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955" w:rsidRPr="009F1955" w:rsidRDefault="009F1955">
      <w:pPr>
        <w:rPr>
          <w:rFonts w:ascii="Times New Roman" w:hAnsi="Times New Roman" w:cs="Times New Roman"/>
          <w:i/>
          <w:sz w:val="28"/>
          <w:szCs w:val="28"/>
        </w:rPr>
      </w:pPr>
      <w:r w:rsidRPr="009F1955">
        <w:rPr>
          <w:rFonts w:ascii="Times New Roman" w:hAnsi="Times New Roman" w:cs="Times New Roman"/>
          <w:i/>
          <w:sz w:val="28"/>
          <w:szCs w:val="28"/>
        </w:rPr>
        <w:t xml:space="preserve">Review of </w:t>
      </w:r>
      <w:proofErr w:type="spellStart"/>
      <w:r w:rsidRPr="009F1955">
        <w:rPr>
          <w:rFonts w:ascii="Times New Roman" w:hAnsi="Times New Roman" w:cs="Times New Roman"/>
          <w:i/>
          <w:sz w:val="28"/>
          <w:szCs w:val="28"/>
        </w:rPr>
        <w:t>Borwankar</w:t>
      </w:r>
      <w:proofErr w:type="spellEnd"/>
      <w:r w:rsidRPr="009F1955">
        <w:rPr>
          <w:rFonts w:ascii="Times New Roman" w:hAnsi="Times New Roman" w:cs="Times New Roman"/>
          <w:i/>
          <w:sz w:val="28"/>
          <w:szCs w:val="28"/>
        </w:rPr>
        <w:t xml:space="preserve">, </w:t>
      </w:r>
      <w:proofErr w:type="spellStart"/>
      <w:r w:rsidRPr="009F1955">
        <w:rPr>
          <w:rFonts w:ascii="Times New Roman" w:hAnsi="Times New Roman" w:cs="Times New Roman"/>
          <w:i/>
          <w:sz w:val="28"/>
          <w:szCs w:val="28"/>
        </w:rPr>
        <w:t>Wasan</w:t>
      </w:r>
      <w:proofErr w:type="spellEnd"/>
      <w:r w:rsidRPr="009F1955">
        <w:rPr>
          <w:rFonts w:ascii="Times New Roman" w:hAnsi="Times New Roman" w:cs="Times New Roman"/>
          <w:i/>
          <w:sz w:val="28"/>
          <w:szCs w:val="28"/>
        </w:rPr>
        <w:t xml:space="preserve"> (1983)</w:t>
      </w:r>
    </w:p>
    <w:p w:rsidR="00830C28" w:rsidRDefault="009F1955">
      <w:pPr>
        <w:rPr>
          <w:rFonts w:ascii="Times New Roman" w:hAnsi="Times New Roman" w:cs="Times New Roman"/>
          <w:sz w:val="24"/>
          <w:szCs w:val="24"/>
        </w:rPr>
      </w:pPr>
      <w:r w:rsidRPr="009F1955">
        <w:rPr>
          <w:rFonts w:ascii="Times New Roman" w:hAnsi="Times New Roman" w:cs="Times New Roman"/>
          <w:sz w:val="24"/>
          <w:szCs w:val="24"/>
        </w:rPr>
        <w:t>Brief Desc</w:t>
      </w:r>
      <w:r>
        <w:rPr>
          <w:rFonts w:ascii="Times New Roman" w:hAnsi="Times New Roman" w:cs="Times New Roman"/>
          <w:sz w:val="24"/>
          <w:szCs w:val="24"/>
        </w:rPr>
        <w:t>ription of the problem:</w:t>
      </w:r>
    </w:p>
    <w:p w:rsidR="009F1955" w:rsidRDefault="009F1955">
      <w:pPr>
        <w:rPr>
          <w:rFonts w:ascii="Times New Roman" w:hAnsi="Times New Roman" w:cs="Times New Roman"/>
        </w:rPr>
      </w:pPr>
      <w:r>
        <w:rPr>
          <w:rFonts w:ascii="Times New Roman" w:hAnsi="Times New Roman" w:cs="Times New Roman"/>
          <w:noProof/>
          <w:lang w:eastAsia="en-IN"/>
        </w:rPr>
        <w:drawing>
          <wp:inline distT="0" distB="0" distL="0" distR="0">
            <wp:extent cx="3360780" cy="2667000"/>
            <wp:effectExtent l="19050" t="0" r="0" b="0"/>
            <wp:docPr id="1" name="Picture 0" descr="Screenshot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5.jpg"/>
                    <pic:cNvPicPr/>
                  </pic:nvPicPr>
                  <pic:blipFill>
                    <a:blip r:embed="rId5" cstate="print"/>
                    <a:stretch>
                      <a:fillRect/>
                    </a:stretch>
                  </pic:blipFill>
                  <pic:spPr>
                    <a:xfrm>
                      <a:off x="0" y="0"/>
                      <a:ext cx="3360780" cy="2667000"/>
                    </a:xfrm>
                    <a:prstGeom prst="rect">
                      <a:avLst/>
                    </a:prstGeom>
                  </pic:spPr>
                </pic:pic>
              </a:graphicData>
            </a:graphic>
          </wp:inline>
        </w:drawing>
      </w:r>
    </w:p>
    <w:p w:rsidR="009F1955" w:rsidRDefault="009F1955">
      <w:pPr>
        <w:rPr>
          <w:rFonts w:ascii="Times New Roman" w:hAnsi="Times New Roman" w:cs="Times New Roman"/>
        </w:rPr>
      </w:pPr>
      <w:r>
        <w:rPr>
          <w:rFonts w:ascii="Times New Roman" w:hAnsi="Times New Roman" w:cs="Times New Roman"/>
        </w:rPr>
        <w:t xml:space="preserve">Initially the surface has no surfactant molecules but with the passage of time they will diffuse from the bulk and accumulate in the surface. This movement occurs because the </w:t>
      </w:r>
      <w:proofErr w:type="spellStart"/>
      <w:r>
        <w:rPr>
          <w:rFonts w:ascii="Times New Roman" w:hAnsi="Times New Roman" w:cs="Times New Roman"/>
        </w:rPr>
        <w:t>macrostate</w:t>
      </w:r>
      <w:proofErr w:type="spellEnd"/>
      <w:r>
        <w:rPr>
          <w:rFonts w:ascii="Times New Roman" w:hAnsi="Times New Roman" w:cs="Times New Roman"/>
        </w:rPr>
        <w:t xml:space="preserve"> with molecules in both surface and bulk has </w:t>
      </w:r>
      <w:proofErr w:type="gramStart"/>
      <w:r>
        <w:rPr>
          <w:rFonts w:ascii="Times New Roman" w:hAnsi="Times New Roman" w:cs="Times New Roman"/>
        </w:rPr>
        <w:t xml:space="preserve">a </w:t>
      </w:r>
      <w:r>
        <w:rPr>
          <w:rFonts w:ascii="Times New Roman" w:hAnsi="Times New Roman" w:cs="Times New Roman"/>
          <w:i/>
        </w:rPr>
        <w:t>higher</w:t>
      </w:r>
      <w:proofErr w:type="gramEnd"/>
      <w:r>
        <w:rPr>
          <w:rFonts w:ascii="Times New Roman" w:hAnsi="Times New Roman" w:cs="Times New Roman"/>
          <w:i/>
        </w:rPr>
        <w:t xml:space="preserve"> entropy</w:t>
      </w:r>
      <w:r>
        <w:rPr>
          <w:rFonts w:ascii="Times New Roman" w:hAnsi="Times New Roman" w:cs="Times New Roman"/>
        </w:rPr>
        <w:t xml:space="preserve"> compared to the </w:t>
      </w:r>
      <w:proofErr w:type="spellStart"/>
      <w:r>
        <w:rPr>
          <w:rFonts w:ascii="Times New Roman" w:hAnsi="Times New Roman" w:cs="Times New Roman"/>
        </w:rPr>
        <w:t>macrostate</w:t>
      </w:r>
      <w:proofErr w:type="spellEnd"/>
      <w:r>
        <w:rPr>
          <w:rFonts w:ascii="Times New Roman" w:hAnsi="Times New Roman" w:cs="Times New Roman"/>
        </w:rPr>
        <w:t xml:space="preserve"> where the molecules reside only in the bulk. (Adsorption will also release energy further reducing the change in free energy, but in this idealized case we do not consider the enthalpy of adsorption)</w:t>
      </w:r>
    </w:p>
    <w:p w:rsidR="009F1955" w:rsidRDefault="009F1955">
      <w:pPr>
        <w:rPr>
          <w:rFonts w:ascii="Times New Roman" w:hAnsi="Times New Roman" w:cs="Times New Roman"/>
        </w:rPr>
      </w:pPr>
      <w:r>
        <w:rPr>
          <w:rFonts w:ascii="Times New Roman" w:hAnsi="Times New Roman" w:cs="Times New Roman"/>
        </w:rPr>
        <w:t xml:space="preserve">The governing equation is the </w:t>
      </w:r>
      <w:proofErr w:type="spellStart"/>
      <w:r>
        <w:rPr>
          <w:rFonts w:ascii="Times New Roman" w:hAnsi="Times New Roman" w:cs="Times New Roman"/>
        </w:rPr>
        <w:t>Fick`s</w:t>
      </w:r>
      <w:proofErr w:type="spellEnd"/>
      <w:r>
        <w:rPr>
          <w:rFonts w:ascii="Times New Roman" w:hAnsi="Times New Roman" w:cs="Times New Roman"/>
        </w:rPr>
        <w:t xml:space="preserve"> second law.</w:t>
      </w:r>
    </w:p>
    <w:p w:rsidR="009F1955" w:rsidRDefault="009F1955">
      <w:pPr>
        <w:rPr>
          <w:rFonts w:ascii="Times New Roman" w:hAnsi="Times New Roman" w:cs="Times New Roman"/>
        </w:rPr>
      </w:pPr>
      <w:r>
        <w:rPr>
          <w:rFonts w:ascii="Times New Roman" w:hAnsi="Times New Roman" w:cs="Times New Roman"/>
          <w:noProof/>
          <w:lang w:eastAsia="en-IN"/>
        </w:rPr>
        <w:drawing>
          <wp:inline distT="0" distB="0" distL="0" distR="0">
            <wp:extent cx="2990850" cy="2034474"/>
            <wp:effectExtent l="19050" t="0" r="0" b="0"/>
            <wp:docPr id="2" name="Picture 1" descr="Screenshot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6.jpg"/>
                    <pic:cNvPicPr/>
                  </pic:nvPicPr>
                  <pic:blipFill>
                    <a:blip r:embed="rId6" cstate="print"/>
                    <a:stretch>
                      <a:fillRect/>
                    </a:stretch>
                  </pic:blipFill>
                  <pic:spPr>
                    <a:xfrm>
                      <a:off x="0" y="0"/>
                      <a:ext cx="2990850" cy="2034474"/>
                    </a:xfrm>
                    <a:prstGeom prst="rect">
                      <a:avLst/>
                    </a:prstGeom>
                  </pic:spPr>
                </pic:pic>
              </a:graphicData>
            </a:graphic>
          </wp:inline>
        </w:drawing>
      </w:r>
    </w:p>
    <w:p w:rsidR="00D6713C" w:rsidRDefault="00D6713C">
      <w:pPr>
        <w:rPr>
          <w:rFonts w:ascii="Times New Roman" w:hAnsi="Times New Roman" w:cs="Times New Roman"/>
        </w:rPr>
      </w:pPr>
      <w:r>
        <w:rPr>
          <w:rFonts w:ascii="Times New Roman" w:hAnsi="Times New Roman" w:cs="Times New Roman"/>
        </w:rPr>
        <w:t xml:space="preserve">To simplify the governing </w:t>
      </w:r>
      <w:proofErr w:type="gramStart"/>
      <w:r>
        <w:rPr>
          <w:rFonts w:ascii="Times New Roman" w:hAnsi="Times New Roman" w:cs="Times New Roman"/>
        </w:rPr>
        <w:t>equations :</w:t>
      </w:r>
      <w:proofErr w:type="gramEnd"/>
    </w:p>
    <w:p w:rsidR="00D6713C" w:rsidRDefault="00D6713C" w:rsidP="00D6713C">
      <w:pPr>
        <w:pStyle w:val="ListParagraph"/>
        <w:numPr>
          <w:ilvl w:val="0"/>
          <w:numId w:val="1"/>
        </w:numPr>
        <w:rPr>
          <w:rFonts w:ascii="Times New Roman" w:hAnsi="Times New Roman" w:cs="Times New Roman"/>
        </w:rPr>
      </w:pPr>
      <w:r>
        <w:rPr>
          <w:rFonts w:ascii="Times New Roman" w:hAnsi="Times New Roman" w:cs="Times New Roman"/>
        </w:rPr>
        <w:t>Take Laplace transform of the governing equations to get</w:t>
      </w:r>
    </w:p>
    <w:p w:rsidR="00D6713C" w:rsidRDefault="00D6713C" w:rsidP="00D6713C">
      <w:pPr>
        <w:pStyle w:val="ListParagraph"/>
        <w:rPr>
          <w:rFonts w:ascii="Times New Roman" w:eastAsiaTheme="minorEastAsia" w:hAnsi="Times New Roman" w:cs="Times New Roman"/>
        </w:rPr>
      </w:pPr>
      <m:oMathPara>
        <m:oMath>
          <m:r>
            <w:rPr>
              <w:rFonts w:ascii="Cambria Math" w:hAnsi="Cambria Math" w:cs="Times New Roman"/>
            </w:rPr>
            <m:t>sC</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Co= D*</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C</m:t>
              </m:r>
              <m:d>
                <m:dPr>
                  <m:ctrlPr>
                    <w:rPr>
                      <w:rFonts w:ascii="Cambria Math" w:hAnsi="Cambria Math" w:cs="Times New Roman"/>
                      <w:i/>
                    </w:rPr>
                  </m:ctrlPr>
                </m:dPr>
                <m:e>
                  <m:r>
                    <w:rPr>
                      <w:rFonts w:ascii="Cambria Math" w:hAnsi="Cambria Math" w:cs="Times New Roman"/>
                    </w:rPr>
                    <m:t>x,s</m:t>
                  </m:r>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oMath>
      </m:oMathPara>
    </w:p>
    <w:p w:rsidR="00144BAE" w:rsidRDefault="00D6713C" w:rsidP="00D6713C">
      <w:pPr>
        <w:rPr>
          <w:rFonts w:ascii="Times New Roman" w:hAnsi="Times New Roman" w:cs="Times New Roman"/>
        </w:rPr>
      </w:pPr>
      <w:r>
        <w:rPr>
          <w:rFonts w:ascii="Times New Roman" w:hAnsi="Times New Roman" w:cs="Times New Roman"/>
        </w:rPr>
        <w:t>Where C(</w:t>
      </w:r>
      <w:proofErr w:type="spellStart"/>
      <w:r>
        <w:rPr>
          <w:rFonts w:ascii="Times New Roman" w:hAnsi="Times New Roman" w:cs="Times New Roman"/>
        </w:rPr>
        <w:t>x</w:t>
      </w:r>
      <w:proofErr w:type="gramStart"/>
      <w:r>
        <w:rPr>
          <w:rFonts w:ascii="Times New Roman" w:hAnsi="Times New Roman" w:cs="Times New Roman"/>
        </w:rPr>
        <w:t>,s</w:t>
      </w:r>
      <w:proofErr w:type="spellEnd"/>
      <w:proofErr w:type="gramEnd"/>
      <w:r>
        <w:rPr>
          <w:rFonts w:ascii="Times New Roman" w:hAnsi="Times New Roman" w:cs="Times New Roman"/>
        </w:rPr>
        <w:t>) is the Laplace transform of c(</w:t>
      </w:r>
      <w:proofErr w:type="spellStart"/>
      <w:r>
        <w:rPr>
          <w:rFonts w:ascii="Times New Roman" w:hAnsi="Times New Roman" w:cs="Times New Roman"/>
        </w:rPr>
        <w:t>x,t</w:t>
      </w:r>
      <w:proofErr w:type="spellEnd"/>
      <w:r>
        <w:rPr>
          <w:rFonts w:ascii="Times New Roman" w:hAnsi="Times New Roman" w:cs="Times New Roman"/>
        </w:rPr>
        <w:t>)</w:t>
      </w:r>
      <w:r w:rsidR="00144BAE">
        <w:rPr>
          <w:rFonts w:ascii="Times New Roman" w:hAnsi="Times New Roman" w:cs="Times New Roman"/>
        </w:rPr>
        <w:t xml:space="preserve">  </w:t>
      </w:r>
    </w:p>
    <w:p w:rsidR="00144BAE" w:rsidRDefault="00144BAE" w:rsidP="00D6713C">
      <w:pPr>
        <w:rPr>
          <w:rFonts w:ascii="Times New Roman" w:hAnsi="Times New Roman" w:cs="Times New Roman"/>
        </w:rPr>
      </w:pPr>
      <w:r>
        <w:rPr>
          <w:rFonts w:ascii="Times New Roman" w:hAnsi="Times New Roman" w:cs="Times New Roman"/>
        </w:rPr>
        <w:t xml:space="preserve">            Co is initial concentration in time domain</w:t>
      </w:r>
    </w:p>
    <w:p w:rsidR="00D6713C" w:rsidRDefault="00D6713C" w:rsidP="00D6713C">
      <w:pPr>
        <w:pStyle w:val="ListParagraph"/>
        <w:numPr>
          <w:ilvl w:val="0"/>
          <w:numId w:val="1"/>
        </w:numPr>
        <w:rPr>
          <w:rFonts w:ascii="Times New Roman" w:hAnsi="Times New Roman" w:cs="Times New Roman"/>
        </w:rPr>
      </w:pPr>
      <w:r>
        <w:rPr>
          <w:rFonts w:ascii="Times New Roman" w:hAnsi="Times New Roman" w:cs="Times New Roman"/>
        </w:rPr>
        <w:lastRenderedPageBreak/>
        <w:t>The above equation is a standard 2</w:t>
      </w:r>
      <w:r w:rsidRPr="00D6713C">
        <w:rPr>
          <w:rFonts w:ascii="Times New Roman" w:hAnsi="Times New Roman" w:cs="Times New Roman"/>
          <w:vertAlign w:val="superscript"/>
        </w:rPr>
        <w:t>nd</w:t>
      </w:r>
      <w:r>
        <w:rPr>
          <w:rFonts w:ascii="Times New Roman" w:hAnsi="Times New Roman" w:cs="Times New Roman"/>
        </w:rPr>
        <w:t xml:space="preserve"> order ode in x. The solution after using the Boundary conditions is </w:t>
      </w:r>
    </w:p>
    <w:p w:rsidR="00D6713C" w:rsidRPr="00144BAE" w:rsidRDefault="00144BAE" w:rsidP="00144BAE">
      <w:pPr>
        <w:pStyle w:val="ListParagraph"/>
        <w:rPr>
          <w:rFonts w:ascii="Times New Roman" w:eastAsiaTheme="minorEastAsia"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m:t>
              </m:r>
            </m:num>
            <m:den>
              <m:r>
                <w:rPr>
                  <w:rFonts w:ascii="Cambria Math" w:hAnsi="Cambria Math" w:cs="Times New Roman"/>
                </w:rPr>
                <m:t>s</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C</m:t>
              </m:r>
              <m:d>
                <m:dPr>
                  <m:ctrlPr>
                    <w:rPr>
                      <w:rFonts w:ascii="Cambria Math" w:hAnsi="Cambria Math" w:cs="Times New Roman"/>
                      <w:i/>
                    </w:rPr>
                  </m:ctrlPr>
                </m:dPr>
                <m:e>
                  <m:r>
                    <w:rPr>
                      <w:rFonts w:ascii="Cambria Math" w:hAnsi="Cambria Math" w:cs="Times New Roman"/>
                    </w:rPr>
                    <m:t>0,s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m:t>
                  </m:r>
                </m:num>
                <m:den>
                  <m:r>
                    <w:rPr>
                      <w:rFonts w:ascii="Cambria Math" w:hAnsi="Cambria Math" w:cs="Times New Roman"/>
                    </w:rPr>
                    <m:t>s</m:t>
                  </m:r>
                </m:den>
              </m:f>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s</m:t>
                              </m:r>
                            </m:den>
                          </m:f>
                        </m:e>
                      </m:d>
                    </m:e>
                    <m:sup>
                      <m:r>
                        <w:rPr>
                          <w:rFonts w:ascii="Cambria Math" w:hAnsi="Cambria Math" w:cs="Times New Roman"/>
                        </w:rPr>
                        <m:t>0.5</m:t>
                      </m:r>
                    </m:sup>
                  </m:sSup>
                </m:e>
              </m:d>
              <m:ctrlPr>
                <w:rPr>
                  <w:rFonts w:ascii="Cambria Math" w:hAnsi="Cambria Math" w:cs="Times New Roman"/>
                  <w:i/>
                </w:rPr>
              </m:ctrlPr>
            </m:e>
          </m:func>
          <m:r>
            <w:rPr>
              <w:rFonts w:ascii="Cambria Math" w:hAnsi="Cambria Math" w:cs="Times New Roman"/>
            </w:rPr>
            <m:t xml:space="preserve"> </m:t>
          </m:r>
        </m:oMath>
      </m:oMathPara>
    </w:p>
    <w:p w:rsidR="00144BAE" w:rsidRDefault="00144BAE" w:rsidP="00144BAE">
      <w:pPr>
        <w:pStyle w:val="ListParagraph"/>
        <w:numPr>
          <w:ilvl w:val="0"/>
          <w:numId w:val="1"/>
        </w:numPr>
        <w:rPr>
          <w:rFonts w:ascii="Times New Roman" w:hAnsi="Times New Roman" w:cs="Times New Roman"/>
        </w:rPr>
      </w:pPr>
      <w:r>
        <w:rPr>
          <w:rFonts w:ascii="Times New Roman" w:hAnsi="Times New Roman" w:cs="Times New Roman"/>
        </w:rPr>
        <w:t>After taking the Laplace inverse of the above equation and substituting C in the 2</w:t>
      </w:r>
      <w:r w:rsidRPr="00144BAE">
        <w:rPr>
          <w:rFonts w:ascii="Times New Roman" w:hAnsi="Times New Roman" w:cs="Times New Roman"/>
          <w:vertAlign w:val="superscript"/>
        </w:rPr>
        <w:t>nd</w:t>
      </w:r>
      <w:r>
        <w:rPr>
          <w:rFonts w:ascii="Times New Roman" w:hAnsi="Times New Roman" w:cs="Times New Roman"/>
        </w:rPr>
        <w:t xml:space="preserve"> boundary condition we arrive at the following equation</w:t>
      </w:r>
    </w:p>
    <w:p w:rsidR="00144BAE" w:rsidRPr="00144BAE" w:rsidRDefault="00144BAE" w:rsidP="00144BAE">
      <w:pPr>
        <w:pStyle w:val="ListParagraph"/>
        <w:rPr>
          <w:rFonts w:ascii="Times New Roman" w:hAnsi="Times New Roman" w:cs="Times New Roman"/>
        </w:rPr>
      </w:pPr>
      <w:r>
        <w:rPr>
          <w:rFonts w:ascii="Times New Roman" w:hAnsi="Times New Roman" w:cs="Times New Roman"/>
          <w:noProof/>
          <w:lang w:eastAsia="en-IN"/>
        </w:rPr>
        <w:drawing>
          <wp:inline distT="0" distB="0" distL="0" distR="0">
            <wp:extent cx="2933700" cy="571500"/>
            <wp:effectExtent l="19050" t="0" r="0" b="0"/>
            <wp:docPr id="3" name="Picture 2" descr="Screenshot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7.jpg"/>
                    <pic:cNvPicPr/>
                  </pic:nvPicPr>
                  <pic:blipFill>
                    <a:blip r:embed="rId7" cstate="print"/>
                    <a:stretch>
                      <a:fillRect/>
                    </a:stretch>
                  </pic:blipFill>
                  <pic:spPr>
                    <a:xfrm>
                      <a:off x="0" y="0"/>
                      <a:ext cx="2933700" cy="571500"/>
                    </a:xfrm>
                    <a:prstGeom prst="rect">
                      <a:avLst/>
                    </a:prstGeom>
                  </pic:spPr>
                </pic:pic>
              </a:graphicData>
            </a:graphic>
          </wp:inline>
        </w:drawing>
      </w:r>
    </w:p>
    <w:p w:rsidR="009F1955" w:rsidRDefault="00144BAE">
      <w:pPr>
        <w:rPr>
          <w:rFonts w:ascii="Times New Roman" w:hAnsi="Times New Roman" w:cs="Times New Roman"/>
        </w:rPr>
      </w:pPr>
      <w:r>
        <w:rPr>
          <w:rFonts w:ascii="Times New Roman" w:hAnsi="Times New Roman" w:cs="Times New Roman"/>
        </w:rPr>
        <w:t>After this step the</w:t>
      </w:r>
      <w:r w:rsidR="00D6713C">
        <w:rPr>
          <w:rFonts w:ascii="Times New Roman" w:hAnsi="Times New Roman" w:cs="Times New Roman"/>
        </w:rPr>
        <w:t xml:space="preserve"> paper presents two different mathematical models to numerically simulate the results of this idealized problem.</w:t>
      </w:r>
      <w:r>
        <w:rPr>
          <w:rFonts w:ascii="Times New Roman" w:hAnsi="Times New Roman" w:cs="Times New Roman"/>
        </w:rPr>
        <w:t xml:space="preserve"> The simplifications have been elaborately described.</w:t>
      </w:r>
    </w:p>
    <w:p w:rsidR="00D6713C" w:rsidRDefault="00D6713C">
      <w:pPr>
        <w:rPr>
          <w:rFonts w:ascii="Times New Roman" w:hAnsi="Times New Roman" w:cs="Times New Roman"/>
        </w:rPr>
      </w:pPr>
      <w:r>
        <w:rPr>
          <w:rFonts w:ascii="Times New Roman" w:hAnsi="Times New Roman" w:cs="Times New Roman"/>
        </w:rPr>
        <w:t>The first method is a detailed and accurat</w:t>
      </w:r>
      <w:r w:rsidR="00144BAE">
        <w:rPr>
          <w:rFonts w:ascii="Times New Roman" w:hAnsi="Times New Roman" w:cs="Times New Roman"/>
        </w:rPr>
        <w:t>e. The final formula is given by.</w:t>
      </w:r>
    </w:p>
    <w:p w:rsidR="00144BAE" w:rsidRDefault="00144BAE">
      <w:pPr>
        <w:rPr>
          <w:rFonts w:ascii="Times New Roman" w:hAnsi="Times New Roman" w:cs="Times New Roman"/>
        </w:rPr>
      </w:pPr>
      <w:r>
        <w:rPr>
          <w:rFonts w:ascii="Times New Roman" w:hAnsi="Times New Roman" w:cs="Times New Roman"/>
          <w:noProof/>
          <w:lang w:eastAsia="en-IN"/>
        </w:rPr>
        <w:drawing>
          <wp:inline distT="0" distB="0" distL="0" distR="0">
            <wp:extent cx="4933950" cy="2047875"/>
            <wp:effectExtent l="19050" t="0" r="0" b="0"/>
            <wp:docPr id="4" name="Picture 3" descr="Screenshot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8.jpg"/>
                    <pic:cNvPicPr/>
                  </pic:nvPicPr>
                  <pic:blipFill>
                    <a:blip r:embed="rId8" cstate="print"/>
                    <a:stretch>
                      <a:fillRect/>
                    </a:stretch>
                  </pic:blipFill>
                  <pic:spPr>
                    <a:xfrm>
                      <a:off x="0" y="0"/>
                      <a:ext cx="4933950" cy="2047875"/>
                    </a:xfrm>
                    <a:prstGeom prst="rect">
                      <a:avLst/>
                    </a:prstGeom>
                  </pic:spPr>
                </pic:pic>
              </a:graphicData>
            </a:graphic>
          </wp:inline>
        </w:drawing>
      </w:r>
    </w:p>
    <w:p w:rsidR="00374123" w:rsidRDefault="00374123">
      <w:pPr>
        <w:rPr>
          <w:rFonts w:ascii="Times New Roman" w:hAnsi="Times New Roman" w:cs="Times New Roman"/>
        </w:rPr>
      </w:pPr>
      <w:r>
        <w:rPr>
          <w:rFonts w:ascii="Times New Roman" w:hAnsi="Times New Roman" w:cs="Times New Roman"/>
        </w:rPr>
        <w:t>Where,</w:t>
      </w:r>
    </w:p>
    <w:p w:rsidR="00374123" w:rsidRDefault="00374123">
      <w:pPr>
        <w:rPr>
          <w:rFonts w:ascii="Times New Roman" w:hAnsi="Times New Roman" w:cs="Times New Roman"/>
        </w:rPr>
      </w:pPr>
      <w:r>
        <w:rPr>
          <w:rFonts w:ascii="Times New Roman" w:hAnsi="Times New Roman" w:cs="Times New Roman"/>
          <w:noProof/>
          <w:lang w:eastAsia="en-IN"/>
        </w:rPr>
        <w:drawing>
          <wp:inline distT="0" distB="0" distL="0" distR="0">
            <wp:extent cx="2371725" cy="923925"/>
            <wp:effectExtent l="19050" t="0" r="9525" b="0"/>
            <wp:docPr id="12" name="Picture 11" descr="Screenshot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5.jpg"/>
                    <pic:cNvPicPr/>
                  </pic:nvPicPr>
                  <pic:blipFill>
                    <a:blip r:embed="rId9" cstate="print"/>
                    <a:stretch>
                      <a:fillRect/>
                    </a:stretch>
                  </pic:blipFill>
                  <pic:spPr>
                    <a:xfrm>
                      <a:off x="0" y="0"/>
                      <a:ext cx="2371725" cy="923925"/>
                    </a:xfrm>
                    <a:prstGeom prst="rect">
                      <a:avLst/>
                    </a:prstGeom>
                  </pic:spPr>
                </pic:pic>
              </a:graphicData>
            </a:graphic>
          </wp:inline>
        </w:drawing>
      </w:r>
    </w:p>
    <w:p w:rsidR="00144BAE" w:rsidRDefault="000D5679">
      <w:pPr>
        <w:rPr>
          <w:rFonts w:ascii="Times New Roman" w:hAnsi="Times New Roman" w:cs="Times New Roman"/>
        </w:rPr>
      </w:pPr>
      <w:r>
        <w:rPr>
          <w:rFonts w:ascii="Times New Roman" w:hAnsi="Times New Roman" w:cs="Times New Roman"/>
        </w:rPr>
        <w:t xml:space="preserve">Comparison </w:t>
      </w:r>
      <w:proofErr w:type="gramStart"/>
      <w:r>
        <w:rPr>
          <w:rFonts w:ascii="Times New Roman" w:hAnsi="Times New Roman" w:cs="Times New Roman"/>
        </w:rPr>
        <w:t>of  the</w:t>
      </w:r>
      <w:proofErr w:type="gramEnd"/>
      <w:r>
        <w:rPr>
          <w:rFonts w:ascii="Times New Roman" w:hAnsi="Times New Roman" w:cs="Times New Roman"/>
        </w:rPr>
        <w:t xml:space="preserve"> results presented in the paper and the one reproduced using MATLAB:</w:t>
      </w:r>
    </w:p>
    <w:p w:rsidR="000D5679" w:rsidRDefault="000D5679">
      <w:pPr>
        <w:rPr>
          <w:rFonts w:ascii="Times New Roman" w:hAnsi="Times New Roman" w:cs="Times New Roman"/>
        </w:rPr>
      </w:pPr>
      <w:proofErr w:type="spellStart"/>
      <w:r>
        <w:rPr>
          <w:rFonts w:ascii="Times New Roman" w:hAnsi="Times New Roman" w:cs="Times New Roman"/>
        </w:rPr>
        <w:t>Color</w:t>
      </w:r>
      <w:proofErr w:type="spellEnd"/>
      <w:r>
        <w:rPr>
          <w:rFonts w:ascii="Times New Roman" w:hAnsi="Times New Roman" w:cs="Times New Roman"/>
        </w:rPr>
        <w:t xml:space="preserve"> </w:t>
      </w:r>
      <w:proofErr w:type="gramStart"/>
      <w:r>
        <w:rPr>
          <w:rFonts w:ascii="Times New Roman" w:hAnsi="Times New Roman" w:cs="Times New Roman"/>
        </w:rPr>
        <w:t>coding  (</w:t>
      </w:r>
      <w:proofErr w:type="gramEnd"/>
      <w:r>
        <w:rPr>
          <w:rFonts w:ascii="Times New Roman" w:hAnsi="Times New Roman" w:cs="Times New Roman"/>
        </w:rPr>
        <w:t xml:space="preserve"> </w:t>
      </w:r>
      <w:proofErr w:type="spellStart"/>
      <w:r>
        <w:rPr>
          <w:rFonts w:ascii="Times New Roman" w:hAnsi="Times New Roman" w:cs="Times New Roman"/>
        </w:rPr>
        <w:t>Reduntant</w:t>
      </w:r>
      <w:proofErr w:type="spellEnd"/>
      <w:r>
        <w:rPr>
          <w:rFonts w:ascii="Times New Roman" w:hAnsi="Times New Roman" w:cs="Times New Roman"/>
        </w:rPr>
        <w:t xml:space="preserve"> since it is easy to compare even  without this)</w:t>
      </w:r>
    </w:p>
    <w:p w:rsidR="000D5679" w:rsidRDefault="000D5679">
      <w:pPr>
        <w:rPr>
          <w:rFonts w:ascii="Times New Roman" w:hAnsi="Times New Roman" w:cs="Times New Roman"/>
          <w:color w:val="000000" w:themeColor="text1"/>
        </w:rPr>
      </w:pPr>
      <w:r w:rsidRPr="000D5679">
        <w:rPr>
          <w:rFonts w:ascii="Times New Roman" w:hAnsi="Times New Roman" w:cs="Times New Roman"/>
          <w:color w:val="4F81BD" w:themeColor="accent1"/>
        </w:rPr>
        <w:t xml:space="preserve">Blue – </w:t>
      </w:r>
      <w:r>
        <w:rPr>
          <w:rFonts w:ascii="Times New Roman" w:hAnsi="Times New Roman" w:cs="Times New Roman"/>
          <w:color w:val="000000" w:themeColor="text1"/>
        </w:rPr>
        <w:t>Ψ = 20,   α = 0</w:t>
      </w:r>
    </w:p>
    <w:p w:rsidR="000D5679" w:rsidRDefault="000D5679">
      <w:pPr>
        <w:rPr>
          <w:rFonts w:ascii="Times New Roman" w:hAnsi="Times New Roman" w:cs="Times New Roman"/>
          <w:color w:val="000000" w:themeColor="text1"/>
        </w:rPr>
      </w:pPr>
      <w:r>
        <w:rPr>
          <w:rFonts w:ascii="Times New Roman" w:hAnsi="Times New Roman" w:cs="Times New Roman"/>
          <w:color w:val="FF0000"/>
        </w:rPr>
        <w:t xml:space="preserve">Red -  </w:t>
      </w:r>
      <w:r>
        <w:rPr>
          <w:rFonts w:ascii="Times New Roman" w:hAnsi="Times New Roman" w:cs="Times New Roman"/>
          <w:color w:val="000000" w:themeColor="text1"/>
        </w:rPr>
        <w:t xml:space="preserve"> Ψ = 2,     α = 0</w:t>
      </w:r>
    </w:p>
    <w:p w:rsidR="000D5679" w:rsidRDefault="000D5679">
      <w:pPr>
        <w:rPr>
          <w:rFonts w:ascii="Times New Roman" w:hAnsi="Times New Roman" w:cs="Times New Roman"/>
          <w:color w:val="000000" w:themeColor="text1"/>
        </w:rPr>
      </w:pPr>
      <w:r>
        <w:rPr>
          <w:rFonts w:ascii="Times New Roman" w:hAnsi="Times New Roman" w:cs="Times New Roman"/>
          <w:color w:val="92D050"/>
        </w:rPr>
        <w:t xml:space="preserve">Green- </w:t>
      </w:r>
      <w:r>
        <w:rPr>
          <w:rFonts w:ascii="Times New Roman" w:hAnsi="Times New Roman" w:cs="Times New Roman"/>
          <w:color w:val="000000" w:themeColor="text1"/>
        </w:rPr>
        <w:t xml:space="preserve">Ψ = </w:t>
      </w:r>
      <w:proofErr w:type="gramStart"/>
      <w:r>
        <w:rPr>
          <w:rFonts w:ascii="Times New Roman" w:hAnsi="Times New Roman" w:cs="Times New Roman"/>
          <w:color w:val="000000" w:themeColor="text1"/>
        </w:rPr>
        <w:t>20 ,</w:t>
      </w:r>
      <w:proofErr w:type="gramEnd"/>
      <w:r>
        <w:rPr>
          <w:rFonts w:ascii="Times New Roman" w:hAnsi="Times New Roman" w:cs="Times New Roman"/>
          <w:color w:val="000000" w:themeColor="text1"/>
        </w:rPr>
        <w:t xml:space="preserve"> α = 2</w:t>
      </w:r>
    </w:p>
    <w:p w:rsidR="000D5679" w:rsidRDefault="000D5679">
      <w:pPr>
        <w:rPr>
          <w:rFonts w:ascii="Times New Roman" w:hAnsi="Times New Roman" w:cs="Times New Roman"/>
          <w:color w:val="000000" w:themeColor="text1"/>
        </w:rPr>
      </w:pPr>
      <w:r>
        <w:rPr>
          <w:rFonts w:ascii="Times New Roman" w:hAnsi="Times New Roman" w:cs="Times New Roman"/>
          <w:color w:val="B8CCE4" w:themeColor="accent1" w:themeTint="66"/>
        </w:rPr>
        <w:t xml:space="preserve">Cyan – </w:t>
      </w:r>
      <w:r w:rsidR="00D6468D">
        <w:rPr>
          <w:rFonts w:ascii="Times New Roman" w:hAnsi="Times New Roman" w:cs="Times New Roman"/>
          <w:color w:val="000000" w:themeColor="text1"/>
        </w:rPr>
        <w:t>Ψ = 2</w:t>
      </w:r>
      <w:proofErr w:type="gramStart"/>
      <w:r>
        <w:rPr>
          <w:rFonts w:ascii="Times New Roman" w:hAnsi="Times New Roman" w:cs="Times New Roman"/>
          <w:color w:val="000000" w:themeColor="text1"/>
        </w:rPr>
        <w:t>,  α</w:t>
      </w:r>
      <w:proofErr w:type="gramEnd"/>
      <w:r>
        <w:rPr>
          <w:rFonts w:ascii="Times New Roman" w:hAnsi="Times New Roman" w:cs="Times New Roman"/>
          <w:color w:val="000000" w:themeColor="text1"/>
        </w:rPr>
        <w:t xml:space="preserve"> = 2</w:t>
      </w:r>
    </w:p>
    <w:p w:rsidR="000D5679" w:rsidRDefault="000D5679">
      <w:pPr>
        <w:rPr>
          <w:rFonts w:ascii="Times New Roman" w:hAnsi="Times New Roman" w:cs="Times New Roman"/>
          <w:color w:val="000000" w:themeColor="text1"/>
        </w:rPr>
      </w:pPr>
      <w:r>
        <w:rPr>
          <w:rFonts w:ascii="Times New Roman" w:hAnsi="Times New Roman" w:cs="Times New Roman"/>
          <w:color w:val="000000" w:themeColor="text1"/>
        </w:rPr>
        <w:t xml:space="preserve">The Math method used is </w:t>
      </w:r>
      <w:r>
        <w:rPr>
          <w:rFonts w:ascii="Times New Roman" w:hAnsi="Times New Roman" w:cs="Times New Roman"/>
          <w:i/>
          <w:color w:val="000000" w:themeColor="text1"/>
        </w:rPr>
        <w:t xml:space="preserve">not Newton </w:t>
      </w:r>
      <w:proofErr w:type="spellStart"/>
      <w:r>
        <w:rPr>
          <w:rFonts w:ascii="Times New Roman" w:hAnsi="Times New Roman" w:cs="Times New Roman"/>
          <w:i/>
          <w:color w:val="000000" w:themeColor="text1"/>
        </w:rPr>
        <w:t>Raphson</w:t>
      </w:r>
      <w:proofErr w:type="spellEnd"/>
      <w:r>
        <w:rPr>
          <w:rFonts w:ascii="Times New Roman" w:hAnsi="Times New Roman" w:cs="Times New Roman"/>
          <w:color w:val="000000" w:themeColor="text1"/>
        </w:rPr>
        <w:t xml:space="preserve"> since it has a high running time, needs a lot of hard coding and often gives physically meaningless results. </w:t>
      </w:r>
    </w:p>
    <w:p w:rsidR="000D5679" w:rsidRPr="00374123" w:rsidRDefault="00374123">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In the method used </w:t>
      </w:r>
      <w:r w:rsidR="000D5679">
        <w:rPr>
          <w:rFonts w:ascii="Times New Roman" w:hAnsi="Times New Roman" w:cs="Times New Roman"/>
          <w:color w:val="000000" w:themeColor="text1"/>
        </w:rPr>
        <w:t>we exploit the fact that mew has to lie between 0 and 1. Take 500 guess values evenly spaced between 0 and 1</w:t>
      </w:r>
      <w:r>
        <w:rPr>
          <w:rFonts w:ascii="Times New Roman" w:hAnsi="Times New Roman" w:cs="Times New Roman"/>
          <w:color w:val="000000" w:themeColor="text1"/>
        </w:rPr>
        <w:t xml:space="preserve"> and check if the calculated value is around the guess value. Whichever value has the least absolute difference (between guess and calculated value) is considered </w:t>
      </w:r>
      <w:proofErr w:type="gramStart"/>
      <w:r>
        <w:rPr>
          <w:rFonts w:ascii="Times New Roman" w:hAnsi="Times New Roman" w:cs="Times New Roman"/>
          <w:color w:val="000000" w:themeColor="text1"/>
        </w:rPr>
        <w:t>the  answer</w:t>
      </w:r>
      <w:proofErr w:type="gramEnd"/>
      <w:r>
        <w:rPr>
          <w:rFonts w:ascii="Times New Roman" w:hAnsi="Times New Roman" w:cs="Times New Roman"/>
          <w:color w:val="000000" w:themeColor="text1"/>
        </w:rPr>
        <w:t xml:space="preserve">. Although this method is simple, it guarantees a root between 0 and 1 with a maximum possible absolute error of 0.002. </w:t>
      </w:r>
    </w:p>
    <w:p w:rsidR="000D5679" w:rsidRDefault="000D5679">
      <w:pPr>
        <w:rPr>
          <w:rFonts w:ascii="Times New Roman" w:hAnsi="Times New Roman" w:cs="Times New Roman"/>
        </w:rPr>
      </w:pPr>
    </w:p>
    <w:p w:rsidR="000D5679" w:rsidRDefault="000D5679">
      <w:pPr>
        <w:rPr>
          <w:rFonts w:ascii="Times New Roman" w:hAnsi="Times New Roman" w:cs="Times New Roman"/>
        </w:rPr>
      </w:pPr>
      <w:r>
        <w:rPr>
          <w:rFonts w:ascii="Times New Roman" w:hAnsi="Times New Roman" w:cs="Times New Roman"/>
        </w:rPr>
        <w:t>A = 2</w:t>
      </w:r>
    </w:p>
    <w:p w:rsidR="000D5679" w:rsidRDefault="000D5679">
      <w:pPr>
        <w:rPr>
          <w:rFonts w:ascii="Times New Roman" w:hAnsi="Times New Roman" w:cs="Times New Roman"/>
        </w:rPr>
      </w:pPr>
      <w:r>
        <w:rPr>
          <w:rFonts w:ascii="Times New Roman" w:hAnsi="Times New Roman" w:cs="Times New Roman"/>
          <w:noProof/>
          <w:lang w:eastAsia="en-IN"/>
        </w:rPr>
        <w:drawing>
          <wp:inline distT="0" distB="0" distL="0" distR="0">
            <wp:extent cx="5238750" cy="2976969"/>
            <wp:effectExtent l="19050" t="0" r="0" b="0"/>
            <wp:docPr id="5" name="Picture 4" descr="Screenshot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9.jpg"/>
                    <pic:cNvPicPr/>
                  </pic:nvPicPr>
                  <pic:blipFill>
                    <a:blip r:embed="rId10" cstate="print"/>
                    <a:stretch>
                      <a:fillRect/>
                    </a:stretch>
                  </pic:blipFill>
                  <pic:spPr>
                    <a:xfrm>
                      <a:off x="0" y="0"/>
                      <a:ext cx="5238750" cy="2976969"/>
                    </a:xfrm>
                    <a:prstGeom prst="rect">
                      <a:avLst/>
                    </a:prstGeom>
                  </pic:spPr>
                </pic:pic>
              </a:graphicData>
            </a:graphic>
          </wp:inline>
        </w:drawing>
      </w:r>
    </w:p>
    <w:p w:rsidR="00D6468D" w:rsidRDefault="00D6468D">
      <w:pPr>
        <w:rPr>
          <w:rFonts w:ascii="Times New Roman" w:hAnsi="Times New Roman" w:cs="Times New Roman"/>
        </w:rPr>
      </w:pPr>
      <w:r>
        <w:rPr>
          <w:rFonts w:ascii="Times New Roman" w:hAnsi="Times New Roman" w:cs="Times New Roman"/>
          <w:noProof/>
          <w:lang w:eastAsia="en-IN"/>
        </w:rPr>
        <w:drawing>
          <wp:inline distT="0" distB="0" distL="0" distR="0">
            <wp:extent cx="5019675" cy="3886200"/>
            <wp:effectExtent l="19050" t="0" r="9525" b="0"/>
            <wp:docPr id="15" name="Picture 14" descr="Screenshot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1.jpg"/>
                    <pic:cNvPicPr/>
                  </pic:nvPicPr>
                  <pic:blipFill>
                    <a:blip r:embed="rId11" cstate="print"/>
                    <a:stretch>
                      <a:fillRect/>
                    </a:stretch>
                  </pic:blipFill>
                  <pic:spPr>
                    <a:xfrm>
                      <a:off x="0" y="0"/>
                      <a:ext cx="5019675" cy="3886200"/>
                    </a:xfrm>
                    <a:prstGeom prst="rect">
                      <a:avLst/>
                    </a:prstGeom>
                  </pic:spPr>
                </pic:pic>
              </a:graphicData>
            </a:graphic>
          </wp:inline>
        </w:drawing>
      </w:r>
    </w:p>
    <w:p w:rsidR="000D5679" w:rsidRDefault="000D5679">
      <w:pPr>
        <w:rPr>
          <w:rFonts w:ascii="Times New Roman" w:hAnsi="Times New Roman" w:cs="Times New Roman"/>
        </w:rPr>
      </w:pPr>
    </w:p>
    <w:p w:rsidR="000D5679" w:rsidRDefault="000D5679">
      <w:pPr>
        <w:rPr>
          <w:rFonts w:ascii="Times New Roman" w:hAnsi="Times New Roman" w:cs="Times New Roman"/>
        </w:rPr>
      </w:pPr>
      <w:r>
        <w:rPr>
          <w:rFonts w:ascii="Times New Roman" w:hAnsi="Times New Roman" w:cs="Times New Roman"/>
        </w:rPr>
        <w:t>A = 0</w:t>
      </w:r>
    </w:p>
    <w:p w:rsidR="000D5679" w:rsidRDefault="000D5679">
      <w:pPr>
        <w:rPr>
          <w:rFonts w:ascii="Times New Roman" w:hAnsi="Times New Roman" w:cs="Times New Roman"/>
        </w:rPr>
      </w:pPr>
      <w:r>
        <w:rPr>
          <w:rFonts w:ascii="Times New Roman" w:hAnsi="Times New Roman" w:cs="Times New Roman"/>
          <w:noProof/>
          <w:lang w:eastAsia="en-IN"/>
        </w:rPr>
        <w:drawing>
          <wp:inline distT="0" distB="0" distL="0" distR="0">
            <wp:extent cx="5600700" cy="3228975"/>
            <wp:effectExtent l="19050" t="0" r="0" b="0"/>
            <wp:docPr id="8" name="Picture 7" descr="Screenshot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0.jpg"/>
                    <pic:cNvPicPr/>
                  </pic:nvPicPr>
                  <pic:blipFill>
                    <a:blip r:embed="rId12" cstate="print"/>
                    <a:stretch>
                      <a:fillRect/>
                    </a:stretch>
                  </pic:blipFill>
                  <pic:spPr>
                    <a:xfrm>
                      <a:off x="0" y="0"/>
                      <a:ext cx="5600700" cy="3228975"/>
                    </a:xfrm>
                    <a:prstGeom prst="rect">
                      <a:avLst/>
                    </a:prstGeom>
                  </pic:spPr>
                </pic:pic>
              </a:graphicData>
            </a:graphic>
          </wp:inline>
        </w:drawing>
      </w:r>
    </w:p>
    <w:p w:rsidR="000D5679" w:rsidRDefault="00D6468D">
      <w:pPr>
        <w:rPr>
          <w:rFonts w:ascii="Times New Roman" w:hAnsi="Times New Roman" w:cs="Times New Roman"/>
        </w:rPr>
      </w:pPr>
      <w:r>
        <w:rPr>
          <w:rFonts w:ascii="Times New Roman" w:hAnsi="Times New Roman" w:cs="Times New Roman"/>
          <w:noProof/>
          <w:lang w:eastAsia="en-IN"/>
        </w:rPr>
        <w:drawing>
          <wp:inline distT="0" distB="0" distL="0" distR="0">
            <wp:extent cx="4857750" cy="3838575"/>
            <wp:effectExtent l="19050" t="0" r="0" b="0"/>
            <wp:docPr id="18" name="Picture 17" descr="Screenshot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2.jpg"/>
                    <pic:cNvPicPr/>
                  </pic:nvPicPr>
                  <pic:blipFill>
                    <a:blip r:embed="rId13" cstate="print"/>
                    <a:stretch>
                      <a:fillRect/>
                    </a:stretch>
                  </pic:blipFill>
                  <pic:spPr>
                    <a:xfrm>
                      <a:off x="0" y="0"/>
                      <a:ext cx="4857750" cy="3838575"/>
                    </a:xfrm>
                    <a:prstGeom prst="rect">
                      <a:avLst/>
                    </a:prstGeom>
                  </pic:spPr>
                </pic:pic>
              </a:graphicData>
            </a:graphic>
          </wp:inline>
        </w:drawing>
      </w:r>
    </w:p>
    <w:p w:rsidR="000D5679" w:rsidRDefault="00593A84">
      <w:pPr>
        <w:rPr>
          <w:rFonts w:ascii="Times New Roman" w:hAnsi="Times New Roman" w:cs="Times New Roman"/>
        </w:rPr>
      </w:pPr>
      <w:proofErr w:type="gramStart"/>
      <w:r>
        <w:rPr>
          <w:rFonts w:ascii="Times New Roman" w:hAnsi="Times New Roman" w:cs="Times New Roman"/>
        </w:rPr>
        <w:t>Note :</w:t>
      </w:r>
      <w:proofErr w:type="gramEnd"/>
      <w:r>
        <w:rPr>
          <w:rFonts w:ascii="Times New Roman" w:hAnsi="Times New Roman" w:cs="Times New Roman"/>
        </w:rPr>
        <w:t xml:space="preserve"> A = 0 corresponds to the results for Langmuir isotherm</w:t>
      </w:r>
    </w:p>
    <w:p w:rsidR="000D5679" w:rsidRDefault="000D5679">
      <w:pPr>
        <w:rPr>
          <w:rFonts w:ascii="Times New Roman" w:hAnsi="Times New Roman" w:cs="Times New Roman"/>
        </w:rPr>
      </w:pPr>
    </w:p>
    <w:p w:rsidR="000D5679" w:rsidRDefault="000D5679">
      <w:pPr>
        <w:rPr>
          <w:rFonts w:ascii="Times New Roman" w:hAnsi="Times New Roman" w:cs="Times New Roman"/>
        </w:rPr>
      </w:pPr>
    </w:p>
    <w:p w:rsidR="000D5679" w:rsidRDefault="000D5679">
      <w:pPr>
        <w:rPr>
          <w:rFonts w:ascii="Times New Roman" w:hAnsi="Times New Roman" w:cs="Times New Roman"/>
        </w:rPr>
      </w:pPr>
    </w:p>
    <w:p w:rsidR="000D5679" w:rsidRDefault="000D5679">
      <w:pPr>
        <w:rPr>
          <w:rFonts w:ascii="Times New Roman" w:hAnsi="Times New Roman" w:cs="Times New Roman"/>
        </w:rPr>
      </w:pPr>
      <w:r>
        <w:rPr>
          <w:rFonts w:ascii="Times New Roman" w:hAnsi="Times New Roman" w:cs="Times New Roman"/>
        </w:rPr>
        <w:t>A = -2</w:t>
      </w:r>
    </w:p>
    <w:p w:rsidR="000D5679" w:rsidRDefault="000D5679">
      <w:pPr>
        <w:rPr>
          <w:rFonts w:ascii="Times New Roman" w:hAnsi="Times New Roman" w:cs="Times New Roman"/>
        </w:rPr>
      </w:pPr>
      <w:r>
        <w:rPr>
          <w:rFonts w:ascii="Times New Roman" w:hAnsi="Times New Roman" w:cs="Times New Roman"/>
          <w:noProof/>
          <w:lang w:eastAsia="en-IN"/>
        </w:rPr>
        <w:drawing>
          <wp:inline distT="0" distB="0" distL="0" distR="0">
            <wp:extent cx="5543550" cy="3219450"/>
            <wp:effectExtent l="19050" t="0" r="0" b="0"/>
            <wp:docPr id="10" name="Picture 9" descr="Screenshot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1.jpg"/>
                    <pic:cNvPicPr/>
                  </pic:nvPicPr>
                  <pic:blipFill>
                    <a:blip r:embed="rId14" cstate="print"/>
                    <a:stretch>
                      <a:fillRect/>
                    </a:stretch>
                  </pic:blipFill>
                  <pic:spPr>
                    <a:xfrm>
                      <a:off x="0" y="0"/>
                      <a:ext cx="5543550" cy="3219450"/>
                    </a:xfrm>
                    <a:prstGeom prst="rect">
                      <a:avLst/>
                    </a:prstGeom>
                  </pic:spPr>
                </pic:pic>
              </a:graphicData>
            </a:graphic>
          </wp:inline>
        </w:drawing>
      </w:r>
    </w:p>
    <w:p w:rsidR="000D5679" w:rsidRDefault="00D6468D">
      <w:pPr>
        <w:rPr>
          <w:rFonts w:ascii="Times New Roman" w:hAnsi="Times New Roman" w:cs="Times New Roman"/>
        </w:rPr>
      </w:pPr>
      <w:r>
        <w:rPr>
          <w:rFonts w:ascii="Times New Roman" w:hAnsi="Times New Roman" w:cs="Times New Roman"/>
          <w:noProof/>
          <w:lang w:eastAsia="en-IN"/>
        </w:rPr>
        <w:drawing>
          <wp:inline distT="0" distB="0" distL="0" distR="0">
            <wp:extent cx="4857750" cy="3886200"/>
            <wp:effectExtent l="19050" t="0" r="0" b="0"/>
            <wp:docPr id="19" name="Picture 18" desc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15" cstate="print"/>
                    <a:stretch>
                      <a:fillRect/>
                    </a:stretch>
                  </pic:blipFill>
                  <pic:spPr>
                    <a:xfrm>
                      <a:off x="0" y="0"/>
                      <a:ext cx="4857750" cy="3886200"/>
                    </a:xfrm>
                    <a:prstGeom prst="rect">
                      <a:avLst/>
                    </a:prstGeom>
                  </pic:spPr>
                </pic:pic>
              </a:graphicData>
            </a:graphic>
          </wp:inline>
        </w:drawing>
      </w:r>
    </w:p>
    <w:p w:rsidR="00374123" w:rsidRDefault="00374123">
      <w:pPr>
        <w:rPr>
          <w:rFonts w:ascii="Times New Roman" w:hAnsi="Times New Roman" w:cs="Times New Roman"/>
        </w:rPr>
      </w:pPr>
    </w:p>
    <w:p w:rsidR="00374123" w:rsidRDefault="00374123">
      <w:pPr>
        <w:rPr>
          <w:rFonts w:ascii="Times New Roman" w:hAnsi="Times New Roman" w:cs="Times New Roman"/>
        </w:rPr>
      </w:pPr>
    </w:p>
    <w:p w:rsidR="00374123" w:rsidRDefault="00374123">
      <w:pPr>
        <w:rPr>
          <w:rFonts w:ascii="Times New Roman" w:hAnsi="Times New Roman" w:cs="Times New Roman"/>
        </w:rPr>
      </w:pPr>
    </w:p>
    <w:p w:rsidR="00374123" w:rsidRDefault="00374123">
      <w:pPr>
        <w:rPr>
          <w:rFonts w:ascii="Times New Roman" w:hAnsi="Times New Roman" w:cs="Times New Roman"/>
        </w:rPr>
      </w:pPr>
    </w:p>
    <w:p w:rsidR="00374123" w:rsidRDefault="00374123">
      <w:pPr>
        <w:rPr>
          <w:rFonts w:ascii="Times New Roman" w:hAnsi="Times New Roman" w:cs="Times New Roman"/>
        </w:rPr>
      </w:pPr>
      <w:r>
        <w:rPr>
          <w:rFonts w:ascii="Times New Roman" w:hAnsi="Times New Roman" w:cs="Times New Roman"/>
        </w:rPr>
        <w:t xml:space="preserve">The second method used is called ‘The simplified diffusion-kinetic model’ </w:t>
      </w:r>
    </w:p>
    <w:p w:rsidR="00374123" w:rsidRDefault="00374123">
      <w:pPr>
        <w:rPr>
          <w:rFonts w:ascii="Times New Roman" w:hAnsi="Times New Roman" w:cs="Times New Roman"/>
        </w:rPr>
      </w:pPr>
      <w:r>
        <w:rPr>
          <w:rFonts w:ascii="Times New Roman" w:hAnsi="Times New Roman" w:cs="Times New Roman"/>
        </w:rPr>
        <w:t>This is a much simpler method which can be used to get reasonably accurate results with minimum possible computation. (Since this paper was published in 1983, this model might have been much more useful back then)</w:t>
      </w:r>
    </w:p>
    <w:p w:rsidR="00374123" w:rsidRDefault="00374123">
      <w:pPr>
        <w:rPr>
          <w:rFonts w:ascii="Times New Roman" w:hAnsi="Times New Roman" w:cs="Times New Roman"/>
        </w:rPr>
      </w:pPr>
      <w:r>
        <w:rPr>
          <w:rFonts w:ascii="Times New Roman" w:hAnsi="Times New Roman" w:cs="Times New Roman"/>
        </w:rPr>
        <w:t>The derivation is straightforward and described well in the paper. The final equation is given by:</w:t>
      </w:r>
    </w:p>
    <w:p w:rsidR="00374123" w:rsidRDefault="00374123">
      <w:pPr>
        <w:rPr>
          <w:rFonts w:ascii="Times New Roman" w:hAnsi="Times New Roman" w:cs="Times New Roman"/>
        </w:rPr>
      </w:pPr>
      <w:r>
        <w:rPr>
          <w:rFonts w:ascii="Times New Roman" w:hAnsi="Times New Roman" w:cs="Times New Roman"/>
          <w:noProof/>
          <w:lang w:eastAsia="en-IN"/>
        </w:rPr>
        <w:drawing>
          <wp:inline distT="0" distB="0" distL="0" distR="0">
            <wp:extent cx="2457450" cy="809625"/>
            <wp:effectExtent l="19050" t="0" r="0" b="0"/>
            <wp:docPr id="11" name="Picture 10" descr="Screenshot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4.jpg"/>
                    <pic:cNvPicPr/>
                  </pic:nvPicPr>
                  <pic:blipFill>
                    <a:blip r:embed="rId16" cstate="print"/>
                    <a:stretch>
                      <a:fillRect/>
                    </a:stretch>
                  </pic:blipFill>
                  <pic:spPr>
                    <a:xfrm>
                      <a:off x="0" y="0"/>
                      <a:ext cx="2457450" cy="809625"/>
                    </a:xfrm>
                    <a:prstGeom prst="rect">
                      <a:avLst/>
                    </a:prstGeom>
                  </pic:spPr>
                </pic:pic>
              </a:graphicData>
            </a:graphic>
          </wp:inline>
        </w:drawing>
      </w:r>
    </w:p>
    <w:p w:rsidR="00374123" w:rsidRDefault="00374123">
      <w:pPr>
        <w:rPr>
          <w:rFonts w:ascii="Times New Roman" w:hAnsi="Times New Roman" w:cs="Times New Roman"/>
        </w:rPr>
      </w:pPr>
      <w:proofErr w:type="gramStart"/>
      <w:r>
        <w:rPr>
          <w:rFonts w:ascii="Times New Roman" w:hAnsi="Times New Roman" w:cs="Times New Roman"/>
        </w:rPr>
        <w:t>Where all symbols have the same meaning as that in the detailed model.</w:t>
      </w:r>
      <w:proofErr w:type="gramEnd"/>
    </w:p>
    <w:p w:rsidR="00374123" w:rsidRDefault="00374123">
      <w:pPr>
        <w:rPr>
          <w:rFonts w:ascii="Times New Roman" w:hAnsi="Times New Roman" w:cs="Times New Roman"/>
        </w:rPr>
      </w:pPr>
      <w:r>
        <w:rPr>
          <w:rFonts w:ascii="Times New Roman" w:hAnsi="Times New Roman" w:cs="Times New Roman"/>
        </w:rPr>
        <w:t xml:space="preserve">The above equation is a simple </w:t>
      </w:r>
      <w:proofErr w:type="spellStart"/>
      <w:proofErr w:type="gramStart"/>
      <w:r>
        <w:rPr>
          <w:rFonts w:ascii="Times New Roman" w:hAnsi="Times New Roman" w:cs="Times New Roman"/>
        </w:rPr>
        <w:t>o.d.e</w:t>
      </w:r>
      <w:proofErr w:type="spellEnd"/>
      <w:r>
        <w:rPr>
          <w:rFonts w:ascii="Times New Roman" w:hAnsi="Times New Roman" w:cs="Times New Roman"/>
        </w:rPr>
        <w:t xml:space="preserve"> .</w:t>
      </w:r>
      <w:proofErr w:type="gramEnd"/>
      <w:r>
        <w:rPr>
          <w:rFonts w:ascii="Times New Roman" w:hAnsi="Times New Roman" w:cs="Times New Roman"/>
        </w:rPr>
        <w:t xml:space="preserve"> It was solved using </w:t>
      </w:r>
      <w:proofErr w:type="spellStart"/>
      <w:r>
        <w:rPr>
          <w:rFonts w:ascii="Times New Roman" w:hAnsi="Times New Roman" w:cs="Times New Roman"/>
        </w:rPr>
        <w:t>Runge</w:t>
      </w:r>
      <w:proofErr w:type="spellEnd"/>
      <w:r>
        <w:rPr>
          <w:rFonts w:ascii="Times New Roman" w:hAnsi="Times New Roman" w:cs="Times New Roman"/>
        </w:rPr>
        <w:t xml:space="preserve"> </w:t>
      </w:r>
      <w:proofErr w:type="spellStart"/>
      <w:r>
        <w:rPr>
          <w:rFonts w:ascii="Times New Roman" w:hAnsi="Times New Roman" w:cs="Times New Roman"/>
        </w:rPr>
        <w:t>Kutta</w:t>
      </w:r>
      <w:proofErr w:type="spellEnd"/>
      <w:r>
        <w:rPr>
          <w:rFonts w:ascii="Times New Roman" w:hAnsi="Times New Roman" w:cs="Times New Roman"/>
        </w:rPr>
        <w:t xml:space="preserve"> method </w:t>
      </w:r>
      <w:r w:rsidR="00593A84">
        <w:rPr>
          <w:rFonts w:ascii="Times New Roman" w:hAnsi="Times New Roman" w:cs="Times New Roman"/>
        </w:rPr>
        <w:t>(ode45 in MATLAB)</w:t>
      </w:r>
    </w:p>
    <w:p w:rsidR="00593A84" w:rsidRDefault="00593A84">
      <w:pPr>
        <w:rPr>
          <w:rFonts w:ascii="Times New Roman" w:hAnsi="Times New Roman" w:cs="Times New Roman"/>
        </w:rPr>
      </w:pPr>
    </w:p>
    <w:p w:rsidR="00593A84" w:rsidRDefault="00593A84">
      <w:pPr>
        <w:rPr>
          <w:rFonts w:ascii="Times New Roman" w:hAnsi="Times New Roman" w:cs="Times New Roman"/>
        </w:rPr>
      </w:pPr>
      <w:proofErr w:type="spellStart"/>
      <w:r>
        <w:rPr>
          <w:rFonts w:ascii="Times New Roman" w:hAnsi="Times New Roman" w:cs="Times New Roman"/>
        </w:rPr>
        <w:t>Color</w:t>
      </w:r>
      <w:proofErr w:type="spellEnd"/>
      <w:r>
        <w:rPr>
          <w:rFonts w:ascii="Times New Roman" w:hAnsi="Times New Roman" w:cs="Times New Roman"/>
        </w:rPr>
        <w:t xml:space="preserve"> coding </w:t>
      </w:r>
    </w:p>
    <w:p w:rsidR="00593A84" w:rsidRDefault="00593A84">
      <w:pPr>
        <w:rPr>
          <w:rFonts w:ascii="Times New Roman" w:hAnsi="Times New Roman" w:cs="Times New Roman"/>
          <w:color w:val="000000" w:themeColor="text1"/>
        </w:rPr>
      </w:pPr>
      <w:r>
        <w:rPr>
          <w:rFonts w:ascii="Times New Roman" w:hAnsi="Times New Roman" w:cs="Times New Roman"/>
          <w:color w:val="548DD4" w:themeColor="text2" w:themeTint="99"/>
        </w:rPr>
        <w:t xml:space="preserve">Blue </w:t>
      </w:r>
      <w:proofErr w:type="gramStart"/>
      <w:r>
        <w:rPr>
          <w:rFonts w:ascii="Times New Roman" w:hAnsi="Times New Roman" w:cs="Times New Roman"/>
          <w:color w:val="548DD4" w:themeColor="text2" w:themeTint="99"/>
        </w:rPr>
        <w:t xml:space="preserve">- </w:t>
      </w:r>
      <w:r>
        <w:rPr>
          <w:rFonts w:ascii="Times New Roman" w:hAnsi="Times New Roman" w:cs="Times New Roman"/>
          <w:color w:val="000000" w:themeColor="text1"/>
        </w:rPr>
        <w:t xml:space="preserve"> α</w:t>
      </w:r>
      <w:proofErr w:type="gramEnd"/>
      <w:r>
        <w:rPr>
          <w:rFonts w:ascii="Times New Roman" w:hAnsi="Times New Roman" w:cs="Times New Roman"/>
          <w:color w:val="000000" w:themeColor="text1"/>
        </w:rPr>
        <w:t xml:space="preserve"> = 0</w:t>
      </w:r>
    </w:p>
    <w:p w:rsidR="00593A84" w:rsidRDefault="00593A84">
      <w:pPr>
        <w:rPr>
          <w:rFonts w:ascii="Times New Roman" w:hAnsi="Times New Roman" w:cs="Times New Roman"/>
          <w:color w:val="000000" w:themeColor="text1"/>
        </w:rPr>
      </w:pPr>
      <w:r>
        <w:rPr>
          <w:rFonts w:ascii="Times New Roman" w:hAnsi="Times New Roman" w:cs="Times New Roman"/>
          <w:color w:val="00B050"/>
        </w:rPr>
        <w:t xml:space="preserve">Green – </w:t>
      </w:r>
      <w:r>
        <w:rPr>
          <w:rFonts w:ascii="Times New Roman" w:hAnsi="Times New Roman" w:cs="Times New Roman"/>
          <w:color w:val="000000" w:themeColor="text1"/>
        </w:rPr>
        <w:t>α = 0.5</w:t>
      </w:r>
    </w:p>
    <w:p w:rsidR="00593A84" w:rsidRDefault="00593A84">
      <w:pPr>
        <w:rPr>
          <w:rFonts w:ascii="Times New Roman" w:hAnsi="Times New Roman" w:cs="Times New Roman"/>
          <w:color w:val="000000" w:themeColor="text1"/>
        </w:rPr>
      </w:pPr>
      <w:r>
        <w:rPr>
          <w:rFonts w:ascii="Times New Roman" w:hAnsi="Times New Roman" w:cs="Times New Roman"/>
          <w:color w:val="FF0000"/>
        </w:rPr>
        <w:t xml:space="preserve">Red - </w:t>
      </w:r>
      <w:r>
        <w:rPr>
          <w:rFonts w:ascii="Times New Roman" w:hAnsi="Times New Roman" w:cs="Times New Roman"/>
          <w:color w:val="000000" w:themeColor="text1"/>
        </w:rPr>
        <w:t xml:space="preserve">   α = 2</w:t>
      </w:r>
    </w:p>
    <w:p w:rsidR="00593A84" w:rsidRDefault="00593A84">
      <w:pPr>
        <w:rPr>
          <w:rFonts w:ascii="Times New Roman" w:hAnsi="Times New Roman" w:cs="Times New Roman"/>
          <w:color w:val="000000" w:themeColor="text1"/>
        </w:rPr>
      </w:pPr>
    </w:p>
    <w:p w:rsidR="00593A84" w:rsidRPr="00593A84" w:rsidRDefault="00593A84">
      <w:pPr>
        <w:rPr>
          <w:rFonts w:ascii="Times New Roman" w:hAnsi="Times New Roman" w:cs="Times New Roman"/>
          <w:color w:val="000000" w:themeColor="text1"/>
        </w:rPr>
      </w:pPr>
      <w:r>
        <w:rPr>
          <w:rFonts w:ascii="Times New Roman" w:hAnsi="Times New Roman" w:cs="Times New Roman"/>
          <w:color w:val="000000" w:themeColor="text1"/>
        </w:rPr>
        <w:t xml:space="preserve">Note: In the paper they have plotted both the simplified and detailed model together and there is no graph exclusively containing the plots for the simplified model. </w:t>
      </w:r>
      <w:proofErr w:type="gramStart"/>
      <w:r>
        <w:rPr>
          <w:rFonts w:ascii="Times New Roman" w:hAnsi="Times New Roman" w:cs="Times New Roman"/>
          <w:color w:val="000000" w:themeColor="text1"/>
        </w:rPr>
        <w:t>Yet in our graph only the results from the simplified results are plot which must be compared with the dotted lines in the graphs given in the paper.</w:t>
      </w:r>
      <w:proofErr w:type="gramEnd"/>
    </w:p>
    <w:p w:rsidR="00593A84" w:rsidRDefault="00593A84">
      <w:pPr>
        <w:rPr>
          <w:rFonts w:ascii="Times New Roman" w:hAnsi="Times New Roman" w:cs="Times New Roman"/>
        </w:rPr>
      </w:pPr>
    </w:p>
    <w:p w:rsidR="00593A84" w:rsidRDefault="00593A84">
      <w:pP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4800600" cy="3133725"/>
            <wp:effectExtent l="19050" t="0" r="0" b="0"/>
            <wp:docPr id="14" name="Picture 13" descr="Screenshot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2.jpg"/>
                    <pic:cNvPicPr/>
                  </pic:nvPicPr>
                  <pic:blipFill>
                    <a:blip r:embed="rId17" cstate="print"/>
                    <a:stretch>
                      <a:fillRect/>
                    </a:stretch>
                  </pic:blipFill>
                  <pic:spPr>
                    <a:xfrm>
                      <a:off x="0" y="0"/>
                      <a:ext cx="4800600" cy="3133725"/>
                    </a:xfrm>
                    <a:prstGeom prst="rect">
                      <a:avLst/>
                    </a:prstGeom>
                  </pic:spPr>
                </pic:pic>
              </a:graphicData>
            </a:graphic>
          </wp:inline>
        </w:drawing>
      </w:r>
    </w:p>
    <w:p w:rsidR="00593A84" w:rsidRDefault="00593A84">
      <w:pPr>
        <w:rPr>
          <w:rFonts w:ascii="Times New Roman" w:hAnsi="Times New Roman" w:cs="Times New Roman"/>
        </w:rPr>
      </w:pPr>
      <w:r>
        <w:rPr>
          <w:rFonts w:ascii="Times New Roman" w:hAnsi="Times New Roman" w:cs="Times New Roman"/>
          <w:noProof/>
          <w:lang w:eastAsia="en-IN"/>
        </w:rPr>
        <w:drawing>
          <wp:inline distT="0" distB="0" distL="0" distR="0">
            <wp:extent cx="4019877" cy="3190875"/>
            <wp:effectExtent l="19050" t="0" r="0" b="0"/>
            <wp:docPr id="13" name="Picture 12" descr="Screenshot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3.jpg"/>
                    <pic:cNvPicPr/>
                  </pic:nvPicPr>
                  <pic:blipFill>
                    <a:blip r:embed="rId18" cstate="print"/>
                    <a:stretch>
                      <a:fillRect/>
                    </a:stretch>
                  </pic:blipFill>
                  <pic:spPr>
                    <a:xfrm>
                      <a:off x="0" y="0"/>
                      <a:ext cx="4019877" cy="3190875"/>
                    </a:xfrm>
                    <a:prstGeom prst="rect">
                      <a:avLst/>
                    </a:prstGeom>
                  </pic:spPr>
                </pic:pic>
              </a:graphicData>
            </a:graphic>
          </wp:inline>
        </w:drawing>
      </w:r>
      <w:r>
        <w:rPr>
          <w:rFonts w:ascii="Times New Roman" w:hAnsi="Times New Roman" w:cs="Times New Roman"/>
        </w:rPr>
        <w:t xml:space="preserve"> </w:t>
      </w:r>
    </w:p>
    <w:p w:rsidR="00593A84" w:rsidRDefault="00593A84">
      <w:pPr>
        <w:rPr>
          <w:rFonts w:ascii="Times New Roman" w:hAnsi="Times New Roman" w:cs="Times New Roman"/>
        </w:rPr>
      </w:pPr>
      <w:r>
        <w:rPr>
          <w:rFonts w:ascii="Times New Roman" w:hAnsi="Times New Roman" w:cs="Times New Roman"/>
        </w:rPr>
        <w:t>(Compare only with the dotted lines)</w:t>
      </w:r>
    </w:p>
    <w:p w:rsidR="00593A84" w:rsidRDefault="00593A84">
      <w:pPr>
        <w:rPr>
          <w:rFonts w:ascii="Times New Roman" w:hAnsi="Times New Roman" w:cs="Times New Roman"/>
        </w:rPr>
      </w:pPr>
    </w:p>
    <w:p w:rsidR="00593A84" w:rsidRDefault="00593A84">
      <w:pPr>
        <w:rPr>
          <w:rFonts w:ascii="Times New Roman" w:hAnsi="Times New Roman" w:cs="Times New Roman"/>
        </w:rPr>
      </w:pPr>
    </w:p>
    <w:p w:rsidR="00593A84" w:rsidRDefault="00593A84">
      <w:pPr>
        <w:rPr>
          <w:rFonts w:ascii="Times New Roman" w:hAnsi="Times New Roman" w:cs="Times New Roman"/>
        </w:rPr>
      </w:pPr>
    </w:p>
    <w:p w:rsidR="00593A84" w:rsidRDefault="00593A84">
      <w:pPr>
        <w:rPr>
          <w:rFonts w:ascii="Times New Roman" w:hAnsi="Times New Roman" w:cs="Times New Roman"/>
        </w:rPr>
      </w:pPr>
    </w:p>
    <w:p w:rsidR="00593A84" w:rsidRDefault="00593A84">
      <w:pPr>
        <w:rPr>
          <w:rFonts w:ascii="Times New Roman" w:hAnsi="Times New Roman" w:cs="Times New Roman"/>
        </w:rPr>
      </w:pPr>
    </w:p>
    <w:p w:rsidR="00593A84" w:rsidRDefault="00593A84">
      <w:pPr>
        <w:rPr>
          <w:rFonts w:ascii="Times New Roman" w:hAnsi="Times New Roman" w:cs="Times New Roman"/>
        </w:rPr>
      </w:pPr>
    </w:p>
    <w:p w:rsidR="00593A84" w:rsidRDefault="00593A84">
      <w:pPr>
        <w:rPr>
          <w:rFonts w:ascii="Times New Roman" w:hAnsi="Times New Roman" w:cs="Times New Roman"/>
        </w:rPr>
      </w:pPr>
    </w:p>
    <w:p w:rsidR="00593A84" w:rsidRDefault="00593A84">
      <w:pPr>
        <w:rPr>
          <w:rFonts w:ascii="Times New Roman" w:hAnsi="Times New Roman" w:cs="Times New Roman"/>
        </w:rPr>
      </w:pPr>
      <w:r>
        <w:rPr>
          <w:rFonts w:ascii="Times New Roman" w:hAnsi="Times New Roman" w:cs="Times New Roman"/>
          <w:noProof/>
          <w:lang w:eastAsia="en-IN"/>
        </w:rPr>
        <w:drawing>
          <wp:inline distT="0" distB="0" distL="0" distR="0">
            <wp:extent cx="4724400" cy="3171825"/>
            <wp:effectExtent l="19050" t="0" r="0" b="0"/>
            <wp:docPr id="16" name="Picture 15" descr="Screenshot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3.jpg"/>
                    <pic:cNvPicPr/>
                  </pic:nvPicPr>
                  <pic:blipFill>
                    <a:blip r:embed="rId19" cstate="print"/>
                    <a:stretch>
                      <a:fillRect/>
                    </a:stretch>
                  </pic:blipFill>
                  <pic:spPr>
                    <a:xfrm>
                      <a:off x="0" y="0"/>
                      <a:ext cx="4724400" cy="3171825"/>
                    </a:xfrm>
                    <a:prstGeom prst="rect">
                      <a:avLst/>
                    </a:prstGeom>
                  </pic:spPr>
                </pic:pic>
              </a:graphicData>
            </a:graphic>
          </wp:inline>
        </w:drawing>
      </w:r>
    </w:p>
    <w:p w:rsidR="00593A84" w:rsidRDefault="00593A84">
      <w:pPr>
        <w:rPr>
          <w:rFonts w:ascii="Times New Roman" w:hAnsi="Times New Roman" w:cs="Times New Roman"/>
        </w:rPr>
      </w:pPr>
      <w:r w:rsidRPr="00593A84">
        <w:rPr>
          <w:rFonts w:ascii="Times New Roman" w:hAnsi="Times New Roman" w:cs="Times New Roman"/>
          <w:noProof/>
          <w:lang w:eastAsia="en-IN"/>
        </w:rPr>
        <w:drawing>
          <wp:inline distT="0" distB="0" distL="0" distR="0">
            <wp:extent cx="4191000" cy="3313814"/>
            <wp:effectExtent l="19050" t="0" r="0" b="0"/>
            <wp:docPr id="17" name="Picture 14" descr="Screenshot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4.jpg"/>
                    <pic:cNvPicPr/>
                  </pic:nvPicPr>
                  <pic:blipFill>
                    <a:blip r:embed="rId20" cstate="print"/>
                    <a:stretch>
                      <a:fillRect/>
                    </a:stretch>
                  </pic:blipFill>
                  <pic:spPr>
                    <a:xfrm>
                      <a:off x="0" y="0"/>
                      <a:ext cx="4191000" cy="3313814"/>
                    </a:xfrm>
                    <a:prstGeom prst="rect">
                      <a:avLst/>
                    </a:prstGeom>
                  </pic:spPr>
                </pic:pic>
              </a:graphicData>
            </a:graphic>
          </wp:inline>
        </w:drawing>
      </w:r>
    </w:p>
    <w:p w:rsidR="00593A84" w:rsidRPr="009F1955" w:rsidRDefault="00593A84">
      <w:pPr>
        <w:rPr>
          <w:rFonts w:ascii="Times New Roman" w:hAnsi="Times New Roman" w:cs="Times New Roman"/>
        </w:rPr>
      </w:pPr>
      <w:r>
        <w:rPr>
          <w:rFonts w:ascii="Times New Roman" w:hAnsi="Times New Roman" w:cs="Times New Roman"/>
        </w:rPr>
        <w:t>(The above plot has been scaled to improve clarity)</w:t>
      </w:r>
    </w:p>
    <w:sectPr w:rsidR="00593A84" w:rsidRPr="009F1955" w:rsidSect="00830C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4661A"/>
    <w:multiLevelType w:val="hybridMultilevel"/>
    <w:tmpl w:val="E6D87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1955"/>
    <w:rsid w:val="00002F46"/>
    <w:rsid w:val="000D4031"/>
    <w:rsid w:val="000D5679"/>
    <w:rsid w:val="00144BAE"/>
    <w:rsid w:val="00374123"/>
    <w:rsid w:val="00593A84"/>
    <w:rsid w:val="00803572"/>
    <w:rsid w:val="00830C28"/>
    <w:rsid w:val="009F140B"/>
    <w:rsid w:val="009F1955"/>
    <w:rsid w:val="00D13FC5"/>
    <w:rsid w:val="00D6468D"/>
    <w:rsid w:val="00D671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C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955"/>
    <w:rPr>
      <w:rFonts w:ascii="Tahoma" w:hAnsi="Tahoma" w:cs="Tahoma"/>
      <w:sz w:val="16"/>
      <w:szCs w:val="16"/>
    </w:rPr>
  </w:style>
  <w:style w:type="paragraph" w:styleId="ListParagraph">
    <w:name w:val="List Paragraph"/>
    <w:basedOn w:val="Normal"/>
    <w:uiPriority w:val="34"/>
    <w:qFormat/>
    <w:rsid w:val="00D6713C"/>
    <w:pPr>
      <w:ind w:left="720"/>
      <w:contextualSpacing/>
    </w:pPr>
  </w:style>
  <w:style w:type="character" w:styleId="PlaceholderText">
    <w:name w:val="Placeholder Text"/>
    <w:basedOn w:val="DefaultParagraphFont"/>
    <w:uiPriority w:val="99"/>
    <w:semiHidden/>
    <w:rsid w:val="00D6713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2015-06-02T06:29:00Z</dcterms:created>
  <dcterms:modified xsi:type="dcterms:W3CDTF">2015-07-06T08:52:00Z</dcterms:modified>
</cp:coreProperties>
</file>