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was previous solved using a discrete time (simplest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method. </w:t>
      </w:r>
    </w:p>
    <w:p w:rsidR="00B66F6E" w:rsidRPr="00B66F6E" w:rsidRDefault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values were used. (</w:t>
      </w:r>
      <w:r>
        <w:rPr>
          <w:rFonts w:ascii="Times New Roman" w:hAnsi="Times New Roman" w:cs="Times New Roman"/>
          <w:b/>
          <w:sz w:val="24"/>
          <w:szCs w:val="24"/>
        </w:rPr>
        <w:t>Old parameter values)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(Ӷ) = 50 x (Ӷ/Ӷmax) 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(Adsorption rate constant. Set high so that it is diffusion limited)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Diffusivity (non-dimensional)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Equilibrium constant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(Making the process effectively irreversible) 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66F6E">
        <w:rPr>
          <w:rFonts w:ascii="Times New Roman" w:hAnsi="Times New Roman" w:cs="Times New Roman"/>
          <w:b/>
          <w:sz w:val="24"/>
          <w:szCs w:val="24"/>
        </w:rPr>
        <w:t>main problem</w:t>
      </w:r>
      <w:r>
        <w:rPr>
          <w:rFonts w:ascii="Times New Roman" w:hAnsi="Times New Roman" w:cs="Times New Roman"/>
          <w:sz w:val="24"/>
          <w:szCs w:val="24"/>
        </w:rPr>
        <w:t xml:space="preserve"> with these parameter values is that the </w:t>
      </w:r>
      <w:r w:rsidRPr="00B66F6E">
        <w:rPr>
          <w:rFonts w:ascii="Times New Roman" w:hAnsi="Times New Roman" w:cs="Times New Roman"/>
          <w:b/>
          <w:sz w:val="24"/>
          <w:szCs w:val="24"/>
        </w:rPr>
        <w:t>concentration profile showed some regions with a concentration greater than 1</w:t>
      </w:r>
      <w:r>
        <w:rPr>
          <w:rFonts w:ascii="Times New Roman" w:hAnsi="Times New Roman" w:cs="Times New Roman"/>
          <w:sz w:val="24"/>
          <w:szCs w:val="24"/>
        </w:rPr>
        <w:t xml:space="preserve"> which is not what is expected.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2720" cy="3762375"/>
            <wp:effectExtent l="19050" t="0" r="0" b="0"/>
            <wp:docPr id="4" name="Picture 3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432" cy="37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</w:p>
    <w:p w:rsidR="004F674F" w:rsidRDefault="004F674F" w:rsidP="00B66F6E">
      <w:pPr>
        <w:rPr>
          <w:rFonts w:ascii="Times New Roman" w:hAnsi="Times New Roman" w:cs="Times New Roman"/>
          <w:sz w:val="24"/>
          <w:szCs w:val="24"/>
        </w:rPr>
      </w:pPr>
    </w:p>
    <w:p w:rsidR="004F674F" w:rsidRDefault="004F674F" w:rsidP="00B66F6E">
      <w:pPr>
        <w:rPr>
          <w:rFonts w:ascii="Times New Roman" w:hAnsi="Times New Roman" w:cs="Times New Roman"/>
          <w:sz w:val="24"/>
          <w:szCs w:val="24"/>
        </w:rPr>
      </w:pPr>
    </w:p>
    <w:p w:rsidR="004F674F" w:rsidRDefault="004F674F" w:rsidP="00B66F6E">
      <w:pPr>
        <w:rPr>
          <w:rFonts w:ascii="Times New Roman" w:hAnsi="Times New Roman" w:cs="Times New Roman"/>
          <w:sz w:val="24"/>
          <w:szCs w:val="24"/>
        </w:rPr>
      </w:pPr>
    </w:p>
    <w:p w:rsidR="004F674F" w:rsidRDefault="004F674F" w:rsidP="00B66F6E">
      <w:pPr>
        <w:rPr>
          <w:rFonts w:ascii="Times New Roman" w:hAnsi="Times New Roman" w:cs="Times New Roman"/>
          <w:sz w:val="24"/>
          <w:szCs w:val="24"/>
        </w:rPr>
      </w:pPr>
    </w:p>
    <w:p w:rsidR="00B66F6E" w:rsidRPr="00B10815" w:rsidRDefault="00B66F6E" w:rsidP="00B66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parameter values were changed to the following.</w:t>
      </w:r>
      <w:r w:rsidR="00B10815">
        <w:rPr>
          <w:rFonts w:ascii="Times New Roman" w:hAnsi="Times New Roman" w:cs="Times New Roman"/>
          <w:sz w:val="24"/>
          <w:szCs w:val="24"/>
        </w:rPr>
        <w:t xml:space="preserve"> </w:t>
      </w:r>
      <w:r w:rsidR="00B1081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B10815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="00B10815">
        <w:rPr>
          <w:rFonts w:ascii="Times New Roman" w:hAnsi="Times New Roman" w:cs="Times New Roman"/>
          <w:b/>
          <w:sz w:val="24"/>
          <w:szCs w:val="24"/>
        </w:rPr>
        <w:t xml:space="preserve"> parameter values)</w:t>
      </w:r>
    </w:p>
    <w:p w:rsidR="004F674F" w:rsidRDefault="004F674F" w:rsidP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(Ӷ) = 2 x (Ӷ/Ӷmax) </w:t>
      </w:r>
    </w:p>
    <w:p w:rsidR="004F674F" w:rsidRPr="00B10815" w:rsidRDefault="004F674F" w:rsidP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="00B10815">
        <w:rPr>
          <w:rFonts w:ascii="Times New Roman" w:hAnsi="Times New Roman" w:cs="Times New Roman"/>
          <w:sz w:val="24"/>
          <w:szCs w:val="24"/>
        </w:rPr>
        <w:t xml:space="preserve"> (not sure if appropriate)</w:t>
      </w:r>
    </w:p>
    <w:p w:rsidR="00B10815" w:rsidRPr="00B10815" w:rsidRDefault="004F674F" w:rsidP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Diffusivity </w:t>
      </w:r>
      <w:r w:rsidR="00B10815">
        <w:rPr>
          <w:rFonts w:ascii="Times New Roman" w:hAnsi="Times New Roman" w:cs="Times New Roman"/>
          <w:sz w:val="24"/>
          <w:szCs w:val="24"/>
        </w:rPr>
        <w:t>= 10</w:t>
      </w:r>
      <w:r w:rsidR="00B10815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B10815">
        <w:rPr>
          <w:rFonts w:ascii="Times New Roman" w:hAnsi="Times New Roman" w:cs="Times New Roman"/>
          <w:sz w:val="24"/>
          <w:szCs w:val="24"/>
        </w:rPr>
        <w:t xml:space="preserve"> m</w:t>
      </w:r>
      <w:r w:rsidR="00B1081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10815">
        <w:rPr>
          <w:rFonts w:ascii="Times New Roman" w:hAnsi="Times New Roman" w:cs="Times New Roman"/>
          <w:sz w:val="24"/>
          <w:szCs w:val="24"/>
        </w:rPr>
        <w:t>s</w:t>
      </w:r>
      <w:r w:rsidR="00B10815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B10815" w:rsidRPr="00B10815" w:rsidRDefault="00B10815" w:rsidP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Kappa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B10815" w:rsidRPr="00B10815" w:rsidRDefault="00B10815" w:rsidP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Radius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4F674F" w:rsidRDefault="004F674F" w:rsidP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Equilibrium constant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(Making the process effectively irreversible) 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with these parameter values the </w:t>
      </w:r>
      <w:r w:rsidRPr="00B66F6E">
        <w:rPr>
          <w:rFonts w:ascii="Times New Roman" w:hAnsi="Times New Roman" w:cs="Times New Roman"/>
          <w:b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to reach steady state is </w:t>
      </w:r>
      <w:r w:rsidRPr="00B66F6E">
        <w:rPr>
          <w:rFonts w:ascii="Times New Roman" w:hAnsi="Times New Roman" w:cs="Times New Roman"/>
          <w:b/>
          <w:sz w:val="24"/>
          <w:szCs w:val="24"/>
        </w:rPr>
        <w:t>very high</w:t>
      </w:r>
      <w:r>
        <w:rPr>
          <w:rFonts w:ascii="Times New Roman" w:hAnsi="Times New Roman" w:cs="Times New Roman"/>
          <w:sz w:val="24"/>
          <w:szCs w:val="24"/>
        </w:rPr>
        <w:t xml:space="preserve"> in the discrete time method. (Estimate = 2-4 hours for every run) Therefore the same problem was solved using the </w:t>
      </w:r>
      <w:r>
        <w:rPr>
          <w:rFonts w:ascii="Times New Roman" w:hAnsi="Times New Roman" w:cs="Times New Roman"/>
          <w:b/>
          <w:sz w:val="24"/>
          <w:szCs w:val="24"/>
        </w:rPr>
        <w:t xml:space="preserve">method of lines. 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methods were compared with the old parameter values to check if they match.</w:t>
      </w:r>
    </w:p>
    <w:p w:rsidR="00B66F6E" w:rsidRDefault="00B66F6E" w:rsidP="00B6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35707" cy="3429000"/>
            <wp:effectExtent l="19050" t="0" r="7693" b="0"/>
            <wp:docPr id="1" name="Picture 0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70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FF" w:rsidRDefault="00D749FF" w:rsidP="00B66F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749FF">
        <w:rPr>
          <w:rFonts w:ascii="Times New Roman" w:hAnsi="Times New Roman" w:cs="Times New Roman"/>
          <w:color w:val="FF0000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– Discrete time method.    </w:t>
      </w:r>
      <w:r w:rsidRPr="00D749FF">
        <w:rPr>
          <w:rFonts w:ascii="Times New Roman" w:hAnsi="Times New Roman" w:cs="Times New Roman"/>
          <w:color w:val="0070C0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 xml:space="preserve"> – Method of lines</w:t>
      </w:r>
    </w:p>
    <w:p w:rsidR="00D749FF" w:rsidRPr="00B66F6E" w:rsidRDefault="00D749FF" w:rsidP="00B66F6E">
      <w:pPr>
        <w:rPr>
          <w:rFonts w:ascii="Times New Roman" w:hAnsi="Times New Roman" w:cs="Times New Roman"/>
          <w:sz w:val="24"/>
          <w:szCs w:val="24"/>
        </w:rPr>
      </w:pPr>
    </w:p>
    <w:p w:rsidR="00B66F6E" w:rsidRDefault="00D7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9FF" w:rsidRDefault="00D7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curves </w:t>
      </w:r>
      <w:r w:rsidRPr="00D749FF">
        <w:rPr>
          <w:rFonts w:ascii="Times New Roman" w:hAnsi="Times New Roman" w:cs="Times New Roman"/>
          <w:i/>
          <w:sz w:val="24"/>
          <w:szCs w:val="24"/>
        </w:rPr>
        <w:t>do not match perfectly</w:t>
      </w:r>
      <w:r>
        <w:rPr>
          <w:rFonts w:ascii="Times New Roman" w:hAnsi="Times New Roman" w:cs="Times New Roman"/>
          <w:sz w:val="24"/>
          <w:szCs w:val="24"/>
        </w:rPr>
        <w:t xml:space="preserve"> especially in the region between 2000 and 6000 seconds.</w:t>
      </w:r>
    </w:p>
    <w:p w:rsidR="00D749FF" w:rsidRDefault="00D7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Blue curve (Method of lines) is rising above 1 in some regions which is physically meaningless, since the surface concentration can’t go more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Gamma(</w:t>
      </w:r>
      <w:proofErr w:type="gramEnd"/>
      <w:r>
        <w:rPr>
          <w:rFonts w:ascii="Times New Roman" w:hAnsi="Times New Roman" w:cs="Times New Roman"/>
          <w:sz w:val="24"/>
          <w:szCs w:val="24"/>
        </w:rPr>
        <w:t>max).</w:t>
      </w:r>
    </w:p>
    <w:p w:rsidR="004B71C3" w:rsidRDefault="00D7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Possible explanation</w:t>
      </w:r>
      <w:r>
        <w:rPr>
          <w:rFonts w:ascii="Times New Roman" w:hAnsi="Times New Roman" w:cs="Times New Roman"/>
          <w:sz w:val="24"/>
          <w:szCs w:val="24"/>
        </w:rPr>
        <w:t>: The solver used to solve the odes is ode15s which is not supposed to be a very accurate solver.</w:t>
      </w:r>
      <w:r w:rsidR="004B71C3">
        <w:rPr>
          <w:rFonts w:ascii="Times New Roman" w:hAnsi="Times New Roman" w:cs="Times New Roman"/>
          <w:sz w:val="24"/>
          <w:szCs w:val="24"/>
        </w:rPr>
        <w:t xml:space="preserve"> The more accurate solvers like ode45 and ode23 are taking too much time to solve the problem. Need to find some other way to verify it.</w:t>
      </w:r>
    </w:p>
    <w:p w:rsidR="004B71C3" w:rsidRDefault="004B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apart from the given time span the method of lines is accurate enough therefore, the following results were obtained using that.</w:t>
      </w:r>
    </w:p>
    <w:p w:rsidR="004B71C3" w:rsidRDefault="004B71C3">
      <w:pPr>
        <w:rPr>
          <w:rFonts w:ascii="Times New Roman" w:hAnsi="Times New Roman" w:cs="Times New Roman"/>
          <w:sz w:val="24"/>
          <w:szCs w:val="24"/>
        </w:rPr>
      </w:pPr>
    </w:p>
    <w:p w:rsidR="004B71C3" w:rsidRDefault="004B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Variation of surface excess with kappa (Debye length)</w:t>
      </w:r>
    </w:p>
    <w:p w:rsidR="004B71C3" w:rsidRDefault="004B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10125" cy="3876675"/>
            <wp:effectExtent l="19050" t="0" r="9525" b="0"/>
            <wp:docPr id="2" name="Picture 1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C3" w:rsidRDefault="004B71C3">
      <w:pPr>
        <w:rPr>
          <w:rFonts w:ascii="Times New Roman" w:hAnsi="Times New Roman" w:cs="Times New Roman"/>
          <w:sz w:val="24"/>
          <w:szCs w:val="24"/>
        </w:rPr>
      </w:pPr>
    </w:p>
    <w:p w:rsidR="004B71C3" w:rsidRPr="004F674F" w:rsidRDefault="004B71C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The red lines are for 5 kappa values between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674F">
        <w:rPr>
          <w:rFonts w:ascii="Times New Roman" w:hAnsi="Times New Roman" w:cs="Times New Roman"/>
          <w:sz w:val="24"/>
          <w:szCs w:val="24"/>
        </w:rPr>
        <w:t>Blue is for 10</w:t>
      </w:r>
      <w:r w:rsidR="004F674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B71C3" w:rsidRDefault="004B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 for the range of kappa which is realistic, </w:t>
      </w:r>
      <w:r w:rsidRPr="004B71C3">
        <w:rPr>
          <w:rFonts w:ascii="Times New Roman" w:hAnsi="Times New Roman" w:cs="Times New Roman"/>
          <w:b/>
          <w:sz w:val="24"/>
          <w:szCs w:val="24"/>
        </w:rPr>
        <w:t>there is no significant change in the surface excess with change in kappa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674F" w:rsidRDefault="004B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changes in kappa values alone do not explain why addition of salt changes the final surface tension.</w:t>
      </w:r>
    </w:p>
    <w:p w:rsidR="004F674F" w:rsidRDefault="004F674F">
      <w:pPr>
        <w:rPr>
          <w:rFonts w:ascii="Times New Roman" w:hAnsi="Times New Roman" w:cs="Times New Roman"/>
          <w:sz w:val="24"/>
          <w:szCs w:val="24"/>
        </w:rPr>
      </w:pPr>
    </w:p>
    <w:p w:rsidR="004F674F" w:rsidRDefault="004B7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Variation of surface excess with </w:t>
      </w:r>
      <w:r w:rsidR="004F674F">
        <w:rPr>
          <w:rFonts w:ascii="Times New Roman" w:hAnsi="Times New Roman" w:cs="Times New Roman"/>
          <w:b/>
          <w:sz w:val="24"/>
          <w:szCs w:val="24"/>
        </w:rPr>
        <w:t>potential</w:t>
      </w:r>
      <w:r w:rsidR="004F674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19550" cy="3201482"/>
            <wp:effectExtent l="19050" t="0" r="0" b="0"/>
            <wp:docPr id="3" name="Picture 2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602" cy="32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F" w:rsidRDefault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Clearly, a </w:t>
      </w:r>
      <w:proofErr w:type="gramStart"/>
      <w:r>
        <w:rPr>
          <w:rFonts w:ascii="Times New Roman" w:hAnsi="Times New Roman" w:cs="Times New Roman"/>
          <w:sz w:val="24"/>
          <w:szCs w:val="24"/>
        </w:rPr>
        <w:t>(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constant outside potential) affects the gamma values, and how they change with time significantly.</w:t>
      </w:r>
    </w:p>
    <w:p w:rsidR="004F674F" w:rsidRDefault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concentration profile for new parameter values</w:t>
      </w:r>
    </w:p>
    <w:p w:rsidR="004F674F" w:rsidRDefault="004F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95151" cy="3476625"/>
            <wp:effectExtent l="19050" t="0" r="0" b="0"/>
            <wp:docPr id="5" name="Picture 4" descr="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151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F" w:rsidRPr="004F674F" w:rsidRDefault="00B10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concentration values</w:t>
      </w:r>
      <w:r w:rsidR="004F674F">
        <w:rPr>
          <w:rFonts w:ascii="Times New Roman" w:hAnsi="Times New Roman" w:cs="Times New Roman"/>
          <w:sz w:val="24"/>
          <w:szCs w:val="24"/>
        </w:rPr>
        <w:t xml:space="preserve"> never </w:t>
      </w:r>
      <w:r>
        <w:rPr>
          <w:rFonts w:ascii="Times New Roman" w:hAnsi="Times New Roman" w:cs="Times New Roman"/>
          <w:sz w:val="24"/>
          <w:szCs w:val="24"/>
        </w:rPr>
        <w:t>go above one</w:t>
      </w:r>
      <w:r w:rsidR="004F674F">
        <w:rPr>
          <w:rFonts w:ascii="Times New Roman" w:hAnsi="Times New Roman" w:cs="Times New Roman"/>
          <w:sz w:val="24"/>
          <w:szCs w:val="24"/>
        </w:rPr>
        <w:t>, therefore this is a more realistic case than the one obtained using the old parameter values.</w:t>
      </w:r>
    </w:p>
    <w:sectPr w:rsidR="004F674F" w:rsidRPr="004F674F" w:rsidSect="00B1081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F6E"/>
    <w:rsid w:val="00002F46"/>
    <w:rsid w:val="004B71C3"/>
    <w:rsid w:val="004F674F"/>
    <w:rsid w:val="00803572"/>
    <w:rsid w:val="00830C28"/>
    <w:rsid w:val="00B10815"/>
    <w:rsid w:val="00B66F6E"/>
    <w:rsid w:val="00C504A9"/>
    <w:rsid w:val="00D13FC5"/>
    <w:rsid w:val="00D7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2015-10-16T04:36:00Z</cp:lastPrinted>
  <dcterms:created xsi:type="dcterms:W3CDTF">2015-10-16T03:42:00Z</dcterms:created>
  <dcterms:modified xsi:type="dcterms:W3CDTF">2015-10-16T04:36:00Z</dcterms:modified>
</cp:coreProperties>
</file>