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C75" w:rsidRPr="00C85C75" w:rsidRDefault="00C85C75" w:rsidP="00C85C75">
      <w:pPr>
        <w:shd w:val="clear" w:color="auto" w:fill="FAFBFC"/>
        <w:spacing w:after="0" w:line="240" w:lineRule="auto"/>
        <w:jc w:val="center"/>
        <w:outlineLvl w:val="0"/>
        <w:rPr>
          <w:rFonts w:ascii="Times New Roman" w:eastAsia="Times New Roman" w:hAnsi="Times New Roman" w:cs="Times New Roman"/>
          <w:b/>
          <w:bCs/>
          <w:kern w:val="36"/>
          <w:sz w:val="44"/>
          <w:szCs w:val="44"/>
          <w:lang w:eastAsia="en-IN"/>
        </w:rPr>
      </w:pPr>
      <w:r w:rsidRPr="00C85C75">
        <w:rPr>
          <w:rFonts w:ascii="Times New Roman" w:eastAsia="Times New Roman" w:hAnsi="Times New Roman" w:cs="Times New Roman"/>
          <w:b/>
          <w:bCs/>
          <w:kern w:val="36"/>
          <w:sz w:val="44"/>
          <w:szCs w:val="44"/>
          <w:lang w:eastAsia="en-IN"/>
        </w:rPr>
        <w:t>Titanic Survival with Machine Learning</w:t>
      </w:r>
    </w:p>
    <w:p w:rsidR="00C85C75" w:rsidRDefault="00C85C75" w:rsidP="00C85C75">
      <w:pPr>
        <w:jc w:val="both"/>
        <w:rPr>
          <w:rFonts w:ascii="Times New Roman" w:hAnsi="Times New Roman" w:cs="Times New Roman"/>
          <w:sz w:val="28"/>
          <w:szCs w:val="28"/>
          <w:shd w:val="clear" w:color="auto" w:fill="FFFFFF"/>
        </w:rPr>
      </w:pPr>
    </w:p>
    <w:p w:rsidR="0024416D" w:rsidRDefault="00C85C75" w:rsidP="00C85C7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In this project</w:t>
      </w:r>
      <w:r w:rsidRPr="00C85C75">
        <w:rPr>
          <w:rFonts w:ascii="Times New Roman" w:hAnsi="Times New Roman" w:cs="Times New Roman"/>
          <w:sz w:val="28"/>
          <w:szCs w:val="28"/>
          <w:shd w:val="clear" w:color="auto" w:fill="FFFFFF"/>
        </w:rPr>
        <w:t>, I will take you through a very famous case study for machine learning practitioners which is to predict titanic survival with Machine Learning. I will first introduce you to this case study and then I will show you how we can build a predictive model to predict survival with Machine Learning.</w:t>
      </w:r>
    </w:p>
    <w:p w:rsidR="00C85C75" w:rsidRDefault="00C85C75" w:rsidP="00C85C75">
      <w:pPr>
        <w:jc w:val="both"/>
        <w:rPr>
          <w:rFonts w:ascii="Times New Roman" w:hAnsi="Times New Roman" w:cs="Times New Roman"/>
          <w:sz w:val="28"/>
          <w:szCs w:val="28"/>
          <w:shd w:val="clear" w:color="auto" w:fill="FFFFFF"/>
        </w:rPr>
      </w:pPr>
    </w:p>
    <w:p w:rsidR="00C85C75" w:rsidRDefault="00C85C75" w:rsidP="00C85C75">
      <w:pPr>
        <w:pStyle w:val="Heading2"/>
        <w:shd w:val="clear" w:color="auto" w:fill="FFFFFF"/>
        <w:rPr>
          <w:rFonts w:ascii="Times New Roman" w:hAnsi="Times New Roman" w:cs="Times New Roman"/>
          <w:b/>
          <w:color w:val="000000" w:themeColor="text1"/>
          <w:sz w:val="28"/>
          <w:szCs w:val="28"/>
        </w:rPr>
      </w:pPr>
      <w:r w:rsidRPr="00C85C75">
        <w:rPr>
          <w:rFonts w:ascii="Times New Roman" w:hAnsi="Times New Roman" w:cs="Times New Roman"/>
          <w:b/>
          <w:color w:val="000000" w:themeColor="text1"/>
          <w:sz w:val="28"/>
          <w:szCs w:val="28"/>
        </w:rPr>
        <w:t>Machine Learning Case Study: Titanic Survival Analysis</w:t>
      </w:r>
    </w:p>
    <w:p w:rsidR="00C85C75" w:rsidRPr="00C85C75" w:rsidRDefault="00C85C75" w:rsidP="00C85C75"/>
    <w:p w:rsidR="00C85C75" w:rsidRDefault="00C85C75" w:rsidP="00C85C75">
      <w:pPr>
        <w:pStyle w:val="NormalWeb"/>
        <w:shd w:val="clear" w:color="auto" w:fill="FFFFFF"/>
        <w:spacing w:before="0" w:beforeAutospacing="0"/>
        <w:jc w:val="both"/>
        <w:rPr>
          <w:sz w:val="28"/>
          <w:szCs w:val="28"/>
        </w:rPr>
      </w:pPr>
      <w:r w:rsidRPr="00C85C75">
        <w:rPr>
          <w:sz w:val="28"/>
          <w:szCs w:val="28"/>
        </w:rPr>
        <w:t>The sinking of the Titanic is one of the most infamous wrecks in history. On April 15, 1912, during her maiden voyage, the RMS Titanic, widely considered “unsinkable”, sank after hitting an iceberg.</w:t>
      </w:r>
    </w:p>
    <w:p w:rsidR="00C85C75" w:rsidRPr="00C85C75" w:rsidRDefault="00C85C75" w:rsidP="00C85C75">
      <w:pPr>
        <w:pStyle w:val="NormalWeb"/>
        <w:shd w:val="clear" w:color="auto" w:fill="FFFFFF"/>
        <w:spacing w:before="0" w:beforeAutospacing="0"/>
        <w:jc w:val="both"/>
        <w:rPr>
          <w:sz w:val="28"/>
          <w:szCs w:val="28"/>
        </w:rPr>
      </w:pPr>
      <w:r w:rsidRPr="00C85C75">
        <w:rPr>
          <w:sz w:val="28"/>
          <w:szCs w:val="28"/>
        </w:rPr>
        <w:t>Unfortunately, there were not enough lifeboats for everyone on board, resulting in the deaths of 1,502 out of 2,224 passengers and crew. While there was an element of luck in survival, it appears that certain groups of people were more likely to survive than others.</w:t>
      </w:r>
    </w:p>
    <w:p w:rsidR="00C85C75" w:rsidRDefault="00C85C75" w:rsidP="00C85C75">
      <w:pPr>
        <w:pStyle w:val="NormalWeb"/>
        <w:shd w:val="clear" w:color="auto" w:fill="FFFFFF"/>
        <w:spacing w:before="0" w:beforeAutospacing="0"/>
        <w:jc w:val="both"/>
        <w:rPr>
          <w:sz w:val="28"/>
          <w:szCs w:val="28"/>
        </w:rPr>
      </w:pPr>
      <w:r w:rsidRPr="00C85C75">
        <w:rPr>
          <w:sz w:val="28"/>
          <w:szCs w:val="28"/>
        </w:rPr>
        <w:t>Here, your challenge is to build a predictive model that can give a solution to the question, “What types of people were more likely to survive?” using passenger data (i.e. name, age, sex, socio-economic class, etc.).</w:t>
      </w:r>
    </w:p>
    <w:p w:rsidR="00C85C75" w:rsidRDefault="00C85C75" w:rsidP="00C85C75">
      <w:pPr>
        <w:pStyle w:val="Heading2"/>
        <w:shd w:val="clear" w:color="auto" w:fill="FFFFFF"/>
        <w:rPr>
          <w:rFonts w:ascii="Times New Roman" w:hAnsi="Times New Roman" w:cs="Times New Roman"/>
          <w:color w:val="auto"/>
          <w:sz w:val="28"/>
          <w:szCs w:val="28"/>
        </w:rPr>
      </w:pPr>
      <w:r w:rsidRPr="00C85C75">
        <w:rPr>
          <w:rFonts w:ascii="Times New Roman" w:hAnsi="Times New Roman" w:cs="Times New Roman"/>
          <w:color w:val="auto"/>
          <w:sz w:val="28"/>
          <w:szCs w:val="28"/>
        </w:rPr>
        <w:t>Predict Titanic Survival with Machine Learning</w:t>
      </w:r>
    </w:p>
    <w:p w:rsidR="00C85C75" w:rsidRPr="00C85C75" w:rsidRDefault="00C85C75" w:rsidP="00C85C75"/>
    <w:p w:rsidR="00C85C75" w:rsidRDefault="00C85C75" w:rsidP="00C85C75">
      <w:pPr>
        <w:pStyle w:val="NormalWeb"/>
        <w:shd w:val="clear" w:color="auto" w:fill="FFFFFF"/>
        <w:spacing w:before="0" w:beforeAutospacing="0"/>
        <w:jc w:val="both"/>
        <w:rPr>
          <w:sz w:val="28"/>
          <w:szCs w:val="28"/>
        </w:rPr>
      </w:pPr>
      <w:r w:rsidRPr="00C85C75">
        <w:rPr>
          <w:sz w:val="28"/>
          <w:szCs w:val="28"/>
        </w:rPr>
        <w:t>Now, as a solution to the above case study for predicting titanic survival with machine learning, I’m using a</w:t>
      </w:r>
      <w:r>
        <w:rPr>
          <w:sz w:val="28"/>
          <w:szCs w:val="28"/>
        </w:rPr>
        <w:t xml:space="preserve"> now classic data set</w:t>
      </w:r>
      <w:r w:rsidRPr="00C85C75">
        <w:rPr>
          <w:sz w:val="28"/>
          <w:szCs w:val="28"/>
        </w:rPr>
        <w:t>, which relates to passenger survival rates on the Titanic, which sank in 1912. I’ll start this task by loading the test and training dataset using pandas:</w:t>
      </w:r>
    </w:p>
    <w:p w:rsidR="00C85C75" w:rsidRDefault="00C85C75" w:rsidP="00C85C75">
      <w:pPr>
        <w:pStyle w:val="NormalWeb"/>
        <w:shd w:val="clear" w:color="auto" w:fill="FFFFFF"/>
        <w:spacing w:before="0" w:beforeAutospacing="0"/>
        <w:jc w:val="both"/>
        <w:rPr>
          <w:sz w:val="28"/>
          <w:szCs w:val="28"/>
        </w:rPr>
      </w:pPr>
      <w:r w:rsidRPr="00C85C75">
        <w:rPr>
          <w:sz w:val="28"/>
          <w:szCs w:val="28"/>
        </w:rPr>
        <w:drawing>
          <wp:inline distT="0" distB="0" distL="0" distR="0" wp14:anchorId="7D2466AA" wp14:editId="10E3FF29">
            <wp:extent cx="5731510" cy="1308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308100"/>
                    </a:xfrm>
                    <a:prstGeom prst="rect">
                      <a:avLst/>
                    </a:prstGeom>
                  </pic:spPr>
                </pic:pic>
              </a:graphicData>
            </a:graphic>
          </wp:inline>
        </w:drawing>
      </w:r>
    </w:p>
    <w:p w:rsidR="00C85C75" w:rsidRDefault="00C85C75" w:rsidP="00C85C75">
      <w:pPr>
        <w:pStyle w:val="NormalWeb"/>
        <w:shd w:val="clear" w:color="auto" w:fill="FFFFFF"/>
        <w:spacing w:before="0" w:beforeAutospacing="0"/>
        <w:jc w:val="center"/>
        <w:rPr>
          <w:sz w:val="28"/>
          <w:szCs w:val="28"/>
        </w:rPr>
      </w:pPr>
      <w:r>
        <w:rPr>
          <w:sz w:val="28"/>
          <w:szCs w:val="28"/>
        </w:rPr>
        <w:t>Fig 1</w:t>
      </w:r>
    </w:p>
    <w:p w:rsidR="00C85C75" w:rsidRDefault="00C85C75" w:rsidP="00C85C75">
      <w:pPr>
        <w:pStyle w:val="NormalWeb"/>
        <w:shd w:val="clear" w:color="auto" w:fill="FFFFFF"/>
        <w:spacing w:before="0" w:beforeAutospacing="0"/>
        <w:rPr>
          <w:sz w:val="28"/>
          <w:szCs w:val="28"/>
        </w:rPr>
      </w:pPr>
      <w:proofErr w:type="spellStart"/>
      <w:r w:rsidRPr="00C85C75">
        <w:rPr>
          <w:sz w:val="28"/>
          <w:szCs w:val="28"/>
        </w:rPr>
        <w:t>Scikit-learn’s</w:t>
      </w:r>
      <w:proofErr w:type="spellEnd"/>
      <w:r w:rsidRPr="00C85C75">
        <w:rPr>
          <w:sz w:val="28"/>
          <w:szCs w:val="28"/>
        </w:rPr>
        <w:t xml:space="preserve"> algorithms generally cannot be powered by missing data, so I’ll be looking at the columns to see if there are any that contain missing data:</w:t>
      </w:r>
    </w:p>
    <w:p w:rsidR="00C85C75" w:rsidRPr="00C85C75" w:rsidRDefault="00C85C75" w:rsidP="00C85C75">
      <w:pPr>
        <w:pStyle w:val="NormalWeb"/>
        <w:shd w:val="clear" w:color="auto" w:fill="FFFFFF"/>
        <w:spacing w:before="0" w:beforeAutospacing="0"/>
        <w:rPr>
          <w:sz w:val="28"/>
          <w:szCs w:val="28"/>
        </w:rPr>
      </w:pPr>
      <w:r w:rsidRPr="00C85C75">
        <w:rPr>
          <w:sz w:val="28"/>
          <w:szCs w:val="28"/>
        </w:rPr>
        <w:lastRenderedPageBreak/>
        <w:drawing>
          <wp:inline distT="0" distB="0" distL="0" distR="0" wp14:anchorId="3F97C5E8" wp14:editId="60BCB6A7">
            <wp:extent cx="5731510" cy="30429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42920"/>
                    </a:xfrm>
                    <a:prstGeom prst="rect">
                      <a:avLst/>
                    </a:prstGeom>
                  </pic:spPr>
                </pic:pic>
              </a:graphicData>
            </a:graphic>
          </wp:inline>
        </w:drawing>
      </w:r>
    </w:p>
    <w:p w:rsidR="00C85C75" w:rsidRPr="00C85C75" w:rsidRDefault="00C85C75" w:rsidP="00C85C75">
      <w:pPr>
        <w:pStyle w:val="NormalWeb"/>
        <w:shd w:val="clear" w:color="auto" w:fill="FFFFFF"/>
        <w:spacing w:before="0" w:beforeAutospacing="0"/>
        <w:jc w:val="center"/>
        <w:rPr>
          <w:color w:val="000000" w:themeColor="text1"/>
          <w:sz w:val="28"/>
          <w:szCs w:val="28"/>
        </w:rPr>
      </w:pPr>
      <w:r w:rsidRPr="00C85C75">
        <w:rPr>
          <w:color w:val="000000" w:themeColor="text1"/>
          <w:sz w:val="28"/>
          <w:szCs w:val="28"/>
        </w:rPr>
        <w:t>Fig 2</w:t>
      </w:r>
    </w:p>
    <w:p w:rsidR="00C85C75" w:rsidRPr="00C85C75" w:rsidRDefault="00C85C75" w:rsidP="00C85C75">
      <w:pPr>
        <w:pStyle w:val="Heading2"/>
        <w:shd w:val="clear" w:color="auto" w:fill="FFFFFF"/>
        <w:jc w:val="both"/>
        <w:rPr>
          <w:rFonts w:ascii="Times New Roman" w:hAnsi="Times New Roman" w:cs="Times New Roman"/>
          <w:color w:val="000000" w:themeColor="text1"/>
        </w:rPr>
      </w:pPr>
      <w:r w:rsidRPr="00C85C75">
        <w:rPr>
          <w:rFonts w:ascii="Times New Roman" w:hAnsi="Times New Roman" w:cs="Times New Roman"/>
          <w:color w:val="000000" w:themeColor="text1"/>
        </w:rPr>
        <w:t>Data Preparation</w:t>
      </w:r>
    </w:p>
    <w:p w:rsidR="00C85C75" w:rsidRPr="00C85C75" w:rsidRDefault="00C85C75" w:rsidP="00C85C75">
      <w:pPr>
        <w:pStyle w:val="NormalWeb"/>
        <w:shd w:val="clear" w:color="auto" w:fill="FFFFFF"/>
        <w:spacing w:before="0" w:beforeAutospacing="0"/>
        <w:jc w:val="both"/>
        <w:rPr>
          <w:color w:val="000000" w:themeColor="text1"/>
          <w:sz w:val="33"/>
          <w:szCs w:val="33"/>
        </w:rPr>
      </w:pPr>
      <w:r w:rsidRPr="00C85C75">
        <w:rPr>
          <w:color w:val="000000" w:themeColor="text1"/>
          <w:sz w:val="33"/>
          <w:szCs w:val="33"/>
        </w:rPr>
        <w:t>In statistics and machine learning examples like this, a typical task is to predict whether a passenger will survive based on the characteristics of the data. A model is fitted to a training data set and then evaluated on an out-of-sample test data set.</w:t>
      </w:r>
    </w:p>
    <w:p w:rsidR="00C85C75" w:rsidRDefault="00C85C75" w:rsidP="00C85C75">
      <w:pPr>
        <w:pStyle w:val="NormalWeb"/>
        <w:shd w:val="clear" w:color="auto" w:fill="FFFFFF"/>
        <w:spacing w:before="0" w:beforeAutospacing="0"/>
        <w:jc w:val="both"/>
        <w:rPr>
          <w:color w:val="000000" w:themeColor="text1"/>
          <w:sz w:val="33"/>
          <w:szCs w:val="33"/>
        </w:rPr>
      </w:pPr>
      <w:r w:rsidRPr="00C85C75">
        <w:rPr>
          <w:color w:val="000000" w:themeColor="text1"/>
          <w:sz w:val="33"/>
          <w:szCs w:val="33"/>
        </w:rPr>
        <w:t>I would like to use Age as a predictor, but data is missing. There are several ways to do missing data imputation, but I’ll make a simple one and use the median of the training dataset to fill in the null values ​​in both tables:</w:t>
      </w:r>
    </w:p>
    <w:p w:rsidR="00C85C75" w:rsidRDefault="00C85C75" w:rsidP="00C85C75">
      <w:pPr>
        <w:pStyle w:val="NormalWeb"/>
        <w:shd w:val="clear" w:color="auto" w:fill="FFFFFF"/>
        <w:spacing w:before="0" w:beforeAutospacing="0"/>
        <w:jc w:val="both"/>
        <w:rPr>
          <w:color w:val="000000" w:themeColor="text1"/>
          <w:sz w:val="33"/>
          <w:szCs w:val="33"/>
        </w:rPr>
      </w:pPr>
      <w:r w:rsidRPr="00C85C75">
        <w:rPr>
          <w:color w:val="000000" w:themeColor="text1"/>
          <w:sz w:val="33"/>
          <w:szCs w:val="33"/>
        </w:rPr>
        <w:drawing>
          <wp:inline distT="0" distB="0" distL="0" distR="0" wp14:anchorId="445ED1FF" wp14:editId="6CD5D6E7">
            <wp:extent cx="5547841" cy="51058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7841" cy="510584"/>
                    </a:xfrm>
                    <a:prstGeom prst="rect">
                      <a:avLst/>
                    </a:prstGeom>
                  </pic:spPr>
                </pic:pic>
              </a:graphicData>
            </a:graphic>
          </wp:inline>
        </w:drawing>
      </w:r>
    </w:p>
    <w:p w:rsidR="00C85C75" w:rsidRDefault="00C85C75" w:rsidP="00C85C75">
      <w:pPr>
        <w:pStyle w:val="NormalWeb"/>
        <w:shd w:val="clear" w:color="auto" w:fill="FFFFFF"/>
        <w:spacing w:before="0" w:beforeAutospacing="0"/>
        <w:jc w:val="center"/>
        <w:rPr>
          <w:color w:val="000000" w:themeColor="text1"/>
          <w:sz w:val="28"/>
          <w:szCs w:val="28"/>
        </w:rPr>
      </w:pPr>
      <w:r>
        <w:rPr>
          <w:color w:val="000000" w:themeColor="text1"/>
          <w:sz w:val="28"/>
          <w:szCs w:val="28"/>
        </w:rPr>
        <w:t>Fig 3</w:t>
      </w:r>
    </w:p>
    <w:p w:rsidR="00C85C75" w:rsidRDefault="00C85C75" w:rsidP="00C85C75">
      <w:pPr>
        <w:pStyle w:val="NormalWeb"/>
        <w:shd w:val="clear" w:color="auto" w:fill="FFFFFF"/>
        <w:spacing w:before="0" w:beforeAutospacing="0"/>
        <w:jc w:val="both"/>
        <w:rPr>
          <w:sz w:val="28"/>
          <w:szCs w:val="28"/>
          <w:shd w:val="clear" w:color="auto" w:fill="FFFFFF"/>
        </w:rPr>
      </w:pPr>
      <w:r w:rsidRPr="00C85C75">
        <w:rPr>
          <w:sz w:val="28"/>
          <w:szCs w:val="28"/>
          <w:shd w:val="clear" w:color="auto" w:fill="FFFFFF"/>
        </w:rPr>
        <w:t>We now need to specify our models. I’ll add an Is</w:t>
      </w:r>
      <w:r>
        <w:rPr>
          <w:sz w:val="28"/>
          <w:szCs w:val="28"/>
          <w:shd w:val="clear" w:color="auto" w:fill="FFFFFF"/>
        </w:rPr>
        <w:t xml:space="preserve"> </w:t>
      </w:r>
      <w:r w:rsidRPr="00C85C75">
        <w:rPr>
          <w:sz w:val="28"/>
          <w:szCs w:val="28"/>
          <w:shd w:val="clear" w:color="auto" w:fill="FFFFFF"/>
        </w:rPr>
        <w:t>Female column as the encoded version of the ‘Sex’ column:</w:t>
      </w:r>
    </w:p>
    <w:p w:rsidR="00C85C75" w:rsidRDefault="00C85C75" w:rsidP="00C85C75">
      <w:pPr>
        <w:pStyle w:val="NormalWeb"/>
        <w:shd w:val="clear" w:color="auto" w:fill="FFFFFF"/>
        <w:spacing w:before="0" w:beforeAutospacing="0"/>
        <w:jc w:val="both"/>
        <w:rPr>
          <w:sz w:val="28"/>
          <w:szCs w:val="28"/>
          <w:shd w:val="clear" w:color="auto" w:fill="FFFFFF"/>
        </w:rPr>
      </w:pPr>
      <w:r w:rsidRPr="00C85C75">
        <w:rPr>
          <w:sz w:val="28"/>
          <w:szCs w:val="28"/>
          <w:shd w:val="clear" w:color="auto" w:fill="FFFFFF"/>
        </w:rPr>
        <w:drawing>
          <wp:inline distT="0" distB="0" distL="0" distR="0" wp14:anchorId="4D8B7CB9" wp14:editId="60CAF43A">
            <wp:extent cx="3848433" cy="381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433" cy="381033"/>
                    </a:xfrm>
                    <a:prstGeom prst="rect">
                      <a:avLst/>
                    </a:prstGeom>
                  </pic:spPr>
                </pic:pic>
              </a:graphicData>
            </a:graphic>
          </wp:inline>
        </w:drawing>
      </w:r>
    </w:p>
    <w:p w:rsidR="00C85C75" w:rsidRDefault="00C85C75" w:rsidP="00C85C75">
      <w:pPr>
        <w:pStyle w:val="NormalWeb"/>
        <w:shd w:val="clear" w:color="auto" w:fill="FFFFFF"/>
        <w:spacing w:before="0" w:beforeAutospacing="0"/>
        <w:jc w:val="center"/>
        <w:rPr>
          <w:color w:val="000000" w:themeColor="text1"/>
          <w:sz w:val="28"/>
          <w:szCs w:val="28"/>
        </w:rPr>
      </w:pPr>
      <w:r>
        <w:rPr>
          <w:color w:val="000000" w:themeColor="text1"/>
          <w:sz w:val="28"/>
          <w:szCs w:val="28"/>
        </w:rPr>
        <w:t>Fig 4</w:t>
      </w:r>
    </w:p>
    <w:p w:rsidR="00C85C75" w:rsidRDefault="00C85C75" w:rsidP="00C85C75">
      <w:pPr>
        <w:pStyle w:val="NormalWeb"/>
        <w:shd w:val="clear" w:color="auto" w:fill="FFFFFF"/>
        <w:spacing w:before="0" w:beforeAutospacing="0"/>
        <w:jc w:val="both"/>
        <w:rPr>
          <w:sz w:val="28"/>
          <w:szCs w:val="28"/>
          <w:shd w:val="clear" w:color="auto" w:fill="FFFFFF"/>
        </w:rPr>
      </w:pPr>
      <w:r w:rsidRPr="00C85C75">
        <w:rPr>
          <w:sz w:val="28"/>
          <w:szCs w:val="28"/>
          <w:shd w:val="clear" w:color="auto" w:fill="FFFFFF"/>
        </w:rPr>
        <w:lastRenderedPageBreak/>
        <w:t xml:space="preserve">Next, we decide on some model variables and create </w:t>
      </w:r>
      <w:proofErr w:type="spellStart"/>
      <w:r w:rsidRPr="00C85C75">
        <w:rPr>
          <w:sz w:val="28"/>
          <w:szCs w:val="28"/>
          <w:shd w:val="clear" w:color="auto" w:fill="FFFFFF"/>
        </w:rPr>
        <w:t>NumPy</w:t>
      </w:r>
      <w:proofErr w:type="spellEnd"/>
      <w:r w:rsidRPr="00C85C75">
        <w:rPr>
          <w:sz w:val="28"/>
          <w:szCs w:val="28"/>
          <w:shd w:val="clear" w:color="auto" w:fill="FFFFFF"/>
        </w:rPr>
        <w:t xml:space="preserve"> arrays:</w:t>
      </w:r>
    </w:p>
    <w:p w:rsidR="00C85C75" w:rsidRPr="00C85C75" w:rsidRDefault="00C85C75" w:rsidP="00C85C75">
      <w:pPr>
        <w:pStyle w:val="NormalWeb"/>
        <w:shd w:val="clear" w:color="auto" w:fill="FFFFFF"/>
        <w:spacing w:before="0" w:beforeAutospacing="0"/>
        <w:jc w:val="center"/>
        <w:rPr>
          <w:color w:val="000000" w:themeColor="text1"/>
          <w:sz w:val="28"/>
          <w:szCs w:val="28"/>
        </w:rPr>
      </w:pPr>
      <w:r w:rsidRPr="00C85C75">
        <w:rPr>
          <w:color w:val="000000" w:themeColor="text1"/>
          <w:sz w:val="28"/>
          <w:szCs w:val="28"/>
        </w:rPr>
        <w:drawing>
          <wp:inline distT="0" distB="0" distL="0" distR="0" wp14:anchorId="450C469B" wp14:editId="509C72D1">
            <wp:extent cx="4465707" cy="12955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5707" cy="1295512"/>
                    </a:xfrm>
                    <a:prstGeom prst="rect">
                      <a:avLst/>
                    </a:prstGeom>
                  </pic:spPr>
                </pic:pic>
              </a:graphicData>
            </a:graphic>
          </wp:inline>
        </w:drawing>
      </w:r>
    </w:p>
    <w:p w:rsidR="00C85C75" w:rsidRDefault="00C85C75" w:rsidP="00C85C75">
      <w:pPr>
        <w:pStyle w:val="NormalWeb"/>
        <w:shd w:val="clear" w:color="auto" w:fill="FFFFFF"/>
        <w:spacing w:before="0" w:beforeAutospacing="0"/>
        <w:jc w:val="center"/>
        <w:rPr>
          <w:color w:val="000000" w:themeColor="text1"/>
          <w:sz w:val="28"/>
          <w:szCs w:val="28"/>
        </w:rPr>
      </w:pPr>
      <w:r>
        <w:rPr>
          <w:color w:val="000000" w:themeColor="text1"/>
          <w:sz w:val="28"/>
          <w:szCs w:val="28"/>
        </w:rPr>
        <w:t>Fig 5</w:t>
      </w:r>
    </w:p>
    <w:p w:rsidR="00C85C75" w:rsidRPr="00C85C75" w:rsidRDefault="00C85C75" w:rsidP="00C85C75">
      <w:pPr>
        <w:pStyle w:val="NormalWeb"/>
        <w:shd w:val="clear" w:color="auto" w:fill="FFFFFF"/>
        <w:spacing w:before="0" w:beforeAutospacing="0"/>
        <w:jc w:val="both"/>
        <w:rPr>
          <w:sz w:val="28"/>
          <w:szCs w:val="28"/>
          <w:shd w:val="clear" w:color="auto" w:fill="FFFFFF"/>
        </w:rPr>
      </w:pPr>
      <w:r w:rsidRPr="00C85C75">
        <w:rPr>
          <w:sz w:val="28"/>
          <w:szCs w:val="28"/>
          <w:shd w:val="clear" w:color="auto" w:fill="FFFFFF"/>
        </w:rPr>
        <w:t xml:space="preserve">Now I’m going to use the </w:t>
      </w:r>
      <w:proofErr w:type="spellStart"/>
      <w:r w:rsidRPr="00C85C75">
        <w:rPr>
          <w:sz w:val="28"/>
          <w:szCs w:val="28"/>
          <w:shd w:val="clear" w:color="auto" w:fill="FFFFFF"/>
        </w:rPr>
        <w:t>LogisticRegression</w:t>
      </w:r>
      <w:proofErr w:type="spellEnd"/>
      <w:r w:rsidRPr="00C85C75">
        <w:rPr>
          <w:sz w:val="28"/>
          <w:szCs w:val="28"/>
          <w:shd w:val="clear" w:color="auto" w:fill="FFFFFF"/>
        </w:rPr>
        <w:t xml:space="preserve"> model from </w:t>
      </w:r>
      <w:proofErr w:type="spellStart"/>
      <w:r w:rsidRPr="00C85C75">
        <w:rPr>
          <w:sz w:val="28"/>
          <w:szCs w:val="28"/>
          <w:shd w:val="clear" w:color="auto" w:fill="FFFFFF"/>
        </w:rPr>
        <w:t>scikit</w:t>
      </w:r>
      <w:proofErr w:type="spellEnd"/>
      <w:r w:rsidRPr="00C85C75">
        <w:rPr>
          <w:sz w:val="28"/>
          <w:szCs w:val="28"/>
          <w:shd w:val="clear" w:color="auto" w:fill="FFFFFF"/>
        </w:rPr>
        <w:t>-learn and create a model instance:</w:t>
      </w:r>
    </w:p>
    <w:p w:rsidR="00C85C75" w:rsidRPr="00C85C75" w:rsidRDefault="00C85C75" w:rsidP="00E76799">
      <w:pPr>
        <w:pStyle w:val="NormalWeb"/>
        <w:shd w:val="clear" w:color="auto" w:fill="FFFFFF"/>
        <w:spacing w:before="0" w:beforeAutospacing="0"/>
        <w:jc w:val="center"/>
        <w:rPr>
          <w:color w:val="000000" w:themeColor="text1"/>
          <w:sz w:val="28"/>
          <w:szCs w:val="28"/>
        </w:rPr>
      </w:pPr>
      <w:r w:rsidRPr="00C85C75">
        <w:rPr>
          <w:color w:val="000000" w:themeColor="text1"/>
          <w:sz w:val="28"/>
          <w:szCs w:val="28"/>
        </w:rPr>
        <w:drawing>
          <wp:inline distT="0" distB="0" distL="0" distR="0" wp14:anchorId="45AD1AEA" wp14:editId="0EB8E4D0">
            <wp:extent cx="3589331" cy="39627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9331" cy="396274"/>
                    </a:xfrm>
                    <a:prstGeom prst="rect">
                      <a:avLst/>
                    </a:prstGeom>
                  </pic:spPr>
                </pic:pic>
              </a:graphicData>
            </a:graphic>
          </wp:inline>
        </w:drawing>
      </w:r>
    </w:p>
    <w:p w:rsidR="00C85C75" w:rsidRDefault="00C85C75" w:rsidP="00C85C75">
      <w:pPr>
        <w:pStyle w:val="NormalWeb"/>
        <w:shd w:val="clear" w:color="auto" w:fill="FFFFFF"/>
        <w:spacing w:before="0" w:beforeAutospacing="0"/>
        <w:jc w:val="center"/>
        <w:rPr>
          <w:color w:val="000000" w:themeColor="text1"/>
          <w:sz w:val="28"/>
          <w:szCs w:val="28"/>
        </w:rPr>
      </w:pPr>
      <w:r>
        <w:rPr>
          <w:color w:val="000000" w:themeColor="text1"/>
          <w:sz w:val="28"/>
          <w:szCs w:val="28"/>
        </w:rPr>
        <w:t>Fig 6</w:t>
      </w:r>
    </w:p>
    <w:p w:rsidR="00C85C75" w:rsidRPr="00C85C75" w:rsidRDefault="00C85C75" w:rsidP="00C85C75">
      <w:pPr>
        <w:pStyle w:val="NormalWeb"/>
        <w:shd w:val="clear" w:color="auto" w:fill="FFFFFF"/>
        <w:spacing w:before="0" w:beforeAutospacing="0"/>
        <w:rPr>
          <w:sz w:val="28"/>
          <w:szCs w:val="28"/>
        </w:rPr>
      </w:pPr>
      <w:r w:rsidRPr="00C85C75">
        <w:rPr>
          <w:sz w:val="28"/>
          <w:szCs w:val="28"/>
        </w:rPr>
        <w:t xml:space="preserve">Now we can fit this model to the training data using the </w:t>
      </w:r>
      <w:proofErr w:type="spellStart"/>
      <w:r w:rsidRPr="00C85C75">
        <w:rPr>
          <w:sz w:val="28"/>
          <w:szCs w:val="28"/>
        </w:rPr>
        <w:t>scikit-learn’s</w:t>
      </w:r>
      <w:proofErr w:type="spellEnd"/>
      <w:r w:rsidRPr="00C85C75">
        <w:rPr>
          <w:sz w:val="28"/>
          <w:szCs w:val="28"/>
        </w:rPr>
        <w:t xml:space="preserve"> fit method:</w:t>
      </w:r>
    </w:p>
    <w:p w:rsidR="00C85C75" w:rsidRDefault="00E76799" w:rsidP="00C85C75">
      <w:pPr>
        <w:pStyle w:val="NormalWeb"/>
        <w:shd w:val="clear" w:color="auto" w:fill="FFFFFF"/>
        <w:spacing w:before="0" w:beforeAutospacing="0"/>
        <w:jc w:val="center"/>
        <w:rPr>
          <w:color w:val="000000" w:themeColor="text1"/>
          <w:sz w:val="28"/>
          <w:szCs w:val="28"/>
        </w:rPr>
      </w:pPr>
      <w:r w:rsidRPr="00E76799">
        <w:rPr>
          <w:color w:val="000000" w:themeColor="text1"/>
          <w:sz w:val="28"/>
          <w:szCs w:val="28"/>
        </w:rPr>
        <w:drawing>
          <wp:inline distT="0" distB="0" distL="0" distR="0" wp14:anchorId="35B87E51" wp14:editId="094FCAC8">
            <wp:extent cx="3490262" cy="4419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0262" cy="441998"/>
                    </a:xfrm>
                    <a:prstGeom prst="rect">
                      <a:avLst/>
                    </a:prstGeom>
                  </pic:spPr>
                </pic:pic>
              </a:graphicData>
            </a:graphic>
          </wp:inline>
        </w:drawing>
      </w:r>
    </w:p>
    <w:p w:rsidR="00E76799" w:rsidRDefault="00E76799" w:rsidP="00E76799">
      <w:pPr>
        <w:pStyle w:val="NormalWeb"/>
        <w:shd w:val="clear" w:color="auto" w:fill="FFFFFF"/>
        <w:spacing w:before="0" w:beforeAutospacing="0"/>
        <w:jc w:val="center"/>
        <w:rPr>
          <w:color w:val="000000" w:themeColor="text1"/>
          <w:sz w:val="28"/>
          <w:szCs w:val="28"/>
        </w:rPr>
      </w:pPr>
      <w:r>
        <w:rPr>
          <w:color w:val="000000" w:themeColor="text1"/>
          <w:sz w:val="28"/>
          <w:szCs w:val="28"/>
        </w:rPr>
        <w:t>Fig 7</w:t>
      </w:r>
    </w:p>
    <w:p w:rsidR="00E76799" w:rsidRDefault="00E76799" w:rsidP="00E76799">
      <w:pPr>
        <w:pStyle w:val="NormalWeb"/>
        <w:shd w:val="clear" w:color="auto" w:fill="FFFFFF"/>
        <w:spacing w:before="0" w:beforeAutospacing="0"/>
        <w:jc w:val="both"/>
        <w:rPr>
          <w:sz w:val="28"/>
          <w:szCs w:val="28"/>
          <w:shd w:val="clear" w:color="auto" w:fill="FFFFFF"/>
        </w:rPr>
      </w:pPr>
      <w:r w:rsidRPr="00E76799">
        <w:rPr>
          <w:sz w:val="28"/>
          <w:szCs w:val="28"/>
          <w:shd w:val="clear" w:color="auto" w:fill="FFFFFF"/>
        </w:rPr>
        <w:t xml:space="preserve">Now, we can make predictions on the test dataset using </w:t>
      </w:r>
      <w:proofErr w:type="spellStart"/>
      <w:r w:rsidRPr="00E76799">
        <w:rPr>
          <w:sz w:val="28"/>
          <w:szCs w:val="28"/>
          <w:shd w:val="clear" w:color="auto" w:fill="FFFFFF"/>
        </w:rPr>
        <w:t>model.predict</w:t>
      </w:r>
      <w:proofErr w:type="spellEnd"/>
      <w:r w:rsidRPr="00E76799">
        <w:rPr>
          <w:sz w:val="28"/>
          <w:szCs w:val="28"/>
          <w:shd w:val="clear" w:color="auto" w:fill="FFFFFF"/>
        </w:rPr>
        <w:t>:</w:t>
      </w:r>
    </w:p>
    <w:p w:rsidR="00E76799" w:rsidRPr="00E76799" w:rsidRDefault="00E76799" w:rsidP="00E76799">
      <w:pPr>
        <w:pStyle w:val="NormalWeb"/>
        <w:shd w:val="clear" w:color="auto" w:fill="FFFFFF"/>
        <w:spacing w:before="0" w:beforeAutospacing="0"/>
        <w:jc w:val="both"/>
        <w:rPr>
          <w:color w:val="000000" w:themeColor="text1"/>
          <w:sz w:val="28"/>
          <w:szCs w:val="28"/>
        </w:rPr>
      </w:pPr>
      <w:r w:rsidRPr="00E76799">
        <w:rPr>
          <w:color w:val="000000" w:themeColor="text1"/>
          <w:sz w:val="28"/>
          <w:szCs w:val="28"/>
        </w:rPr>
        <w:drawing>
          <wp:inline distT="0" distB="0" distL="0" distR="0" wp14:anchorId="16B0F70F" wp14:editId="68A34596">
            <wp:extent cx="3886537" cy="5563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537" cy="556308"/>
                    </a:xfrm>
                    <a:prstGeom prst="rect">
                      <a:avLst/>
                    </a:prstGeom>
                  </pic:spPr>
                </pic:pic>
              </a:graphicData>
            </a:graphic>
          </wp:inline>
        </w:drawing>
      </w:r>
    </w:p>
    <w:p w:rsidR="00E76799" w:rsidRDefault="00E76799" w:rsidP="00E76799">
      <w:pPr>
        <w:pStyle w:val="NormalWeb"/>
        <w:shd w:val="clear" w:color="auto" w:fill="FFFFFF"/>
        <w:spacing w:before="0" w:beforeAutospacing="0"/>
        <w:jc w:val="center"/>
        <w:rPr>
          <w:color w:val="000000" w:themeColor="text1"/>
          <w:sz w:val="28"/>
          <w:szCs w:val="28"/>
        </w:rPr>
      </w:pPr>
      <w:r>
        <w:rPr>
          <w:color w:val="000000" w:themeColor="text1"/>
          <w:sz w:val="28"/>
          <w:szCs w:val="28"/>
        </w:rPr>
        <w:t>Fig 8</w:t>
      </w:r>
    </w:p>
    <w:p w:rsidR="00E76799" w:rsidRPr="00E76799" w:rsidRDefault="00E76799" w:rsidP="00E76799">
      <w:pPr>
        <w:pStyle w:val="NormalWeb"/>
        <w:shd w:val="clear" w:color="auto" w:fill="FFFFFF"/>
        <w:spacing w:before="0" w:beforeAutospacing="0"/>
        <w:jc w:val="both"/>
        <w:rPr>
          <w:sz w:val="28"/>
          <w:szCs w:val="28"/>
        </w:rPr>
      </w:pPr>
      <w:r w:rsidRPr="00E76799">
        <w:rPr>
          <w:sz w:val="28"/>
          <w:szCs w:val="28"/>
        </w:rPr>
        <w:t>In practice, there are often many additional layers of complexity in training the models. Many models have parameters that can be adjusted, and there are techniques such as cross-validation that can be used for parameter tuning to prevent overfitting of training data. This can often improve predictive performance or the robustness of new data.</w:t>
      </w:r>
    </w:p>
    <w:p w:rsidR="00E76799" w:rsidRPr="00E76799" w:rsidRDefault="00E76799" w:rsidP="00E76799">
      <w:pPr>
        <w:pStyle w:val="Heading2"/>
        <w:shd w:val="clear" w:color="auto" w:fill="FFFFFF"/>
        <w:rPr>
          <w:rFonts w:ascii="Times New Roman" w:hAnsi="Times New Roman" w:cs="Times New Roman"/>
          <w:color w:val="000000" w:themeColor="text1"/>
          <w:sz w:val="28"/>
          <w:szCs w:val="28"/>
        </w:rPr>
      </w:pPr>
      <w:r w:rsidRPr="00E76799">
        <w:rPr>
          <w:rFonts w:ascii="Times New Roman" w:hAnsi="Times New Roman" w:cs="Times New Roman"/>
          <w:color w:val="000000" w:themeColor="text1"/>
          <w:sz w:val="28"/>
          <w:szCs w:val="28"/>
        </w:rPr>
        <w:t>Implementing Cross-Validation</w:t>
      </w:r>
    </w:p>
    <w:p w:rsidR="00E76799" w:rsidRPr="00E76799" w:rsidRDefault="00E76799" w:rsidP="00E76799">
      <w:pPr>
        <w:pStyle w:val="NormalWeb"/>
        <w:shd w:val="clear" w:color="auto" w:fill="FFFFFF"/>
        <w:spacing w:before="0" w:beforeAutospacing="0"/>
        <w:rPr>
          <w:color w:val="000000" w:themeColor="text1"/>
          <w:sz w:val="28"/>
          <w:szCs w:val="28"/>
        </w:rPr>
      </w:pPr>
      <w:r w:rsidRPr="00E76799">
        <w:rPr>
          <w:color w:val="000000" w:themeColor="text1"/>
          <w:sz w:val="28"/>
          <w:szCs w:val="28"/>
        </w:rPr>
        <w:t xml:space="preserve">Cross-validation works by splitting training data to simulate out-of-sample prediction. Based on a model accuracy score such as the root mean square error, </w:t>
      </w:r>
      <w:r w:rsidRPr="00E76799">
        <w:rPr>
          <w:color w:val="000000" w:themeColor="text1"/>
          <w:sz w:val="28"/>
          <w:szCs w:val="28"/>
        </w:rPr>
        <w:lastRenderedPageBreak/>
        <w:t>one can perform a grid search on the model parameters. Some models, like logistic regression, have classes of estimators with built-in cross-validation.</w:t>
      </w:r>
    </w:p>
    <w:p w:rsidR="00E76799" w:rsidRDefault="00E76799" w:rsidP="00E76799">
      <w:pPr>
        <w:pStyle w:val="NormalWeb"/>
        <w:shd w:val="clear" w:color="auto" w:fill="FFFFFF"/>
        <w:spacing w:before="0" w:beforeAutospacing="0"/>
        <w:rPr>
          <w:color w:val="000000" w:themeColor="text1"/>
          <w:sz w:val="28"/>
          <w:szCs w:val="28"/>
        </w:rPr>
      </w:pPr>
      <w:r w:rsidRPr="00E76799">
        <w:rPr>
          <w:color w:val="000000" w:themeColor="text1"/>
          <w:sz w:val="28"/>
          <w:szCs w:val="28"/>
        </w:rPr>
        <w:t>For example, the Logistic</w:t>
      </w:r>
      <w:r>
        <w:rPr>
          <w:color w:val="000000" w:themeColor="text1"/>
          <w:sz w:val="28"/>
          <w:szCs w:val="28"/>
        </w:rPr>
        <w:t xml:space="preserve"> </w:t>
      </w:r>
      <w:r w:rsidRPr="00E76799">
        <w:rPr>
          <w:color w:val="000000" w:themeColor="text1"/>
          <w:sz w:val="28"/>
          <w:szCs w:val="28"/>
        </w:rPr>
        <w:t>Regression</w:t>
      </w:r>
      <w:r>
        <w:rPr>
          <w:color w:val="000000" w:themeColor="text1"/>
          <w:sz w:val="28"/>
          <w:szCs w:val="28"/>
        </w:rPr>
        <w:t xml:space="preserve"> </w:t>
      </w:r>
      <w:r w:rsidRPr="00E76799">
        <w:rPr>
          <w:color w:val="000000" w:themeColor="text1"/>
          <w:sz w:val="28"/>
          <w:szCs w:val="28"/>
        </w:rPr>
        <w:t>CV class can be used with a parameter indicating the degree of precision of a grid search to be performed on the model regularization parameter C:</w:t>
      </w:r>
    </w:p>
    <w:p w:rsidR="00E76799" w:rsidRPr="00E76799" w:rsidRDefault="00E76799" w:rsidP="00E76799">
      <w:pPr>
        <w:pStyle w:val="NormalWeb"/>
        <w:shd w:val="clear" w:color="auto" w:fill="FFFFFF"/>
        <w:spacing w:before="0" w:beforeAutospacing="0"/>
        <w:rPr>
          <w:color w:val="000000" w:themeColor="text1"/>
          <w:sz w:val="28"/>
          <w:szCs w:val="28"/>
        </w:rPr>
      </w:pPr>
      <w:r w:rsidRPr="00E76799">
        <w:rPr>
          <w:color w:val="000000" w:themeColor="text1"/>
          <w:sz w:val="28"/>
          <w:szCs w:val="28"/>
        </w:rPr>
        <w:drawing>
          <wp:inline distT="0" distB="0" distL="0" distR="0" wp14:anchorId="620C8005" wp14:editId="545C4680">
            <wp:extent cx="5731510" cy="9359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35990"/>
                    </a:xfrm>
                    <a:prstGeom prst="rect">
                      <a:avLst/>
                    </a:prstGeom>
                  </pic:spPr>
                </pic:pic>
              </a:graphicData>
            </a:graphic>
          </wp:inline>
        </w:drawing>
      </w:r>
    </w:p>
    <w:p w:rsidR="00E76799" w:rsidRDefault="00E76799" w:rsidP="00E76799">
      <w:pPr>
        <w:pStyle w:val="NormalWeb"/>
        <w:shd w:val="clear" w:color="auto" w:fill="FFFFFF"/>
        <w:spacing w:before="0" w:beforeAutospacing="0"/>
        <w:jc w:val="center"/>
        <w:rPr>
          <w:color w:val="000000" w:themeColor="text1"/>
          <w:sz w:val="28"/>
          <w:szCs w:val="28"/>
        </w:rPr>
      </w:pPr>
      <w:r>
        <w:rPr>
          <w:color w:val="000000" w:themeColor="text1"/>
          <w:sz w:val="28"/>
          <w:szCs w:val="28"/>
        </w:rPr>
        <w:t>Fig 9</w:t>
      </w:r>
    </w:p>
    <w:p w:rsidR="00E76799" w:rsidRDefault="00E76799" w:rsidP="00E76799">
      <w:pPr>
        <w:pStyle w:val="NormalWeb"/>
        <w:shd w:val="clear" w:color="auto" w:fill="FFFFFF"/>
        <w:spacing w:before="0" w:beforeAutospacing="0"/>
        <w:jc w:val="both"/>
        <w:rPr>
          <w:sz w:val="28"/>
          <w:szCs w:val="28"/>
          <w:shd w:val="clear" w:color="auto" w:fill="FFFFFF"/>
        </w:rPr>
      </w:pPr>
      <w:r w:rsidRPr="00E76799">
        <w:rPr>
          <w:sz w:val="28"/>
          <w:szCs w:val="28"/>
          <w:shd w:val="clear" w:color="auto" w:fill="FFFFFF"/>
        </w:rPr>
        <w:t xml:space="preserve">To perform cross-validation by hand, you can use the </w:t>
      </w:r>
      <w:proofErr w:type="spellStart"/>
      <w:r w:rsidRPr="00E76799">
        <w:rPr>
          <w:sz w:val="28"/>
          <w:szCs w:val="28"/>
          <w:shd w:val="clear" w:color="auto" w:fill="FFFFFF"/>
        </w:rPr>
        <w:t>cross_val_score</w:t>
      </w:r>
      <w:proofErr w:type="spellEnd"/>
      <w:r w:rsidRPr="00E76799">
        <w:rPr>
          <w:sz w:val="28"/>
          <w:szCs w:val="28"/>
          <w:shd w:val="clear" w:color="auto" w:fill="FFFFFF"/>
        </w:rPr>
        <w:t xml:space="preserve"> helper function, which handles the process of splitting data. For example, to validate our model with four non-overlapping divisions of training data, we can do:</w:t>
      </w:r>
    </w:p>
    <w:p w:rsidR="00E76799" w:rsidRDefault="00E76799" w:rsidP="00E76799">
      <w:pPr>
        <w:pStyle w:val="NormalWeb"/>
        <w:shd w:val="clear" w:color="auto" w:fill="FFFFFF"/>
        <w:spacing w:before="0" w:beforeAutospacing="0"/>
        <w:jc w:val="both"/>
        <w:rPr>
          <w:sz w:val="28"/>
          <w:szCs w:val="28"/>
          <w:shd w:val="clear" w:color="auto" w:fill="FFFFFF"/>
        </w:rPr>
      </w:pPr>
      <w:r w:rsidRPr="00E76799">
        <w:rPr>
          <w:sz w:val="28"/>
          <w:szCs w:val="28"/>
          <w:shd w:val="clear" w:color="auto" w:fill="FFFFFF"/>
        </w:rPr>
        <w:drawing>
          <wp:inline distT="0" distB="0" distL="0" distR="0" wp14:anchorId="397C3516" wp14:editId="156C0B32">
            <wp:extent cx="4237087" cy="92972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7087" cy="929721"/>
                    </a:xfrm>
                    <a:prstGeom prst="rect">
                      <a:avLst/>
                    </a:prstGeom>
                  </pic:spPr>
                </pic:pic>
              </a:graphicData>
            </a:graphic>
          </wp:inline>
        </w:drawing>
      </w:r>
    </w:p>
    <w:p w:rsidR="00E76799" w:rsidRPr="00E76799" w:rsidRDefault="00E76799" w:rsidP="00E76799">
      <w:pPr>
        <w:pStyle w:val="NormalWeb"/>
        <w:shd w:val="clear" w:color="auto" w:fill="FFFFFF"/>
        <w:spacing w:before="0" w:beforeAutospacing="0"/>
        <w:jc w:val="center"/>
        <w:rPr>
          <w:color w:val="000000" w:themeColor="text1"/>
          <w:sz w:val="28"/>
          <w:szCs w:val="28"/>
        </w:rPr>
      </w:pPr>
      <w:r>
        <w:rPr>
          <w:color w:val="000000" w:themeColor="text1"/>
          <w:sz w:val="28"/>
          <w:szCs w:val="28"/>
        </w:rPr>
        <w:t>Fig 10</w:t>
      </w:r>
      <w:bookmarkStart w:id="0" w:name="_GoBack"/>
      <w:bookmarkEnd w:id="0"/>
    </w:p>
    <w:p w:rsidR="00E76799" w:rsidRPr="00E76799" w:rsidRDefault="00E76799" w:rsidP="00E76799">
      <w:pPr>
        <w:pStyle w:val="NormalWeb"/>
        <w:shd w:val="clear" w:color="auto" w:fill="FFFFFF"/>
        <w:spacing w:before="0" w:beforeAutospacing="0"/>
        <w:jc w:val="both"/>
        <w:rPr>
          <w:color w:val="000000" w:themeColor="text1"/>
          <w:sz w:val="28"/>
          <w:szCs w:val="28"/>
        </w:rPr>
      </w:pPr>
      <w:r w:rsidRPr="00E76799">
        <w:rPr>
          <w:sz w:val="28"/>
          <w:szCs w:val="28"/>
          <w:shd w:val="clear" w:color="auto" w:fill="FFFFFF"/>
        </w:rPr>
        <w:t>The default rating metric depends on the model, but it is possible to choose an explicit rating function. Cross-validated models take longer to train, but can often improve model performance.</w:t>
      </w:r>
    </w:p>
    <w:p w:rsidR="00E76799" w:rsidRDefault="00E76799" w:rsidP="00E76799">
      <w:pPr>
        <w:pStyle w:val="NormalWeb"/>
        <w:shd w:val="clear" w:color="auto" w:fill="FFFFFF"/>
        <w:spacing w:before="0" w:beforeAutospacing="0"/>
        <w:jc w:val="center"/>
        <w:rPr>
          <w:color w:val="000000" w:themeColor="text1"/>
          <w:sz w:val="28"/>
          <w:szCs w:val="28"/>
        </w:rPr>
      </w:pPr>
    </w:p>
    <w:p w:rsidR="00C85C75" w:rsidRPr="00C85C75" w:rsidRDefault="00C85C75" w:rsidP="00C85C75">
      <w:pPr>
        <w:pStyle w:val="NormalWeb"/>
        <w:shd w:val="clear" w:color="auto" w:fill="FFFFFF"/>
        <w:spacing w:before="0" w:beforeAutospacing="0"/>
        <w:jc w:val="both"/>
        <w:rPr>
          <w:color w:val="000000" w:themeColor="text1"/>
          <w:sz w:val="28"/>
          <w:szCs w:val="28"/>
        </w:rPr>
      </w:pPr>
    </w:p>
    <w:p w:rsidR="00C85C75" w:rsidRPr="00C85C75" w:rsidRDefault="00C85C75" w:rsidP="00C85C75">
      <w:pPr>
        <w:pStyle w:val="NormalWeb"/>
        <w:shd w:val="clear" w:color="auto" w:fill="FFFFFF"/>
        <w:spacing w:before="0" w:beforeAutospacing="0"/>
        <w:jc w:val="both"/>
        <w:rPr>
          <w:color w:val="000000" w:themeColor="text1"/>
          <w:sz w:val="33"/>
          <w:szCs w:val="33"/>
        </w:rPr>
      </w:pPr>
    </w:p>
    <w:p w:rsidR="00C85C75" w:rsidRDefault="00C85C75" w:rsidP="00C85C75">
      <w:pPr>
        <w:pStyle w:val="NormalWeb"/>
        <w:shd w:val="clear" w:color="auto" w:fill="FFFFFF"/>
        <w:spacing w:before="0" w:beforeAutospacing="0"/>
        <w:jc w:val="center"/>
        <w:rPr>
          <w:sz w:val="28"/>
          <w:szCs w:val="28"/>
        </w:rPr>
      </w:pPr>
    </w:p>
    <w:p w:rsidR="00C85C75" w:rsidRPr="00C85C75" w:rsidRDefault="00C85C75" w:rsidP="00C85C75">
      <w:pPr>
        <w:pStyle w:val="NormalWeb"/>
        <w:shd w:val="clear" w:color="auto" w:fill="FFFFFF"/>
        <w:spacing w:before="0" w:beforeAutospacing="0"/>
        <w:jc w:val="center"/>
        <w:rPr>
          <w:sz w:val="28"/>
          <w:szCs w:val="28"/>
        </w:rPr>
      </w:pPr>
    </w:p>
    <w:p w:rsidR="00C85C75" w:rsidRPr="00C85C75" w:rsidRDefault="00C85C75" w:rsidP="00C85C75">
      <w:pPr>
        <w:pStyle w:val="NormalWeb"/>
        <w:shd w:val="clear" w:color="auto" w:fill="FFFFFF"/>
        <w:spacing w:before="0" w:beforeAutospacing="0"/>
        <w:jc w:val="both"/>
        <w:rPr>
          <w:sz w:val="28"/>
          <w:szCs w:val="28"/>
        </w:rPr>
      </w:pPr>
    </w:p>
    <w:p w:rsidR="00C85C75" w:rsidRPr="00C85C75" w:rsidRDefault="00C85C75" w:rsidP="00C85C75">
      <w:pPr>
        <w:pStyle w:val="NormalWeb"/>
        <w:shd w:val="clear" w:color="auto" w:fill="FFFFFF"/>
        <w:spacing w:before="0" w:beforeAutospacing="0"/>
        <w:jc w:val="both"/>
        <w:rPr>
          <w:sz w:val="28"/>
          <w:szCs w:val="28"/>
        </w:rPr>
      </w:pPr>
    </w:p>
    <w:p w:rsidR="00C85C75" w:rsidRPr="00C85C75" w:rsidRDefault="00C85C75" w:rsidP="00C85C75">
      <w:pPr>
        <w:jc w:val="both"/>
        <w:rPr>
          <w:rFonts w:ascii="Times New Roman" w:hAnsi="Times New Roman" w:cs="Times New Roman"/>
          <w:sz w:val="28"/>
          <w:szCs w:val="28"/>
        </w:rPr>
      </w:pPr>
    </w:p>
    <w:sectPr w:rsidR="00C85C75" w:rsidRPr="00C85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75"/>
    <w:rsid w:val="00C85C75"/>
    <w:rsid w:val="00D01D8B"/>
    <w:rsid w:val="00E76799"/>
    <w:rsid w:val="00F76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DBF7F-CBA1-456E-91E0-9F69CBB0A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5C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85C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C7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85C7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85C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5C75"/>
    <w:rPr>
      <w:b/>
      <w:bCs/>
    </w:rPr>
  </w:style>
  <w:style w:type="character" w:styleId="Hyperlink">
    <w:name w:val="Hyperlink"/>
    <w:basedOn w:val="DefaultParagraphFont"/>
    <w:uiPriority w:val="99"/>
    <w:semiHidden/>
    <w:unhideWhenUsed/>
    <w:rsid w:val="00C85C75"/>
    <w:rPr>
      <w:color w:val="0000FF"/>
      <w:u w:val="single"/>
    </w:rPr>
  </w:style>
  <w:style w:type="paragraph" w:styleId="HTMLPreformatted">
    <w:name w:val="HTML Preformatted"/>
    <w:basedOn w:val="Normal"/>
    <w:link w:val="HTMLPreformattedChar"/>
    <w:uiPriority w:val="99"/>
    <w:semiHidden/>
    <w:unhideWhenUsed/>
    <w:rsid w:val="00C85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5C7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85C75"/>
    <w:rPr>
      <w:rFonts w:ascii="Courier New" w:eastAsia="Times New Roman" w:hAnsi="Courier New" w:cs="Courier New"/>
      <w:sz w:val="20"/>
      <w:szCs w:val="20"/>
    </w:rPr>
  </w:style>
  <w:style w:type="character" w:customStyle="1" w:styleId="token">
    <w:name w:val="token"/>
    <w:basedOn w:val="DefaultParagraphFont"/>
    <w:rsid w:val="00C85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7870">
      <w:bodyDiv w:val="1"/>
      <w:marLeft w:val="0"/>
      <w:marRight w:val="0"/>
      <w:marTop w:val="0"/>
      <w:marBottom w:val="0"/>
      <w:divBdr>
        <w:top w:val="none" w:sz="0" w:space="0" w:color="auto"/>
        <w:left w:val="none" w:sz="0" w:space="0" w:color="auto"/>
        <w:bottom w:val="none" w:sz="0" w:space="0" w:color="auto"/>
        <w:right w:val="none" w:sz="0" w:space="0" w:color="auto"/>
      </w:divBdr>
    </w:div>
    <w:div w:id="553128731">
      <w:bodyDiv w:val="1"/>
      <w:marLeft w:val="0"/>
      <w:marRight w:val="0"/>
      <w:marTop w:val="0"/>
      <w:marBottom w:val="0"/>
      <w:divBdr>
        <w:top w:val="none" w:sz="0" w:space="0" w:color="auto"/>
        <w:left w:val="none" w:sz="0" w:space="0" w:color="auto"/>
        <w:bottom w:val="none" w:sz="0" w:space="0" w:color="auto"/>
        <w:right w:val="none" w:sz="0" w:space="0" w:color="auto"/>
      </w:divBdr>
    </w:div>
    <w:div w:id="575168688">
      <w:bodyDiv w:val="1"/>
      <w:marLeft w:val="0"/>
      <w:marRight w:val="0"/>
      <w:marTop w:val="0"/>
      <w:marBottom w:val="0"/>
      <w:divBdr>
        <w:top w:val="none" w:sz="0" w:space="0" w:color="auto"/>
        <w:left w:val="none" w:sz="0" w:space="0" w:color="auto"/>
        <w:bottom w:val="none" w:sz="0" w:space="0" w:color="auto"/>
        <w:right w:val="none" w:sz="0" w:space="0" w:color="auto"/>
      </w:divBdr>
    </w:div>
    <w:div w:id="752166870">
      <w:bodyDiv w:val="1"/>
      <w:marLeft w:val="0"/>
      <w:marRight w:val="0"/>
      <w:marTop w:val="0"/>
      <w:marBottom w:val="0"/>
      <w:divBdr>
        <w:top w:val="none" w:sz="0" w:space="0" w:color="auto"/>
        <w:left w:val="none" w:sz="0" w:space="0" w:color="auto"/>
        <w:bottom w:val="none" w:sz="0" w:space="0" w:color="auto"/>
        <w:right w:val="none" w:sz="0" w:space="0" w:color="auto"/>
      </w:divBdr>
    </w:div>
    <w:div w:id="791286347">
      <w:bodyDiv w:val="1"/>
      <w:marLeft w:val="0"/>
      <w:marRight w:val="0"/>
      <w:marTop w:val="0"/>
      <w:marBottom w:val="0"/>
      <w:divBdr>
        <w:top w:val="none" w:sz="0" w:space="0" w:color="auto"/>
        <w:left w:val="none" w:sz="0" w:space="0" w:color="auto"/>
        <w:bottom w:val="none" w:sz="0" w:space="0" w:color="auto"/>
        <w:right w:val="none" w:sz="0" w:space="0" w:color="auto"/>
      </w:divBdr>
    </w:div>
    <w:div w:id="1062169103">
      <w:bodyDiv w:val="1"/>
      <w:marLeft w:val="0"/>
      <w:marRight w:val="0"/>
      <w:marTop w:val="0"/>
      <w:marBottom w:val="0"/>
      <w:divBdr>
        <w:top w:val="none" w:sz="0" w:space="0" w:color="auto"/>
        <w:left w:val="none" w:sz="0" w:space="0" w:color="auto"/>
        <w:bottom w:val="none" w:sz="0" w:space="0" w:color="auto"/>
        <w:right w:val="none" w:sz="0" w:space="0" w:color="auto"/>
      </w:divBdr>
    </w:div>
    <w:div w:id="1556164841">
      <w:bodyDiv w:val="1"/>
      <w:marLeft w:val="0"/>
      <w:marRight w:val="0"/>
      <w:marTop w:val="0"/>
      <w:marBottom w:val="0"/>
      <w:divBdr>
        <w:top w:val="none" w:sz="0" w:space="0" w:color="auto"/>
        <w:left w:val="none" w:sz="0" w:space="0" w:color="auto"/>
        <w:bottom w:val="none" w:sz="0" w:space="0" w:color="auto"/>
        <w:right w:val="none" w:sz="0" w:space="0" w:color="auto"/>
      </w:divBdr>
    </w:div>
    <w:div w:id="201544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2023-07-17T17:35:00Z</dcterms:created>
  <dcterms:modified xsi:type="dcterms:W3CDTF">2023-07-17T17:56:00Z</dcterms:modified>
</cp:coreProperties>
</file>