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7086" w:rsidRPr="00481013" w:rsidRDefault="00DE7086" w:rsidP="00481013">
      <w:pPr>
        <w:pStyle w:val="NoSpacing"/>
      </w:pPr>
    </w:p>
    <w:p w14:paraId="00000002" w14:textId="77777777" w:rsidR="00DE7086" w:rsidRDefault="00EC618A">
      <w:pPr>
        <w:rPr>
          <w:b/>
          <w:sz w:val="44"/>
          <w:szCs w:val="44"/>
        </w:rPr>
      </w:pPr>
      <w:r>
        <w:rPr>
          <w:b/>
          <w:sz w:val="44"/>
          <w:szCs w:val="44"/>
        </w:rPr>
        <w:t>Insurance Claim Status Prediction</w:t>
      </w:r>
    </w:p>
    <w:p w14:paraId="00000003" w14:textId="77777777" w:rsidR="00DE7086" w:rsidRDefault="00DE7086"/>
    <w:p w14:paraId="00000004" w14:textId="715470E2" w:rsidR="00DE7086" w:rsidRDefault="00EC618A">
      <w:pPr>
        <w:rPr>
          <w:sz w:val="28"/>
          <w:szCs w:val="28"/>
        </w:rPr>
      </w:pPr>
      <w:r>
        <w:rPr>
          <w:sz w:val="28"/>
          <w:szCs w:val="28"/>
        </w:rPr>
        <w:t>Insurance companies take risks over customers. Risk management is a very important aspect of the insurance industry. Insurers consider every quantifiable factor to develop profiles of high and low insurance risks. Insurers collect vast amounts of informati</w:t>
      </w:r>
      <w:r>
        <w:rPr>
          <w:sz w:val="28"/>
          <w:szCs w:val="28"/>
        </w:rPr>
        <w:t>on about policyholders and analyze</w:t>
      </w:r>
      <w:r>
        <w:rPr>
          <w:sz w:val="28"/>
          <w:szCs w:val="28"/>
        </w:rPr>
        <w:t xml:space="preserve"> the data. As a Data scientist in an insurance company, you need to analyze</w:t>
      </w:r>
      <w:r>
        <w:rPr>
          <w:sz w:val="28"/>
          <w:szCs w:val="28"/>
        </w:rPr>
        <w:t xml:space="preserve"> the available data and predict whether to approve the insurance or not.</w:t>
      </w:r>
    </w:p>
    <w:p w14:paraId="00000005" w14:textId="77777777" w:rsidR="00DE7086" w:rsidRDefault="00DE7086"/>
    <w:p w14:paraId="00000006" w14:textId="77777777" w:rsidR="00DE7086" w:rsidRDefault="00DE7086"/>
    <w:p w14:paraId="00000007" w14:textId="77777777" w:rsidR="00DE7086" w:rsidRDefault="00EC618A">
      <w:pPr>
        <w:rPr>
          <w:b/>
          <w:sz w:val="36"/>
          <w:szCs w:val="36"/>
        </w:rPr>
      </w:pPr>
      <w:r>
        <w:rPr>
          <w:b/>
          <w:sz w:val="36"/>
          <w:szCs w:val="36"/>
        </w:rPr>
        <w:t>About Dataset</w:t>
      </w:r>
    </w:p>
    <w:p w14:paraId="00000008" w14:textId="77777777" w:rsidR="00DE7086" w:rsidRDefault="00DE7086">
      <w:pPr>
        <w:rPr>
          <w:b/>
          <w:sz w:val="24"/>
          <w:szCs w:val="24"/>
        </w:rPr>
      </w:pPr>
    </w:p>
    <w:p w14:paraId="00000009" w14:textId="77777777" w:rsidR="00DE7086" w:rsidRDefault="00EC61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Feature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Description</w:t>
      </w:r>
    </w:p>
    <w:p w14:paraId="0000000A" w14:textId="77777777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Unique identifier</w:t>
      </w:r>
    </w:p>
    <w:p w14:paraId="0000000B" w14:textId="77777777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Agency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Agency name</w:t>
      </w:r>
    </w:p>
    <w:p w14:paraId="0000000C" w14:textId="77777777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Agency Type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Type of travel insurance agency</w:t>
      </w:r>
    </w:p>
    <w:p w14:paraId="0000000D" w14:textId="77777777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Distribution Channel </w:t>
      </w:r>
      <w:r>
        <w:rPr>
          <w:sz w:val="24"/>
          <w:szCs w:val="24"/>
        </w:rPr>
        <w:tab/>
        <w:t>Online/Offline distribution channel</w:t>
      </w:r>
    </w:p>
    <w:p w14:paraId="0000000E" w14:textId="77777777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Product 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Travel insurance product name</w:t>
      </w:r>
    </w:p>
    <w:p w14:paraId="0000000F" w14:textId="77777777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Duration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Duration of travel</w:t>
      </w:r>
    </w:p>
    <w:p w14:paraId="00000010" w14:textId="77777777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Destination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Destination of travel</w:t>
      </w:r>
    </w:p>
    <w:p w14:paraId="00000011" w14:textId="77777777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Net sales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sales of </w:t>
      </w:r>
      <w:r>
        <w:rPr>
          <w:sz w:val="24"/>
          <w:szCs w:val="24"/>
        </w:rPr>
        <w:t>travel insurance policies</w:t>
      </w:r>
    </w:p>
    <w:p w14:paraId="00000012" w14:textId="28159D06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>Commission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commission received by travel </w:t>
      </w:r>
      <w:r w:rsidR="00481013">
        <w:rPr>
          <w:sz w:val="24"/>
          <w:szCs w:val="24"/>
        </w:rPr>
        <w:t>insurance agency</w:t>
      </w:r>
    </w:p>
    <w:p w14:paraId="00000013" w14:textId="0679C404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Traveler’s</w:t>
      </w:r>
      <w:r>
        <w:rPr>
          <w:sz w:val="24"/>
          <w:szCs w:val="24"/>
        </w:rPr>
        <w:t xml:space="preserve"> gender</w:t>
      </w:r>
    </w:p>
    <w:p w14:paraId="00000014" w14:textId="1E76C954" w:rsidR="00DE7086" w:rsidRDefault="00EC618A">
      <w:p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Traveler’s</w:t>
      </w:r>
      <w:r>
        <w:rPr>
          <w:sz w:val="24"/>
          <w:szCs w:val="24"/>
        </w:rPr>
        <w:t xml:space="preserve"> Age</w:t>
      </w:r>
    </w:p>
    <w:sectPr w:rsidR="00DE70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86"/>
    <w:rsid w:val="00481013"/>
    <w:rsid w:val="00DE7086"/>
    <w:rsid w:val="00E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13C72-1CDD-4514-A823-A818CB9A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48101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patil</cp:lastModifiedBy>
  <cp:revision>3</cp:revision>
  <dcterms:created xsi:type="dcterms:W3CDTF">2020-11-20T06:56:00Z</dcterms:created>
  <dcterms:modified xsi:type="dcterms:W3CDTF">2020-11-20T06:57:00Z</dcterms:modified>
</cp:coreProperties>
</file>