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B81" w:rsidRPr="003E2B81" w:rsidRDefault="003E2B81" w:rsidP="00BB34CE">
      <w:pPr>
        <w:tabs>
          <w:tab w:val="left" w:pos="540"/>
        </w:tabs>
        <w:spacing w:line="360" w:lineRule="auto"/>
        <w:jc w:val="both"/>
        <w:rPr>
          <w:rFonts w:ascii="Times New Roman" w:hAnsi="Times New Roman"/>
          <w:b/>
          <w:sz w:val="32"/>
          <w:szCs w:val="32"/>
        </w:rPr>
      </w:pPr>
      <w:bookmarkStart w:id="0" w:name="_GoBack"/>
      <w:bookmarkEnd w:id="0"/>
      <w:r w:rsidRPr="003E2B81">
        <w:rPr>
          <w:rFonts w:ascii="Times New Roman" w:hAnsi="Times New Roman"/>
          <w:b/>
          <w:sz w:val="32"/>
          <w:szCs w:val="32"/>
        </w:rPr>
        <w:t>4.2 Analysis:</w:t>
      </w:r>
    </w:p>
    <w:p w:rsidR="003E2B81" w:rsidRPr="003E2B81" w:rsidRDefault="003E2B81" w:rsidP="00BB34CE">
      <w:pPr>
        <w:tabs>
          <w:tab w:val="left" w:pos="540"/>
        </w:tabs>
        <w:spacing w:line="360" w:lineRule="auto"/>
        <w:jc w:val="both"/>
        <w:rPr>
          <w:rFonts w:ascii="Times New Roman" w:hAnsi="Times New Roman"/>
          <w:sz w:val="24"/>
          <w:szCs w:val="24"/>
        </w:rPr>
      </w:pPr>
      <w:r w:rsidRPr="003E2B81">
        <w:rPr>
          <w:rFonts w:ascii="Times New Roman" w:hAnsi="Times New Roman"/>
          <w:sz w:val="24"/>
          <w:szCs w:val="24"/>
        </w:rPr>
        <w:t xml:space="preserve"> The functions and their algorithms are as follows:</w:t>
      </w:r>
    </w:p>
    <w:p w:rsidR="003E2B81" w:rsidRPr="003E2B81" w:rsidRDefault="005906FE" w:rsidP="00BB34CE">
      <w:pPr>
        <w:pStyle w:val="ListParagraph"/>
        <w:numPr>
          <w:ilvl w:val="0"/>
          <w:numId w:val="7"/>
        </w:numPr>
        <w:tabs>
          <w:tab w:val="left" w:pos="180"/>
        </w:tabs>
        <w:suppressAutoHyphens/>
        <w:spacing w:after="0" w:line="360" w:lineRule="auto"/>
        <w:ind w:left="0" w:firstLine="0"/>
        <w:contextualSpacing w:val="0"/>
        <w:jc w:val="both"/>
        <w:rPr>
          <w:rFonts w:ascii="Times New Roman" w:hAnsi="Times New Roman"/>
          <w:b/>
          <w:sz w:val="28"/>
          <w:szCs w:val="28"/>
        </w:rPr>
      </w:pPr>
      <w:r>
        <w:rPr>
          <w:rFonts w:ascii="Times New Roman" w:hAnsi="Times New Roman"/>
          <w:b/>
          <w:sz w:val="28"/>
          <w:szCs w:val="28"/>
        </w:rPr>
        <w:t>v</w:t>
      </w:r>
      <w:r w:rsidR="00527410">
        <w:rPr>
          <w:rFonts w:ascii="Times New Roman" w:hAnsi="Times New Roman"/>
          <w:b/>
          <w:sz w:val="28"/>
          <w:szCs w:val="28"/>
        </w:rPr>
        <w:t>oid sea</w:t>
      </w:r>
      <w:r w:rsidR="003E2B81" w:rsidRPr="003E2B81">
        <w:rPr>
          <w:rFonts w:ascii="Times New Roman" w:hAnsi="Times New Roman"/>
          <w:b/>
          <w:sz w:val="28"/>
          <w:szCs w:val="28"/>
        </w:rPr>
        <w:t>(</w:t>
      </w:r>
      <w:r w:rsidR="005A3470">
        <w:rPr>
          <w:rFonts w:ascii="Times New Roman" w:hAnsi="Times New Roman"/>
          <w:b/>
          <w:sz w:val="28"/>
          <w:szCs w:val="28"/>
        </w:rPr>
        <w:t xml:space="preserve"> </w:t>
      </w:r>
      <w:r w:rsidR="003E2B81" w:rsidRPr="003E2B81">
        <w:rPr>
          <w:rFonts w:ascii="Times New Roman" w:hAnsi="Times New Roman"/>
          <w:b/>
          <w:sz w:val="28"/>
          <w:szCs w:val="28"/>
        </w:rPr>
        <w:t>):</w:t>
      </w:r>
    </w:p>
    <w:p w:rsidR="003E2B81" w:rsidRPr="003E2B81" w:rsidRDefault="003E2B81" w:rsidP="00BB34CE">
      <w:pPr>
        <w:tabs>
          <w:tab w:val="left" w:pos="180"/>
        </w:tabs>
        <w:spacing w:line="360" w:lineRule="auto"/>
        <w:jc w:val="both"/>
        <w:rPr>
          <w:rFonts w:ascii="Times New Roman" w:hAnsi="Times New Roman"/>
          <w:sz w:val="24"/>
          <w:szCs w:val="24"/>
        </w:rPr>
      </w:pPr>
      <w:r w:rsidRPr="003E2B81">
        <w:rPr>
          <w:rFonts w:ascii="Times New Roman" w:hAnsi="Times New Roman"/>
          <w:sz w:val="24"/>
          <w:szCs w:val="24"/>
        </w:rPr>
        <w:t>Since we need the blue sea, we’ve use the combination of green (0.5) and blue (1.0).The POLYGON function serves the purpose of covering the entire screen with blue color starting from the vertices (0, 0) to (2000, 0) and then from (2000, 1600) to (1600, 0).Then the black lines (1, 1, and 1) that represent the waves continuously translate from 0-2000 at a distance</w:t>
      </w:r>
      <w:r>
        <w:rPr>
          <w:rFonts w:ascii="Times New Roman" w:hAnsi="Times New Roman"/>
          <w:sz w:val="24"/>
          <w:szCs w:val="24"/>
        </w:rPr>
        <w:t xml:space="preserve"> of 100 units from each other.</w:t>
      </w:r>
    </w:p>
    <w:p w:rsidR="003E2B81" w:rsidRPr="003E2B81" w:rsidRDefault="005906FE" w:rsidP="00BB34CE">
      <w:pPr>
        <w:pStyle w:val="ListParagraph"/>
        <w:numPr>
          <w:ilvl w:val="0"/>
          <w:numId w:val="7"/>
        </w:numPr>
        <w:tabs>
          <w:tab w:val="left" w:pos="180"/>
        </w:tabs>
        <w:suppressAutoHyphens/>
        <w:spacing w:after="0" w:line="360" w:lineRule="auto"/>
        <w:ind w:left="0" w:firstLine="0"/>
        <w:contextualSpacing w:val="0"/>
        <w:jc w:val="both"/>
        <w:rPr>
          <w:rFonts w:ascii="Times New Roman" w:hAnsi="Times New Roman"/>
          <w:b/>
          <w:sz w:val="28"/>
          <w:szCs w:val="28"/>
        </w:rPr>
      </w:pPr>
      <w:r>
        <w:rPr>
          <w:rFonts w:ascii="Times New Roman" w:hAnsi="Times New Roman"/>
          <w:b/>
          <w:sz w:val="28"/>
          <w:szCs w:val="28"/>
        </w:rPr>
        <w:t>v</w:t>
      </w:r>
      <w:r w:rsidR="00527410">
        <w:rPr>
          <w:rFonts w:ascii="Times New Roman" w:hAnsi="Times New Roman"/>
          <w:b/>
          <w:sz w:val="28"/>
          <w:szCs w:val="28"/>
        </w:rPr>
        <w:t>oid b</w:t>
      </w:r>
      <w:r w:rsidR="003E2B81" w:rsidRPr="003E2B81">
        <w:rPr>
          <w:rFonts w:ascii="Times New Roman" w:hAnsi="Times New Roman"/>
          <w:b/>
          <w:sz w:val="28"/>
          <w:szCs w:val="28"/>
        </w:rPr>
        <w:t>ridge(</w:t>
      </w:r>
      <w:r w:rsidR="005A3470">
        <w:rPr>
          <w:rFonts w:ascii="Times New Roman" w:hAnsi="Times New Roman"/>
          <w:b/>
          <w:sz w:val="28"/>
          <w:szCs w:val="28"/>
        </w:rPr>
        <w:t xml:space="preserve"> </w:t>
      </w:r>
      <w:r w:rsidR="003E2B81" w:rsidRPr="003E2B81">
        <w:rPr>
          <w:rFonts w:ascii="Times New Roman" w:hAnsi="Times New Roman"/>
          <w:b/>
          <w:sz w:val="28"/>
          <w:szCs w:val="28"/>
        </w:rPr>
        <w:t>):</w:t>
      </w:r>
    </w:p>
    <w:p w:rsidR="003E2B81" w:rsidRPr="003E2B81" w:rsidRDefault="003E2B81" w:rsidP="00BB34CE">
      <w:pPr>
        <w:tabs>
          <w:tab w:val="left" w:pos="180"/>
        </w:tabs>
        <w:spacing w:line="360" w:lineRule="auto"/>
        <w:jc w:val="both"/>
        <w:rPr>
          <w:rFonts w:ascii="Times New Roman" w:hAnsi="Times New Roman"/>
          <w:sz w:val="24"/>
          <w:szCs w:val="24"/>
        </w:rPr>
      </w:pPr>
      <w:r w:rsidRPr="003E2B81">
        <w:rPr>
          <w:rFonts w:ascii="Times New Roman" w:hAnsi="Times New Roman"/>
          <w:sz w:val="24"/>
          <w:szCs w:val="24"/>
        </w:rPr>
        <w:t>This function represents the bridge structure in a combination of black and grey colors. They have been drawn using the GL_POLYGON function with edges in combination to represent the Top1-4 ,Strip1-4, YellowStrip1-4, Thread f &amp; b, base1&amp;2, Right &amp; Left pole and the two 6-point polygons.</w:t>
      </w:r>
    </w:p>
    <w:p w:rsidR="003E2B81" w:rsidRPr="003E2B81" w:rsidRDefault="005906FE" w:rsidP="00BB34CE">
      <w:pPr>
        <w:pStyle w:val="ListParagraph"/>
        <w:numPr>
          <w:ilvl w:val="0"/>
          <w:numId w:val="7"/>
        </w:numPr>
        <w:tabs>
          <w:tab w:val="left" w:pos="180"/>
        </w:tabs>
        <w:suppressAutoHyphens/>
        <w:spacing w:after="0" w:line="360" w:lineRule="auto"/>
        <w:ind w:left="0" w:firstLine="0"/>
        <w:contextualSpacing w:val="0"/>
        <w:jc w:val="both"/>
        <w:rPr>
          <w:rFonts w:ascii="Times New Roman" w:hAnsi="Times New Roman"/>
          <w:b/>
          <w:sz w:val="28"/>
          <w:szCs w:val="28"/>
        </w:rPr>
      </w:pPr>
      <w:r>
        <w:rPr>
          <w:rFonts w:ascii="Times New Roman" w:hAnsi="Times New Roman"/>
          <w:b/>
          <w:sz w:val="28"/>
          <w:szCs w:val="28"/>
        </w:rPr>
        <w:t>v</w:t>
      </w:r>
      <w:r w:rsidR="003E2B81" w:rsidRPr="003E2B81">
        <w:rPr>
          <w:rFonts w:ascii="Times New Roman" w:hAnsi="Times New Roman"/>
          <w:b/>
          <w:sz w:val="28"/>
          <w:szCs w:val="28"/>
        </w:rPr>
        <w:t>oid boat(</w:t>
      </w:r>
      <w:r w:rsidR="005A3470">
        <w:rPr>
          <w:rFonts w:ascii="Times New Roman" w:hAnsi="Times New Roman"/>
          <w:b/>
          <w:sz w:val="28"/>
          <w:szCs w:val="28"/>
        </w:rPr>
        <w:t xml:space="preserve"> </w:t>
      </w:r>
      <w:r w:rsidR="003E2B81" w:rsidRPr="003E2B81">
        <w:rPr>
          <w:rFonts w:ascii="Times New Roman" w:hAnsi="Times New Roman"/>
          <w:b/>
          <w:sz w:val="28"/>
          <w:szCs w:val="28"/>
        </w:rPr>
        <w:t>):</w:t>
      </w:r>
    </w:p>
    <w:p w:rsidR="003E2B81" w:rsidRPr="003E2B81" w:rsidRDefault="003E2B81" w:rsidP="00BB34CE">
      <w:pPr>
        <w:tabs>
          <w:tab w:val="left" w:pos="180"/>
        </w:tabs>
        <w:spacing w:line="360" w:lineRule="auto"/>
        <w:jc w:val="both"/>
        <w:rPr>
          <w:rFonts w:ascii="Times New Roman" w:hAnsi="Times New Roman"/>
          <w:sz w:val="24"/>
          <w:szCs w:val="24"/>
        </w:rPr>
      </w:pPr>
      <w:r w:rsidRPr="003E2B81">
        <w:rPr>
          <w:rFonts w:ascii="Times New Roman" w:hAnsi="Times New Roman"/>
          <w:sz w:val="24"/>
          <w:szCs w:val="24"/>
        </w:rPr>
        <w:t>This was by far the most tedious task to get the vertices of the boat/ship in the right place and orientation. We have used the following points to get them right: 8 points form the basic ship design. We had to use 5 points each to get the back of the ship to appear elevated and give it a realistic feel. And then we used 47 points to get the grills/boundaries of the ship in the desired order. We placed a polygon inside the boat which took another 4 points along with 16 points for the table in the boat. So finally, it took a whopping 85 points to get the ship to appear the way it is…</w:t>
      </w:r>
    </w:p>
    <w:p w:rsidR="003E2B81" w:rsidRPr="003E2B81" w:rsidRDefault="003E2B81" w:rsidP="00BB34CE">
      <w:pPr>
        <w:tabs>
          <w:tab w:val="left" w:pos="180"/>
        </w:tabs>
        <w:spacing w:line="360" w:lineRule="auto"/>
        <w:jc w:val="both"/>
        <w:rPr>
          <w:rFonts w:ascii="Times New Roman" w:hAnsi="Times New Roman"/>
          <w:sz w:val="24"/>
          <w:szCs w:val="24"/>
        </w:rPr>
      </w:pPr>
      <w:r w:rsidRPr="003E2B81">
        <w:rPr>
          <w:rFonts w:ascii="Times New Roman" w:hAnsi="Times New Roman"/>
          <w:sz w:val="24"/>
          <w:szCs w:val="24"/>
        </w:rPr>
        <w:t xml:space="preserve"> (8*ship)+ (5*ship back1) + (5*ship back2) + (47*ship grill) + (4*polygon) + (4*4*table)</w:t>
      </w:r>
    </w:p>
    <w:p w:rsidR="003E2B81" w:rsidRPr="003E2B81" w:rsidRDefault="005906FE" w:rsidP="00BB34CE">
      <w:pPr>
        <w:pStyle w:val="ListParagraph"/>
        <w:numPr>
          <w:ilvl w:val="0"/>
          <w:numId w:val="7"/>
        </w:numPr>
        <w:tabs>
          <w:tab w:val="left" w:pos="180"/>
        </w:tabs>
        <w:suppressAutoHyphens/>
        <w:spacing w:after="0" w:line="360" w:lineRule="auto"/>
        <w:ind w:left="0" w:firstLine="0"/>
        <w:contextualSpacing w:val="0"/>
        <w:jc w:val="both"/>
        <w:rPr>
          <w:rFonts w:ascii="Times New Roman" w:hAnsi="Times New Roman"/>
          <w:b/>
          <w:sz w:val="28"/>
          <w:szCs w:val="28"/>
        </w:rPr>
      </w:pPr>
      <w:r>
        <w:rPr>
          <w:rFonts w:ascii="Times New Roman" w:hAnsi="Times New Roman"/>
          <w:b/>
          <w:sz w:val="28"/>
          <w:szCs w:val="28"/>
        </w:rPr>
        <w:t>v</w:t>
      </w:r>
      <w:r w:rsidR="003E2B81" w:rsidRPr="003E2B81">
        <w:rPr>
          <w:rFonts w:ascii="Times New Roman" w:hAnsi="Times New Roman"/>
          <w:b/>
          <w:sz w:val="28"/>
          <w:szCs w:val="28"/>
        </w:rPr>
        <w:t>oid car/bus(</w:t>
      </w:r>
      <w:r w:rsidR="005A3470">
        <w:rPr>
          <w:rFonts w:ascii="Times New Roman" w:hAnsi="Times New Roman"/>
          <w:b/>
          <w:sz w:val="28"/>
          <w:szCs w:val="28"/>
        </w:rPr>
        <w:t xml:space="preserve"> </w:t>
      </w:r>
      <w:r w:rsidR="003E2B81" w:rsidRPr="003E2B81">
        <w:rPr>
          <w:rFonts w:ascii="Times New Roman" w:hAnsi="Times New Roman"/>
          <w:b/>
          <w:sz w:val="28"/>
          <w:szCs w:val="28"/>
        </w:rPr>
        <w:t>):</w:t>
      </w:r>
    </w:p>
    <w:p w:rsidR="00AE0CD0" w:rsidRPr="00025DAB" w:rsidRDefault="003E2B81" w:rsidP="00BB34CE">
      <w:pPr>
        <w:tabs>
          <w:tab w:val="left" w:pos="180"/>
        </w:tabs>
        <w:spacing w:line="360" w:lineRule="auto"/>
        <w:jc w:val="both"/>
        <w:rPr>
          <w:rFonts w:ascii="Times New Roman" w:hAnsi="Times New Roman"/>
          <w:sz w:val="24"/>
          <w:szCs w:val="24"/>
        </w:rPr>
      </w:pPr>
      <w:r w:rsidRPr="003E2B81">
        <w:rPr>
          <w:rFonts w:ascii="Times New Roman" w:hAnsi="Times New Roman"/>
          <w:sz w:val="24"/>
          <w:szCs w:val="24"/>
        </w:rPr>
        <w:t>We have translated a bus over the bridge. Constructing the bus was again a challenge but was easier to implement once we had got the boat done. It was implemented by drawing a set of regular polygons and then merging them in parts to look like a bus. We used 3 sets each consisting of 4 points each to get the layout followed by a set of 16 points for the carrier. Then came the set of headlights with 2 points each followed by a set of 2 points for the horn grill and finally another couple of points for the side windows.</w:t>
      </w:r>
    </w:p>
    <w:sectPr w:rsidR="00AE0CD0" w:rsidRPr="00025DAB" w:rsidSect="00647848">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800" w:header="720" w:footer="720" w:gutter="0"/>
      <w:pgNumType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930" w:rsidRDefault="00287930" w:rsidP="00923F50">
      <w:pPr>
        <w:spacing w:after="0" w:line="240" w:lineRule="auto"/>
      </w:pPr>
      <w:r>
        <w:separator/>
      </w:r>
    </w:p>
  </w:endnote>
  <w:endnote w:type="continuationSeparator" w:id="1">
    <w:p w:rsidR="00287930" w:rsidRDefault="00287930" w:rsidP="00923F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5A6" w:rsidRDefault="00FC35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FDF" w:rsidRPr="0036329C" w:rsidRDefault="006A2FDF">
    <w:pPr>
      <w:pStyle w:val="Footer"/>
      <w:pBdr>
        <w:bottom w:val="single" w:sz="12" w:space="1" w:color="auto"/>
      </w:pBdr>
      <w:rPr>
        <w:rFonts w:ascii="Times New Roman" w:hAnsi="Times New Roman"/>
        <w:sz w:val="20"/>
        <w:szCs w:val="20"/>
      </w:rPr>
    </w:pPr>
  </w:p>
  <w:p w:rsidR="00923F50" w:rsidRPr="0036329C" w:rsidRDefault="00FC35A6">
    <w:pPr>
      <w:pStyle w:val="Footer"/>
      <w:rPr>
        <w:rFonts w:ascii="Times New Roman" w:hAnsi="Times New Roman"/>
        <w:sz w:val="20"/>
        <w:szCs w:val="20"/>
      </w:rPr>
    </w:pPr>
    <w:r w:rsidRPr="0036329C">
      <w:rPr>
        <w:rFonts w:ascii="Times New Roman" w:hAnsi="Times New Roman"/>
        <w:sz w:val="20"/>
        <w:szCs w:val="20"/>
      </w:rPr>
      <w:t xml:space="preserve">DEPARTMENT OF </w:t>
    </w:r>
    <w:r w:rsidR="00923F50" w:rsidRPr="0036329C">
      <w:rPr>
        <w:rFonts w:ascii="Times New Roman" w:hAnsi="Times New Roman"/>
        <w:sz w:val="20"/>
        <w:szCs w:val="20"/>
      </w:rPr>
      <w:t>CSE</w:t>
    </w:r>
    <w:r w:rsidR="00382EBA" w:rsidRPr="0036329C">
      <w:rPr>
        <w:rFonts w:ascii="Times New Roman" w:hAnsi="Times New Roman"/>
        <w:sz w:val="20"/>
        <w:szCs w:val="20"/>
      </w:rPr>
      <w:t>, HKBKCE</w:t>
    </w:r>
    <w:r w:rsidR="00923F50" w:rsidRPr="0036329C">
      <w:rPr>
        <w:rFonts w:ascii="Times New Roman" w:hAnsi="Times New Roman"/>
        <w:sz w:val="20"/>
        <w:szCs w:val="20"/>
      </w:rPr>
      <w:ptab w:relativeTo="margin" w:alignment="center" w:leader="none"/>
    </w:r>
    <w:r w:rsidR="003E2B81" w:rsidRPr="0036329C">
      <w:rPr>
        <w:rFonts w:ascii="Times New Roman" w:hAnsi="Times New Roman"/>
        <w:sz w:val="20"/>
        <w:szCs w:val="20"/>
      </w:rPr>
      <w:t>9</w:t>
    </w:r>
    <w:r w:rsidR="00923F50" w:rsidRPr="0036329C">
      <w:rPr>
        <w:rFonts w:ascii="Times New Roman" w:hAnsi="Times New Roman"/>
        <w:sz w:val="20"/>
        <w:szCs w:val="20"/>
      </w:rPr>
      <w:ptab w:relativeTo="margin" w:alignment="right" w:leader="none"/>
    </w:r>
    <w:r w:rsidR="00923F50" w:rsidRPr="0036329C">
      <w:rPr>
        <w:rFonts w:ascii="Times New Roman" w:hAnsi="Times New Roman"/>
        <w:sz w:val="20"/>
        <w:szCs w:val="20"/>
      </w:rPr>
      <w:t>201</w:t>
    </w:r>
    <w:r w:rsidR="00396B90" w:rsidRPr="0036329C">
      <w:rPr>
        <w:rFonts w:ascii="Times New Roman" w:hAnsi="Times New Roman"/>
        <w:sz w:val="20"/>
        <w:szCs w:val="20"/>
      </w:rPr>
      <w:t>4</w:t>
    </w:r>
    <w:r w:rsidR="00923F50" w:rsidRPr="0036329C">
      <w:rPr>
        <w:rFonts w:ascii="Times New Roman" w:hAnsi="Times New Roman"/>
        <w:sz w:val="20"/>
        <w:szCs w:val="20"/>
      </w:rPr>
      <w:t>-201</w:t>
    </w:r>
    <w:r w:rsidR="00396B90" w:rsidRPr="0036329C">
      <w:rPr>
        <w:rFonts w:ascii="Times New Roman" w:hAnsi="Times New Roman"/>
        <w:sz w:val="20"/>
        <w:szCs w:val="20"/>
      </w:rPr>
      <w:t>5</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5A6" w:rsidRDefault="00FC35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930" w:rsidRDefault="00287930" w:rsidP="00923F50">
      <w:pPr>
        <w:spacing w:after="0" w:line="240" w:lineRule="auto"/>
      </w:pPr>
      <w:r>
        <w:separator/>
      </w:r>
    </w:p>
  </w:footnote>
  <w:footnote w:type="continuationSeparator" w:id="1">
    <w:p w:rsidR="00287930" w:rsidRDefault="00287930" w:rsidP="00923F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5A6" w:rsidRDefault="00FC35A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F50" w:rsidRDefault="00307E82">
    <w:pPr>
      <w:pStyle w:val="Header"/>
      <w:pBdr>
        <w:bottom w:val="single" w:sz="12" w:space="1" w:color="auto"/>
      </w:pBdr>
      <w:rPr>
        <w:rFonts w:ascii="Times New Roman" w:eastAsiaTheme="majorEastAsia" w:hAnsi="Times New Roman"/>
        <w:b/>
        <w:sz w:val="20"/>
        <w:szCs w:val="20"/>
      </w:rPr>
    </w:pPr>
    <w:sdt>
      <w:sdtPr>
        <w:rPr>
          <w:rFonts w:ascii="Times New Roman" w:eastAsiaTheme="majorEastAsia" w:hAnsi="Times New Roman"/>
          <w:sz w:val="20"/>
          <w:szCs w:val="20"/>
        </w:rPr>
        <w:alias w:val="Title"/>
        <w:id w:val="78404852"/>
        <w:placeholder>
          <w:docPart w:val="920626EF20694B8A918AF9507ACCFA97"/>
        </w:placeholder>
        <w:dataBinding w:prefixMappings="xmlns:ns0='http://schemas.openxmlformats.org/package/2006/metadata/core-properties' xmlns:ns1='http://purl.org/dc/elements/1.1/'" w:xpath="/ns0:coreProperties[1]/ns1:title[1]" w:storeItemID="{6C3C8BC8-F283-45AE-878A-BAB7291924A1}"/>
        <w:text/>
      </w:sdtPr>
      <w:sdtContent>
        <w:r w:rsidR="00FC35A6" w:rsidRPr="00FC35A6">
          <w:rPr>
            <w:rFonts w:ascii="Times New Roman" w:eastAsiaTheme="majorEastAsia" w:hAnsi="Times New Roman"/>
            <w:sz w:val="20"/>
            <w:szCs w:val="20"/>
          </w:rPr>
          <w:t>Freeway Traffic Around A Bascule Bridge In 2D Using OpenGL</w:t>
        </w:r>
      </w:sdtContent>
    </w:sdt>
    <w:r w:rsidR="00923F50" w:rsidRPr="008335FC">
      <w:rPr>
        <w:rFonts w:ascii="Times New Roman" w:eastAsiaTheme="majorEastAsia" w:hAnsi="Times New Roman"/>
        <w:b/>
        <w:sz w:val="20"/>
        <w:szCs w:val="20"/>
      </w:rPr>
      <w:ptab w:relativeTo="margin" w:alignment="right" w:leader="none"/>
    </w:r>
    <w:sdt>
      <w:sdtPr>
        <w:rPr>
          <w:rFonts w:ascii="Times New Roman" w:eastAsiaTheme="majorEastAsia" w:hAnsi="Times New Roman"/>
          <w:sz w:val="20"/>
          <w:szCs w:val="20"/>
        </w:rPr>
        <w:alias w:val="Date"/>
        <w:id w:val="78404859"/>
        <w:placeholder>
          <w:docPart w:val="54EF6AD3E8C043FCBCE9A2E194D282E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CD0738" w:rsidRPr="00FC35A6">
          <w:rPr>
            <w:rFonts w:ascii="Times New Roman" w:eastAsiaTheme="majorEastAsia" w:hAnsi="Times New Roman"/>
            <w:sz w:val="20"/>
            <w:szCs w:val="20"/>
          </w:rPr>
          <w:t>Algorithm Design and Analysis</w:t>
        </w:r>
      </w:sdtContent>
    </w:sdt>
  </w:p>
  <w:p w:rsidR="00132722" w:rsidRPr="008335FC" w:rsidRDefault="00132722">
    <w:pPr>
      <w:pStyle w:val="Header"/>
      <w:rPr>
        <w:rFonts w:ascii="Times New Roman" w:hAnsi="Times New Roman"/>
        <w:b/>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5A6" w:rsidRDefault="00FC35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8F29E6"/>
    <w:multiLevelType w:val="hybridMultilevel"/>
    <w:tmpl w:val="3544E40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310D75CF"/>
    <w:multiLevelType w:val="hybridMultilevel"/>
    <w:tmpl w:val="6CC09F0C"/>
    <w:lvl w:ilvl="0" w:tplc="08C02AF6">
      <w:start w:val="1"/>
      <w:numFmt w:val="lowerLetter"/>
      <w:lvlText w:val="%1)"/>
      <w:lvlJc w:val="left"/>
      <w:pPr>
        <w:ind w:left="1665" w:hanging="945"/>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D040BE"/>
    <w:multiLevelType w:val="hybridMultilevel"/>
    <w:tmpl w:val="6EAE8950"/>
    <w:lvl w:ilvl="0" w:tplc="536EFA34">
      <w:start w:val="1"/>
      <w:numFmt w:val="lowerLetter"/>
      <w:lvlText w:val="%1)"/>
      <w:lvlJc w:val="left"/>
      <w:pPr>
        <w:ind w:left="2160" w:hanging="360"/>
      </w:pPr>
      <w:rPr>
        <w:rFonts w:ascii="Times New Roman" w:eastAsia="Times New Roman" w:hAnsi="Times New Roman"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
    <w:nsid w:val="4C2E4CE3"/>
    <w:multiLevelType w:val="multilevel"/>
    <w:tmpl w:val="4E9AD44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4">
    <w:nsid w:val="5FBF7E73"/>
    <w:multiLevelType w:val="hybridMultilevel"/>
    <w:tmpl w:val="AA3A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FD273F"/>
    <w:multiLevelType w:val="hybridMultilevel"/>
    <w:tmpl w:val="9FECCBE2"/>
    <w:lvl w:ilvl="0" w:tplc="04090001">
      <w:start w:val="1"/>
      <w:numFmt w:val="bullet"/>
      <w:lvlText w:val=""/>
      <w:lvlJc w:val="left"/>
      <w:pPr>
        <w:ind w:left="1245" w:hanging="360"/>
      </w:pPr>
      <w:rPr>
        <w:rFonts w:ascii="Symbol" w:hAnsi="Symbol" w:hint="default"/>
      </w:rPr>
    </w:lvl>
    <w:lvl w:ilvl="1" w:tplc="C33EB4DE">
      <w:start w:val="4"/>
      <w:numFmt w:val="bullet"/>
      <w:lvlText w:val="·"/>
      <w:lvlJc w:val="left"/>
      <w:pPr>
        <w:ind w:left="2190" w:hanging="585"/>
      </w:pPr>
      <w:rPr>
        <w:rFonts w:ascii="Times New Roman" w:eastAsia="Times New Roman" w:hAnsi="Times New Roman"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6">
    <w:nsid w:val="7115717E"/>
    <w:multiLevelType w:val="hybridMultilevel"/>
    <w:tmpl w:val="2EB43B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26625"/>
  </w:hdrShapeDefaults>
  <w:footnotePr>
    <w:footnote w:id="0"/>
    <w:footnote w:id="1"/>
  </w:footnotePr>
  <w:endnotePr>
    <w:endnote w:id="0"/>
    <w:endnote w:id="1"/>
  </w:endnotePr>
  <w:compat/>
  <w:rsids>
    <w:rsidRoot w:val="00923F50"/>
    <w:rsid w:val="00025DAB"/>
    <w:rsid w:val="000B3093"/>
    <w:rsid w:val="000B334B"/>
    <w:rsid w:val="00132722"/>
    <w:rsid w:val="001D3A78"/>
    <w:rsid w:val="0020113F"/>
    <w:rsid w:val="00203D27"/>
    <w:rsid w:val="00224CC1"/>
    <w:rsid w:val="00254DD3"/>
    <w:rsid w:val="00263BCC"/>
    <w:rsid w:val="00287930"/>
    <w:rsid w:val="002931D5"/>
    <w:rsid w:val="002D5931"/>
    <w:rsid w:val="00307E82"/>
    <w:rsid w:val="0036329C"/>
    <w:rsid w:val="00382EBA"/>
    <w:rsid w:val="00396B90"/>
    <w:rsid w:val="003E2B81"/>
    <w:rsid w:val="004168B9"/>
    <w:rsid w:val="00432E3D"/>
    <w:rsid w:val="00443A49"/>
    <w:rsid w:val="004A2471"/>
    <w:rsid w:val="004A3FB4"/>
    <w:rsid w:val="004B6FAA"/>
    <w:rsid w:val="004E042D"/>
    <w:rsid w:val="00506DC6"/>
    <w:rsid w:val="00511B5E"/>
    <w:rsid w:val="00527410"/>
    <w:rsid w:val="00546CCC"/>
    <w:rsid w:val="005701C0"/>
    <w:rsid w:val="005906FE"/>
    <w:rsid w:val="005A3470"/>
    <w:rsid w:val="006155A7"/>
    <w:rsid w:val="00620414"/>
    <w:rsid w:val="00633484"/>
    <w:rsid w:val="00647848"/>
    <w:rsid w:val="006563AD"/>
    <w:rsid w:val="006567EB"/>
    <w:rsid w:val="00662DF2"/>
    <w:rsid w:val="006A2FDF"/>
    <w:rsid w:val="006B5BA6"/>
    <w:rsid w:val="006D3350"/>
    <w:rsid w:val="006E377C"/>
    <w:rsid w:val="007301B7"/>
    <w:rsid w:val="00735CA2"/>
    <w:rsid w:val="0075481F"/>
    <w:rsid w:val="008335FC"/>
    <w:rsid w:val="008A0A0F"/>
    <w:rsid w:val="008A7A48"/>
    <w:rsid w:val="00923F50"/>
    <w:rsid w:val="00945390"/>
    <w:rsid w:val="00964716"/>
    <w:rsid w:val="009A0374"/>
    <w:rsid w:val="009F7FA6"/>
    <w:rsid w:val="00A21CF5"/>
    <w:rsid w:val="00A35A58"/>
    <w:rsid w:val="00A8409F"/>
    <w:rsid w:val="00A905E7"/>
    <w:rsid w:val="00AD78FB"/>
    <w:rsid w:val="00AE0CD0"/>
    <w:rsid w:val="00B01AA1"/>
    <w:rsid w:val="00BA2D98"/>
    <w:rsid w:val="00BB34CE"/>
    <w:rsid w:val="00BD47D4"/>
    <w:rsid w:val="00BD4CC8"/>
    <w:rsid w:val="00C04A08"/>
    <w:rsid w:val="00C11457"/>
    <w:rsid w:val="00C339F3"/>
    <w:rsid w:val="00C3405C"/>
    <w:rsid w:val="00C37B5B"/>
    <w:rsid w:val="00CB148E"/>
    <w:rsid w:val="00CD0738"/>
    <w:rsid w:val="00CE6B83"/>
    <w:rsid w:val="00D27B2F"/>
    <w:rsid w:val="00D729F9"/>
    <w:rsid w:val="00D97200"/>
    <w:rsid w:val="00E61B2C"/>
    <w:rsid w:val="00E72C47"/>
    <w:rsid w:val="00F07501"/>
    <w:rsid w:val="00F20D5D"/>
    <w:rsid w:val="00F60357"/>
    <w:rsid w:val="00F617EB"/>
    <w:rsid w:val="00FB22BD"/>
    <w:rsid w:val="00FB71C2"/>
    <w:rsid w:val="00FC35A6"/>
    <w:rsid w:val="00FE1B80"/>
    <w:rsid w:val="00FF4C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F5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F50"/>
    <w:rPr>
      <w:rFonts w:ascii="Calibri" w:eastAsia="Times New Roman" w:hAnsi="Calibri" w:cs="Times New Roman"/>
    </w:rPr>
  </w:style>
  <w:style w:type="paragraph" w:styleId="Footer">
    <w:name w:val="footer"/>
    <w:basedOn w:val="Normal"/>
    <w:link w:val="FooterChar"/>
    <w:uiPriority w:val="99"/>
    <w:unhideWhenUsed/>
    <w:rsid w:val="00923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F50"/>
    <w:rPr>
      <w:rFonts w:ascii="Calibri" w:eastAsia="Times New Roman" w:hAnsi="Calibri" w:cs="Times New Roman"/>
    </w:rPr>
  </w:style>
  <w:style w:type="paragraph" w:styleId="BalloonText">
    <w:name w:val="Balloon Text"/>
    <w:basedOn w:val="Normal"/>
    <w:link w:val="BalloonTextChar"/>
    <w:uiPriority w:val="99"/>
    <w:semiHidden/>
    <w:unhideWhenUsed/>
    <w:rsid w:val="00923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F50"/>
    <w:rPr>
      <w:rFonts w:ascii="Tahoma" w:eastAsia="Times New Roman" w:hAnsi="Tahoma" w:cs="Tahoma"/>
      <w:sz w:val="16"/>
      <w:szCs w:val="16"/>
    </w:rPr>
  </w:style>
  <w:style w:type="paragraph" w:styleId="ListParagraph">
    <w:name w:val="List Paragraph"/>
    <w:basedOn w:val="Normal"/>
    <w:qFormat/>
    <w:rsid w:val="00735CA2"/>
    <w:pPr>
      <w:ind w:left="720"/>
      <w:contextualSpacing/>
    </w:pPr>
  </w:style>
  <w:style w:type="character" w:customStyle="1" w:styleId="apple-converted-space">
    <w:name w:val="apple-converted-space"/>
    <w:basedOn w:val="DefaultParagraphFont"/>
    <w:rsid w:val="00F60357"/>
  </w:style>
  <w:style w:type="paragraph" w:styleId="NormalWeb">
    <w:name w:val="Normal (Web)"/>
    <w:basedOn w:val="Normal"/>
    <w:rsid w:val="00AE0CD0"/>
    <w:pPr>
      <w:tabs>
        <w:tab w:val="left" w:pos="709"/>
      </w:tabs>
      <w:suppressAutoHyphens/>
      <w:spacing w:after="0" w:line="100" w:lineRule="atLeast"/>
    </w:pPr>
    <w:rPr>
      <w:rFonts w:ascii="Times New Roman" w:hAnsi="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3712291">
      <w:bodyDiv w:val="1"/>
      <w:marLeft w:val="0"/>
      <w:marRight w:val="0"/>
      <w:marTop w:val="0"/>
      <w:marBottom w:val="0"/>
      <w:divBdr>
        <w:top w:val="none" w:sz="0" w:space="0" w:color="auto"/>
        <w:left w:val="none" w:sz="0" w:space="0" w:color="auto"/>
        <w:bottom w:val="none" w:sz="0" w:space="0" w:color="auto"/>
        <w:right w:val="none" w:sz="0" w:space="0" w:color="auto"/>
      </w:divBdr>
      <w:divsChild>
        <w:div w:id="97607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0626EF20694B8A918AF9507ACCFA97"/>
        <w:category>
          <w:name w:val="General"/>
          <w:gallery w:val="placeholder"/>
        </w:category>
        <w:types>
          <w:type w:val="bbPlcHdr"/>
        </w:types>
        <w:behaviors>
          <w:behavior w:val="content"/>
        </w:behaviors>
        <w:guid w:val="{203807EF-8924-4ACF-9D2B-A2D0AF03766F}"/>
      </w:docPartPr>
      <w:docPartBody>
        <w:p w:rsidR="005D24E2" w:rsidRDefault="00922490" w:rsidP="00922490">
          <w:pPr>
            <w:pStyle w:val="920626EF20694B8A918AF9507ACCFA97"/>
          </w:pPr>
          <w:r>
            <w:rPr>
              <w:rFonts w:asciiTheme="majorHAnsi" w:eastAsiaTheme="majorEastAsia" w:hAnsiTheme="majorHAnsi" w:cstheme="majorBidi"/>
              <w:color w:val="4F81BD" w:themeColor="accent1"/>
              <w:sz w:val="24"/>
              <w:szCs w:val="24"/>
            </w:rPr>
            <w:t>[Type the document title]</w:t>
          </w:r>
        </w:p>
      </w:docPartBody>
    </w:docPart>
    <w:docPart>
      <w:docPartPr>
        <w:name w:val="54EF6AD3E8C043FCBCE9A2E194D282E9"/>
        <w:category>
          <w:name w:val="General"/>
          <w:gallery w:val="placeholder"/>
        </w:category>
        <w:types>
          <w:type w:val="bbPlcHdr"/>
        </w:types>
        <w:behaviors>
          <w:behavior w:val="content"/>
        </w:behaviors>
        <w:guid w:val="{0CAC917C-64C2-414A-BBD6-628036B2FC79}"/>
      </w:docPartPr>
      <w:docPartBody>
        <w:p w:rsidR="005D24E2" w:rsidRDefault="00922490" w:rsidP="00922490">
          <w:pPr>
            <w:pStyle w:val="54EF6AD3E8C043FCBCE9A2E194D282E9"/>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2490"/>
    <w:rsid w:val="000527D3"/>
    <w:rsid w:val="00081F6C"/>
    <w:rsid w:val="001322FC"/>
    <w:rsid w:val="0021255B"/>
    <w:rsid w:val="002C0D21"/>
    <w:rsid w:val="003C49E3"/>
    <w:rsid w:val="00505357"/>
    <w:rsid w:val="00545916"/>
    <w:rsid w:val="005D24E2"/>
    <w:rsid w:val="006734EA"/>
    <w:rsid w:val="006D4A94"/>
    <w:rsid w:val="007D66FA"/>
    <w:rsid w:val="00907BC5"/>
    <w:rsid w:val="00922490"/>
    <w:rsid w:val="009D691D"/>
    <w:rsid w:val="00AB38F7"/>
    <w:rsid w:val="00B90B2C"/>
    <w:rsid w:val="00B93664"/>
    <w:rsid w:val="00C1254F"/>
    <w:rsid w:val="00C81D9D"/>
    <w:rsid w:val="00D129D3"/>
    <w:rsid w:val="00E02301"/>
    <w:rsid w:val="00E45334"/>
    <w:rsid w:val="00F278E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4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0626EF20694B8A918AF9507ACCFA97">
    <w:name w:val="920626EF20694B8A918AF9507ACCFA97"/>
    <w:rsid w:val="00922490"/>
  </w:style>
  <w:style w:type="paragraph" w:customStyle="1" w:styleId="54EF6AD3E8C043FCBCE9A2E194D282E9">
    <w:name w:val="54EF6AD3E8C043FCBCE9A2E194D282E9"/>
    <w:rsid w:val="00922490"/>
  </w:style>
  <w:style w:type="paragraph" w:customStyle="1" w:styleId="AB2892C812574B63A15076089E0FAE30">
    <w:name w:val="AB2892C812574B63A15076089E0FAE30"/>
    <w:rsid w:val="00922490"/>
  </w:style>
  <w:style w:type="paragraph" w:customStyle="1" w:styleId="62DAE3FBFBE74C03BAB0EBDA8ED527EA">
    <w:name w:val="62DAE3FBFBE74C03BAB0EBDA8ED527EA"/>
    <w:rsid w:val="00922490"/>
  </w:style>
  <w:style w:type="paragraph" w:customStyle="1" w:styleId="755A58572FCB47AD9FCC05064E085DB6">
    <w:name w:val="755A58572FCB47AD9FCC05064E085DB6"/>
    <w:rsid w:val="00922490"/>
  </w:style>
  <w:style w:type="paragraph" w:customStyle="1" w:styleId="8F25E55020CE491AABDA9E27E227CA58">
    <w:name w:val="8F25E55020CE491AABDA9E27E227CA58"/>
    <w:rsid w:val="002C0D21"/>
  </w:style>
  <w:style w:type="paragraph" w:customStyle="1" w:styleId="DD84D1E77F0F425A8AB51EAD681221D8">
    <w:name w:val="DD84D1E77F0F425A8AB51EAD681221D8"/>
    <w:rsid w:val="002C0D21"/>
  </w:style>
  <w:style w:type="paragraph" w:customStyle="1" w:styleId="8586F4D5B4304930BDFEF6A10118800A">
    <w:name w:val="8586F4D5B4304930BDFEF6A10118800A"/>
    <w:rsid w:val="002C0D21"/>
  </w:style>
  <w:style w:type="paragraph" w:customStyle="1" w:styleId="D2ECECE5ADED43F09F847707317EDBC1">
    <w:name w:val="D2ECECE5ADED43F09F847707317EDBC1"/>
    <w:rsid w:val="002C0D21"/>
  </w:style>
  <w:style w:type="paragraph" w:customStyle="1" w:styleId="B2FFF67C9C5E40419BD6058B5B58EEEF">
    <w:name w:val="B2FFF67C9C5E40419BD6058B5B58EEEF"/>
    <w:rsid w:val="002C0D21"/>
  </w:style>
  <w:style w:type="paragraph" w:customStyle="1" w:styleId="49AFE546175E443C81027B0DB7F09ED7">
    <w:name w:val="49AFE546175E443C81027B0DB7F09ED7"/>
    <w:rsid w:val="002C0D2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Algorithm Design and Analysis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Freeway Traffic Around A Bascule Bridge In 2D Using OpenGL</dc:title>
  <dc:creator>Asma</dc:creator>
  <cp:lastModifiedBy>m</cp:lastModifiedBy>
  <cp:revision>31</cp:revision>
  <dcterms:created xsi:type="dcterms:W3CDTF">2014-05-06T14:11:00Z</dcterms:created>
  <dcterms:modified xsi:type="dcterms:W3CDTF">2015-05-21T20:04:00Z</dcterms:modified>
</cp:coreProperties>
</file>