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ED" w:rsidRDefault="00D536ED" w:rsidP="0043665B">
      <w:pPr>
        <w:pStyle w:val="NormalWeb"/>
        <w:shd w:val="clear" w:color="auto" w:fill="FFFFFF"/>
        <w:spacing w:before="28" w:after="28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BIBLIOGRAPHY</w:t>
      </w:r>
    </w:p>
    <w:p w:rsidR="0043665B" w:rsidRPr="00200031" w:rsidRDefault="0043665B" w:rsidP="0043665B">
      <w:pPr>
        <w:pStyle w:val="NormalWeb"/>
        <w:shd w:val="clear" w:color="auto" w:fill="FFFFFF"/>
        <w:spacing w:before="28" w:after="28" w:line="360" w:lineRule="auto"/>
        <w:jc w:val="center"/>
        <w:rPr>
          <w:b/>
        </w:rPr>
      </w:pPr>
    </w:p>
    <w:p w:rsidR="00D536ED" w:rsidRPr="00200031" w:rsidRDefault="00D536ED" w:rsidP="0043665B">
      <w:pPr>
        <w:pStyle w:val="NormalWeb"/>
        <w:numPr>
          <w:ilvl w:val="0"/>
          <w:numId w:val="23"/>
        </w:numPr>
        <w:shd w:val="clear" w:color="auto" w:fill="FFFFFF"/>
        <w:tabs>
          <w:tab w:val="clear" w:pos="709"/>
        </w:tabs>
        <w:spacing w:before="28" w:after="28" w:line="360" w:lineRule="auto"/>
        <w:ind w:left="180" w:hanging="180"/>
        <w:jc w:val="both"/>
      </w:pPr>
      <w:bookmarkStart w:id="0" w:name="_GoBack"/>
      <w:bookmarkEnd w:id="0"/>
      <w:proofErr w:type="spellStart"/>
      <w:r w:rsidRPr="00200031">
        <w:t>Ariponnammal</w:t>
      </w:r>
      <w:proofErr w:type="spellEnd"/>
      <w:r w:rsidRPr="00200031">
        <w:t xml:space="preserve">, S. and </w:t>
      </w:r>
      <w:proofErr w:type="spellStart"/>
      <w:r w:rsidRPr="00200031">
        <w:t>Natarajan</w:t>
      </w:r>
      <w:proofErr w:type="spellEnd"/>
      <w:r w:rsidRPr="00200031">
        <w:t xml:space="preserve">, S. (1994) ‘Transport Phenomena of </w:t>
      </w:r>
      <w:proofErr w:type="spellStart"/>
      <w:r w:rsidRPr="00200031">
        <w:t>SmSel</w:t>
      </w:r>
      <w:proofErr w:type="spellEnd"/>
      <w:r w:rsidRPr="00200031">
        <w:t xml:space="preserve">-X </w:t>
      </w:r>
      <w:proofErr w:type="spellStart"/>
      <w:r w:rsidRPr="00200031">
        <w:t>Asx</w:t>
      </w:r>
      <w:proofErr w:type="spellEnd"/>
      <w:r w:rsidRPr="00200031">
        <w:t xml:space="preserve">’, </w:t>
      </w:r>
      <w:proofErr w:type="spellStart"/>
      <w:r w:rsidRPr="00200031">
        <w:t>Pramana</w:t>
      </w:r>
      <w:proofErr w:type="spellEnd"/>
      <w:r w:rsidRPr="00200031">
        <w:t xml:space="preserve"> – Journal of Physics Vol.42, No.1, pp.421-425.</w:t>
      </w:r>
    </w:p>
    <w:p w:rsidR="00D536ED" w:rsidRPr="00200031" w:rsidRDefault="00D536ED" w:rsidP="0043665B">
      <w:pPr>
        <w:pStyle w:val="NormalWeb"/>
        <w:numPr>
          <w:ilvl w:val="0"/>
          <w:numId w:val="23"/>
        </w:numPr>
        <w:shd w:val="clear" w:color="auto" w:fill="FFFFFF"/>
        <w:tabs>
          <w:tab w:val="clear" w:pos="709"/>
        </w:tabs>
        <w:spacing w:before="28" w:after="28" w:line="360" w:lineRule="auto"/>
        <w:ind w:left="180" w:hanging="180"/>
        <w:jc w:val="both"/>
      </w:pPr>
      <w:r w:rsidRPr="00200031">
        <w:t>Barnard, R.W. and Kellogg, C. (1980) ‘Applications of Convolution Operators to Problems    in Univalent Function Theory’, Michigan Mach, J., Vol.27, pp.81–94.</w:t>
      </w:r>
    </w:p>
    <w:p w:rsidR="00884D4F" w:rsidRPr="00200031" w:rsidRDefault="00D536ED" w:rsidP="0043665B">
      <w:pPr>
        <w:pStyle w:val="NormalWeb"/>
        <w:numPr>
          <w:ilvl w:val="0"/>
          <w:numId w:val="23"/>
        </w:numPr>
        <w:shd w:val="clear" w:color="auto" w:fill="FFFFFF"/>
        <w:tabs>
          <w:tab w:val="clear" w:pos="709"/>
        </w:tabs>
        <w:spacing w:before="28" w:after="28" w:line="360" w:lineRule="auto"/>
        <w:ind w:left="180" w:hanging="180"/>
        <w:jc w:val="both"/>
      </w:pPr>
      <w:r w:rsidRPr="00200031">
        <w:t xml:space="preserve">Shin, K.G. and McKay, N.D. (1984) ‘Open Loop Minimum Time Control of Mechanical Manipulations and its Applications’, </w:t>
      </w:r>
      <w:proofErr w:type="spellStart"/>
      <w:r w:rsidRPr="00200031">
        <w:t>Proc.Amer.Contr.Conf</w:t>
      </w:r>
      <w:proofErr w:type="spellEnd"/>
      <w:r w:rsidRPr="00200031">
        <w:t>., San Diego, CA, pp. 1231-1236.</w:t>
      </w:r>
    </w:p>
    <w:p w:rsidR="00884D4F" w:rsidRPr="00200031" w:rsidRDefault="00884D4F" w:rsidP="0043665B">
      <w:pPr>
        <w:pStyle w:val="NormalWeb"/>
        <w:numPr>
          <w:ilvl w:val="0"/>
          <w:numId w:val="23"/>
        </w:numPr>
        <w:shd w:val="clear" w:color="auto" w:fill="FFFFFF"/>
        <w:tabs>
          <w:tab w:val="clear" w:pos="709"/>
        </w:tabs>
        <w:spacing w:before="28" w:after="28" w:line="360" w:lineRule="auto"/>
        <w:ind w:left="180" w:hanging="180"/>
        <w:jc w:val="both"/>
      </w:pPr>
      <w:r w:rsidRPr="00200031">
        <w:t xml:space="preserve">Angel, Edward. </w:t>
      </w:r>
      <w:r w:rsidRPr="00200031">
        <w:rPr>
          <w:i/>
          <w:iCs/>
        </w:rPr>
        <w:t>Interactive Computer Graphics: A Top-Down Approach Using OpenGL</w:t>
      </w:r>
      <w:r w:rsidRPr="00200031">
        <w:t xml:space="preserve">. 6th </w:t>
      </w:r>
      <w:proofErr w:type="gramStart"/>
      <w:r w:rsidRPr="00200031">
        <w:t>ed</w:t>
      </w:r>
      <w:proofErr w:type="gramEnd"/>
      <w:r w:rsidRPr="00200031">
        <w:t xml:space="preserve">. New Delhi: Pearson Education, 2009. 105-266. Print. </w:t>
      </w:r>
    </w:p>
    <w:p w:rsidR="00884D4F" w:rsidRPr="00200031" w:rsidRDefault="00884D4F" w:rsidP="0043665B">
      <w:pPr>
        <w:pStyle w:val="NormalWeb"/>
        <w:numPr>
          <w:ilvl w:val="0"/>
          <w:numId w:val="23"/>
        </w:numPr>
        <w:shd w:val="clear" w:color="auto" w:fill="FFFFFF"/>
        <w:tabs>
          <w:tab w:val="clear" w:pos="709"/>
        </w:tabs>
        <w:spacing w:before="28" w:after="28" w:line="360" w:lineRule="auto"/>
        <w:ind w:left="180" w:hanging="180"/>
        <w:jc w:val="both"/>
      </w:pPr>
      <w:r w:rsidRPr="00200031">
        <w:t xml:space="preserve">"OpenGL Coding Resources." </w:t>
      </w:r>
      <w:r w:rsidRPr="00200031">
        <w:rPr>
          <w:i/>
          <w:iCs/>
        </w:rPr>
        <w:t>The Industry’s Foundation for High Performance Graphics</w:t>
      </w:r>
      <w:r w:rsidRPr="00200031">
        <w:t xml:space="preserve">. </w:t>
      </w:r>
      <w:proofErr w:type="spellStart"/>
      <w:r w:rsidRPr="00200031">
        <w:t>Kronos</w:t>
      </w:r>
      <w:proofErr w:type="spellEnd"/>
      <w:r w:rsidRPr="00200031">
        <w:t xml:space="preserve"> Group, </w:t>
      </w:r>
      <w:proofErr w:type="spellStart"/>
      <w:r w:rsidRPr="00200031">
        <w:t>n.d</w:t>
      </w:r>
      <w:proofErr w:type="spellEnd"/>
      <w:r w:rsidRPr="00200031">
        <w:t xml:space="preserve">. Web. 22 Apr 2013. &lt;www.opengl.org/resources/faq/technical/window.htm&gt;. </w:t>
      </w:r>
    </w:p>
    <w:p w:rsidR="00D536ED" w:rsidRPr="00200031" w:rsidRDefault="009138C2" w:rsidP="0043665B">
      <w:pPr>
        <w:pStyle w:val="ListParagraph"/>
        <w:numPr>
          <w:ilvl w:val="0"/>
          <w:numId w:val="24"/>
        </w:numPr>
        <w:tabs>
          <w:tab w:val="left" w:pos="180"/>
        </w:tabs>
        <w:spacing w:after="0" w:line="360" w:lineRule="auto"/>
        <w:ind w:left="180" w:hanging="180"/>
        <w:jc w:val="both"/>
        <w:rPr>
          <w:rFonts w:ascii="Times New Roman" w:hAnsi="Times New Roman"/>
          <w:bCs/>
          <w:sz w:val="24"/>
          <w:szCs w:val="24"/>
        </w:rPr>
      </w:pPr>
      <w:hyperlink r:id="rId8" w:history="1">
        <w:r w:rsidR="00D536ED" w:rsidRPr="00200031">
          <w:rPr>
            <w:rStyle w:val="Hyperlink"/>
            <w:rFonts w:ascii="Times New Roman" w:hAnsi="Times New Roman"/>
            <w:sz w:val="24"/>
            <w:szCs w:val="24"/>
          </w:rPr>
          <w:t>www.opengl.org</w:t>
        </w:r>
      </w:hyperlink>
    </w:p>
    <w:p w:rsidR="00D536ED" w:rsidRPr="00200031" w:rsidRDefault="00D536ED" w:rsidP="0043665B">
      <w:pPr>
        <w:pStyle w:val="ListParagraph"/>
        <w:numPr>
          <w:ilvl w:val="0"/>
          <w:numId w:val="24"/>
        </w:numPr>
        <w:spacing w:after="0" w:line="360" w:lineRule="auto"/>
        <w:ind w:left="180" w:hanging="180"/>
        <w:jc w:val="both"/>
        <w:rPr>
          <w:rFonts w:ascii="Times New Roman" w:hAnsi="Times New Roman"/>
          <w:bCs/>
          <w:color w:val="0000FF"/>
          <w:sz w:val="24"/>
          <w:szCs w:val="24"/>
          <w:u w:val="single"/>
        </w:rPr>
      </w:pPr>
      <w:r w:rsidRPr="00200031">
        <w:rPr>
          <w:rFonts w:ascii="Times New Roman" w:hAnsi="Times New Roman"/>
          <w:color w:val="0000FF"/>
          <w:sz w:val="24"/>
          <w:szCs w:val="24"/>
          <w:u w:val="single"/>
        </w:rPr>
        <w:t>www.google.com</w:t>
      </w:r>
    </w:p>
    <w:p w:rsidR="00D536ED" w:rsidRPr="00200031" w:rsidRDefault="009138C2" w:rsidP="0043665B">
      <w:pPr>
        <w:pStyle w:val="ListParagraph"/>
        <w:numPr>
          <w:ilvl w:val="0"/>
          <w:numId w:val="24"/>
        </w:numPr>
        <w:spacing w:after="0" w:line="360" w:lineRule="auto"/>
        <w:ind w:left="180" w:hanging="180"/>
        <w:jc w:val="both"/>
        <w:rPr>
          <w:rFonts w:ascii="Times New Roman" w:hAnsi="Times New Roman"/>
          <w:bCs/>
          <w:sz w:val="24"/>
          <w:szCs w:val="24"/>
        </w:rPr>
      </w:pPr>
      <w:hyperlink r:id="rId9" w:history="1">
        <w:r w:rsidR="00D536ED" w:rsidRPr="00200031">
          <w:rPr>
            <w:rStyle w:val="Hyperlink"/>
            <w:rFonts w:ascii="Times New Roman" w:hAnsi="Times New Roman"/>
            <w:sz w:val="24"/>
            <w:szCs w:val="24"/>
          </w:rPr>
          <w:t>www.sourcecode.com</w:t>
        </w:r>
      </w:hyperlink>
    </w:p>
    <w:p w:rsidR="00884D4F" w:rsidRPr="00200031" w:rsidRDefault="009138C2" w:rsidP="0043665B">
      <w:pPr>
        <w:pStyle w:val="NormalWeb"/>
        <w:numPr>
          <w:ilvl w:val="0"/>
          <w:numId w:val="24"/>
        </w:numPr>
        <w:shd w:val="clear" w:color="auto" w:fill="FFFFFF"/>
        <w:tabs>
          <w:tab w:val="clear" w:pos="709"/>
          <w:tab w:val="left" w:pos="180"/>
        </w:tabs>
        <w:spacing w:before="28" w:after="28" w:line="360" w:lineRule="auto"/>
        <w:ind w:left="180" w:hanging="180"/>
        <w:jc w:val="both"/>
        <w:rPr>
          <w:rStyle w:val="Hyperlink"/>
        </w:rPr>
      </w:pPr>
      <w:hyperlink r:id="rId10" w:history="1">
        <w:r w:rsidR="00D536ED" w:rsidRPr="00200031">
          <w:rPr>
            <w:rStyle w:val="Hyperlink"/>
          </w:rPr>
          <w:t>www.pearsoned.co.in</w:t>
        </w:r>
      </w:hyperlink>
    </w:p>
    <w:p w:rsidR="00884D4F" w:rsidRPr="00200031" w:rsidRDefault="009138C2" w:rsidP="0043665B">
      <w:pPr>
        <w:pStyle w:val="NormalWeb"/>
        <w:numPr>
          <w:ilvl w:val="0"/>
          <w:numId w:val="24"/>
        </w:numPr>
        <w:shd w:val="clear" w:color="auto" w:fill="FFFFFF"/>
        <w:tabs>
          <w:tab w:val="clear" w:pos="709"/>
        </w:tabs>
        <w:spacing w:before="28" w:after="28" w:line="360" w:lineRule="auto"/>
        <w:ind w:left="180" w:hanging="180"/>
        <w:jc w:val="both"/>
        <w:rPr>
          <w:rStyle w:val="Hyperlink"/>
        </w:rPr>
      </w:pPr>
      <w:hyperlink r:id="rId11" w:history="1">
        <w:r w:rsidR="00884D4F" w:rsidRPr="00200031">
          <w:rPr>
            <w:rStyle w:val="Hyperlink"/>
          </w:rPr>
          <w:t>www.wikipedia.org</w:t>
        </w:r>
      </w:hyperlink>
    </w:p>
    <w:p w:rsidR="00884D4F" w:rsidRPr="00200031" w:rsidRDefault="009138C2" w:rsidP="0043665B">
      <w:pPr>
        <w:pStyle w:val="NormalWeb"/>
        <w:numPr>
          <w:ilvl w:val="0"/>
          <w:numId w:val="24"/>
        </w:numPr>
        <w:shd w:val="clear" w:color="auto" w:fill="FFFFFF"/>
        <w:tabs>
          <w:tab w:val="clear" w:pos="709"/>
        </w:tabs>
        <w:spacing w:before="28" w:after="28" w:line="360" w:lineRule="auto"/>
        <w:ind w:left="180" w:hanging="180"/>
        <w:jc w:val="both"/>
        <w:rPr>
          <w:color w:val="0000FF"/>
          <w:u w:val="single"/>
        </w:rPr>
      </w:pPr>
      <w:hyperlink r:id="rId12" w:history="1">
        <w:r w:rsidR="00884D4F" w:rsidRPr="00200031">
          <w:rPr>
            <w:rStyle w:val="Hyperlink"/>
            <w:i/>
          </w:rPr>
          <w:t>http://www.opengl.org</w:t>
        </w:r>
      </w:hyperlink>
    </w:p>
    <w:p w:rsidR="00884D4F" w:rsidRPr="00200031" w:rsidRDefault="009138C2" w:rsidP="0043665B">
      <w:pPr>
        <w:pStyle w:val="NormalWeb"/>
        <w:numPr>
          <w:ilvl w:val="0"/>
          <w:numId w:val="24"/>
        </w:numPr>
        <w:shd w:val="clear" w:color="auto" w:fill="FFFFFF"/>
        <w:tabs>
          <w:tab w:val="clear" w:pos="709"/>
        </w:tabs>
        <w:spacing w:before="28" w:after="28" w:line="360" w:lineRule="auto"/>
        <w:ind w:left="180" w:hanging="180"/>
        <w:jc w:val="both"/>
        <w:rPr>
          <w:color w:val="0000FF"/>
          <w:u w:val="single"/>
        </w:rPr>
      </w:pPr>
      <w:hyperlink r:id="rId13" w:history="1">
        <w:r w:rsidR="00884D4F" w:rsidRPr="00200031">
          <w:rPr>
            <w:rStyle w:val="Hyperlink"/>
            <w:i/>
          </w:rPr>
          <w:t>http://stackoverflow.com/</w:t>
        </w:r>
      </w:hyperlink>
    </w:p>
    <w:p w:rsidR="00884D4F" w:rsidRPr="00200031" w:rsidRDefault="009138C2" w:rsidP="0043665B">
      <w:pPr>
        <w:pStyle w:val="NormalWeb"/>
        <w:numPr>
          <w:ilvl w:val="0"/>
          <w:numId w:val="24"/>
        </w:numPr>
        <w:shd w:val="clear" w:color="auto" w:fill="FFFFFF"/>
        <w:tabs>
          <w:tab w:val="clear" w:pos="709"/>
        </w:tabs>
        <w:spacing w:before="28" w:after="28" w:line="360" w:lineRule="auto"/>
        <w:ind w:left="180" w:hanging="180"/>
        <w:jc w:val="both"/>
        <w:rPr>
          <w:rStyle w:val="Hyperlink"/>
        </w:rPr>
      </w:pPr>
      <w:hyperlink r:id="rId14" w:history="1">
        <w:r w:rsidR="00884D4F" w:rsidRPr="00200031">
          <w:rPr>
            <w:rStyle w:val="Hyperlink"/>
            <w:i/>
          </w:rPr>
          <w:t>www.OpenGL.org/documentation</w:t>
        </w:r>
      </w:hyperlink>
    </w:p>
    <w:p w:rsidR="00D536ED" w:rsidRPr="00200031" w:rsidRDefault="00D536ED" w:rsidP="0043665B">
      <w:pPr>
        <w:pStyle w:val="NormalWeb"/>
        <w:shd w:val="clear" w:color="auto" w:fill="FFFFFF"/>
        <w:spacing w:before="28" w:after="28" w:line="360" w:lineRule="auto"/>
        <w:jc w:val="both"/>
      </w:pPr>
    </w:p>
    <w:p w:rsidR="00EB0076" w:rsidRPr="00200031" w:rsidRDefault="00EB0076" w:rsidP="0043665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EB0076" w:rsidRPr="00200031" w:rsidSect="005D733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440" w:bottom="1440" w:left="180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930" w:rsidRDefault="00287930" w:rsidP="00923F50">
      <w:pPr>
        <w:spacing w:after="0" w:line="240" w:lineRule="auto"/>
      </w:pPr>
      <w:r>
        <w:separator/>
      </w:r>
    </w:p>
  </w:endnote>
  <w:end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00E" w:rsidRDefault="00A030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FDF" w:rsidRDefault="006A2FDF">
    <w:pPr>
      <w:pStyle w:val="Footer"/>
      <w:pBdr>
        <w:bottom w:val="single" w:sz="12" w:space="1" w:color="auto"/>
      </w:pBdr>
      <w:rPr>
        <w:rFonts w:ascii="Times New Roman" w:hAnsi="Times New Roman"/>
        <w:b/>
        <w:sz w:val="20"/>
        <w:szCs w:val="20"/>
      </w:rPr>
    </w:pPr>
  </w:p>
  <w:p w:rsidR="00923F50" w:rsidRPr="00616825" w:rsidRDefault="00616825"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DEPARTMENT OF </w:t>
    </w:r>
    <w:r w:rsidR="00923F50" w:rsidRPr="00616825">
      <w:rPr>
        <w:rFonts w:ascii="Times New Roman" w:hAnsi="Times New Roman"/>
        <w:sz w:val="20"/>
        <w:szCs w:val="20"/>
      </w:rPr>
      <w:t>CSE</w:t>
    </w:r>
    <w:r>
      <w:rPr>
        <w:rFonts w:ascii="Times New Roman" w:hAnsi="Times New Roman"/>
        <w:sz w:val="20"/>
        <w:szCs w:val="20"/>
      </w:rPr>
      <w:t>,</w:t>
    </w:r>
    <w:r w:rsidR="00F617EB" w:rsidRPr="00616825">
      <w:rPr>
        <w:rFonts w:ascii="Times New Roman" w:hAnsi="Times New Roman"/>
        <w:sz w:val="20"/>
        <w:szCs w:val="20"/>
      </w:rPr>
      <w:t xml:space="preserve"> HKBKCE</w:t>
    </w:r>
    <w:r w:rsidR="00923F50" w:rsidRPr="00616825">
      <w:rPr>
        <w:rFonts w:ascii="Times New Roman" w:hAnsi="Times New Roman"/>
        <w:sz w:val="20"/>
        <w:szCs w:val="20"/>
      </w:rPr>
      <w:ptab w:relativeTo="margin" w:alignment="center" w:leader="none"/>
    </w:r>
    <w:r w:rsidR="00234BEF">
      <w:rPr>
        <w:rFonts w:ascii="Times New Roman" w:hAnsi="Times New Roman"/>
        <w:sz w:val="20"/>
        <w:szCs w:val="20"/>
      </w:rPr>
      <w:t>22</w:t>
    </w:r>
    <w:r w:rsidR="00923F50" w:rsidRPr="00616825">
      <w:rPr>
        <w:rFonts w:ascii="Times New Roman" w:hAnsi="Times New Roman"/>
        <w:sz w:val="20"/>
        <w:szCs w:val="20"/>
      </w:rPr>
      <w:ptab w:relativeTo="margin" w:alignment="right" w:leader="none"/>
    </w:r>
    <w:r w:rsidR="00923F50" w:rsidRPr="00616825">
      <w:rPr>
        <w:rFonts w:ascii="Times New Roman" w:hAnsi="Times New Roman"/>
        <w:sz w:val="20"/>
        <w:szCs w:val="20"/>
      </w:rPr>
      <w:t>201</w:t>
    </w:r>
    <w:r w:rsidR="00396B90" w:rsidRPr="00616825">
      <w:rPr>
        <w:rFonts w:ascii="Times New Roman" w:hAnsi="Times New Roman"/>
        <w:sz w:val="20"/>
        <w:szCs w:val="20"/>
      </w:rPr>
      <w:t>4</w:t>
    </w:r>
    <w:r w:rsidR="00923F50" w:rsidRPr="00616825">
      <w:rPr>
        <w:rFonts w:ascii="Times New Roman" w:hAnsi="Times New Roman"/>
        <w:sz w:val="20"/>
        <w:szCs w:val="20"/>
      </w:rPr>
      <w:t>-201</w:t>
    </w:r>
    <w:r w:rsidR="00396B90" w:rsidRPr="00616825">
      <w:rPr>
        <w:rFonts w:ascii="Times New Roman" w:hAnsi="Times New Roman"/>
        <w:sz w:val="20"/>
        <w:szCs w:val="20"/>
      </w:rPr>
      <w:t>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00E" w:rsidRDefault="00A030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930" w:rsidRDefault="00287930" w:rsidP="00923F50">
      <w:pPr>
        <w:spacing w:after="0" w:line="240" w:lineRule="auto"/>
      </w:pPr>
      <w:r>
        <w:separator/>
      </w:r>
    </w:p>
  </w:footnote>
  <w:foot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00E" w:rsidRDefault="00A030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722" w:rsidRPr="008335FC" w:rsidRDefault="00132722">
    <w:pPr>
      <w:pStyle w:val="Header"/>
      <w:rPr>
        <w:rFonts w:ascii="Times New Roman" w:hAnsi="Times New Roman"/>
        <w:b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00E" w:rsidRDefault="00A030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B1AD75A"/>
    <w:lvl w:ilvl="0">
      <w:numFmt w:val="bullet"/>
      <w:lvlText w:val="*"/>
      <w:lvlJc w:val="left"/>
    </w:lvl>
  </w:abstractNum>
  <w:abstractNum w:abstractNumId="1">
    <w:nsid w:val="022D3075"/>
    <w:multiLevelType w:val="hybridMultilevel"/>
    <w:tmpl w:val="54D83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E6871"/>
    <w:multiLevelType w:val="multilevel"/>
    <w:tmpl w:val="C0669A70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0D9D6EAD"/>
    <w:multiLevelType w:val="hybridMultilevel"/>
    <w:tmpl w:val="7F0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F01DA"/>
    <w:multiLevelType w:val="hybridMultilevel"/>
    <w:tmpl w:val="5A8E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9C70A9"/>
    <w:multiLevelType w:val="hybridMultilevel"/>
    <w:tmpl w:val="9D58B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7B5FA7"/>
    <w:multiLevelType w:val="hybridMultilevel"/>
    <w:tmpl w:val="4672E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96247E"/>
    <w:multiLevelType w:val="hybridMultilevel"/>
    <w:tmpl w:val="EDB03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8F29E6"/>
    <w:multiLevelType w:val="hybridMultilevel"/>
    <w:tmpl w:val="3544E40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310D75CF"/>
    <w:multiLevelType w:val="hybridMultilevel"/>
    <w:tmpl w:val="6CC09F0C"/>
    <w:lvl w:ilvl="0" w:tplc="08C02AF6">
      <w:start w:val="1"/>
      <w:numFmt w:val="lowerLetter"/>
      <w:lvlText w:val="%1)"/>
      <w:lvlJc w:val="left"/>
      <w:pPr>
        <w:ind w:left="1665" w:hanging="94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E512F1"/>
    <w:multiLevelType w:val="hybridMultilevel"/>
    <w:tmpl w:val="9C9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9B1577"/>
    <w:multiLevelType w:val="multilevel"/>
    <w:tmpl w:val="73A2888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>
    <w:nsid w:val="468E66D0"/>
    <w:multiLevelType w:val="hybridMultilevel"/>
    <w:tmpl w:val="199CC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7F7862"/>
    <w:multiLevelType w:val="hybridMultilevel"/>
    <w:tmpl w:val="287C8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6B247E"/>
    <w:multiLevelType w:val="hybridMultilevel"/>
    <w:tmpl w:val="C44066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4AD040BE"/>
    <w:multiLevelType w:val="hybridMultilevel"/>
    <w:tmpl w:val="6EAE8950"/>
    <w:lvl w:ilvl="0" w:tplc="536EFA34">
      <w:start w:val="1"/>
      <w:numFmt w:val="lowerLetter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>
    <w:nsid w:val="4C2E4CE3"/>
    <w:multiLevelType w:val="multilevel"/>
    <w:tmpl w:val="4E9AD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7">
    <w:nsid w:val="4DF905D1"/>
    <w:multiLevelType w:val="hybridMultilevel"/>
    <w:tmpl w:val="88604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685B2D"/>
    <w:multiLevelType w:val="hybridMultilevel"/>
    <w:tmpl w:val="0BCE4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1A0490"/>
    <w:multiLevelType w:val="hybridMultilevel"/>
    <w:tmpl w:val="91A4D9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7736B6"/>
    <w:multiLevelType w:val="hybridMultilevel"/>
    <w:tmpl w:val="5AC46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BF7E73"/>
    <w:multiLevelType w:val="hybridMultilevel"/>
    <w:tmpl w:val="AA3A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FD273F"/>
    <w:multiLevelType w:val="hybridMultilevel"/>
    <w:tmpl w:val="9FECCB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C33EB4DE">
      <w:start w:val="4"/>
      <w:numFmt w:val="bullet"/>
      <w:lvlText w:val="·"/>
      <w:lvlJc w:val="left"/>
      <w:pPr>
        <w:ind w:left="2190" w:hanging="585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38414C2"/>
    <w:multiLevelType w:val="hybridMultilevel"/>
    <w:tmpl w:val="27D47C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15717E"/>
    <w:multiLevelType w:val="hybridMultilevel"/>
    <w:tmpl w:val="2EB43B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79480301"/>
    <w:multiLevelType w:val="hybridMultilevel"/>
    <w:tmpl w:val="BE94B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9"/>
  </w:num>
  <w:num w:numId="4">
    <w:abstractNumId w:val="16"/>
  </w:num>
  <w:num w:numId="5">
    <w:abstractNumId w:val="8"/>
  </w:num>
  <w:num w:numId="6">
    <w:abstractNumId w:val="21"/>
  </w:num>
  <w:num w:numId="7">
    <w:abstractNumId w:val="24"/>
  </w:num>
  <w:num w:numId="8">
    <w:abstractNumId w:val="17"/>
  </w:num>
  <w:num w:numId="9">
    <w:abstractNumId w:val="23"/>
  </w:num>
  <w:num w:numId="10">
    <w:abstractNumId w:val="1"/>
  </w:num>
  <w:num w:numId="11">
    <w:abstractNumId w:val="19"/>
  </w:num>
  <w:num w:numId="12">
    <w:abstractNumId w:val="3"/>
  </w:num>
  <w:num w:numId="13">
    <w:abstractNumId w:val="12"/>
  </w:num>
  <w:num w:numId="14">
    <w:abstractNumId w:val="10"/>
  </w:num>
  <w:num w:numId="15">
    <w:abstractNumId w:val="13"/>
  </w:num>
  <w:num w:numId="16">
    <w:abstractNumId w:val="6"/>
  </w:num>
  <w:num w:numId="17">
    <w:abstractNumId w:val="14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2"/>
  </w:num>
  <w:num w:numId="20">
    <w:abstractNumId w:val="25"/>
  </w:num>
  <w:num w:numId="21">
    <w:abstractNumId w:val="20"/>
  </w:num>
  <w:num w:numId="22">
    <w:abstractNumId w:val="11"/>
  </w:num>
  <w:num w:numId="23">
    <w:abstractNumId w:val="7"/>
  </w:num>
  <w:num w:numId="24">
    <w:abstractNumId w:val="18"/>
  </w:num>
  <w:num w:numId="25">
    <w:abstractNumId w:val="5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7345"/>
  </w:hdrShapeDefaults>
  <w:footnotePr>
    <w:footnote w:id="0"/>
    <w:footnote w:id="1"/>
  </w:footnotePr>
  <w:endnotePr>
    <w:endnote w:id="0"/>
    <w:endnote w:id="1"/>
  </w:endnotePr>
  <w:compat/>
  <w:rsids>
    <w:rsidRoot w:val="00923F50"/>
    <w:rsid w:val="000150E0"/>
    <w:rsid w:val="000B3093"/>
    <w:rsid w:val="000B334B"/>
    <w:rsid w:val="000E0BF5"/>
    <w:rsid w:val="00132722"/>
    <w:rsid w:val="00147DF4"/>
    <w:rsid w:val="001C233A"/>
    <w:rsid w:val="001D3A78"/>
    <w:rsid w:val="001F6CEF"/>
    <w:rsid w:val="00200031"/>
    <w:rsid w:val="0020113F"/>
    <w:rsid w:val="00203D27"/>
    <w:rsid w:val="00224CC1"/>
    <w:rsid w:val="00234BEF"/>
    <w:rsid w:val="0025474F"/>
    <w:rsid w:val="00254DD3"/>
    <w:rsid w:val="00287930"/>
    <w:rsid w:val="002931D5"/>
    <w:rsid w:val="002D0B03"/>
    <w:rsid w:val="002D5931"/>
    <w:rsid w:val="002E7A80"/>
    <w:rsid w:val="00396B90"/>
    <w:rsid w:val="003B0DA0"/>
    <w:rsid w:val="003E2B81"/>
    <w:rsid w:val="004168B9"/>
    <w:rsid w:val="00432E3D"/>
    <w:rsid w:val="0043665B"/>
    <w:rsid w:val="00443A49"/>
    <w:rsid w:val="004A2471"/>
    <w:rsid w:val="004A3FB4"/>
    <w:rsid w:val="004A569F"/>
    <w:rsid w:val="004B360E"/>
    <w:rsid w:val="004B6FAA"/>
    <w:rsid w:val="004E042D"/>
    <w:rsid w:val="00506DC6"/>
    <w:rsid w:val="00511B5E"/>
    <w:rsid w:val="00546CCC"/>
    <w:rsid w:val="005701C0"/>
    <w:rsid w:val="005D7339"/>
    <w:rsid w:val="006007FD"/>
    <w:rsid w:val="006155A7"/>
    <w:rsid w:val="00616825"/>
    <w:rsid w:val="00620414"/>
    <w:rsid w:val="00633484"/>
    <w:rsid w:val="006563AD"/>
    <w:rsid w:val="006567EB"/>
    <w:rsid w:val="00662DF2"/>
    <w:rsid w:val="006A2FDF"/>
    <w:rsid w:val="006B5BA6"/>
    <w:rsid w:val="006D3350"/>
    <w:rsid w:val="006E377C"/>
    <w:rsid w:val="007301B7"/>
    <w:rsid w:val="00735CA2"/>
    <w:rsid w:val="00750947"/>
    <w:rsid w:val="0075481F"/>
    <w:rsid w:val="008136A4"/>
    <w:rsid w:val="008335FC"/>
    <w:rsid w:val="00884D4F"/>
    <w:rsid w:val="008A0A0F"/>
    <w:rsid w:val="008A7A48"/>
    <w:rsid w:val="008C2191"/>
    <w:rsid w:val="008D3B40"/>
    <w:rsid w:val="008E00CC"/>
    <w:rsid w:val="009041C6"/>
    <w:rsid w:val="009138C2"/>
    <w:rsid w:val="00923F50"/>
    <w:rsid w:val="00945390"/>
    <w:rsid w:val="00964716"/>
    <w:rsid w:val="009A0374"/>
    <w:rsid w:val="009F7FA6"/>
    <w:rsid w:val="00A003C0"/>
    <w:rsid w:val="00A0300E"/>
    <w:rsid w:val="00A21CF5"/>
    <w:rsid w:val="00A35A58"/>
    <w:rsid w:val="00A8409F"/>
    <w:rsid w:val="00A905E7"/>
    <w:rsid w:val="00A914AF"/>
    <w:rsid w:val="00AD78FB"/>
    <w:rsid w:val="00AE0CD0"/>
    <w:rsid w:val="00AE554D"/>
    <w:rsid w:val="00B177EE"/>
    <w:rsid w:val="00B3638C"/>
    <w:rsid w:val="00BD47D4"/>
    <w:rsid w:val="00BD4CC8"/>
    <w:rsid w:val="00C04A08"/>
    <w:rsid w:val="00C11457"/>
    <w:rsid w:val="00C339F3"/>
    <w:rsid w:val="00C3405C"/>
    <w:rsid w:val="00C37B5B"/>
    <w:rsid w:val="00C700B7"/>
    <w:rsid w:val="00C80AC3"/>
    <w:rsid w:val="00CB1382"/>
    <w:rsid w:val="00CB148E"/>
    <w:rsid w:val="00CD0738"/>
    <w:rsid w:val="00CE6B83"/>
    <w:rsid w:val="00D27B2F"/>
    <w:rsid w:val="00D536ED"/>
    <w:rsid w:val="00D729F9"/>
    <w:rsid w:val="00D97200"/>
    <w:rsid w:val="00E13934"/>
    <w:rsid w:val="00E61B2C"/>
    <w:rsid w:val="00E72C47"/>
    <w:rsid w:val="00EB0076"/>
    <w:rsid w:val="00F07501"/>
    <w:rsid w:val="00F20D5D"/>
    <w:rsid w:val="00F60357"/>
    <w:rsid w:val="00F617EB"/>
    <w:rsid w:val="00FB22BD"/>
    <w:rsid w:val="00FB71C2"/>
    <w:rsid w:val="00FE1B80"/>
    <w:rsid w:val="00FF4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5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5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C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0357"/>
  </w:style>
  <w:style w:type="paragraph" w:styleId="NormalWeb">
    <w:name w:val="Normal (Web)"/>
    <w:basedOn w:val="Normal"/>
    <w:rsid w:val="00AE0CD0"/>
    <w:pPr>
      <w:tabs>
        <w:tab w:val="left" w:pos="709"/>
      </w:tabs>
      <w:suppressAutoHyphens/>
      <w:spacing w:after="0" w:line="100" w:lineRule="atLeast"/>
    </w:pPr>
    <w:rPr>
      <w:rFonts w:ascii="Times New Roman" w:hAnsi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4B360E"/>
  </w:style>
  <w:style w:type="character" w:styleId="HTMLTypewriter">
    <w:name w:val="HTML Typewriter"/>
    <w:rsid w:val="004B360E"/>
  </w:style>
  <w:style w:type="character" w:styleId="Emphasis">
    <w:name w:val="Emphasis"/>
    <w:rsid w:val="004B360E"/>
    <w:rPr>
      <w:i/>
      <w:iCs/>
    </w:rPr>
  </w:style>
  <w:style w:type="paragraph" w:styleId="HTMLPreformatted">
    <w:name w:val="HTML Preformatted"/>
    <w:basedOn w:val="Normal"/>
    <w:link w:val="HTMLPreformattedChar"/>
    <w:rsid w:val="004B360E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rsid w:val="004B360E"/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StrongEmphasis">
    <w:name w:val="Strong Emphasis"/>
    <w:rsid w:val="00A003C0"/>
    <w:rPr>
      <w:b/>
      <w:bCs/>
    </w:rPr>
  </w:style>
  <w:style w:type="character" w:styleId="HTMLCode">
    <w:name w:val="HTML Code"/>
    <w:rsid w:val="00A003C0"/>
  </w:style>
  <w:style w:type="character" w:styleId="HTMLVariable">
    <w:name w:val="HTML Variable"/>
    <w:rsid w:val="00A003C0"/>
  </w:style>
  <w:style w:type="paragraph" w:customStyle="1" w:styleId="Textbodyindent">
    <w:name w:val="Text body indent"/>
    <w:basedOn w:val="Normal"/>
    <w:rsid w:val="001C233A"/>
    <w:pPr>
      <w:widowControl w:val="0"/>
      <w:tabs>
        <w:tab w:val="left" w:pos="709"/>
      </w:tabs>
      <w:suppressAutoHyphens/>
      <w:spacing w:after="120"/>
      <w:ind w:left="360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styleId="Title">
    <w:name w:val="Title"/>
    <w:basedOn w:val="Normal"/>
    <w:link w:val="TitleChar"/>
    <w:qFormat/>
    <w:rsid w:val="000E0BF5"/>
    <w:pPr>
      <w:spacing w:after="0" w:line="240" w:lineRule="auto"/>
      <w:jc w:val="center"/>
    </w:pPr>
    <w:rPr>
      <w:rFonts w:ascii="Comic Sans MS" w:hAnsi="Comic Sans MS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E0BF5"/>
    <w:rPr>
      <w:rFonts w:ascii="Comic Sans MS" w:eastAsia="Times New Roman" w:hAnsi="Comic Sans MS" w:cs="Times New Roman"/>
      <w:b/>
      <w:sz w:val="28"/>
      <w:szCs w:val="20"/>
    </w:rPr>
  </w:style>
  <w:style w:type="character" w:styleId="Hyperlink">
    <w:name w:val="Hyperlink"/>
    <w:rsid w:val="00D536ED"/>
    <w:rPr>
      <w:color w:val="0000FF"/>
      <w:u w:val="single"/>
    </w:rPr>
  </w:style>
  <w:style w:type="paragraph" w:customStyle="1" w:styleId="Default">
    <w:name w:val="Default"/>
    <w:rsid w:val="00884D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l.org" TargetMode="External"/><Relationship Id="rId13" Type="http://schemas.openxmlformats.org/officeDocument/2006/relationships/hyperlink" Target="http://stackoverflow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opengl.or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hyperlink" Target="http://www.pearsoned.co.in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sourcecode.com" TargetMode="External"/><Relationship Id="rId14" Type="http://schemas.openxmlformats.org/officeDocument/2006/relationships/hyperlink" Target="http://www.OpenGL.org/document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Bibliography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Freeway Traffic Around A Bascule Bridge In 2D Using OpenGL                                               Bibliography</dc:title>
  <dc:creator>Asma</dc:creator>
  <cp:lastModifiedBy>m</cp:lastModifiedBy>
  <cp:revision>53</cp:revision>
  <dcterms:created xsi:type="dcterms:W3CDTF">2014-05-06T14:11:00Z</dcterms:created>
  <dcterms:modified xsi:type="dcterms:W3CDTF">2015-05-21T20:10:00Z</dcterms:modified>
</cp:coreProperties>
</file>