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B7CF7F2" w:rsidR="0021050D" w:rsidRPr="00187C56" w:rsidRDefault="2C99DC70" w:rsidP="2C99DC70">
      <w:pPr>
        <w:pStyle w:val="Heading1"/>
        <w:jc w:val="center"/>
        <w:rPr>
          <w:b/>
          <w:bCs/>
        </w:rPr>
      </w:pPr>
      <w:r w:rsidRPr="00187C56">
        <w:rPr>
          <w:b/>
          <w:bCs/>
        </w:rPr>
        <w:t>Data Flow</w:t>
      </w:r>
    </w:p>
    <w:p w14:paraId="22F81962" w14:textId="3FC782F9" w:rsidR="2C99DC70" w:rsidRDefault="2C99DC70" w:rsidP="2C99DC70"/>
    <w:p w14:paraId="238FBD13" w14:textId="61D15817" w:rsidR="2C99DC70" w:rsidRDefault="2C99DC70" w:rsidP="2C99DC70">
      <w:r>
        <w:rPr>
          <w:noProof/>
        </w:rPr>
        <w:drawing>
          <wp:inline distT="0" distB="0" distL="0" distR="0" wp14:anchorId="64F3D001" wp14:editId="2820A552">
            <wp:extent cx="739916" cy="734224"/>
            <wp:effectExtent l="0" t="0" r="0" b="0"/>
            <wp:docPr id="14228043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16" cy="7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CC336">
        <w:t>——&gt;</w:t>
      </w:r>
      <w:r>
        <w:rPr>
          <w:noProof/>
        </w:rPr>
        <w:drawing>
          <wp:inline distT="0" distB="0" distL="0" distR="0" wp14:anchorId="00BBBA40" wp14:editId="0E35A32D">
            <wp:extent cx="1514475" cy="321702"/>
            <wp:effectExtent l="0" t="0" r="0" b="0"/>
            <wp:docPr id="13694224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CC336">
        <w:t xml:space="preserve"> ——&gt; </w:t>
      </w:r>
      <w:r>
        <w:rPr>
          <w:noProof/>
        </w:rPr>
        <w:drawing>
          <wp:inline distT="0" distB="0" distL="0" distR="0" wp14:anchorId="3E0BFB79" wp14:editId="68B8E6DC">
            <wp:extent cx="707095" cy="581192"/>
            <wp:effectExtent l="0" t="0" r="0" b="0"/>
            <wp:docPr id="14495204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95" cy="5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CC336">
        <w:t>——&gt;</w:t>
      </w:r>
      <w:r>
        <w:rPr>
          <w:noProof/>
        </w:rPr>
        <w:drawing>
          <wp:inline distT="0" distB="0" distL="0" distR="0" wp14:anchorId="1F657E0D" wp14:editId="78163558">
            <wp:extent cx="1442518" cy="216378"/>
            <wp:effectExtent l="0" t="0" r="0" b="0"/>
            <wp:docPr id="9410796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18" cy="2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45E9" w14:textId="012D0746" w:rsidR="2C99DC70" w:rsidRDefault="2C99DC70" w:rsidP="2C99DC70"/>
    <w:p w14:paraId="0A9BE1D2" w14:textId="22FD093D" w:rsidR="2C99DC70" w:rsidRDefault="2C99DC70" w:rsidP="2C99DC70">
      <w:r>
        <w:t xml:space="preserve">Date from the sensor devices (Things) is </w:t>
      </w:r>
      <w:r w:rsidR="00187C56">
        <w:t>pushed via</w:t>
      </w:r>
      <w:r>
        <w:t xml:space="preserve"> the SAP IoT Gateway using HTTP/MQTT to the SAP Cloud </w:t>
      </w:r>
      <w:r w:rsidR="00187C56">
        <w:t>Platform (</w:t>
      </w:r>
      <w:r>
        <w:t>SCP).</w:t>
      </w:r>
    </w:p>
    <w:p w14:paraId="131662D6" w14:textId="6B7AD966" w:rsidR="2C99DC70" w:rsidRDefault="2C99DC70" w:rsidP="2C99DC70">
      <w:r w:rsidRPr="2C99DC70">
        <w:rPr>
          <w:rFonts w:ascii="Calibri" w:eastAsia="Calibri" w:hAnsi="Calibri" w:cs="Calibri"/>
          <w:sz w:val="21"/>
          <w:szCs w:val="21"/>
        </w:rPr>
        <w:t xml:space="preserve">The IoT gateway serves as the central proxy for </w:t>
      </w:r>
      <w:r w:rsidR="00187C56" w:rsidRPr="2C99DC70">
        <w:rPr>
          <w:rFonts w:ascii="Calibri" w:eastAsia="Calibri" w:hAnsi="Calibri" w:cs="Calibri"/>
          <w:sz w:val="21"/>
          <w:szCs w:val="21"/>
        </w:rPr>
        <w:t>several</w:t>
      </w:r>
      <w:r w:rsidRPr="2C99DC70">
        <w:rPr>
          <w:rFonts w:ascii="Calibri" w:eastAsia="Calibri" w:hAnsi="Calibri" w:cs="Calibri"/>
          <w:sz w:val="21"/>
          <w:szCs w:val="21"/>
        </w:rPr>
        <w:t xml:space="preserve"> sensors and actors and collects their data. At the same time, it provides Ethernet, </w:t>
      </w:r>
      <w:r w:rsidR="00187C56" w:rsidRPr="2C99DC70">
        <w:rPr>
          <w:rFonts w:ascii="Calibri" w:eastAsia="Calibri" w:hAnsi="Calibri" w:cs="Calibri"/>
          <w:sz w:val="21"/>
          <w:szCs w:val="21"/>
        </w:rPr>
        <w:t>Wi-Fi</w:t>
      </w:r>
      <w:r w:rsidRPr="2C99DC70">
        <w:rPr>
          <w:rFonts w:ascii="Calibri" w:eastAsia="Calibri" w:hAnsi="Calibri" w:cs="Calibri"/>
          <w:sz w:val="21"/>
          <w:szCs w:val="21"/>
        </w:rPr>
        <w:t xml:space="preserve"> or GSM-based connectivity, thus making it accessible via the Internet. As such, the primary function of an IoT gateway is to use specific protocols to transfer the data between the sensor-actor network and the business systems via the Internet.</w:t>
      </w:r>
    </w:p>
    <w:p w14:paraId="5FC40B13" w14:textId="03413102" w:rsidR="2C99DC70" w:rsidRDefault="2C99DC70" w:rsidP="2C99DC70">
      <w:r>
        <w:t>SCP stores this data into the Cloud Databases on HANA. The IoT application uses the data from the databases and uses predictive analytics to provide end users with reports.</w:t>
      </w:r>
    </w:p>
    <w:p w14:paraId="6A51F760" w14:textId="728FF9D1" w:rsidR="2C99DC70" w:rsidRDefault="2C99DC70" w:rsidP="2C99DC70"/>
    <w:p w14:paraId="3D27DEBB" w14:textId="4A86093F" w:rsidR="2C99DC70" w:rsidRDefault="2C99DC70" w:rsidP="2C99DC70">
      <w:r>
        <w:t>Scenario 1)</w:t>
      </w:r>
    </w:p>
    <w:p w14:paraId="6D3A2DD6" w14:textId="30BC3E9E" w:rsidR="2C99DC70" w:rsidRDefault="2C99DC70" w:rsidP="2C99DC70">
      <w:r>
        <w:rPr>
          <w:noProof/>
        </w:rPr>
        <w:drawing>
          <wp:inline distT="0" distB="0" distL="0" distR="0" wp14:anchorId="226B6B87" wp14:editId="43529C96">
            <wp:extent cx="4572000" cy="2171700"/>
            <wp:effectExtent l="0" t="0" r="0" b="0"/>
            <wp:docPr id="1645476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1C5" w14:textId="34CFEB85" w:rsidR="2C99DC70" w:rsidRDefault="2C99DC70" w:rsidP="2C99DC70">
      <w:r w:rsidRPr="2C99DC70">
        <w:rPr>
          <w:rFonts w:ascii="Calibri" w:eastAsia="Calibri" w:hAnsi="Calibri" w:cs="Calibri"/>
        </w:rPr>
        <w:t xml:space="preserve">We can see that instead of 52 weeks, system is suggesting </w:t>
      </w:r>
      <w:r w:rsidR="00187C56" w:rsidRPr="2C99DC70">
        <w:rPr>
          <w:rFonts w:ascii="Calibri" w:eastAsia="Calibri" w:hAnsi="Calibri" w:cs="Calibri"/>
        </w:rPr>
        <w:t>replacing</w:t>
      </w:r>
      <w:r w:rsidRPr="2C99DC70">
        <w:rPr>
          <w:rFonts w:ascii="Calibri" w:eastAsia="Calibri" w:hAnsi="Calibri" w:cs="Calibri"/>
        </w:rPr>
        <w:t xml:space="preserve"> the water filters after 40 weeks. This could be because of high input TDS, or high usage.</w:t>
      </w:r>
    </w:p>
    <w:p w14:paraId="6C1ABDCE" w14:textId="22E49E40" w:rsidR="2C99DC70" w:rsidRDefault="2C99DC70" w:rsidP="2C99DC70">
      <w:pPr>
        <w:rPr>
          <w:rFonts w:ascii="Calibri" w:eastAsia="Calibri" w:hAnsi="Calibri" w:cs="Calibri"/>
        </w:rPr>
      </w:pPr>
      <w:r w:rsidRPr="2C99DC70">
        <w:rPr>
          <w:rFonts w:ascii="Calibri" w:eastAsia="Calibri" w:hAnsi="Calibri" w:cs="Calibri"/>
        </w:rPr>
        <w:t>Scenario 2)</w:t>
      </w:r>
    </w:p>
    <w:p w14:paraId="69759798" w14:textId="5ECDD0B0" w:rsidR="2C99DC70" w:rsidRDefault="2C99DC70" w:rsidP="2C99DC70">
      <w:pPr>
        <w:rPr>
          <w:rFonts w:ascii="Calibri" w:eastAsia="Calibri" w:hAnsi="Calibri" w:cs="Calibri"/>
        </w:rPr>
      </w:pPr>
      <w:r w:rsidRPr="2C99DC70">
        <w:rPr>
          <w:rFonts w:ascii="Calibri" w:eastAsia="Calibri" w:hAnsi="Calibri" w:cs="Calibri"/>
        </w:rPr>
        <w:t>If the IoT device sends any fault information to the IoT application, for example the temperature of water has gone beyond 60 degrees, then immediately a service request is generated with the maintenance team to rectify the fault in the water purifier.</w:t>
      </w:r>
    </w:p>
    <w:p w14:paraId="29B262ED" w14:textId="5483CA83" w:rsidR="2C99DC70" w:rsidRDefault="2C99DC70" w:rsidP="2C99DC70">
      <w:pPr>
        <w:rPr>
          <w:rFonts w:ascii="Calibri" w:eastAsia="Calibri" w:hAnsi="Calibri" w:cs="Calibri"/>
        </w:rPr>
      </w:pPr>
    </w:p>
    <w:p w14:paraId="097E7B28" w14:textId="797C827C" w:rsidR="2C99DC70" w:rsidRDefault="2C99DC70" w:rsidP="2C99DC70">
      <w:pPr>
        <w:rPr>
          <w:rFonts w:ascii="Calibri" w:eastAsia="Calibri" w:hAnsi="Calibri" w:cs="Calibri"/>
        </w:rPr>
      </w:pPr>
    </w:p>
    <w:sectPr w:rsidR="2C99DC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EB782"/>
    <w:rsid w:val="00187C56"/>
    <w:rsid w:val="0021050D"/>
    <w:rsid w:val="2C99DC70"/>
    <w:rsid w:val="3CEEB782"/>
    <w:rsid w:val="3FDCC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B782"/>
  <w15:chartTrackingRefBased/>
  <w15:docId w15:val="{91A4F293-4385-4332-B188-AE581C63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Raina</dc:creator>
  <cp:keywords/>
  <dc:description/>
  <cp:lastModifiedBy>Akshay Raina</cp:lastModifiedBy>
  <cp:revision>4</cp:revision>
  <dcterms:created xsi:type="dcterms:W3CDTF">2018-05-21T09:35:00Z</dcterms:created>
  <dcterms:modified xsi:type="dcterms:W3CDTF">2022-01-20T13:23:00Z</dcterms:modified>
</cp:coreProperties>
</file>