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20"/>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733D72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ascii="Arial" w:hAnsi="Arial" w:eastAsia="Arial" w:cs="Arial"/>
                <w:rtl w:val="0"/>
              </w:rPr>
              <w:t>6 March 2025</w:t>
            </w:r>
          </w:p>
        </w:tc>
      </w:tr>
      <w:tr w14:paraId="45E08D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tcPr>
            <w:shd w:val="clear"/>
            <w:vAlign w:val="top"/>
          </w:tcPr>
          <w:p w14:paraId="00000007">
            <w:pPr>
              <w:spacing w:after="0" w:line="240" w:lineRule="auto"/>
              <w:rPr>
                <w:rFonts w:ascii="Calibri" w:hAnsi="Calibri" w:eastAsia="Calibri" w:cs="Calibri"/>
                <w:sz w:val="22"/>
                <w:szCs w:val="22"/>
                <w:lang w:val="en-IN"/>
              </w:rPr>
            </w:pPr>
            <w:r>
              <w:rPr>
                <w:rFonts w:hint="default"/>
              </w:rPr>
              <w:t>SWTID1741103360</w:t>
            </w:r>
          </w:p>
        </w:tc>
      </w:tr>
      <w:tr w14:paraId="065243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ascii="Arial" w:hAnsi="Arial" w:eastAsia="Arial" w:cs="Arial"/>
              </w:rPr>
            </w:pPr>
            <w:r>
              <w:rPr>
                <w:rFonts w:ascii="Arial" w:hAnsi="Arial" w:eastAsia="Arial" w:cs="Arial"/>
                <w:rtl w:val="0"/>
              </w:rPr>
              <w:t>Recipe book</w:t>
            </w:r>
          </w:p>
        </w:tc>
      </w:tr>
      <w:tr w14:paraId="0473AA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6D856B81">
      <w:pPr>
        <w:rPr>
          <w:rFonts w:ascii="Arial" w:hAnsi="Arial" w:eastAsia="Arial" w:cs="Arial"/>
          <w:b/>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14:paraId="1DA982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5D1DAAA8">
            <w:pPr>
              <w:rPr>
                <w:rFonts w:hint="default"/>
                <w:b/>
                <w:sz w:val="24"/>
                <w:szCs w:val="24"/>
                <w:vertAlign w:val="baseline"/>
                <w:lang w:val="en-US"/>
              </w:rPr>
            </w:pPr>
            <w:r>
              <w:rPr>
                <w:rFonts w:hint="default"/>
                <w:b/>
                <w:sz w:val="24"/>
                <w:szCs w:val="24"/>
                <w:vertAlign w:val="baseline"/>
                <w:lang w:val="en-US"/>
              </w:rPr>
              <w:t>Team Leader</w:t>
            </w:r>
          </w:p>
        </w:tc>
        <w:tc>
          <w:tcPr>
            <w:tcW w:w="4621" w:type="dxa"/>
          </w:tcPr>
          <w:p w14:paraId="42D439F6">
            <w:pPr>
              <w:rPr>
                <w:rFonts w:hint="default"/>
                <w:b/>
                <w:sz w:val="24"/>
                <w:szCs w:val="24"/>
                <w:vertAlign w:val="baseline"/>
                <w:lang w:val="en-US"/>
              </w:rPr>
            </w:pPr>
            <w:r>
              <w:rPr>
                <w:rFonts w:hint="default"/>
                <w:b/>
                <w:sz w:val="24"/>
                <w:szCs w:val="24"/>
                <w:vertAlign w:val="baseline"/>
                <w:lang w:val="en-US"/>
              </w:rPr>
              <w:t>Akshay Raj K</w:t>
            </w:r>
          </w:p>
        </w:tc>
      </w:tr>
      <w:tr w14:paraId="1F8792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5FFF5D7D">
            <w:pPr>
              <w:rPr>
                <w:rFonts w:hint="default"/>
                <w:b/>
                <w:sz w:val="24"/>
                <w:szCs w:val="24"/>
                <w:vertAlign w:val="baseline"/>
                <w:lang w:val="en-US"/>
              </w:rPr>
            </w:pPr>
            <w:r>
              <w:rPr>
                <w:rFonts w:hint="default"/>
                <w:b/>
                <w:sz w:val="24"/>
                <w:szCs w:val="24"/>
                <w:vertAlign w:val="baseline"/>
                <w:lang w:val="en-US"/>
              </w:rPr>
              <w:t>Team Member 1</w:t>
            </w:r>
          </w:p>
        </w:tc>
        <w:tc>
          <w:tcPr>
            <w:tcW w:w="4621" w:type="dxa"/>
          </w:tcPr>
          <w:p w14:paraId="6883E5D2">
            <w:pPr>
              <w:rPr>
                <w:rFonts w:hint="default"/>
                <w:b/>
                <w:sz w:val="24"/>
                <w:szCs w:val="24"/>
                <w:vertAlign w:val="baseline"/>
                <w:lang w:val="en-US"/>
              </w:rPr>
            </w:pPr>
            <w:r>
              <w:rPr>
                <w:rFonts w:hint="default"/>
                <w:b/>
                <w:sz w:val="24"/>
                <w:szCs w:val="24"/>
                <w:vertAlign w:val="baseline"/>
                <w:lang w:val="en-US"/>
              </w:rPr>
              <w:t>Dinesh V</w:t>
            </w:r>
          </w:p>
        </w:tc>
      </w:tr>
      <w:tr w14:paraId="2852ED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6139AA8">
            <w:pPr>
              <w:rPr>
                <w:rFonts w:hint="default"/>
                <w:b/>
                <w:sz w:val="24"/>
                <w:szCs w:val="24"/>
                <w:vertAlign w:val="baseline"/>
                <w:lang w:val="en-US"/>
              </w:rPr>
            </w:pPr>
            <w:r>
              <w:rPr>
                <w:rFonts w:hint="default"/>
                <w:b/>
                <w:sz w:val="24"/>
                <w:szCs w:val="24"/>
                <w:vertAlign w:val="baseline"/>
                <w:lang w:val="en-US"/>
              </w:rPr>
              <w:t>Team Member 2</w:t>
            </w:r>
          </w:p>
        </w:tc>
        <w:tc>
          <w:tcPr>
            <w:tcW w:w="4621" w:type="dxa"/>
          </w:tcPr>
          <w:p w14:paraId="0D04C335">
            <w:pPr>
              <w:rPr>
                <w:rFonts w:hint="default"/>
                <w:b/>
                <w:sz w:val="24"/>
                <w:szCs w:val="24"/>
                <w:vertAlign w:val="baseline"/>
                <w:lang w:val="en-US"/>
              </w:rPr>
            </w:pPr>
            <w:r>
              <w:rPr>
                <w:rFonts w:hint="default"/>
                <w:b/>
                <w:sz w:val="24"/>
                <w:szCs w:val="24"/>
                <w:vertAlign w:val="baseline"/>
                <w:lang w:val="en-US"/>
              </w:rPr>
              <w:t>Sivasurya S</w:t>
            </w:r>
          </w:p>
        </w:tc>
      </w:tr>
      <w:tr w14:paraId="16CB4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42529840">
            <w:pPr>
              <w:rPr>
                <w:rFonts w:hint="default"/>
                <w:b/>
                <w:sz w:val="24"/>
                <w:szCs w:val="24"/>
                <w:vertAlign w:val="baseline"/>
                <w:lang w:val="en-US"/>
              </w:rPr>
            </w:pPr>
            <w:r>
              <w:rPr>
                <w:rFonts w:hint="default"/>
                <w:b/>
                <w:sz w:val="24"/>
                <w:szCs w:val="24"/>
                <w:vertAlign w:val="baseline"/>
                <w:lang w:val="en-US"/>
              </w:rPr>
              <w:t>Team Member 3</w:t>
            </w:r>
          </w:p>
        </w:tc>
        <w:tc>
          <w:tcPr>
            <w:tcW w:w="4621" w:type="dxa"/>
          </w:tcPr>
          <w:p w14:paraId="6A72DFF0">
            <w:pPr>
              <w:rPr>
                <w:rFonts w:hint="default"/>
                <w:b/>
                <w:sz w:val="24"/>
                <w:szCs w:val="24"/>
                <w:vertAlign w:val="baseline"/>
                <w:lang w:val="en-US"/>
              </w:rPr>
            </w:pPr>
            <w:r>
              <w:rPr>
                <w:rFonts w:hint="default"/>
                <w:b/>
                <w:sz w:val="24"/>
                <w:szCs w:val="24"/>
                <w:vertAlign w:val="baseline"/>
                <w:lang w:val="en-US"/>
              </w:rPr>
              <w:t>Dhanush M L</w:t>
            </w:r>
          </w:p>
        </w:tc>
      </w:tr>
      <w:tr w14:paraId="62AAC8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35B5F5E9">
            <w:pPr>
              <w:rPr>
                <w:rFonts w:hint="default"/>
                <w:b/>
                <w:sz w:val="24"/>
                <w:szCs w:val="24"/>
                <w:vertAlign w:val="baseline"/>
                <w:lang w:val="en-US"/>
              </w:rPr>
            </w:pPr>
            <w:r>
              <w:rPr>
                <w:rFonts w:hint="default"/>
                <w:b/>
                <w:sz w:val="24"/>
                <w:szCs w:val="24"/>
                <w:vertAlign w:val="baseline"/>
                <w:lang w:val="en-US"/>
              </w:rPr>
              <w:t>Team Member 4</w:t>
            </w:r>
          </w:p>
        </w:tc>
        <w:tc>
          <w:tcPr>
            <w:tcW w:w="4621" w:type="dxa"/>
          </w:tcPr>
          <w:p w14:paraId="2794972A">
            <w:pPr>
              <w:rPr>
                <w:rFonts w:hint="default"/>
                <w:b/>
                <w:sz w:val="24"/>
                <w:szCs w:val="24"/>
                <w:vertAlign w:val="baseline"/>
                <w:lang w:val="en-US"/>
              </w:rPr>
            </w:pPr>
            <w:r>
              <w:rPr>
                <w:rFonts w:hint="default"/>
                <w:b/>
                <w:sz w:val="24"/>
                <w:szCs w:val="24"/>
                <w:vertAlign w:val="baseline"/>
                <w:lang w:val="en-US"/>
              </w:rPr>
              <w:t>Suresh Kumar G</w:t>
            </w:r>
          </w:p>
        </w:tc>
      </w:tr>
    </w:tbl>
    <w:p w14:paraId="7CB5CACB">
      <w:pPr>
        <w:rPr>
          <w:rFonts w:ascii="Arial" w:hAnsi="Arial" w:eastAsia="Arial" w:cs="Arial"/>
          <w:b/>
        </w:rPr>
      </w:pPr>
      <w:bookmarkStart w:id="0" w:name="_GoBack"/>
      <w:bookmarkEnd w:id="0"/>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b/>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eastAsia="Arial" w:cs="Arial"/>
          <w:b/>
          <w:rtl w:val="0"/>
        </w:rPr>
        <w:t xml:space="preserve"> </w:t>
      </w:r>
    </w:p>
    <w:p w14:paraId="0000000F">
      <w:pPr>
        <w:rPr>
          <w:rFonts w:ascii="Arial" w:hAnsi="Arial" w:eastAsia="Arial" w:cs="Arial"/>
          <w:b/>
        </w:rPr>
      </w:pPr>
      <w:r>
        <w:rPr>
          <w:rFonts w:ascii="Arial" w:hAnsi="Arial" w:eastAsia="Arial" w:cs="Arial"/>
          <w:b/>
          <w:rtl w:val="0"/>
        </w:rPr>
        <w:t xml:space="preserve">                                              </w:t>
      </w:r>
      <w:r>
        <w:drawing>
          <wp:inline distT="0" distB="0" distL="0" distR="0">
            <wp:extent cx="4106545" cy="3058795"/>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912362363" name="image1.jpg"/>
                    <pic:cNvPicPr preferRelativeResize="0"/>
                  </pic:nvPicPr>
                  <pic:blipFill>
                    <a:blip r:embed="rId6"/>
                    <a:srcRect/>
                    <a:stretch>
                      <a:fillRect/>
                    </a:stretch>
                  </pic:blipFill>
                  <pic:spPr>
                    <a:xfrm>
                      <a:off x="0" y="0"/>
                      <a:ext cx="4106622" cy="3059014"/>
                    </a:xfrm>
                    <a:prstGeom prst="rect">
                      <a:avLst/>
                    </a:prstGeom>
                  </pic:spPr>
                </pic:pic>
              </a:graphicData>
            </a:graphic>
          </wp:inline>
        </w:drawing>
      </w:r>
      <w:r>
        <w:rPr>
          <w:rFonts w:ascii="Arial" w:hAnsi="Arial" w:eastAsia="Arial" w:cs="Arial"/>
          <w:b/>
          <w:rtl w:val="0"/>
        </w:rPr>
        <w:t xml:space="preserve">                          </w:t>
      </w:r>
    </w:p>
    <w:p w14:paraId="00000010">
      <w:pPr>
        <w:rPr>
          <w:rFonts w:ascii="Arial" w:hAnsi="Arial" w:eastAsia="Arial" w:cs="Arial"/>
          <w:b/>
        </w:rPr>
      </w:pPr>
    </w:p>
    <w:p w14:paraId="00000011">
      <w:pPr>
        <w:rPr>
          <w:rFonts w:ascii="Arial" w:hAnsi="Arial" w:eastAsia="Arial" w:cs="Arial"/>
          <w:b/>
        </w:rPr>
      </w:pPr>
    </w:p>
    <w:p w14:paraId="00000012">
      <w:pPr>
        <w:rPr>
          <w:rFonts w:ascii="Arial" w:hAnsi="Arial" w:eastAsia="Arial" w:cs="Arial"/>
          <w:b/>
        </w:rPr>
      </w:pPr>
      <w:r>
        <w:rPr>
          <w:rFonts w:ascii="Arial" w:hAnsi="Arial" w:eastAsia="Arial" w:cs="Arial"/>
          <w:b/>
          <w:rtl w:val="0"/>
        </w:rPr>
        <w:t>User Stories</w:t>
      </w:r>
    </w:p>
    <w:p w14:paraId="00000013">
      <w:pPr>
        <w:rPr>
          <w:rFonts w:ascii="Arial" w:hAnsi="Arial" w:eastAsia="Arial" w:cs="Arial"/>
        </w:rPr>
      </w:pPr>
      <w:r>
        <w:rPr>
          <w:rFonts w:ascii="Arial" w:hAnsi="Arial" w:eastAsia="Arial" w:cs="Arial"/>
          <w:rtl w:val="0"/>
        </w:rPr>
        <w:t>Use the below template to list all the user stories for the product.</w:t>
      </w:r>
    </w:p>
    <w:tbl>
      <w:tblPr>
        <w:tblStyle w:val="21"/>
        <w:tblW w:w="126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309"/>
        <w:gridCol w:w="4328"/>
        <w:gridCol w:w="2596"/>
        <w:gridCol w:w="1374"/>
        <w:gridCol w:w="1374"/>
      </w:tblGrid>
      <w:tr w14:paraId="0DD205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4">
            <w:pPr>
              <w:spacing w:after="0" w:line="240" w:lineRule="auto"/>
              <w:rPr>
                <w:rFonts w:ascii="Arial" w:hAnsi="Arial" w:eastAsia="Arial" w:cs="Arial"/>
                <w:b/>
                <w:sz w:val="20"/>
                <w:szCs w:val="20"/>
              </w:rPr>
            </w:pPr>
            <w:r>
              <w:rPr>
                <w:rFonts w:ascii="Arial" w:hAnsi="Arial" w:eastAsia="Arial" w:cs="Arial"/>
                <w:b/>
                <w:sz w:val="20"/>
                <w:szCs w:val="20"/>
                <w:rtl w:val="0"/>
              </w:rPr>
              <w:t>User Type</w:t>
            </w:r>
          </w:p>
        </w:tc>
        <w:tc>
          <w:p w14:paraId="00000015">
            <w:pPr>
              <w:spacing w:after="0" w:line="240" w:lineRule="auto"/>
              <w:rPr>
                <w:rFonts w:ascii="Arial" w:hAnsi="Arial" w:eastAsia="Arial" w:cs="Arial"/>
                <w:b/>
                <w:sz w:val="20"/>
                <w:szCs w:val="20"/>
              </w:rPr>
            </w:pPr>
            <w:r>
              <w:rPr>
                <w:rFonts w:ascii="Arial" w:hAnsi="Arial" w:eastAsia="Arial" w:cs="Arial"/>
                <w:b/>
                <w:sz w:val="20"/>
                <w:szCs w:val="20"/>
                <w:rtl w:val="0"/>
              </w:rPr>
              <w:t>User Story Number</w:t>
            </w:r>
          </w:p>
        </w:tc>
        <w:tc>
          <w:p w14:paraId="00000016">
            <w:pPr>
              <w:spacing w:after="0" w:line="240" w:lineRule="auto"/>
              <w:rPr>
                <w:rFonts w:ascii="Arial" w:hAnsi="Arial" w:eastAsia="Arial" w:cs="Arial"/>
                <w:b/>
                <w:sz w:val="20"/>
                <w:szCs w:val="20"/>
              </w:rPr>
            </w:pPr>
            <w:r>
              <w:rPr>
                <w:rFonts w:ascii="Arial" w:hAnsi="Arial" w:eastAsia="Arial" w:cs="Arial"/>
                <w:b/>
                <w:sz w:val="20"/>
                <w:szCs w:val="20"/>
                <w:rtl w:val="0"/>
              </w:rPr>
              <w:t>User Story / Task</w:t>
            </w:r>
          </w:p>
        </w:tc>
        <w:tc>
          <w:p w14:paraId="00000017">
            <w:pPr>
              <w:spacing w:after="0" w:line="240" w:lineRule="auto"/>
              <w:rPr>
                <w:rFonts w:ascii="Arial" w:hAnsi="Arial" w:eastAsia="Arial" w:cs="Arial"/>
                <w:b/>
                <w:sz w:val="20"/>
                <w:szCs w:val="20"/>
              </w:rPr>
            </w:pPr>
            <w:r>
              <w:rPr>
                <w:rFonts w:ascii="Arial" w:hAnsi="Arial" w:eastAsia="Arial" w:cs="Arial"/>
                <w:b/>
                <w:sz w:val="20"/>
                <w:szCs w:val="20"/>
                <w:rtl w:val="0"/>
              </w:rPr>
              <w:t xml:space="preserve">Acceptance criteria </w:t>
            </w:r>
          </w:p>
        </w:tc>
        <w:tc>
          <w:p w14:paraId="00000018">
            <w:pPr>
              <w:spacing w:after="0" w:line="240" w:lineRule="auto"/>
              <w:rPr>
                <w:rFonts w:ascii="Arial" w:hAnsi="Arial" w:eastAsia="Arial" w:cs="Arial"/>
                <w:b/>
                <w:sz w:val="20"/>
                <w:szCs w:val="20"/>
              </w:rPr>
            </w:pPr>
            <w:r>
              <w:rPr>
                <w:rFonts w:ascii="Arial" w:hAnsi="Arial" w:eastAsia="Arial" w:cs="Arial"/>
                <w:b/>
                <w:sz w:val="20"/>
                <w:szCs w:val="20"/>
                <w:rtl w:val="0"/>
              </w:rPr>
              <w:t>Priority</w:t>
            </w:r>
          </w:p>
        </w:tc>
        <w:tc>
          <w:p w14:paraId="00000019">
            <w:pPr>
              <w:spacing w:after="0" w:line="240" w:lineRule="auto"/>
              <w:rPr>
                <w:rFonts w:ascii="Arial" w:hAnsi="Arial" w:eastAsia="Arial" w:cs="Arial"/>
                <w:b/>
                <w:sz w:val="20"/>
                <w:szCs w:val="20"/>
              </w:rPr>
            </w:pPr>
            <w:r>
              <w:rPr>
                <w:rFonts w:ascii="Arial" w:hAnsi="Arial" w:eastAsia="Arial" w:cs="Arial"/>
                <w:b/>
                <w:sz w:val="20"/>
                <w:szCs w:val="20"/>
                <w:rtl w:val="0"/>
              </w:rPr>
              <w:t>Release</w:t>
            </w:r>
          </w:p>
        </w:tc>
      </w:tr>
      <w:tr w14:paraId="0AB178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1A">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1B">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1C">
            <w:pPr>
              <w:spacing w:after="0" w:line="240" w:lineRule="auto"/>
              <w:rPr>
                <w:rFonts w:ascii="Arial" w:hAnsi="Arial" w:eastAsia="Arial" w:cs="Arial"/>
                <w:sz w:val="20"/>
                <w:szCs w:val="20"/>
              </w:rPr>
            </w:pPr>
            <w:r>
              <w:rPr>
                <w:rFonts w:ascii="Arial" w:hAnsi="Arial" w:eastAsia="Arial" w:cs="Arial"/>
                <w:sz w:val="20"/>
                <w:szCs w:val="20"/>
                <w:rtl w:val="0"/>
              </w:rPr>
              <w:t>USN-1</w:t>
            </w:r>
          </w:p>
        </w:tc>
        <w:tc>
          <w:p w14:paraId="0000001D">
            <w:pPr>
              <w:spacing w:after="0" w:line="240" w:lineRule="auto"/>
            </w:pPr>
            <w:r>
              <w:rPr>
                <w:rtl w:val="0"/>
              </w:rPr>
              <w:t>As a user, I can search for recipes, view detailed recipe instructions</w:t>
            </w:r>
          </w:p>
          <w:p w14:paraId="0000001E">
            <w:pPr>
              <w:spacing w:after="0" w:line="240" w:lineRule="auto"/>
              <w:rPr>
                <w:rFonts w:ascii="Arial" w:hAnsi="Arial" w:eastAsia="Arial" w:cs="Arial"/>
                <w:sz w:val="20"/>
                <w:szCs w:val="20"/>
              </w:rPr>
            </w:pPr>
          </w:p>
        </w:tc>
        <w:tc>
          <w:p w14:paraId="0000001F">
            <w:pPr>
              <w:spacing w:after="0" w:line="240" w:lineRule="auto"/>
              <w:rPr>
                <w:rFonts w:ascii="Arial" w:hAnsi="Arial" w:eastAsia="Arial" w:cs="Arial"/>
                <w:sz w:val="20"/>
                <w:szCs w:val="20"/>
              </w:rPr>
            </w:pPr>
            <w:r>
              <w:rPr>
                <w:rFonts w:ascii="Arial" w:hAnsi="Arial" w:eastAsia="Arial" w:cs="Arial"/>
                <w:sz w:val="20"/>
                <w:szCs w:val="20"/>
                <w:rtl w:val="0"/>
              </w:rPr>
              <w:t>I can access my account / dashboard</w:t>
            </w:r>
          </w:p>
        </w:tc>
        <w:tc>
          <w:p w14:paraId="00000020">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1">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482FEC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2">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23">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24">
            <w:pPr>
              <w:spacing w:after="0" w:line="240" w:lineRule="auto"/>
              <w:rPr>
                <w:rFonts w:ascii="Arial" w:hAnsi="Arial" w:eastAsia="Arial" w:cs="Arial"/>
                <w:sz w:val="20"/>
                <w:szCs w:val="20"/>
              </w:rPr>
            </w:pPr>
            <w:r>
              <w:rPr>
                <w:rFonts w:ascii="Arial" w:hAnsi="Arial" w:eastAsia="Arial" w:cs="Arial"/>
                <w:sz w:val="20"/>
                <w:szCs w:val="20"/>
                <w:rtl w:val="0"/>
              </w:rPr>
              <w:t>USN-2</w:t>
            </w:r>
          </w:p>
        </w:tc>
        <w:tc>
          <w:p w14:paraId="00000025">
            <w:pPr>
              <w:spacing w:after="0" w:line="240" w:lineRule="auto"/>
            </w:pPr>
            <w:r>
              <w:rPr>
                <w:rtl w:val="0"/>
              </w:rPr>
              <w:t>As a user, I can upload recipe images and manage my recipes</w:t>
            </w:r>
          </w:p>
          <w:p w14:paraId="00000026">
            <w:pPr>
              <w:spacing w:after="0" w:line="240" w:lineRule="auto"/>
              <w:rPr>
                <w:rFonts w:ascii="Arial" w:hAnsi="Arial" w:eastAsia="Arial" w:cs="Arial"/>
                <w:sz w:val="20"/>
                <w:szCs w:val="20"/>
              </w:rPr>
            </w:pPr>
          </w:p>
        </w:tc>
        <w:tc>
          <w:p w14:paraId="00000027">
            <w:pPr>
              <w:spacing w:after="0" w:line="240" w:lineRule="auto"/>
            </w:pPr>
            <w:r>
              <w:rPr>
                <w:rtl w:val="0"/>
              </w:rPr>
              <w:t>I can view uploaded images</w:t>
            </w:r>
          </w:p>
          <w:p w14:paraId="00000028">
            <w:pPr>
              <w:spacing w:after="0" w:line="240" w:lineRule="auto"/>
              <w:rPr>
                <w:rFonts w:ascii="Arial" w:hAnsi="Arial" w:eastAsia="Arial" w:cs="Arial"/>
                <w:sz w:val="20"/>
                <w:szCs w:val="20"/>
              </w:rPr>
            </w:pPr>
          </w:p>
        </w:tc>
        <w:tc>
          <w:p w14:paraId="00000029">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A">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119382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B">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2C">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2D">
            <w:pPr>
              <w:spacing w:after="0" w:line="240" w:lineRule="auto"/>
              <w:rPr>
                <w:rFonts w:ascii="Arial" w:hAnsi="Arial" w:eastAsia="Arial" w:cs="Arial"/>
                <w:sz w:val="20"/>
                <w:szCs w:val="20"/>
              </w:rPr>
            </w:pPr>
            <w:r>
              <w:rPr>
                <w:rFonts w:ascii="Arial" w:hAnsi="Arial" w:eastAsia="Arial" w:cs="Arial"/>
                <w:sz w:val="20"/>
                <w:szCs w:val="20"/>
                <w:rtl w:val="0"/>
              </w:rPr>
              <w:t>USN-3</w:t>
            </w:r>
          </w:p>
        </w:tc>
        <w:tc>
          <w:p w14:paraId="0000002E">
            <w:pPr>
              <w:spacing w:after="0" w:line="240" w:lineRule="auto"/>
            </w:pPr>
            <w:r>
              <w:rPr>
                <w:rtl w:val="0"/>
              </w:rPr>
              <w:t>As a user, I can receive personalized recipe recommendations based on preferences</w:t>
            </w:r>
          </w:p>
          <w:p w14:paraId="0000002F">
            <w:pPr>
              <w:spacing w:after="0" w:line="240" w:lineRule="auto"/>
              <w:rPr>
                <w:rFonts w:ascii="Arial" w:hAnsi="Arial" w:eastAsia="Arial" w:cs="Arial"/>
                <w:sz w:val="20"/>
                <w:szCs w:val="20"/>
              </w:rPr>
            </w:pPr>
          </w:p>
        </w:tc>
        <w:tc>
          <w:p w14:paraId="00000030">
            <w:pPr>
              <w:spacing w:after="0" w:line="240" w:lineRule="auto"/>
            </w:pPr>
            <w:r>
              <w:rPr>
                <w:rtl w:val="0"/>
              </w:rPr>
              <w:t>I can register &amp; access the dashboard with Google Login</w:t>
            </w:r>
          </w:p>
          <w:p w14:paraId="00000031">
            <w:pPr>
              <w:spacing w:after="0" w:line="240" w:lineRule="auto"/>
              <w:rPr>
                <w:rFonts w:ascii="Arial" w:hAnsi="Arial" w:eastAsia="Arial" w:cs="Arial"/>
                <w:sz w:val="20"/>
                <w:szCs w:val="20"/>
              </w:rPr>
            </w:pPr>
          </w:p>
        </w:tc>
        <w:tc>
          <w:p w14:paraId="00000032">
            <w:pPr>
              <w:spacing w:after="0" w:line="240" w:lineRule="auto"/>
              <w:rPr>
                <w:rFonts w:ascii="Arial" w:hAnsi="Arial" w:eastAsia="Arial" w:cs="Arial"/>
                <w:sz w:val="20"/>
                <w:szCs w:val="20"/>
              </w:rPr>
            </w:pPr>
            <w:r>
              <w:rPr>
                <w:rFonts w:ascii="Arial" w:hAnsi="Arial" w:eastAsia="Arial" w:cs="Arial"/>
                <w:sz w:val="20"/>
                <w:szCs w:val="20"/>
                <w:rtl w:val="0"/>
              </w:rPr>
              <w:t>Low</w:t>
            </w:r>
          </w:p>
        </w:tc>
        <w:tc>
          <w:p w14:paraId="00000033">
            <w:pPr>
              <w:spacing w:after="0" w:line="240" w:lineRule="auto"/>
              <w:rPr>
                <w:rFonts w:ascii="Arial" w:hAnsi="Arial" w:eastAsia="Arial" w:cs="Arial"/>
                <w:sz w:val="20"/>
                <w:szCs w:val="20"/>
              </w:rPr>
            </w:pPr>
            <w:r>
              <w:rPr>
                <w:rFonts w:ascii="Arial" w:hAnsi="Arial" w:eastAsia="Arial" w:cs="Arial"/>
                <w:sz w:val="20"/>
                <w:szCs w:val="20"/>
                <w:rtl w:val="0"/>
              </w:rPr>
              <w:t>Sprint-2</w:t>
            </w:r>
          </w:p>
        </w:tc>
      </w:tr>
    </w:tbl>
    <w:p w14:paraId="00000034">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3197A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next w:val="1"/>
    <w:uiPriority w:val="0"/>
    <w:pPr>
      <w:keepNext/>
      <w:keepLines/>
      <w:spacing w:before="360" w:after="80" w:line="259" w:lineRule="auto"/>
    </w:pPr>
    <w:rPr>
      <w:rFonts w:ascii="Georgia" w:hAnsi="Georgia" w:eastAsia="Georgia" w:cs="Georgia"/>
      <w:i/>
      <w:color w:val="666666"/>
      <w:sz w:val="48"/>
      <w:szCs w:val="48"/>
      <w:lang w:val="en-IN"/>
    </w:rPr>
  </w:style>
  <w:style w:type="table" w:styleId="13">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qFormat/>
    <w:uiPriority w:val="0"/>
  </w:style>
  <w:style w:type="paragraph" w:styleId="15">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6">
    <w:name w:val="Unresolved Mention"/>
    <w:basedOn w:val="8"/>
    <w:semiHidden/>
    <w:unhideWhenUsed/>
    <w:uiPriority w:val="99"/>
    <w:rPr>
      <w:color w:val="605E5C"/>
      <w:shd w:val="clear" w:color="auto" w:fill="E1DFDD"/>
    </w:rPr>
  </w:style>
  <w:style w:type="paragraph" w:styleId="17">
    <w:name w:val="List Paragraph"/>
    <w:basedOn w:val="1"/>
    <w:qFormat/>
    <w:uiPriority w:val="34"/>
    <w:pPr>
      <w:ind w:left="720"/>
      <w:contextualSpacing/>
    </w:pPr>
  </w:style>
  <w:style w:type="table" w:customStyle="1" w:styleId="18">
    <w:name w:val="_Style 24"/>
    <w:basedOn w:val="14"/>
    <w:uiPriority w:val="0"/>
    <w:pPr>
      <w:spacing w:after="0" w:line="240" w:lineRule="auto"/>
    </w:pPr>
  </w:style>
  <w:style w:type="table" w:customStyle="1" w:styleId="19">
    <w:name w:val="_Style 25"/>
    <w:basedOn w:val="14"/>
    <w:qFormat/>
    <w:uiPriority w:val="0"/>
    <w:pPr>
      <w:spacing w:after="0" w:line="240" w:lineRule="auto"/>
    </w:pPr>
  </w:style>
  <w:style w:type="table" w:customStyle="1" w:styleId="20">
    <w:name w:val="_Style 28"/>
    <w:basedOn w:val="14"/>
    <w:qFormat/>
    <w:uiPriority w:val="0"/>
    <w:pPr>
      <w:spacing w:after="0" w:line="240" w:lineRule="auto"/>
    </w:pPr>
    <w:tblPr>
      <w:tblCellMar>
        <w:top w:w="0" w:type="dxa"/>
        <w:left w:w="108" w:type="dxa"/>
        <w:bottom w:w="0" w:type="dxa"/>
        <w:right w:w="108" w:type="dxa"/>
      </w:tblCellMar>
    </w:tblPr>
  </w:style>
  <w:style w:type="table" w:customStyle="1" w:styleId="21">
    <w:name w:val="_Style 29"/>
    <w:basedOn w:val="14"/>
    <w:qFormat/>
    <w:uiPriority w:val="0"/>
    <w:pPr>
      <w:spacing w:after="0" w:line="240" w:lineRule="auto"/>
    </w:pPr>
    <w:tblPr>
      <w:tblCellMar>
        <w:top w:w="0" w:type="dxa"/>
        <w:left w:w="108" w:type="dxa"/>
        <w:bottom w:w="0" w:type="dxa"/>
        <w:right w:w="108" w:type="dxa"/>
      </w:tblCellMar>
    </w:tblPr>
  </w:style>
  <w:style w:type="table" w:customStyle="1" w:styleId="22">
    <w:name w:val="_Style 16"/>
    <w:basedOn w:val="9"/>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udithKrishnan Saravanan</cp:lastModifiedBy>
  <dcterms:modified xsi:type="dcterms:W3CDTF">2025-03-09T14:50:11Z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6AA9A9FC7DC84FF690D1623A16CBA7A4_12</vt:lpwstr>
  </property>
</Properties>
</file>