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2">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3">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4">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5">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6">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7">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8">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9">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A">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B">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C">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D">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E">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F">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0">
      <w:pPr>
        <w:jc w:val="center"/>
        <w:rPr>
          <w:b w:val="1"/>
          <w:bCs w:val="1"/>
          <w:color w:val="3c78d8"/>
          <w:highlight w:val="darkBlue"/>
        </w:rPr>
      </w:pPr>
      <w:r w:rsidDel="00000000" w:rsidR="00000000" w:rsidRPr="00000000">
        <w:rPr>
          <w:rtl w:val="0"/>
        </w:rPr>
      </w:r>
    </w:p>
    <w:p w:rsidR="00000000" w:rsidDel="00000000" w:rsidP="00000000" w:rsidRDefault="00000000" w:rsidRPr="00000000" w14:paraId="00000011">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2">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3">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4">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5">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6">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7">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8">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9">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A">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B">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C">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D">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E">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F">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20">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21">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22">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23">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24">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25">
      <w:pPr>
        <w:jc w:val="center"/>
        <w:rPr>
          <w:b w:val="1"/>
          <w:bCs w:val="1"/>
          <w:color w:val="3c78d8"/>
          <w:sz w:val="8"/>
          <w:szCs w:val="8"/>
          <w:highlight w:val="darkBl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jc w:val="center"/>
        <w:rPr>
          <w:b w:val="1"/>
          <w:bCs w:val="1"/>
          <w:sz w:val="44"/>
          <w:szCs w:val="44"/>
        </w:rPr>
      </w:pPr>
      <w:r w:rsidDel="00000000" w:rsidR="00000000" w:rsidRPr="00000000">
        <w:rPr>
          <w:rtl w:val="0"/>
        </w:rPr>
      </w:r>
    </w:p>
    <w:p w:rsidR="00000000" w:rsidDel="00000000" w:rsidP="00000000" w:rsidRDefault="00000000" w:rsidRPr="00000000" w14:paraId="00000027">
      <w:pPr>
        <w:jc w:val="center"/>
        <w:rPr>
          <w:b w:val="1"/>
          <w:bCs w:val="1"/>
          <w:sz w:val="44"/>
          <w:szCs w:val="44"/>
        </w:rPr>
      </w:pPr>
      <w:r w:rsidDel="00000000" w:rsidR="00000000" w:rsidRPr="00000000">
        <w:rPr>
          <w:b w:val="1"/>
          <w:bCs w:val="1"/>
          <w:sz w:val="44"/>
          <w:szCs w:val="44"/>
          <w:rtl w:val="0"/>
        </w:rPr>
        <w:t xml:space="preserve">FINAL REPORT</w:t>
      </w:r>
    </w:p>
    <w:p w:rsidR="00000000" w:rsidDel="00000000" w:rsidP="00000000" w:rsidRDefault="00000000" w:rsidRPr="00000000" w14:paraId="00000028">
      <w:pPr>
        <w:spacing w:line="360" w:lineRule="auto"/>
        <w:jc w:val="center"/>
        <w:rPr>
          <w:b w:val="1"/>
          <w:bCs w:val="1"/>
          <w:sz w:val="44"/>
          <w:szCs w:val="44"/>
          <w:highlight w:val="white"/>
        </w:rPr>
      </w:pPr>
      <w:r w:rsidDel="00000000" w:rsidR="00000000" w:rsidRPr="00000000">
        <w:rPr>
          <w:b w:val="1"/>
          <w:bCs w:val="1"/>
          <w:sz w:val="44"/>
          <w:szCs w:val="44"/>
          <w:highlight w:val="white"/>
          <w:rtl w:val="0"/>
        </w:rPr>
        <w:t xml:space="preserve">Capstone Project </w:t>
      </w:r>
    </w:p>
    <w:p w:rsidR="00000000" w:rsidDel="00000000" w:rsidP="00000000" w:rsidRDefault="00000000" w:rsidRPr="00000000" w14:paraId="00000029">
      <w:pPr>
        <w:spacing w:line="360" w:lineRule="auto"/>
        <w:jc w:val="center"/>
        <w:rPr>
          <w:b w:val="1"/>
          <w:bCs w:val="1"/>
          <w:sz w:val="36"/>
          <w:szCs w:val="36"/>
          <w:highlight w:val="white"/>
        </w:rPr>
      </w:pPr>
      <w:r w:rsidDel="00000000" w:rsidR="00000000" w:rsidRPr="00000000">
        <w:rPr>
          <w:b w:val="1"/>
          <w:bCs w:val="1"/>
          <w:sz w:val="36"/>
          <w:szCs w:val="36"/>
          <w:highlight w:val="white"/>
          <w:rtl w:val="0"/>
        </w:rPr>
        <w:t xml:space="preserve">SUPPLY CHAIN MANAGEMENT : </w:t>
      </w:r>
      <w:r w:rsidDel="00000000" w:rsidR="00000000" w:rsidRPr="00000000">
        <w:rPr>
          <w:b w:val="1"/>
          <w:bCs w:val="1"/>
          <w:sz w:val="38"/>
          <w:szCs w:val="38"/>
          <w:highlight w:val="white"/>
          <w:rtl w:val="0"/>
        </w:rPr>
        <w:t xml:space="preserve">PROJECT NOTES</w:t>
      </w:r>
      <w:r w:rsidDel="00000000" w:rsidR="00000000" w:rsidRPr="00000000">
        <w:rPr>
          <w:rtl w:val="0"/>
        </w:rPr>
      </w:r>
    </w:p>
    <w:p w:rsidR="00000000" w:rsidDel="00000000" w:rsidP="00000000" w:rsidRDefault="00000000" w:rsidRPr="00000000" w14:paraId="0000002A">
      <w:pPr>
        <w:spacing w:line="360" w:lineRule="auto"/>
        <w:rPr>
          <w:b w:val="1"/>
          <w:bCs w:val="1"/>
          <w:sz w:val="62"/>
          <w:szCs w:val="62"/>
        </w:rPr>
      </w:pPr>
      <w:r w:rsidDel="00000000" w:rsidR="00000000" w:rsidRPr="00000000">
        <w:rPr>
          <w:rtl w:val="0"/>
        </w:rPr>
      </w:r>
    </w:p>
    <w:p w:rsidR="00000000" w:rsidDel="00000000" w:rsidP="00000000" w:rsidRDefault="00000000" w:rsidRPr="00000000" w14:paraId="0000002B">
      <w:pPr>
        <w:spacing w:line="360" w:lineRule="auto"/>
        <w:jc w:val="center"/>
        <w:rPr>
          <w:b w:val="1"/>
          <w:bCs w:val="1"/>
          <w:sz w:val="8"/>
          <w:szCs w:val="8"/>
          <w:highlight w:val="darkBl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line="360" w:lineRule="auto"/>
        <w:jc w:val="center"/>
        <w:rPr>
          <w:b w:val="1"/>
          <w:bCs w:val="1"/>
          <w:sz w:val="8"/>
          <w:szCs w:val="8"/>
          <w:highlight w:val="darkBlue"/>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left"/>
        <w:rPr>
          <w:b w:val="1"/>
          <w:bCs w:val="1"/>
          <w:sz w:val="24"/>
          <w:szCs w:val="24"/>
        </w:rPr>
      </w:pPr>
      <w:r w:rsidDel="00000000" w:rsidR="00000000" w:rsidRPr="00000000">
        <w:rPr>
          <w:rtl w:val="0"/>
        </w:rPr>
      </w:r>
    </w:p>
    <w:p w:rsidR="00000000" w:rsidDel="00000000" w:rsidP="00000000" w:rsidRDefault="00000000" w:rsidRPr="00000000" w14:paraId="0000003E">
      <w:pPr>
        <w:keepNext w:val="1"/>
        <w:widowControl w:val="0"/>
        <w:spacing w:line="480" w:lineRule="auto"/>
        <w:ind w:left="0" w:firstLine="0"/>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Table of Contents</w:t>
      </w:r>
      <w:r w:rsidDel="00000000" w:rsidR="00000000" w:rsidRPr="00000000">
        <w:rPr>
          <w:b w:val="1"/>
          <w:bCs w:val="1"/>
          <w:sz w:val="24"/>
          <w:szCs w:val="24"/>
          <w:rtl w:val="0"/>
        </w:rPr>
        <w:br w:type="textWrapping"/>
        <w:t xml:space="preserve">1.</w:t>
        <w:tab/>
        <w:t xml:space="preserve">Introduction </w:t>
      </w:r>
      <w:r w:rsidDel="00000000" w:rsidR="00000000" w:rsidRPr="00000000">
        <w:rPr>
          <w:sz w:val="24"/>
          <w:szCs w:val="24"/>
          <w:rtl w:val="0"/>
        </w:rPr>
        <w:t xml:space="preserve">………………………………………………………………………… </w:t>
      </w:r>
      <w:r w:rsidDel="00000000" w:rsidR="00000000" w:rsidRPr="00000000">
        <w:rPr>
          <w:b w:val="1"/>
          <w:bCs w:val="1"/>
          <w:sz w:val="24"/>
          <w:szCs w:val="24"/>
          <w:rtl w:val="0"/>
        </w:rPr>
        <w:t xml:space="preserve">4-5</w:t>
      </w:r>
    </w:p>
    <w:p w:rsidR="00000000" w:rsidDel="00000000" w:rsidP="00000000" w:rsidRDefault="00000000" w:rsidRPr="00000000" w14:paraId="0000003F">
      <w:pPr>
        <w:keepNext w:val="1"/>
        <w:widowControl w:val="0"/>
        <w:numPr>
          <w:ilvl w:val="1"/>
          <w:numId w:val="4"/>
        </w:numPr>
        <w:spacing w:line="480" w:lineRule="auto"/>
        <w:ind w:left="1440" w:hanging="360"/>
        <w:rPr>
          <w:b w:val="1"/>
          <w:bCs w:val="1"/>
          <w:sz w:val="24"/>
          <w:szCs w:val="24"/>
        </w:rPr>
      </w:pPr>
      <w:r w:rsidDel="00000000" w:rsidR="00000000" w:rsidRPr="00000000">
        <w:rPr>
          <w:sz w:val="24"/>
          <w:szCs w:val="24"/>
          <w:rtl w:val="0"/>
        </w:rPr>
        <w:t xml:space="preserve"> Project Background  Problem Statement</w:t>
      </w:r>
    </w:p>
    <w:p w:rsidR="00000000" w:rsidDel="00000000" w:rsidP="00000000" w:rsidRDefault="00000000" w:rsidRPr="00000000" w14:paraId="00000040">
      <w:pPr>
        <w:keepNext w:val="1"/>
        <w:widowControl w:val="0"/>
        <w:numPr>
          <w:ilvl w:val="1"/>
          <w:numId w:val="4"/>
        </w:numPr>
        <w:spacing w:line="480" w:lineRule="auto"/>
        <w:ind w:left="1440" w:hanging="360"/>
        <w:rPr>
          <w:b w:val="1"/>
          <w:bCs w:val="1"/>
          <w:sz w:val="24"/>
          <w:szCs w:val="24"/>
        </w:rPr>
      </w:pPr>
      <w:r w:rsidDel="00000000" w:rsidR="00000000" w:rsidRPr="00000000">
        <w:rPr>
          <w:sz w:val="24"/>
          <w:szCs w:val="24"/>
          <w:rtl w:val="0"/>
        </w:rPr>
        <w:t xml:space="preserve">Objectives</w:t>
      </w:r>
    </w:p>
    <w:p w:rsidR="00000000" w:rsidDel="00000000" w:rsidP="00000000" w:rsidRDefault="00000000" w:rsidRPr="00000000" w14:paraId="00000041">
      <w:pPr>
        <w:keepNext w:val="1"/>
        <w:widowControl w:val="0"/>
        <w:numPr>
          <w:ilvl w:val="0"/>
          <w:numId w:val="4"/>
        </w:numPr>
        <w:spacing w:line="480" w:lineRule="auto"/>
        <w:ind w:left="720" w:hanging="360"/>
        <w:rPr>
          <w:b w:val="1"/>
          <w:bCs w:val="1"/>
          <w:sz w:val="24"/>
          <w:szCs w:val="24"/>
        </w:rPr>
      </w:pPr>
      <w:r w:rsidDel="00000000" w:rsidR="00000000" w:rsidRPr="00000000">
        <w:rPr>
          <w:b w:val="1"/>
          <w:bCs w:val="1"/>
          <w:sz w:val="24"/>
          <w:szCs w:val="24"/>
          <w:rtl w:val="0"/>
        </w:rPr>
        <w:t xml:space="preserve">Exploratory Data Analysis (EDA) </w:t>
      </w:r>
      <w:r w:rsidDel="00000000" w:rsidR="00000000" w:rsidRPr="00000000">
        <w:rPr>
          <w:sz w:val="24"/>
          <w:szCs w:val="24"/>
          <w:rtl w:val="0"/>
        </w:rPr>
        <w:t xml:space="preserve">……………………………………………… </w:t>
      </w:r>
      <w:r w:rsidDel="00000000" w:rsidR="00000000" w:rsidRPr="00000000">
        <w:rPr>
          <w:b w:val="1"/>
          <w:bCs w:val="1"/>
          <w:sz w:val="24"/>
          <w:szCs w:val="24"/>
          <w:rtl w:val="0"/>
        </w:rPr>
        <w:t xml:space="preserve">5-8</w:t>
      </w:r>
    </w:p>
    <w:p w:rsidR="00000000" w:rsidDel="00000000" w:rsidP="00000000" w:rsidRDefault="00000000" w:rsidRPr="00000000" w14:paraId="00000042">
      <w:pPr>
        <w:keepNext w:val="1"/>
        <w:widowControl w:val="0"/>
        <w:numPr>
          <w:ilvl w:val="1"/>
          <w:numId w:val="4"/>
        </w:numPr>
        <w:spacing w:line="480" w:lineRule="auto"/>
        <w:ind w:left="1440" w:hanging="360"/>
        <w:rPr>
          <w:b w:val="1"/>
          <w:bCs w:val="1"/>
          <w:sz w:val="24"/>
          <w:szCs w:val="24"/>
        </w:rPr>
      </w:pPr>
      <w:r w:rsidDel="00000000" w:rsidR="00000000" w:rsidRPr="00000000">
        <w:rPr>
          <w:sz w:val="24"/>
          <w:szCs w:val="24"/>
          <w:rtl w:val="0"/>
        </w:rPr>
        <w:t xml:space="preserve">Key Business Insights</w:t>
      </w:r>
    </w:p>
    <w:p w:rsidR="00000000" w:rsidDel="00000000" w:rsidP="00000000" w:rsidRDefault="00000000" w:rsidRPr="00000000" w14:paraId="00000043">
      <w:pPr>
        <w:keepNext w:val="1"/>
        <w:widowControl w:val="0"/>
        <w:numPr>
          <w:ilvl w:val="1"/>
          <w:numId w:val="4"/>
        </w:numPr>
        <w:spacing w:line="480" w:lineRule="auto"/>
        <w:ind w:left="1440" w:hanging="360"/>
        <w:rPr>
          <w:b w:val="1"/>
          <w:bCs w:val="1"/>
          <w:sz w:val="24"/>
          <w:szCs w:val="24"/>
        </w:rPr>
      </w:pPr>
      <w:r w:rsidDel="00000000" w:rsidR="00000000" w:rsidRPr="00000000">
        <w:rPr>
          <w:sz w:val="24"/>
          <w:szCs w:val="24"/>
          <w:rtl w:val="0"/>
        </w:rPr>
        <w:t xml:space="preserve">Univariate Analysis</w:t>
      </w:r>
    </w:p>
    <w:p w:rsidR="00000000" w:rsidDel="00000000" w:rsidP="00000000" w:rsidRDefault="00000000" w:rsidRPr="00000000" w14:paraId="00000044">
      <w:pPr>
        <w:keepNext w:val="1"/>
        <w:widowControl w:val="0"/>
        <w:numPr>
          <w:ilvl w:val="1"/>
          <w:numId w:val="4"/>
        </w:numPr>
        <w:spacing w:line="480" w:lineRule="auto"/>
        <w:ind w:left="1440" w:hanging="360"/>
        <w:rPr>
          <w:b w:val="1"/>
          <w:bCs w:val="1"/>
          <w:sz w:val="24"/>
          <w:szCs w:val="24"/>
        </w:rPr>
      </w:pPr>
      <w:r w:rsidDel="00000000" w:rsidR="00000000" w:rsidRPr="00000000">
        <w:rPr>
          <w:sz w:val="24"/>
          <w:szCs w:val="24"/>
          <w:rtl w:val="0"/>
        </w:rPr>
        <w:t xml:space="preserve">Bivariate Analysis</w:t>
      </w:r>
    </w:p>
    <w:p w:rsidR="00000000" w:rsidDel="00000000" w:rsidP="00000000" w:rsidRDefault="00000000" w:rsidRPr="00000000" w14:paraId="00000045">
      <w:pPr>
        <w:keepNext w:val="1"/>
        <w:widowControl w:val="0"/>
        <w:numPr>
          <w:ilvl w:val="1"/>
          <w:numId w:val="4"/>
        </w:numPr>
        <w:spacing w:line="480" w:lineRule="auto"/>
        <w:ind w:left="1440" w:hanging="360"/>
        <w:rPr>
          <w:b w:val="1"/>
          <w:bCs w:val="1"/>
          <w:sz w:val="24"/>
          <w:szCs w:val="24"/>
        </w:rPr>
      </w:pPr>
      <w:r w:rsidDel="00000000" w:rsidR="00000000" w:rsidRPr="00000000">
        <w:rPr>
          <w:sz w:val="24"/>
          <w:szCs w:val="24"/>
          <w:rtl w:val="0"/>
        </w:rPr>
        <w:t xml:space="preserve">Correlation Analysis</w:t>
      </w:r>
    </w:p>
    <w:p w:rsidR="00000000" w:rsidDel="00000000" w:rsidP="00000000" w:rsidRDefault="00000000" w:rsidRPr="00000000" w14:paraId="00000046">
      <w:pPr>
        <w:keepNext w:val="1"/>
        <w:widowControl w:val="0"/>
        <w:numPr>
          <w:ilvl w:val="0"/>
          <w:numId w:val="4"/>
        </w:numPr>
        <w:spacing w:line="480" w:lineRule="auto"/>
        <w:ind w:left="720" w:hanging="360"/>
        <w:rPr>
          <w:b w:val="1"/>
          <w:bCs w:val="1"/>
          <w:sz w:val="24"/>
          <w:szCs w:val="24"/>
        </w:rPr>
      </w:pPr>
      <w:r w:rsidDel="00000000" w:rsidR="00000000" w:rsidRPr="00000000">
        <w:rPr>
          <w:b w:val="1"/>
          <w:bCs w:val="1"/>
          <w:sz w:val="24"/>
          <w:szCs w:val="24"/>
          <w:rtl w:val="0"/>
        </w:rPr>
        <w:t xml:space="preserve">Data Cleaning and Pre-processing …………………………………………. 9-12</w:t>
      </w:r>
    </w:p>
    <w:p w:rsidR="00000000" w:rsidDel="00000000" w:rsidP="00000000" w:rsidRDefault="00000000" w:rsidRPr="00000000" w14:paraId="00000047">
      <w:pPr>
        <w:keepNext w:val="1"/>
        <w:widowControl w:val="0"/>
        <w:numPr>
          <w:ilvl w:val="1"/>
          <w:numId w:val="4"/>
        </w:numPr>
        <w:spacing w:line="480" w:lineRule="auto"/>
        <w:ind w:left="1440" w:hanging="360"/>
        <w:rPr>
          <w:b w:val="1"/>
          <w:bCs w:val="1"/>
          <w:sz w:val="24"/>
          <w:szCs w:val="24"/>
        </w:rPr>
      </w:pPr>
      <w:r w:rsidDel="00000000" w:rsidR="00000000" w:rsidRPr="00000000">
        <w:rPr>
          <w:sz w:val="24"/>
          <w:szCs w:val="24"/>
          <w:rtl w:val="0"/>
        </w:rPr>
        <w:t xml:space="preserve">Removal of Unwanted Variables</w:t>
      </w:r>
    </w:p>
    <w:p w:rsidR="00000000" w:rsidDel="00000000" w:rsidP="00000000" w:rsidRDefault="00000000" w:rsidRPr="00000000" w14:paraId="00000048">
      <w:pPr>
        <w:keepNext w:val="1"/>
        <w:widowControl w:val="0"/>
        <w:numPr>
          <w:ilvl w:val="1"/>
          <w:numId w:val="4"/>
        </w:numPr>
        <w:spacing w:line="480" w:lineRule="auto"/>
        <w:ind w:left="1440" w:hanging="360"/>
        <w:rPr>
          <w:b w:val="1"/>
          <w:bCs w:val="1"/>
          <w:sz w:val="24"/>
          <w:szCs w:val="24"/>
        </w:rPr>
      </w:pPr>
      <w:r w:rsidDel="00000000" w:rsidR="00000000" w:rsidRPr="00000000">
        <w:rPr>
          <w:sz w:val="24"/>
          <w:szCs w:val="24"/>
          <w:rtl w:val="0"/>
        </w:rPr>
        <w:t xml:space="preserve">Missing Value Treatment  </w:t>
      </w:r>
    </w:p>
    <w:p w:rsidR="00000000" w:rsidDel="00000000" w:rsidP="00000000" w:rsidRDefault="00000000" w:rsidRPr="00000000" w14:paraId="00000049">
      <w:pPr>
        <w:keepNext w:val="1"/>
        <w:widowControl w:val="0"/>
        <w:numPr>
          <w:ilvl w:val="1"/>
          <w:numId w:val="4"/>
        </w:numPr>
        <w:spacing w:line="480" w:lineRule="auto"/>
        <w:ind w:left="1440" w:hanging="360"/>
        <w:rPr>
          <w:b w:val="1"/>
          <w:bCs w:val="1"/>
          <w:sz w:val="24"/>
          <w:szCs w:val="24"/>
        </w:rPr>
      </w:pPr>
      <w:r w:rsidDel="00000000" w:rsidR="00000000" w:rsidRPr="00000000">
        <w:rPr>
          <w:sz w:val="24"/>
          <w:szCs w:val="24"/>
          <w:rtl w:val="0"/>
        </w:rPr>
        <w:t xml:space="preserve">Outlier Treatment</w:t>
      </w:r>
    </w:p>
    <w:p w:rsidR="00000000" w:rsidDel="00000000" w:rsidP="00000000" w:rsidRDefault="00000000" w:rsidRPr="00000000" w14:paraId="0000004A">
      <w:pPr>
        <w:keepNext w:val="1"/>
        <w:widowControl w:val="0"/>
        <w:numPr>
          <w:ilvl w:val="1"/>
          <w:numId w:val="4"/>
        </w:numPr>
        <w:spacing w:line="480" w:lineRule="auto"/>
        <w:ind w:left="1440" w:hanging="360"/>
        <w:rPr>
          <w:b w:val="1"/>
          <w:bCs w:val="1"/>
          <w:sz w:val="24"/>
          <w:szCs w:val="24"/>
        </w:rPr>
      </w:pPr>
      <w:r w:rsidDel="00000000" w:rsidR="00000000" w:rsidRPr="00000000">
        <w:rPr>
          <w:sz w:val="24"/>
          <w:szCs w:val="24"/>
          <w:rtl w:val="0"/>
        </w:rPr>
        <w:t xml:space="preserve">Data Preparation </w:t>
      </w:r>
    </w:p>
    <w:p w:rsidR="00000000" w:rsidDel="00000000" w:rsidP="00000000" w:rsidRDefault="00000000" w:rsidRPr="00000000" w14:paraId="0000004B">
      <w:pPr>
        <w:keepNext w:val="1"/>
        <w:widowControl w:val="0"/>
        <w:numPr>
          <w:ilvl w:val="0"/>
          <w:numId w:val="4"/>
        </w:numPr>
        <w:spacing w:line="480" w:lineRule="auto"/>
        <w:ind w:left="720" w:hanging="360"/>
        <w:rPr>
          <w:b w:val="1"/>
          <w:bCs w:val="1"/>
          <w:sz w:val="24"/>
          <w:szCs w:val="24"/>
        </w:rPr>
      </w:pPr>
      <w:r w:rsidDel="00000000" w:rsidR="00000000" w:rsidRPr="00000000">
        <w:rPr>
          <w:b w:val="1"/>
          <w:bCs w:val="1"/>
          <w:sz w:val="24"/>
          <w:szCs w:val="24"/>
          <w:rtl w:val="0"/>
        </w:rPr>
        <w:t xml:space="preserve">Model Building …………………………………………………………………12-14</w:t>
      </w:r>
    </w:p>
    <w:p w:rsidR="00000000" w:rsidDel="00000000" w:rsidP="00000000" w:rsidRDefault="00000000" w:rsidRPr="00000000" w14:paraId="0000004C">
      <w:pPr>
        <w:keepNext w:val="1"/>
        <w:widowControl w:val="0"/>
        <w:numPr>
          <w:ilvl w:val="1"/>
          <w:numId w:val="4"/>
        </w:numPr>
        <w:spacing w:line="480" w:lineRule="auto"/>
        <w:ind w:left="1440" w:hanging="360"/>
        <w:rPr>
          <w:b w:val="1"/>
          <w:bCs w:val="1"/>
          <w:sz w:val="24"/>
          <w:szCs w:val="24"/>
        </w:rPr>
      </w:pPr>
      <w:r w:rsidDel="00000000" w:rsidR="00000000" w:rsidRPr="00000000">
        <w:rPr>
          <w:sz w:val="24"/>
          <w:szCs w:val="24"/>
          <w:rtl w:val="0"/>
        </w:rPr>
        <w:t xml:space="preserve">Model Comparison Table  </w:t>
      </w:r>
    </w:p>
    <w:p w:rsidR="00000000" w:rsidDel="00000000" w:rsidP="00000000" w:rsidRDefault="00000000" w:rsidRPr="00000000" w14:paraId="0000004D">
      <w:pPr>
        <w:keepNext w:val="1"/>
        <w:widowControl w:val="0"/>
        <w:numPr>
          <w:ilvl w:val="1"/>
          <w:numId w:val="4"/>
        </w:numPr>
        <w:spacing w:line="480" w:lineRule="auto"/>
        <w:ind w:left="1440" w:hanging="360"/>
        <w:rPr>
          <w:b w:val="1"/>
          <w:bCs w:val="1"/>
          <w:sz w:val="24"/>
          <w:szCs w:val="24"/>
        </w:rPr>
      </w:pPr>
      <w:r w:rsidDel="00000000" w:rsidR="00000000" w:rsidRPr="00000000">
        <w:rPr>
          <w:sz w:val="24"/>
          <w:szCs w:val="24"/>
          <w:rtl w:val="0"/>
        </w:rPr>
        <w:t xml:space="preserve">Effort to Improve Model Performance</w:t>
      </w:r>
    </w:p>
    <w:p w:rsidR="00000000" w:rsidDel="00000000" w:rsidP="00000000" w:rsidRDefault="00000000" w:rsidRPr="00000000" w14:paraId="0000004E">
      <w:pPr>
        <w:keepNext w:val="1"/>
        <w:widowControl w:val="0"/>
        <w:numPr>
          <w:ilvl w:val="0"/>
          <w:numId w:val="4"/>
        </w:numPr>
        <w:spacing w:line="480" w:lineRule="auto"/>
        <w:ind w:left="720" w:hanging="360"/>
        <w:rPr>
          <w:b w:val="1"/>
          <w:bCs w:val="1"/>
          <w:sz w:val="24"/>
          <w:szCs w:val="24"/>
        </w:rPr>
      </w:pPr>
      <w:r w:rsidDel="00000000" w:rsidR="00000000" w:rsidRPr="00000000">
        <w:rPr>
          <w:b w:val="1"/>
          <w:bCs w:val="1"/>
          <w:sz w:val="24"/>
          <w:szCs w:val="24"/>
          <w:rtl w:val="0"/>
        </w:rPr>
        <w:t xml:space="preserve">Model Validation ………………………………………………………………... 14-15</w:t>
      </w:r>
    </w:p>
    <w:p w:rsidR="00000000" w:rsidDel="00000000" w:rsidP="00000000" w:rsidRDefault="00000000" w:rsidRPr="00000000" w14:paraId="0000004F">
      <w:pPr>
        <w:keepNext w:val="1"/>
        <w:widowControl w:val="0"/>
        <w:numPr>
          <w:ilvl w:val="1"/>
          <w:numId w:val="4"/>
        </w:numPr>
        <w:spacing w:line="480" w:lineRule="auto"/>
        <w:ind w:left="1440" w:hanging="360"/>
        <w:rPr>
          <w:b w:val="1"/>
          <w:bCs w:val="1"/>
          <w:sz w:val="24"/>
          <w:szCs w:val="24"/>
        </w:rPr>
      </w:pPr>
      <w:r w:rsidDel="00000000" w:rsidR="00000000" w:rsidRPr="00000000">
        <w:rPr>
          <w:sz w:val="24"/>
          <w:szCs w:val="24"/>
          <w:rtl w:val="0"/>
        </w:rPr>
        <w:t xml:space="preserve">Validation Approach</w:t>
      </w:r>
    </w:p>
    <w:p w:rsidR="00000000" w:rsidDel="00000000" w:rsidP="00000000" w:rsidRDefault="00000000" w:rsidRPr="00000000" w14:paraId="00000050">
      <w:pPr>
        <w:keepNext w:val="1"/>
        <w:widowControl w:val="0"/>
        <w:numPr>
          <w:ilvl w:val="1"/>
          <w:numId w:val="4"/>
        </w:numPr>
        <w:spacing w:line="480" w:lineRule="auto"/>
        <w:ind w:left="1440" w:hanging="360"/>
        <w:rPr>
          <w:b w:val="1"/>
          <w:bCs w:val="1"/>
          <w:sz w:val="24"/>
          <w:szCs w:val="24"/>
        </w:rPr>
      </w:pPr>
      <w:r w:rsidDel="00000000" w:rsidR="00000000" w:rsidRPr="00000000">
        <w:rPr>
          <w:sz w:val="24"/>
          <w:szCs w:val="24"/>
          <w:rtl w:val="0"/>
        </w:rPr>
        <w:t xml:space="preserve">Evaluation Metrics</w:t>
      </w:r>
    </w:p>
    <w:p w:rsidR="00000000" w:rsidDel="00000000" w:rsidP="00000000" w:rsidRDefault="00000000" w:rsidRPr="00000000" w14:paraId="00000051">
      <w:pPr>
        <w:keepNext w:val="1"/>
        <w:widowControl w:val="0"/>
        <w:numPr>
          <w:ilvl w:val="1"/>
          <w:numId w:val="4"/>
        </w:numPr>
        <w:spacing w:line="480" w:lineRule="auto"/>
        <w:ind w:left="1440" w:hanging="360"/>
        <w:rPr>
          <w:b w:val="1"/>
          <w:bCs w:val="1"/>
          <w:sz w:val="24"/>
          <w:szCs w:val="24"/>
        </w:rPr>
      </w:pPr>
      <w:r w:rsidDel="00000000" w:rsidR="00000000" w:rsidRPr="00000000">
        <w:rPr>
          <w:sz w:val="24"/>
          <w:szCs w:val="24"/>
          <w:rtl w:val="0"/>
        </w:rPr>
        <w:t xml:space="preserve">Model Comparison Results</w:t>
      </w:r>
    </w:p>
    <w:p w:rsidR="00000000" w:rsidDel="00000000" w:rsidP="00000000" w:rsidRDefault="00000000" w:rsidRPr="00000000" w14:paraId="00000052">
      <w:pPr>
        <w:keepNext w:val="1"/>
        <w:widowControl w:val="0"/>
        <w:numPr>
          <w:ilvl w:val="0"/>
          <w:numId w:val="4"/>
        </w:numPr>
        <w:spacing w:line="480" w:lineRule="auto"/>
        <w:ind w:left="720" w:hanging="360"/>
        <w:rPr>
          <w:b w:val="1"/>
          <w:bCs w:val="1"/>
          <w:sz w:val="24"/>
          <w:szCs w:val="24"/>
        </w:rPr>
      </w:pPr>
      <w:r w:rsidDel="00000000" w:rsidR="00000000" w:rsidRPr="00000000">
        <w:rPr>
          <w:b w:val="1"/>
          <w:bCs w:val="1"/>
          <w:sz w:val="24"/>
          <w:szCs w:val="24"/>
          <w:rtl w:val="0"/>
        </w:rPr>
        <w:t xml:space="preserve"> Final Interpretation &amp; Recommendations …………………………………….16</w:t>
      </w:r>
    </w:p>
    <w:p w:rsidR="00000000" w:rsidDel="00000000" w:rsidP="00000000" w:rsidRDefault="00000000" w:rsidRPr="00000000" w14:paraId="00000053">
      <w:pPr>
        <w:keepNext w:val="1"/>
        <w:widowControl w:val="0"/>
        <w:numPr>
          <w:ilvl w:val="1"/>
          <w:numId w:val="4"/>
        </w:numPr>
        <w:spacing w:line="480" w:lineRule="auto"/>
        <w:ind w:left="1440" w:hanging="360"/>
        <w:rPr>
          <w:b w:val="1"/>
          <w:bCs w:val="1"/>
          <w:sz w:val="24"/>
          <w:szCs w:val="24"/>
        </w:rPr>
      </w:pPr>
      <w:r w:rsidDel="00000000" w:rsidR="00000000" w:rsidRPr="00000000">
        <w:rPr>
          <w:sz w:val="24"/>
          <w:szCs w:val="24"/>
          <w:rtl w:val="0"/>
        </w:rPr>
        <w:t xml:space="preserve">Key Findings</w:t>
      </w:r>
    </w:p>
    <w:p w:rsidR="00000000" w:rsidDel="00000000" w:rsidP="00000000" w:rsidRDefault="00000000" w:rsidRPr="00000000" w14:paraId="00000054">
      <w:pPr>
        <w:keepNext w:val="1"/>
        <w:widowControl w:val="0"/>
        <w:numPr>
          <w:ilvl w:val="1"/>
          <w:numId w:val="4"/>
        </w:numPr>
        <w:spacing w:line="480" w:lineRule="auto"/>
        <w:ind w:left="1440" w:hanging="360"/>
        <w:rPr>
          <w:b w:val="1"/>
          <w:bCs w:val="1"/>
          <w:sz w:val="24"/>
          <w:szCs w:val="24"/>
        </w:rPr>
      </w:pPr>
      <w:r w:rsidDel="00000000" w:rsidR="00000000" w:rsidRPr="00000000">
        <w:rPr>
          <w:sz w:val="24"/>
          <w:szCs w:val="24"/>
          <w:rtl w:val="0"/>
        </w:rPr>
        <w:t xml:space="preserve">Business Recommendations      </w:t>
      </w:r>
    </w:p>
    <w:p w:rsidR="00000000" w:rsidDel="00000000" w:rsidP="00000000" w:rsidRDefault="00000000" w:rsidRPr="00000000" w14:paraId="00000055">
      <w:pPr>
        <w:keepNext w:val="1"/>
        <w:widowControl w:val="0"/>
        <w:numPr>
          <w:ilvl w:val="0"/>
          <w:numId w:val="4"/>
        </w:numPr>
        <w:spacing w:line="480" w:lineRule="auto"/>
        <w:ind w:left="720" w:hanging="360"/>
        <w:rPr>
          <w:b w:val="1"/>
          <w:bCs w:val="1"/>
          <w:sz w:val="24"/>
          <w:szCs w:val="24"/>
        </w:rPr>
      </w:pPr>
      <w:r w:rsidDel="00000000" w:rsidR="00000000" w:rsidRPr="00000000">
        <w:rPr>
          <w:b w:val="1"/>
          <w:bCs w:val="1"/>
          <w:sz w:val="24"/>
          <w:szCs w:val="24"/>
          <w:rtl w:val="0"/>
        </w:rPr>
        <w:t xml:space="preserve">Conclusion …………………………………………………………………………..17</w:t>
      </w:r>
      <w:r w:rsidDel="00000000" w:rsidR="00000000" w:rsidRPr="00000000">
        <w:rPr>
          <w:rtl w:val="0"/>
        </w:rPr>
      </w:r>
    </w:p>
    <w:p w:rsidR="00000000" w:rsidDel="00000000" w:rsidP="00000000" w:rsidRDefault="00000000" w:rsidRPr="00000000" w14:paraId="00000056">
      <w:pPr>
        <w:keepNext w:val="1"/>
        <w:widowControl w:val="0"/>
        <w:numPr>
          <w:ilvl w:val="0"/>
          <w:numId w:val="4"/>
        </w:numPr>
        <w:spacing w:line="480" w:lineRule="auto"/>
        <w:ind w:left="720" w:hanging="360"/>
        <w:rPr>
          <w:b w:val="1"/>
          <w:bCs w:val="1"/>
          <w:sz w:val="24"/>
          <w:szCs w:val="24"/>
        </w:rPr>
      </w:pPr>
      <w:r w:rsidDel="00000000" w:rsidR="00000000" w:rsidRPr="00000000">
        <w:rPr>
          <w:b w:val="1"/>
          <w:bCs w:val="1"/>
          <w:sz w:val="24"/>
          <w:szCs w:val="24"/>
          <w:rtl w:val="0"/>
        </w:rPr>
        <w:t xml:space="preserve">Appendix ………………………………………………………………………… 18-22</w:t>
      </w:r>
    </w:p>
    <w:p w:rsidR="00000000" w:rsidDel="00000000" w:rsidP="00000000" w:rsidRDefault="00000000" w:rsidRPr="00000000" w14:paraId="00000057">
      <w:pPr>
        <w:keepNext w:val="1"/>
        <w:widowControl w:val="0"/>
        <w:numPr>
          <w:ilvl w:val="1"/>
          <w:numId w:val="4"/>
        </w:numPr>
        <w:spacing w:line="480" w:lineRule="auto"/>
        <w:ind w:left="1440" w:hanging="360"/>
        <w:rPr>
          <w:b w:val="1"/>
          <w:bCs w:val="1"/>
          <w:sz w:val="24"/>
          <w:szCs w:val="24"/>
        </w:rPr>
      </w:pPr>
      <w:r w:rsidDel="00000000" w:rsidR="00000000" w:rsidRPr="00000000">
        <w:rPr>
          <w:b w:val="1"/>
          <w:bCs w:val="1"/>
          <w:sz w:val="24"/>
          <w:szCs w:val="24"/>
          <w:rtl w:val="0"/>
        </w:rPr>
        <w:t xml:space="preserve">Code Repository (Raw Code &amp; Outputs)</w:t>
      </w:r>
    </w:p>
    <w:p w:rsidR="00000000" w:rsidDel="00000000" w:rsidP="00000000" w:rsidRDefault="00000000" w:rsidRPr="00000000" w14:paraId="00000058">
      <w:pPr>
        <w:keepNext w:val="1"/>
        <w:widowControl w:val="0"/>
        <w:numPr>
          <w:ilvl w:val="1"/>
          <w:numId w:val="4"/>
        </w:numPr>
        <w:spacing w:line="480" w:lineRule="auto"/>
        <w:ind w:left="1440" w:hanging="360"/>
        <w:rPr>
          <w:b w:val="1"/>
          <w:bCs w:val="1"/>
          <w:sz w:val="24"/>
          <w:szCs w:val="24"/>
        </w:rPr>
      </w:pPr>
      <w:r w:rsidDel="00000000" w:rsidR="00000000" w:rsidRPr="00000000">
        <w:rPr>
          <w:b w:val="1"/>
          <w:bCs w:val="1"/>
          <w:sz w:val="24"/>
          <w:szCs w:val="24"/>
          <w:rtl w:val="0"/>
        </w:rPr>
        <w:t xml:space="preserve">Additional Figures &amp; Tables</w:t>
      </w:r>
    </w:p>
    <w:p w:rsidR="00000000" w:rsidDel="00000000" w:rsidP="00000000" w:rsidRDefault="00000000" w:rsidRPr="00000000" w14:paraId="00000059">
      <w:pPr>
        <w:rPr>
          <w:b w:val="1"/>
          <w:bCs w:val="1"/>
          <w:sz w:val="24"/>
          <w:szCs w:val="24"/>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21"/>
        </w:numPr>
        <w:ind w:left="720" w:hanging="360"/>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7C">
      <w:pPr>
        <w:ind w:left="720" w:firstLine="0"/>
        <w:rPr>
          <w:b w:val="1"/>
          <w:bCs w:val="1"/>
          <w:sz w:val="28"/>
          <w:szCs w:val="28"/>
        </w:rPr>
      </w:pPr>
      <w:r w:rsidDel="00000000" w:rsidR="00000000" w:rsidRPr="00000000">
        <w:rPr>
          <w:rtl w:val="0"/>
        </w:rPr>
      </w:r>
    </w:p>
    <w:p w:rsidR="00000000" w:rsidDel="00000000" w:rsidP="00000000" w:rsidRDefault="00000000" w:rsidRPr="00000000" w14:paraId="0000007D">
      <w:pPr>
        <w:numPr>
          <w:ilvl w:val="1"/>
          <w:numId w:val="21"/>
        </w:numPr>
        <w:ind w:left="1440" w:hanging="360"/>
        <w:rPr>
          <w:b w:val="1"/>
          <w:bCs w:val="1"/>
          <w:sz w:val="28"/>
          <w:szCs w:val="28"/>
        </w:rPr>
      </w:pPr>
      <w:r w:rsidDel="00000000" w:rsidR="00000000" w:rsidRPr="00000000">
        <w:rPr>
          <w:b w:val="1"/>
          <w:bCs w:val="1"/>
          <w:sz w:val="28"/>
          <w:szCs w:val="28"/>
          <w:rtl w:val="0"/>
        </w:rPr>
        <w:t xml:space="preserve">Defining the Problem Statement</w:t>
      </w:r>
    </w:p>
    <w:p w:rsidR="00000000" w:rsidDel="00000000" w:rsidP="00000000" w:rsidRDefault="00000000" w:rsidRPr="00000000" w14:paraId="0000007E">
      <w:pPr>
        <w:spacing w:line="360" w:lineRule="auto"/>
        <w:ind w:left="0" w:firstLine="0"/>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A well-known FMCG company entered the instant noodles market two years ago. However, it is currently facing a serious imbalance between demand and supply across different regions:</w:t>
      </w:r>
    </w:p>
    <w:p w:rsidR="00000000" w:rsidDel="00000000" w:rsidP="00000000" w:rsidRDefault="00000000" w:rsidRPr="00000000" w14:paraId="0000007F">
      <w:pPr>
        <w:numPr>
          <w:ilvl w:val="0"/>
          <w:numId w:val="3"/>
        </w:numPr>
        <w:spacing w:after="0" w:afterAutospacing="0" w:line="360" w:lineRule="auto"/>
        <w:ind w:left="720" w:hanging="360"/>
        <w:rPr>
          <w:sz w:val="24"/>
          <w:szCs w:val="24"/>
        </w:rPr>
      </w:pPr>
      <w:r w:rsidDel="00000000" w:rsidR="00000000" w:rsidRPr="00000000">
        <w:rPr>
          <w:sz w:val="24"/>
          <w:szCs w:val="24"/>
          <w:rtl w:val="0"/>
        </w:rPr>
        <w:t xml:space="preserve">In high-demand areas, supply is insufficient, resulting in missed sales opportunities.</w:t>
      </w:r>
    </w:p>
    <w:p w:rsidR="00000000" w:rsidDel="00000000" w:rsidP="00000000" w:rsidRDefault="00000000" w:rsidRPr="00000000" w14:paraId="00000080">
      <w:pPr>
        <w:numPr>
          <w:ilvl w:val="0"/>
          <w:numId w:val="3"/>
        </w:numPr>
        <w:spacing w:after="240" w:before="0" w:beforeAutospacing="0" w:line="360" w:lineRule="auto"/>
        <w:ind w:left="720" w:hanging="360"/>
        <w:rPr/>
      </w:pPr>
      <w:r w:rsidDel="00000000" w:rsidR="00000000" w:rsidRPr="00000000">
        <w:rPr>
          <w:sz w:val="24"/>
          <w:szCs w:val="24"/>
          <w:rtl w:val="0"/>
        </w:rPr>
        <w:t xml:space="preserve">In low-demand areas, excess supply is leading to inventory holding costs and wastage.</w:t>
      </w:r>
    </w:p>
    <w:p w:rsidR="00000000" w:rsidDel="00000000" w:rsidP="00000000" w:rsidRDefault="00000000" w:rsidRPr="00000000" w14:paraId="00000081">
      <w:pPr>
        <w:spacing w:after="240" w:before="240" w:line="360" w:lineRule="auto"/>
        <w:ind w:left="0" w:firstLine="0"/>
        <w:rPr>
          <w:sz w:val="24"/>
          <w:szCs w:val="24"/>
        </w:rPr>
      </w:pPr>
      <w:r w:rsidDel="00000000" w:rsidR="00000000" w:rsidRPr="00000000">
        <w:rPr>
          <w:sz w:val="24"/>
          <w:szCs w:val="24"/>
          <w:rtl w:val="0"/>
        </w:rPr>
        <w:t xml:space="preserve">This inefficiency in distribution is causing operational losses and dissatisfaction within the supply chain. Hence, there is a strong need for a more data-driven approach to supply planning.</w:t>
      </w:r>
    </w:p>
    <w:p w:rsidR="00000000" w:rsidDel="00000000" w:rsidP="00000000" w:rsidRDefault="00000000" w:rsidRPr="00000000" w14:paraId="00000082">
      <w:pPr>
        <w:spacing w:after="240" w:before="240" w:line="360" w:lineRule="auto"/>
        <w:ind w:left="0" w:firstLine="0"/>
        <w:rPr>
          <w:sz w:val="28"/>
          <w:szCs w:val="28"/>
        </w:rPr>
      </w:pPr>
      <w:r w:rsidDel="00000000" w:rsidR="00000000" w:rsidRPr="00000000">
        <w:rPr>
          <w:b w:val="1"/>
          <w:bCs w:val="1"/>
          <w:sz w:val="28"/>
          <w:szCs w:val="28"/>
          <w:rtl w:val="0"/>
        </w:rPr>
        <w:tab/>
        <w:t xml:space="preserve">1.2.</w:t>
        <w:tab/>
        <w:t xml:space="preserve">Need for the Study</w:t>
        <w:tab/>
      </w:r>
      <w:r w:rsidDel="00000000" w:rsidR="00000000" w:rsidRPr="00000000">
        <w:rPr>
          <w:rtl w:val="0"/>
        </w:rPr>
      </w:r>
    </w:p>
    <w:p w:rsidR="00000000" w:rsidDel="00000000" w:rsidP="00000000" w:rsidRDefault="00000000" w:rsidRPr="00000000" w14:paraId="00000083">
      <w:pPr>
        <w:spacing w:after="240" w:before="240" w:line="360" w:lineRule="auto"/>
        <w:ind w:left="0" w:firstLine="720"/>
        <w:rPr>
          <w:sz w:val="24"/>
          <w:szCs w:val="24"/>
        </w:rPr>
      </w:pPr>
      <w:r w:rsidDel="00000000" w:rsidR="00000000" w:rsidRPr="00000000">
        <w:rPr>
          <w:sz w:val="24"/>
          <w:szCs w:val="24"/>
          <w:rtl w:val="0"/>
        </w:rPr>
        <w:t xml:space="preserve">To address the demand–supply mismatch, the company aims to optimize its supply chain through predictive modeling. The objectives of this project are to:</w:t>
      </w:r>
    </w:p>
    <w:p w:rsidR="00000000" w:rsidDel="00000000" w:rsidP="00000000" w:rsidRDefault="00000000" w:rsidRPr="00000000" w14:paraId="00000084">
      <w:pPr>
        <w:numPr>
          <w:ilvl w:val="0"/>
          <w:numId w:val="10"/>
        </w:numPr>
        <w:spacing w:after="0" w:afterAutospacing="0" w:before="240" w:line="360" w:lineRule="auto"/>
        <w:ind w:left="720" w:hanging="360"/>
        <w:rPr>
          <w:sz w:val="24"/>
          <w:szCs w:val="24"/>
        </w:rPr>
      </w:pPr>
      <w:r w:rsidDel="00000000" w:rsidR="00000000" w:rsidRPr="00000000">
        <w:rPr>
          <w:sz w:val="24"/>
          <w:szCs w:val="24"/>
          <w:rtl w:val="0"/>
        </w:rPr>
        <w:t xml:space="preserve">Optimize shipment quantities for each warehouse based on regional demand patterns.</w:t>
      </w:r>
    </w:p>
    <w:p w:rsidR="00000000" w:rsidDel="00000000" w:rsidP="00000000" w:rsidRDefault="00000000" w:rsidRPr="00000000" w14:paraId="00000085">
      <w:pPr>
        <w:numPr>
          <w:ilvl w:val="0"/>
          <w:numId w:val="10"/>
        </w:numPr>
        <w:spacing w:after="0" w:afterAutospacing="0" w:before="0" w:beforeAutospacing="0" w:line="360" w:lineRule="auto"/>
        <w:ind w:left="720" w:hanging="360"/>
        <w:rPr>
          <w:sz w:val="24"/>
          <w:szCs w:val="24"/>
        </w:rPr>
      </w:pPr>
      <w:r w:rsidDel="00000000" w:rsidR="00000000" w:rsidRPr="00000000">
        <w:rPr>
          <w:sz w:val="24"/>
          <w:szCs w:val="24"/>
          <w:rtl w:val="0"/>
        </w:rPr>
        <w:t xml:space="preserve">Reduce excess inventory in low-demand regions and minimize stockouts in high-demand regions.</w:t>
      </w:r>
    </w:p>
    <w:p w:rsidR="00000000" w:rsidDel="00000000" w:rsidP="00000000" w:rsidRDefault="00000000" w:rsidRPr="00000000" w14:paraId="00000086">
      <w:pPr>
        <w:numPr>
          <w:ilvl w:val="0"/>
          <w:numId w:val="10"/>
        </w:numPr>
        <w:spacing w:after="0" w:afterAutospacing="0" w:before="0" w:beforeAutospacing="0" w:line="360" w:lineRule="auto"/>
        <w:ind w:left="720" w:hanging="360"/>
        <w:rPr>
          <w:sz w:val="24"/>
          <w:szCs w:val="24"/>
        </w:rPr>
      </w:pPr>
      <w:r w:rsidDel="00000000" w:rsidR="00000000" w:rsidRPr="00000000">
        <w:rPr>
          <w:sz w:val="24"/>
          <w:szCs w:val="24"/>
          <w:rtl w:val="0"/>
        </w:rPr>
        <w:t xml:space="preserve">Lower operational costs while improving customer satisfaction.</w:t>
      </w:r>
    </w:p>
    <w:p w:rsidR="00000000" w:rsidDel="00000000" w:rsidP="00000000" w:rsidRDefault="00000000" w:rsidRPr="00000000" w14:paraId="00000087">
      <w:pPr>
        <w:numPr>
          <w:ilvl w:val="0"/>
          <w:numId w:val="10"/>
        </w:numPr>
        <w:spacing w:after="240" w:before="0" w:beforeAutospacing="0" w:line="360" w:lineRule="auto"/>
        <w:ind w:left="720" w:hanging="360"/>
        <w:rPr/>
      </w:pPr>
      <w:r w:rsidDel="00000000" w:rsidR="00000000" w:rsidRPr="00000000">
        <w:rPr>
          <w:sz w:val="24"/>
          <w:szCs w:val="24"/>
          <w:rtl w:val="0"/>
        </w:rPr>
        <w:t xml:space="preserve">Leverage historical shipment and demand data to build a predictive model that recommends the ideal shipment weight per location.</w:t>
      </w:r>
    </w:p>
    <w:p w:rsidR="00000000" w:rsidDel="00000000" w:rsidP="00000000" w:rsidRDefault="00000000" w:rsidRPr="00000000" w14:paraId="00000088">
      <w:pPr>
        <w:spacing w:after="240" w:before="240" w:line="360" w:lineRule="auto"/>
        <w:ind w:left="0" w:firstLine="0"/>
        <w:rPr>
          <w:sz w:val="24"/>
          <w:szCs w:val="24"/>
        </w:rPr>
      </w:pPr>
      <w:r w:rsidDel="00000000" w:rsidR="00000000" w:rsidRPr="00000000">
        <w:rPr>
          <w:sz w:val="24"/>
          <w:szCs w:val="24"/>
          <w:rtl w:val="0"/>
        </w:rPr>
        <w:t xml:space="preserve">By achieving these goals, the company will move toward more informed, accurate, and proactive supply decisions, leading to improved efficiency and business performance.</w:t>
      </w:r>
    </w:p>
    <w:p w:rsidR="00000000" w:rsidDel="00000000" w:rsidP="00000000" w:rsidRDefault="00000000" w:rsidRPr="00000000" w14:paraId="00000089">
      <w:pPr>
        <w:spacing w:after="240" w:before="240" w:line="360" w:lineRule="auto"/>
        <w:ind w:left="0" w:firstLine="0"/>
        <w:rPr>
          <w:b w:val="1"/>
          <w:bCs w:val="1"/>
          <w:sz w:val="28"/>
          <w:szCs w:val="28"/>
        </w:rPr>
      </w:pPr>
      <w:r w:rsidDel="00000000" w:rsidR="00000000" w:rsidRPr="00000000">
        <w:rPr>
          <w:sz w:val="24"/>
          <w:szCs w:val="24"/>
          <w:rtl w:val="0"/>
        </w:rPr>
        <w:tab/>
      </w:r>
      <w:r w:rsidDel="00000000" w:rsidR="00000000" w:rsidRPr="00000000">
        <w:rPr>
          <w:b w:val="1"/>
          <w:bCs w:val="1"/>
          <w:sz w:val="28"/>
          <w:szCs w:val="28"/>
          <w:rtl w:val="0"/>
        </w:rPr>
        <w:t xml:space="preserve">1.3.</w:t>
        <w:tab/>
        <w:t xml:space="preserve">Business and Social Opportunity</w:t>
      </w:r>
    </w:p>
    <w:p w:rsidR="00000000" w:rsidDel="00000000" w:rsidP="00000000" w:rsidRDefault="00000000" w:rsidRPr="00000000" w14:paraId="0000008A">
      <w:pPr>
        <w:spacing w:after="240" w:before="240" w:line="360" w:lineRule="auto"/>
        <w:ind w:left="0" w:firstLine="0"/>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This project presents significant opportunities, both business and social:</w:t>
      </w:r>
    </w:p>
    <w:p w:rsidR="00000000" w:rsidDel="00000000" w:rsidP="00000000" w:rsidRDefault="00000000" w:rsidRPr="00000000" w14:paraId="0000008B">
      <w:pPr>
        <w:numPr>
          <w:ilvl w:val="0"/>
          <w:numId w:val="6"/>
        </w:numPr>
        <w:spacing w:after="0" w:afterAutospacing="0" w:before="240" w:line="360" w:lineRule="auto"/>
        <w:ind w:left="720" w:hanging="360"/>
        <w:rPr>
          <w:sz w:val="24"/>
          <w:szCs w:val="24"/>
        </w:rPr>
      </w:pPr>
      <w:r w:rsidDel="00000000" w:rsidR="00000000" w:rsidRPr="00000000">
        <w:rPr>
          <w:b w:val="1"/>
          <w:bCs w:val="1"/>
          <w:sz w:val="24"/>
          <w:szCs w:val="24"/>
          <w:rtl w:val="0"/>
        </w:rPr>
        <w:t xml:space="preserve">Business Impact:</w:t>
      </w:r>
    </w:p>
    <w:p w:rsidR="00000000" w:rsidDel="00000000" w:rsidP="00000000" w:rsidRDefault="00000000" w:rsidRPr="00000000" w14:paraId="0000008C">
      <w:pPr>
        <w:numPr>
          <w:ilvl w:val="1"/>
          <w:numId w:val="6"/>
        </w:numPr>
        <w:spacing w:after="0" w:afterAutospacing="0" w:before="0" w:beforeAutospacing="0" w:line="360" w:lineRule="auto"/>
        <w:ind w:left="1440" w:hanging="360"/>
        <w:rPr>
          <w:sz w:val="24"/>
          <w:szCs w:val="24"/>
        </w:rPr>
      </w:pPr>
      <w:r w:rsidDel="00000000" w:rsidR="00000000" w:rsidRPr="00000000">
        <w:rPr>
          <w:sz w:val="24"/>
          <w:szCs w:val="24"/>
          <w:rtl w:val="0"/>
        </w:rPr>
        <w:t xml:space="preserve">Identify high-demand regions to enable focused advertising and promotions.</w:t>
      </w:r>
    </w:p>
    <w:p w:rsidR="00000000" w:rsidDel="00000000" w:rsidP="00000000" w:rsidRDefault="00000000" w:rsidRPr="00000000" w14:paraId="0000008D">
      <w:pPr>
        <w:numPr>
          <w:ilvl w:val="1"/>
          <w:numId w:val="6"/>
        </w:numPr>
        <w:spacing w:after="0" w:afterAutospacing="0" w:before="0" w:beforeAutospacing="0" w:line="360" w:lineRule="auto"/>
        <w:ind w:left="1440" w:hanging="360"/>
        <w:rPr>
          <w:sz w:val="24"/>
          <w:szCs w:val="24"/>
        </w:rPr>
      </w:pPr>
      <w:r w:rsidDel="00000000" w:rsidR="00000000" w:rsidRPr="00000000">
        <w:rPr>
          <w:sz w:val="24"/>
          <w:szCs w:val="24"/>
          <w:rtl w:val="0"/>
        </w:rPr>
        <w:t xml:space="preserve">Reduce inventory costs and maximize sales by minimizing over- and under-supply.</w:t>
      </w:r>
    </w:p>
    <w:p w:rsidR="00000000" w:rsidDel="00000000" w:rsidP="00000000" w:rsidRDefault="00000000" w:rsidRPr="00000000" w14:paraId="0000008E">
      <w:pPr>
        <w:numPr>
          <w:ilvl w:val="1"/>
          <w:numId w:val="6"/>
        </w:numPr>
        <w:spacing w:after="0" w:afterAutospacing="0" w:before="0" w:beforeAutospacing="0" w:line="360" w:lineRule="auto"/>
        <w:ind w:left="1440" w:hanging="360"/>
        <w:rPr/>
      </w:pPr>
      <w:r w:rsidDel="00000000" w:rsidR="00000000" w:rsidRPr="00000000">
        <w:rPr>
          <w:sz w:val="24"/>
          <w:szCs w:val="24"/>
          <w:rtl w:val="0"/>
        </w:rPr>
        <w:t xml:space="preserve">Provide a framework for scalable, data-driven supply chain planning.</w:t>
      </w:r>
    </w:p>
    <w:p w:rsidR="00000000" w:rsidDel="00000000" w:rsidP="00000000" w:rsidRDefault="00000000" w:rsidRPr="00000000" w14:paraId="0000008F">
      <w:pPr>
        <w:numPr>
          <w:ilvl w:val="0"/>
          <w:numId w:val="6"/>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Social Impact:</w:t>
      </w:r>
    </w:p>
    <w:p w:rsidR="00000000" w:rsidDel="00000000" w:rsidP="00000000" w:rsidRDefault="00000000" w:rsidRPr="00000000" w14:paraId="00000090">
      <w:pPr>
        <w:numPr>
          <w:ilvl w:val="1"/>
          <w:numId w:val="6"/>
        </w:numPr>
        <w:spacing w:after="0" w:afterAutospacing="0" w:before="0" w:beforeAutospacing="0" w:line="360" w:lineRule="auto"/>
        <w:ind w:left="1440" w:hanging="360"/>
        <w:rPr>
          <w:sz w:val="24"/>
          <w:szCs w:val="24"/>
        </w:rPr>
      </w:pPr>
      <w:r w:rsidDel="00000000" w:rsidR="00000000" w:rsidRPr="00000000">
        <w:rPr>
          <w:sz w:val="24"/>
          <w:szCs w:val="24"/>
          <w:rtl w:val="0"/>
        </w:rPr>
        <w:t xml:space="preserve">Ensuring better product availability in demand-heavy regions improves customer satisfaction.</w:t>
      </w:r>
    </w:p>
    <w:p w:rsidR="00000000" w:rsidDel="00000000" w:rsidP="00000000" w:rsidRDefault="00000000" w:rsidRPr="00000000" w14:paraId="00000091">
      <w:pPr>
        <w:numPr>
          <w:ilvl w:val="1"/>
          <w:numId w:val="6"/>
        </w:numPr>
        <w:spacing w:after="240" w:before="0" w:beforeAutospacing="0" w:line="360" w:lineRule="auto"/>
        <w:ind w:left="1440" w:hanging="360"/>
        <w:rPr/>
      </w:pPr>
      <w:r w:rsidDel="00000000" w:rsidR="00000000" w:rsidRPr="00000000">
        <w:rPr>
          <w:sz w:val="24"/>
          <w:szCs w:val="24"/>
          <w:rtl w:val="0"/>
        </w:rPr>
        <w:t xml:space="preserve">Reducing wastage in low-demand areas contributes to sustainable supply chain practices.</w:t>
        <w:br w:type="textWrapping"/>
      </w:r>
    </w:p>
    <w:p w:rsidR="00000000" w:rsidDel="00000000" w:rsidP="00000000" w:rsidRDefault="00000000" w:rsidRPr="00000000" w14:paraId="00000092">
      <w:pPr>
        <w:spacing w:after="240" w:before="240" w:line="360" w:lineRule="auto"/>
        <w:ind w:left="0" w:firstLine="0"/>
        <w:rPr>
          <w:sz w:val="24"/>
          <w:szCs w:val="24"/>
        </w:rPr>
      </w:pPr>
      <w:r w:rsidDel="00000000" w:rsidR="00000000" w:rsidRPr="00000000">
        <w:rPr>
          <w:sz w:val="24"/>
          <w:szCs w:val="24"/>
          <w:rtl w:val="0"/>
        </w:rPr>
        <w:t xml:space="preserve">Successful implementation in this pilot phase will also create opportunities to extend the approach to full-scale company data, enabling more advanced, scalable solutions in the future.</w:t>
      </w:r>
    </w:p>
    <w:p w:rsidR="00000000" w:rsidDel="00000000" w:rsidP="00000000" w:rsidRDefault="00000000" w:rsidRPr="00000000" w14:paraId="00000093">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94">
      <w:pPr>
        <w:numPr>
          <w:ilvl w:val="0"/>
          <w:numId w:val="21"/>
        </w:numPr>
        <w:spacing w:after="240" w:before="240" w:line="360" w:lineRule="auto"/>
        <w:ind w:left="720" w:hanging="360"/>
        <w:rPr>
          <w:b w:val="1"/>
          <w:bCs w:val="1"/>
          <w:sz w:val="28"/>
          <w:szCs w:val="28"/>
        </w:rPr>
      </w:pPr>
      <w:r w:rsidDel="00000000" w:rsidR="00000000" w:rsidRPr="00000000">
        <w:rPr>
          <w:b w:val="1"/>
          <w:bCs w:val="1"/>
          <w:sz w:val="28"/>
          <w:szCs w:val="28"/>
          <w:rtl w:val="0"/>
        </w:rPr>
        <w:t xml:space="preserve">Exploratory Data Analysis (EDA)</w:t>
      </w:r>
    </w:p>
    <w:p w:rsidR="00000000" w:rsidDel="00000000" w:rsidP="00000000" w:rsidRDefault="00000000" w:rsidRPr="00000000" w14:paraId="00000095">
      <w:pPr>
        <w:spacing w:after="240" w:before="240" w:line="360" w:lineRule="auto"/>
        <w:ind w:left="720" w:firstLine="0"/>
        <w:rPr>
          <w:sz w:val="24"/>
          <w:szCs w:val="24"/>
        </w:rPr>
      </w:pPr>
      <w:r w:rsidDel="00000000" w:rsidR="00000000" w:rsidRPr="00000000">
        <w:rPr>
          <w:sz w:val="24"/>
          <w:szCs w:val="24"/>
          <w:rtl w:val="0"/>
        </w:rPr>
        <w:t xml:space="preserve">The EDA focused on identifying demand–supply imbalances, understanding variable distributions, and detecting key drivers of shipment volumes.</w:t>
      </w:r>
    </w:p>
    <w:p w:rsidR="00000000" w:rsidDel="00000000" w:rsidP="00000000" w:rsidRDefault="00000000" w:rsidRPr="00000000" w14:paraId="00000096">
      <w:pPr>
        <w:spacing w:after="240" w:before="240" w:line="360" w:lineRule="auto"/>
        <w:ind w:left="0" w:firstLine="0"/>
        <w:rPr>
          <w:b w:val="1"/>
          <w:bCs w:val="1"/>
          <w:sz w:val="28"/>
          <w:szCs w:val="28"/>
        </w:rPr>
      </w:pPr>
      <w:r w:rsidDel="00000000" w:rsidR="00000000" w:rsidRPr="00000000">
        <w:rPr>
          <w:sz w:val="24"/>
          <w:szCs w:val="24"/>
          <w:rtl w:val="0"/>
        </w:rPr>
        <w:tab/>
      </w:r>
      <w:r w:rsidDel="00000000" w:rsidR="00000000" w:rsidRPr="00000000">
        <w:rPr>
          <w:b w:val="1"/>
          <w:bCs w:val="1"/>
          <w:sz w:val="28"/>
          <w:szCs w:val="28"/>
          <w:rtl w:val="0"/>
        </w:rPr>
        <w:t xml:space="preserve">2.1.</w:t>
        <w:tab/>
        <w:t xml:space="preserve">Key Business Insights</w:t>
      </w:r>
    </w:p>
    <w:p w:rsidR="00000000" w:rsidDel="00000000" w:rsidP="00000000" w:rsidRDefault="00000000" w:rsidRPr="00000000" w14:paraId="00000097">
      <w:pPr>
        <w:numPr>
          <w:ilvl w:val="0"/>
          <w:numId w:val="8"/>
        </w:numPr>
        <w:spacing w:after="0" w:afterAutospacing="0" w:before="240" w:line="360" w:lineRule="auto"/>
        <w:ind w:left="1440" w:hanging="360"/>
        <w:rPr>
          <w:sz w:val="24"/>
          <w:szCs w:val="24"/>
        </w:rPr>
      </w:pPr>
      <w:r w:rsidDel="00000000" w:rsidR="00000000" w:rsidRPr="00000000">
        <w:rPr>
          <w:sz w:val="24"/>
          <w:szCs w:val="24"/>
          <w:rtl w:val="0"/>
        </w:rPr>
        <w:t xml:space="preserve">Supply Imbalance: Some zones consistently receive higher shipments regardless of demand; urban warehouses get slightly more than rural, while ownership type shows no major differences.</w:t>
      </w:r>
    </w:p>
    <w:p w:rsidR="00000000" w:rsidDel="00000000" w:rsidP="00000000" w:rsidRDefault="00000000" w:rsidRPr="00000000" w14:paraId="00000098">
      <w:pPr>
        <w:numPr>
          <w:ilvl w:val="0"/>
          <w:numId w:val="8"/>
        </w:numPr>
        <w:spacing w:after="0" w:afterAutospacing="0" w:before="0" w:beforeAutospacing="0" w:line="360" w:lineRule="auto"/>
        <w:ind w:left="1440" w:hanging="360"/>
        <w:rPr>
          <w:sz w:val="24"/>
          <w:szCs w:val="24"/>
        </w:rPr>
      </w:pPr>
      <w:r w:rsidDel="00000000" w:rsidR="00000000" w:rsidRPr="00000000">
        <w:rPr>
          <w:sz w:val="24"/>
          <w:szCs w:val="24"/>
          <w:rtl w:val="0"/>
        </w:rPr>
        <w:t xml:space="preserve">Business Implication: This mismatch causes stockouts in high-demand regions and excess inventory in low-demand areas.</w:t>
      </w:r>
    </w:p>
    <w:p w:rsidR="00000000" w:rsidDel="00000000" w:rsidP="00000000" w:rsidRDefault="00000000" w:rsidRPr="00000000" w14:paraId="00000099">
      <w:pPr>
        <w:numPr>
          <w:ilvl w:val="0"/>
          <w:numId w:val="8"/>
        </w:numPr>
        <w:spacing w:after="240" w:before="0" w:beforeAutospacing="0" w:line="360" w:lineRule="auto"/>
        <w:ind w:left="1440" w:hanging="360"/>
        <w:rPr>
          <w:sz w:val="24"/>
          <w:szCs w:val="24"/>
        </w:rPr>
      </w:pPr>
      <w:r w:rsidDel="00000000" w:rsidR="00000000" w:rsidRPr="00000000">
        <w:rPr>
          <w:sz w:val="24"/>
          <w:szCs w:val="24"/>
          <w:rtl w:val="0"/>
        </w:rPr>
        <w:t xml:space="preserve">Recommendation: Build a predictive model to optimize shipments and use clustering to segment warehouses by demand, risk, and location.</w:t>
      </w:r>
    </w:p>
    <w:p w:rsidR="00000000" w:rsidDel="00000000" w:rsidP="00000000" w:rsidRDefault="00000000" w:rsidRPr="00000000" w14:paraId="0000009A">
      <w:pPr>
        <w:spacing w:after="240" w:before="240" w:line="360" w:lineRule="auto"/>
        <w:ind w:left="0" w:firstLine="0"/>
        <w:rPr>
          <w:b w:val="1"/>
          <w:bCs w:val="1"/>
          <w:sz w:val="28"/>
          <w:szCs w:val="28"/>
        </w:rPr>
      </w:pPr>
      <w:r w:rsidDel="00000000" w:rsidR="00000000" w:rsidRPr="00000000">
        <w:rPr>
          <w:sz w:val="24"/>
          <w:szCs w:val="24"/>
          <w:rtl w:val="0"/>
        </w:rPr>
        <w:tab/>
      </w:r>
      <w:r w:rsidDel="00000000" w:rsidR="00000000" w:rsidRPr="00000000">
        <w:rPr>
          <w:b w:val="1"/>
          <w:bCs w:val="1"/>
          <w:sz w:val="28"/>
          <w:szCs w:val="28"/>
          <w:rtl w:val="0"/>
        </w:rPr>
        <w:t xml:space="preserve">2.2.</w:t>
        <w:tab/>
        <w:t xml:space="preserve">Univariate Analysis</w:t>
      </w:r>
    </w:p>
    <w:p w:rsidR="00000000" w:rsidDel="00000000" w:rsidP="00000000" w:rsidRDefault="00000000" w:rsidRPr="00000000" w14:paraId="0000009B">
      <w:pPr>
        <w:numPr>
          <w:ilvl w:val="0"/>
          <w:numId w:val="18"/>
        </w:numPr>
        <w:spacing w:after="0" w:afterAutospacing="0" w:before="240" w:line="360" w:lineRule="auto"/>
        <w:ind w:left="1440" w:hanging="360"/>
        <w:rPr>
          <w:sz w:val="24"/>
          <w:szCs w:val="24"/>
        </w:rPr>
      </w:pPr>
      <w:r w:rsidDel="00000000" w:rsidR="00000000" w:rsidRPr="00000000">
        <w:rPr>
          <w:b w:val="1"/>
          <w:bCs w:val="1"/>
          <w:sz w:val="24"/>
          <w:szCs w:val="24"/>
          <w:rtl w:val="0"/>
        </w:rPr>
        <w:t xml:space="preserve">Numerical Variables</w:t>
      </w:r>
    </w:p>
    <w:p w:rsidR="00000000" w:rsidDel="00000000" w:rsidP="00000000" w:rsidRDefault="00000000" w:rsidRPr="00000000" w14:paraId="0000009C">
      <w:pPr>
        <w:numPr>
          <w:ilvl w:val="1"/>
          <w:numId w:val="18"/>
        </w:numPr>
        <w:spacing w:after="0" w:afterAutospacing="0" w:before="0" w:beforeAutospacing="0" w:line="360" w:lineRule="auto"/>
        <w:ind w:left="2160" w:hanging="360"/>
        <w:rPr>
          <w:sz w:val="24"/>
          <w:szCs w:val="24"/>
        </w:rPr>
      </w:pPr>
      <w:r w:rsidDel="00000000" w:rsidR="00000000" w:rsidRPr="00000000">
        <w:rPr>
          <w:sz w:val="24"/>
          <w:szCs w:val="24"/>
          <w:rtl w:val="0"/>
        </w:rPr>
        <w:t xml:space="preserve">Variables such as num_refill_req_l3m, distributor_num, and dist_from_hub show fairly uniform or symmetric distributions.</w:t>
      </w:r>
    </w:p>
    <w:p w:rsidR="00000000" w:rsidDel="00000000" w:rsidP="00000000" w:rsidRDefault="00000000" w:rsidRPr="00000000" w14:paraId="0000009D">
      <w:pPr>
        <w:numPr>
          <w:ilvl w:val="1"/>
          <w:numId w:val="18"/>
        </w:numPr>
        <w:spacing w:after="0" w:afterAutospacing="0" w:before="0" w:beforeAutospacing="0" w:line="360" w:lineRule="auto"/>
        <w:ind w:left="2160" w:hanging="360"/>
        <w:rPr>
          <w:sz w:val="24"/>
          <w:szCs w:val="24"/>
          <w:u w:val="none"/>
        </w:rPr>
      </w:pPr>
      <w:r w:rsidDel="00000000" w:rsidR="00000000" w:rsidRPr="00000000">
        <w:rPr>
          <w:sz w:val="24"/>
          <w:szCs w:val="24"/>
          <w:rtl w:val="0"/>
        </w:rPr>
        <w:t xml:space="preserve">Features like retail_shop_num, workers_num, and govt_check_l3m exhibit right-skewed distributions with visible outliers.</w:t>
      </w:r>
    </w:p>
    <w:p w:rsidR="00000000" w:rsidDel="00000000" w:rsidP="00000000" w:rsidRDefault="00000000" w:rsidRPr="00000000" w14:paraId="0000009E">
      <w:pPr>
        <w:numPr>
          <w:ilvl w:val="1"/>
          <w:numId w:val="18"/>
        </w:numPr>
        <w:spacing w:after="0" w:afterAutospacing="0" w:before="0" w:beforeAutospacing="0" w:line="360" w:lineRule="auto"/>
        <w:ind w:left="2160" w:hanging="360"/>
        <w:rPr>
          <w:sz w:val="24"/>
          <w:szCs w:val="24"/>
          <w:u w:val="none"/>
        </w:rPr>
      </w:pPr>
      <w:r w:rsidDel="00000000" w:rsidR="00000000" w:rsidRPr="00000000">
        <w:rPr>
          <w:sz w:val="24"/>
          <w:szCs w:val="24"/>
          <w:rtl w:val="0"/>
        </w:rPr>
        <w:t xml:space="preserve">Target variable product_wg_ton is right-skewed but shows no significant outliers.</w:t>
      </w:r>
    </w:p>
    <w:p w:rsidR="00000000" w:rsidDel="00000000" w:rsidP="00000000" w:rsidRDefault="00000000" w:rsidRPr="00000000" w14:paraId="0000009F">
      <w:pPr>
        <w:numPr>
          <w:ilvl w:val="1"/>
          <w:numId w:val="18"/>
        </w:numPr>
        <w:spacing w:after="240" w:before="0" w:beforeAutospacing="0" w:line="360" w:lineRule="auto"/>
        <w:ind w:left="2160" w:hanging="360"/>
        <w:rPr>
          <w:sz w:val="24"/>
          <w:szCs w:val="24"/>
          <w:u w:val="none"/>
        </w:rPr>
      </w:pPr>
      <w:r w:rsidDel="00000000" w:rsidR="00000000" w:rsidRPr="00000000">
        <w:rPr>
          <w:sz w:val="24"/>
          <w:szCs w:val="24"/>
          <w:rtl w:val="0"/>
        </w:rPr>
        <w:t xml:space="preserve">Binary features (flood_impacted, flood_proof, temp_reg_mach, electric_supply) are heavily imbalanced, with most values concentrated in a single category.</w:t>
      </w:r>
    </w:p>
    <w:p w:rsidR="00000000" w:rsidDel="00000000" w:rsidP="00000000" w:rsidRDefault="00000000" w:rsidRPr="00000000" w14:paraId="000000A0">
      <w:pPr>
        <w:spacing w:after="240" w:before="240" w:line="360" w:lineRule="auto"/>
        <w:ind w:left="0" w:firstLine="0"/>
        <w:rPr>
          <w:b w:val="1"/>
          <w:bCs w:val="1"/>
          <w:sz w:val="26"/>
          <w:szCs w:val="26"/>
        </w:rPr>
      </w:pPr>
      <w:r w:rsidDel="00000000" w:rsidR="00000000" w:rsidRPr="00000000">
        <w:rPr>
          <w:sz w:val="24"/>
          <w:szCs w:val="24"/>
          <w:rtl w:val="0"/>
        </w:rPr>
        <w:tab/>
      </w:r>
      <w:r w:rsidDel="00000000" w:rsidR="00000000" w:rsidRPr="00000000">
        <w:rPr>
          <w:b w:val="1"/>
          <w:bCs w:val="1"/>
          <w:sz w:val="26"/>
          <w:szCs w:val="26"/>
        </w:rPr>
        <w:drawing>
          <wp:inline distB="114300" distT="114300" distL="114300" distR="114300">
            <wp:extent cx="4821159" cy="4841807"/>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821159" cy="4841807"/>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9"/>
        </w:numPr>
        <w:spacing w:after="0" w:afterAutospacing="0" w:before="240" w:line="360" w:lineRule="auto"/>
        <w:ind w:left="1440" w:hanging="360"/>
        <w:rPr>
          <w:b w:val="1"/>
          <w:bCs w:val="1"/>
          <w:sz w:val="24"/>
          <w:szCs w:val="24"/>
        </w:rPr>
      </w:pPr>
      <w:r w:rsidDel="00000000" w:rsidR="00000000" w:rsidRPr="00000000">
        <w:rPr>
          <w:b w:val="1"/>
          <w:bCs w:val="1"/>
          <w:sz w:val="24"/>
          <w:szCs w:val="24"/>
          <w:rtl w:val="0"/>
        </w:rPr>
        <w:t xml:space="preserve">Categorical Variables</w:t>
      </w:r>
    </w:p>
    <w:p w:rsidR="00000000" w:rsidDel="00000000" w:rsidP="00000000" w:rsidRDefault="00000000" w:rsidRPr="00000000" w14:paraId="000000A2">
      <w:pPr>
        <w:numPr>
          <w:ilvl w:val="1"/>
          <w:numId w:val="9"/>
        </w:numPr>
        <w:spacing w:after="0" w:afterAutospacing="0" w:before="0" w:beforeAutospacing="0" w:line="36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Location_type: Heavily imbalanced → majority rural.</w:t>
      </w:r>
    </w:p>
    <w:p w:rsidR="00000000" w:rsidDel="00000000" w:rsidP="00000000" w:rsidRDefault="00000000" w:rsidRPr="00000000" w14:paraId="000000A3">
      <w:pPr>
        <w:numPr>
          <w:ilvl w:val="1"/>
          <w:numId w:val="9"/>
        </w:numPr>
        <w:spacing w:after="0" w:afterAutospacing="0" w:before="0" w:beforeAutospacing="0" w:line="36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WH_capacity_size: Fairly balanced → Large &amp; Mid dominate.</w:t>
      </w:r>
    </w:p>
    <w:p w:rsidR="00000000" w:rsidDel="00000000" w:rsidP="00000000" w:rsidRDefault="00000000" w:rsidRPr="00000000" w14:paraId="000000A4">
      <w:pPr>
        <w:numPr>
          <w:ilvl w:val="1"/>
          <w:numId w:val="9"/>
        </w:numPr>
        <w:spacing w:after="0" w:afterAutospacing="0" w:before="0" w:beforeAutospacing="0" w:line="360" w:lineRule="auto"/>
        <w:ind w:left="2160" w:hanging="360"/>
        <w:rPr>
          <w:sz w:val="24"/>
          <w:szCs w:val="24"/>
          <w:u w:val="none"/>
        </w:rPr>
      </w:pPr>
      <w:r w:rsidDel="00000000" w:rsidR="00000000" w:rsidRPr="00000000">
        <w:rPr>
          <w:sz w:val="24"/>
          <w:szCs w:val="24"/>
          <w:rtl w:val="0"/>
        </w:rPr>
        <w:t xml:space="preserve">Zone: North &amp; West dominate, East has the least warehouses.</w:t>
      </w:r>
    </w:p>
    <w:p w:rsidR="00000000" w:rsidDel="00000000" w:rsidP="00000000" w:rsidRDefault="00000000" w:rsidRPr="00000000" w14:paraId="000000A5">
      <w:pPr>
        <w:numPr>
          <w:ilvl w:val="1"/>
          <w:numId w:val="9"/>
        </w:numPr>
        <w:spacing w:after="0" w:afterAutospacing="0" w:before="0" w:beforeAutospacing="0" w:line="360" w:lineRule="auto"/>
        <w:ind w:left="2160" w:hanging="360"/>
        <w:rPr>
          <w:sz w:val="24"/>
          <w:szCs w:val="24"/>
          <w:u w:val="none"/>
        </w:rPr>
      </w:pPr>
      <w:r w:rsidDel="00000000" w:rsidR="00000000" w:rsidRPr="00000000">
        <w:rPr>
          <w:sz w:val="24"/>
          <w:szCs w:val="24"/>
          <w:rtl w:val="0"/>
        </w:rPr>
        <w:t xml:space="preserve">Regional Zone: Zone 6 has highest concentration, followed by Zones 5 &amp; 4.</w:t>
      </w:r>
    </w:p>
    <w:p w:rsidR="00000000" w:rsidDel="00000000" w:rsidP="00000000" w:rsidRDefault="00000000" w:rsidRPr="00000000" w14:paraId="000000A6">
      <w:pPr>
        <w:numPr>
          <w:ilvl w:val="1"/>
          <w:numId w:val="9"/>
        </w:numPr>
        <w:spacing w:after="0" w:afterAutospacing="0" w:before="0" w:beforeAutospacing="0" w:line="360" w:lineRule="auto"/>
        <w:ind w:left="2160" w:hanging="360"/>
        <w:rPr>
          <w:sz w:val="24"/>
          <w:szCs w:val="24"/>
          <w:u w:val="none"/>
        </w:rPr>
      </w:pPr>
      <w:r w:rsidDel="00000000" w:rsidR="00000000" w:rsidRPr="00000000">
        <w:rPr>
          <w:sz w:val="24"/>
          <w:szCs w:val="24"/>
          <w:rtl w:val="0"/>
        </w:rPr>
        <w:t xml:space="preserve">Ownership: Slightly more company-owned warehouses.</w:t>
      </w:r>
    </w:p>
    <w:p w:rsidR="00000000" w:rsidDel="00000000" w:rsidP="00000000" w:rsidRDefault="00000000" w:rsidRPr="00000000" w14:paraId="000000A7">
      <w:pPr>
        <w:numPr>
          <w:ilvl w:val="1"/>
          <w:numId w:val="9"/>
        </w:numPr>
        <w:spacing w:after="240" w:before="0" w:beforeAutospacing="0" w:line="360" w:lineRule="auto"/>
        <w:ind w:left="2160" w:hanging="360"/>
        <w:rPr>
          <w:sz w:val="24"/>
          <w:szCs w:val="24"/>
          <w:u w:val="none"/>
        </w:rPr>
      </w:pPr>
      <w:r w:rsidDel="00000000" w:rsidR="00000000" w:rsidRPr="00000000">
        <w:rPr>
          <w:sz w:val="24"/>
          <w:szCs w:val="24"/>
          <w:rtl w:val="0"/>
        </w:rPr>
        <w:t xml:space="preserve">Government Certification: evenly distributed, Category C most frequent.</w:t>
      </w:r>
    </w:p>
    <w:p w:rsidR="00000000" w:rsidDel="00000000" w:rsidP="00000000" w:rsidRDefault="00000000" w:rsidRPr="00000000" w14:paraId="000000A8">
      <w:pPr>
        <w:shd w:fill="ffffff" w:val="clear"/>
        <w:spacing w:after="180" w:before="180" w:line="480" w:lineRule="auto"/>
        <w:ind w:left="2160" w:firstLine="0"/>
        <w:rPr>
          <w:sz w:val="24"/>
          <w:szCs w:val="24"/>
        </w:rPr>
      </w:pPr>
      <w:r w:rsidDel="00000000" w:rsidR="00000000" w:rsidRPr="00000000">
        <w:rPr>
          <w:b w:val="1"/>
          <w:bCs w:val="1"/>
          <w:sz w:val="26"/>
          <w:szCs w:val="26"/>
        </w:rPr>
        <w:drawing>
          <wp:inline distB="114300" distT="114300" distL="114300" distR="114300">
            <wp:extent cx="4041245" cy="451139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41245" cy="451139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360" w:lineRule="auto"/>
        <w:ind w:left="0" w:firstLine="0"/>
        <w:rPr>
          <w:b w:val="1"/>
          <w:bCs w:val="1"/>
          <w:sz w:val="28"/>
          <w:szCs w:val="28"/>
        </w:rPr>
      </w:pPr>
      <w:r w:rsidDel="00000000" w:rsidR="00000000" w:rsidRPr="00000000">
        <w:rPr>
          <w:b w:val="1"/>
          <w:bCs w:val="1"/>
          <w:sz w:val="28"/>
          <w:szCs w:val="28"/>
          <w:rtl w:val="0"/>
        </w:rPr>
        <w:tab/>
      </w:r>
    </w:p>
    <w:p w:rsidR="00000000" w:rsidDel="00000000" w:rsidP="00000000" w:rsidRDefault="00000000" w:rsidRPr="00000000" w14:paraId="000000AA">
      <w:pPr>
        <w:spacing w:after="240" w:before="240" w:line="36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AB">
      <w:pPr>
        <w:spacing w:after="240" w:before="240" w:line="360" w:lineRule="auto"/>
        <w:ind w:left="0" w:firstLine="0"/>
        <w:rPr>
          <w:b w:val="1"/>
          <w:bCs w:val="1"/>
          <w:sz w:val="28"/>
          <w:szCs w:val="28"/>
        </w:rPr>
      </w:pPr>
      <w:r w:rsidDel="00000000" w:rsidR="00000000" w:rsidRPr="00000000">
        <w:rPr>
          <w:b w:val="1"/>
          <w:bCs w:val="1"/>
          <w:sz w:val="28"/>
          <w:szCs w:val="28"/>
          <w:rtl w:val="0"/>
        </w:rPr>
        <w:tab/>
        <w:t xml:space="preserve">2.3.</w:t>
        <w:tab/>
        <w:t xml:space="preserve">Bivariate Analysis</w:t>
      </w:r>
    </w:p>
    <w:p w:rsidR="00000000" w:rsidDel="00000000" w:rsidP="00000000" w:rsidRDefault="00000000" w:rsidRPr="00000000" w14:paraId="000000AC">
      <w:pPr>
        <w:spacing w:after="240" w:before="240" w:line="360" w:lineRule="auto"/>
        <w:ind w:left="0" w:firstLine="0"/>
        <w:rPr>
          <w:b w:val="1"/>
          <w:bCs w:val="1"/>
          <w:sz w:val="24"/>
          <w:szCs w:val="24"/>
        </w:rPr>
      </w:pPr>
      <w:r w:rsidDel="00000000" w:rsidR="00000000" w:rsidRPr="00000000">
        <w:rPr>
          <w:b w:val="1"/>
          <w:bCs w:val="1"/>
          <w:sz w:val="28"/>
          <w:szCs w:val="28"/>
          <w:rtl w:val="0"/>
        </w:rPr>
        <w:tab/>
      </w:r>
      <w:r w:rsidDel="00000000" w:rsidR="00000000" w:rsidRPr="00000000">
        <w:rPr>
          <w:b w:val="1"/>
          <w:bCs w:val="1"/>
          <w:sz w:val="24"/>
          <w:szCs w:val="24"/>
          <w:rtl w:val="0"/>
        </w:rPr>
        <w:t xml:space="preserve">Categorical vs Target (product_wg_ton)</w:t>
      </w:r>
    </w:p>
    <w:p w:rsidR="00000000" w:rsidDel="00000000" w:rsidP="00000000" w:rsidRDefault="00000000" w:rsidRPr="00000000" w14:paraId="000000AD">
      <w:pPr>
        <w:numPr>
          <w:ilvl w:val="0"/>
          <w:numId w:val="12"/>
        </w:numPr>
        <w:spacing w:after="0" w:afterAutospacing="0" w:before="240" w:line="360" w:lineRule="auto"/>
        <w:ind w:left="1440" w:hanging="360"/>
        <w:rPr>
          <w:sz w:val="24"/>
          <w:szCs w:val="24"/>
        </w:rPr>
      </w:pPr>
      <w:r w:rsidDel="00000000" w:rsidR="00000000" w:rsidRPr="00000000">
        <w:rPr>
          <w:sz w:val="24"/>
          <w:szCs w:val="24"/>
          <w:rtl w:val="0"/>
        </w:rPr>
        <w:t xml:space="preserve">Zone: Shipments are fairly consistent (20–30 tons median), suggesting uniform allocation across regions.</w:t>
      </w:r>
    </w:p>
    <w:p w:rsidR="00000000" w:rsidDel="00000000" w:rsidP="00000000" w:rsidRDefault="00000000" w:rsidRPr="00000000" w14:paraId="000000AE">
      <w:pPr>
        <w:numPr>
          <w:ilvl w:val="0"/>
          <w:numId w:val="12"/>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Location_type: Urban warehouses receive slightly higher shipments, but both fall within 20–30 tons.</w:t>
      </w:r>
    </w:p>
    <w:p w:rsidR="00000000" w:rsidDel="00000000" w:rsidP="00000000" w:rsidRDefault="00000000" w:rsidRPr="00000000" w14:paraId="000000AF">
      <w:pPr>
        <w:numPr>
          <w:ilvl w:val="0"/>
          <w:numId w:val="12"/>
        </w:numPr>
        <w:spacing w:after="240" w:before="0" w:beforeAutospacing="0" w:line="360" w:lineRule="auto"/>
        <w:ind w:left="1440" w:hanging="360"/>
        <w:rPr>
          <w:sz w:val="24"/>
          <w:szCs w:val="24"/>
          <w:u w:val="none"/>
        </w:rPr>
      </w:pPr>
      <w:r w:rsidDel="00000000" w:rsidR="00000000" w:rsidRPr="00000000">
        <w:rPr>
          <w:sz w:val="24"/>
          <w:szCs w:val="24"/>
          <w:rtl w:val="0"/>
        </w:rPr>
        <w:t xml:space="preserve">Ownership: Rented vs. company-owned warehouses show similar shipment distributions. </w:t>
      </w:r>
    </w:p>
    <w:p w:rsidR="00000000" w:rsidDel="00000000" w:rsidP="00000000" w:rsidRDefault="00000000" w:rsidRPr="00000000" w14:paraId="000000B0">
      <w:pPr>
        <w:spacing w:after="240" w:before="240" w:line="360" w:lineRule="auto"/>
        <w:ind w:left="0" w:firstLine="0"/>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Numerical vs Target</w:t>
      </w:r>
    </w:p>
    <w:p w:rsidR="00000000" w:rsidDel="00000000" w:rsidP="00000000" w:rsidRDefault="00000000" w:rsidRPr="00000000" w14:paraId="000000B1">
      <w:pPr>
        <w:numPr>
          <w:ilvl w:val="0"/>
          <w:numId w:val="7"/>
        </w:numPr>
        <w:spacing w:after="0" w:afterAutospacing="0" w:before="240"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Retail Shops vs Product Weight: Positive relationship up to ~9,000 shops. More shops → more shipments.</w:t>
      </w:r>
    </w:p>
    <w:p w:rsidR="00000000" w:rsidDel="00000000" w:rsidP="00000000" w:rsidRDefault="00000000" w:rsidRPr="00000000" w14:paraId="000000B2">
      <w:pPr>
        <w:numPr>
          <w:ilvl w:val="0"/>
          <w:numId w:val="7"/>
        </w:numPr>
        <w:spacing w:after="240" w:before="0" w:beforeAutospacing="0" w:line="360" w:lineRule="auto"/>
        <w:ind w:left="1440" w:hanging="360"/>
        <w:rPr>
          <w:sz w:val="24"/>
          <w:szCs w:val="24"/>
          <w:u w:val="none"/>
        </w:rPr>
      </w:pPr>
      <w:r w:rsidDel="00000000" w:rsidR="00000000" w:rsidRPr="00000000">
        <w:rPr>
          <w:sz w:val="24"/>
          <w:szCs w:val="24"/>
          <w:rtl w:val="0"/>
        </w:rPr>
        <w:t xml:space="preserve">Distance from Hub vs Product Weight: Positive relationship; farther warehouses tend to receive larger shipments.</w:t>
      </w:r>
    </w:p>
    <w:p w:rsidR="00000000" w:rsidDel="00000000" w:rsidP="00000000" w:rsidRDefault="00000000" w:rsidRPr="00000000" w14:paraId="000000B3">
      <w:pPr>
        <w:spacing w:after="240" w:before="240" w:line="360" w:lineRule="auto"/>
        <w:ind w:left="0" w:firstLine="0"/>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Risk Factors vs Target</w:t>
      </w:r>
    </w:p>
    <w:p w:rsidR="00000000" w:rsidDel="00000000" w:rsidP="00000000" w:rsidRDefault="00000000" w:rsidRPr="00000000" w14:paraId="000000B4">
      <w:pPr>
        <w:numPr>
          <w:ilvl w:val="0"/>
          <w:numId w:val="1"/>
        </w:numPr>
        <w:spacing w:after="0" w:afterAutospacing="0" w:before="240" w:line="360" w:lineRule="auto"/>
        <w:ind w:left="1440" w:hanging="360"/>
        <w:rPr>
          <w:sz w:val="24"/>
          <w:szCs w:val="24"/>
        </w:rPr>
      </w:pPr>
      <w:r w:rsidDel="00000000" w:rsidR="00000000" w:rsidRPr="00000000">
        <w:rPr>
          <w:sz w:val="24"/>
          <w:szCs w:val="24"/>
          <w:rtl w:val="0"/>
        </w:rPr>
        <w:t xml:space="preserve">Warehouses without electricity or temperature control still receive high shipments, which may cause risks.</w:t>
      </w:r>
    </w:p>
    <w:p w:rsidR="00000000" w:rsidDel="00000000" w:rsidP="00000000" w:rsidRDefault="00000000" w:rsidRPr="00000000" w14:paraId="000000B5">
      <w:pPr>
        <w:numPr>
          <w:ilvl w:val="0"/>
          <w:numId w:val="1"/>
        </w:numPr>
        <w:spacing w:after="0" w:afterAutospacing="0" w:before="0" w:beforeAutospacing="0"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Flood-impacted zones receive less supply → showing some risk consideration.</w:t>
      </w:r>
    </w:p>
    <w:p w:rsidR="00000000" w:rsidDel="00000000" w:rsidP="00000000" w:rsidRDefault="00000000" w:rsidRPr="00000000" w14:paraId="000000B6">
      <w:pPr>
        <w:numPr>
          <w:ilvl w:val="0"/>
          <w:numId w:val="1"/>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Government checks do not reduce supply significantly.</w:t>
      </w:r>
    </w:p>
    <w:p w:rsidR="00000000" w:rsidDel="00000000" w:rsidP="00000000" w:rsidRDefault="00000000" w:rsidRPr="00000000" w14:paraId="000000B7">
      <w:pPr>
        <w:numPr>
          <w:ilvl w:val="0"/>
          <w:numId w:val="1"/>
        </w:numPr>
        <w:spacing w:after="240" w:before="0" w:beforeAutospacing="0" w:line="360" w:lineRule="auto"/>
        <w:ind w:left="1440" w:hanging="360"/>
        <w:rPr>
          <w:sz w:val="24"/>
          <w:szCs w:val="24"/>
          <w:u w:val="none"/>
        </w:rPr>
      </w:pPr>
      <w:r w:rsidDel="00000000" w:rsidR="00000000" w:rsidRPr="00000000">
        <w:rPr>
          <w:sz w:val="24"/>
          <w:szCs w:val="24"/>
          <w:rtl w:val="0"/>
        </w:rPr>
        <w:t xml:space="preserve">Areas with more distributors manage supply better, even with competitors present.</w:t>
      </w:r>
    </w:p>
    <w:p w:rsidR="00000000" w:rsidDel="00000000" w:rsidP="00000000" w:rsidRDefault="00000000" w:rsidRPr="00000000" w14:paraId="000000B8">
      <w:pPr>
        <w:spacing w:after="240" w:before="240" w:line="360" w:lineRule="auto"/>
        <w:ind w:left="0" w:firstLine="0"/>
        <w:rPr>
          <w:sz w:val="24"/>
          <w:szCs w:val="24"/>
        </w:rPr>
      </w:pPr>
      <w:r w:rsidDel="00000000" w:rsidR="00000000" w:rsidRPr="00000000">
        <w:rPr>
          <w:sz w:val="24"/>
          <w:szCs w:val="24"/>
          <w:rtl w:val="0"/>
        </w:rPr>
        <w:tab/>
      </w:r>
    </w:p>
    <w:p w:rsidR="00000000" w:rsidDel="00000000" w:rsidP="00000000" w:rsidRDefault="00000000" w:rsidRPr="00000000" w14:paraId="000000B9">
      <w:pPr>
        <w:spacing w:after="240" w:before="240" w:line="360" w:lineRule="auto"/>
        <w:ind w:left="0" w:firstLine="0"/>
        <w:rPr>
          <w:b w:val="1"/>
          <w:bCs w:val="1"/>
          <w:sz w:val="28"/>
          <w:szCs w:val="28"/>
        </w:rPr>
      </w:pPr>
      <w:r w:rsidDel="00000000" w:rsidR="00000000" w:rsidRPr="00000000">
        <w:rPr>
          <w:sz w:val="24"/>
          <w:szCs w:val="24"/>
          <w:rtl w:val="0"/>
        </w:rPr>
        <w:tab/>
      </w:r>
      <w:r w:rsidDel="00000000" w:rsidR="00000000" w:rsidRPr="00000000">
        <w:rPr>
          <w:b w:val="1"/>
          <w:bCs w:val="1"/>
          <w:sz w:val="28"/>
          <w:szCs w:val="28"/>
          <w:rtl w:val="0"/>
        </w:rPr>
        <w:t xml:space="preserve">2.4.</w:t>
        <w:tab/>
        <w:t xml:space="preserve">Correlation Analysis</w:t>
      </w:r>
    </w:p>
    <w:p w:rsidR="00000000" w:rsidDel="00000000" w:rsidP="00000000" w:rsidRDefault="00000000" w:rsidRPr="00000000" w14:paraId="000000BA">
      <w:pPr>
        <w:numPr>
          <w:ilvl w:val="0"/>
          <w:numId w:val="23"/>
        </w:numPr>
        <w:spacing w:after="0" w:afterAutospacing="0" w:before="240" w:line="360" w:lineRule="auto"/>
        <w:ind w:left="1440" w:hanging="360"/>
        <w:rPr>
          <w:sz w:val="24"/>
          <w:szCs w:val="24"/>
        </w:rPr>
      </w:pPr>
      <w:r w:rsidDel="00000000" w:rsidR="00000000" w:rsidRPr="00000000">
        <w:rPr>
          <w:sz w:val="24"/>
          <w:szCs w:val="24"/>
          <w:rtl w:val="0"/>
        </w:rPr>
        <w:t xml:space="preserve">product_wg_ton strongly correlates with storage_issue_reported_l3m (0.99), indicating higher shipments cause storage issues.</w:t>
      </w:r>
    </w:p>
    <w:p w:rsidR="00000000" w:rsidDel="00000000" w:rsidP="00000000" w:rsidRDefault="00000000" w:rsidRPr="00000000" w14:paraId="000000BB">
      <w:pPr>
        <w:numPr>
          <w:ilvl w:val="0"/>
          <w:numId w:val="23"/>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Moderate links exist between stock levels, warehouse breakdowns, and supply volumes.</w:t>
      </w:r>
    </w:p>
    <w:p w:rsidR="00000000" w:rsidDel="00000000" w:rsidP="00000000" w:rsidRDefault="00000000" w:rsidRPr="00000000" w14:paraId="000000BC">
      <w:pPr>
        <w:numPr>
          <w:ilvl w:val="0"/>
          <w:numId w:val="23"/>
        </w:numPr>
        <w:spacing w:after="240" w:before="0" w:beforeAutospacing="0" w:line="360" w:lineRule="auto"/>
        <w:ind w:left="1440" w:hanging="360"/>
        <w:rPr>
          <w:sz w:val="24"/>
          <w:szCs w:val="24"/>
          <w:u w:val="none"/>
        </w:rPr>
      </w:pPr>
      <w:r w:rsidDel="00000000" w:rsidR="00000000" w:rsidRPr="00000000">
        <w:rPr>
          <w:sz w:val="24"/>
          <w:szCs w:val="24"/>
          <w:rtl w:val="0"/>
        </w:rPr>
        <w:t xml:space="preserve">Mild negative correlation with transport issues suggests larger shipments may reduce logistical problems.</w:t>
      </w:r>
    </w:p>
    <w:p w:rsidR="00000000" w:rsidDel="00000000" w:rsidP="00000000" w:rsidRDefault="00000000" w:rsidRPr="00000000" w14:paraId="000000BD">
      <w:pPr>
        <w:shd w:fill="ffffff" w:val="clear"/>
        <w:spacing w:after="180" w:before="180" w:line="480" w:lineRule="auto"/>
        <w:ind w:left="720" w:firstLine="0"/>
        <w:rPr>
          <w:b w:val="1"/>
          <w:bCs w:val="1"/>
          <w:sz w:val="26"/>
          <w:szCs w:val="26"/>
        </w:rPr>
      </w:pPr>
      <w:r w:rsidDel="00000000" w:rsidR="00000000" w:rsidRPr="00000000">
        <w:rPr>
          <w:b w:val="1"/>
          <w:bCs w:val="1"/>
          <w:sz w:val="26"/>
          <w:szCs w:val="26"/>
        </w:rPr>
        <w:drawing>
          <wp:inline distB="114300" distT="114300" distL="114300" distR="114300">
            <wp:extent cx="5344401" cy="3576638"/>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44401" cy="357663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hd w:fill="ffffff" w:val="clear"/>
        <w:spacing w:after="240" w:before="240" w:line="480" w:lineRule="auto"/>
        <w:ind w:firstLine="0"/>
        <w:rPr>
          <w:sz w:val="24"/>
          <w:szCs w:val="24"/>
        </w:rPr>
      </w:pPr>
      <w:r w:rsidDel="00000000" w:rsidR="00000000" w:rsidRPr="00000000">
        <w:rPr>
          <w:sz w:val="24"/>
          <w:szCs w:val="24"/>
          <w:rtl w:val="0"/>
        </w:rPr>
        <w:t xml:space="preserve">Business Implication: Higher shipments increase storage issues and breakdowns, suggesting a need for capacity-based shipment planning.</w:t>
      </w:r>
    </w:p>
    <w:p w:rsidR="00000000" w:rsidDel="00000000" w:rsidP="00000000" w:rsidRDefault="00000000" w:rsidRPr="00000000" w14:paraId="000000BF">
      <w:pPr>
        <w:shd w:fill="ffffff" w:val="clear"/>
        <w:spacing w:after="240" w:before="240" w:line="480" w:lineRule="auto"/>
        <w:ind w:firstLine="0"/>
        <w:rPr>
          <w:b w:val="1"/>
          <w:bCs w:val="1"/>
          <w:sz w:val="28"/>
          <w:szCs w:val="28"/>
        </w:rPr>
      </w:pPr>
      <w:r w:rsidDel="00000000" w:rsidR="00000000" w:rsidRPr="00000000">
        <w:rPr>
          <w:b w:val="1"/>
          <w:bCs w:val="1"/>
          <w:sz w:val="28"/>
          <w:szCs w:val="28"/>
          <w:rtl w:val="0"/>
        </w:rPr>
        <w:t xml:space="preserve">3.</w:t>
        <w:tab/>
        <w:t xml:space="preserve">Data Cleaning and Pre-processing</w:t>
      </w:r>
    </w:p>
    <w:p w:rsidR="00000000" w:rsidDel="00000000" w:rsidP="00000000" w:rsidRDefault="00000000" w:rsidRPr="00000000" w14:paraId="000000C0">
      <w:pPr>
        <w:shd w:fill="ffffff" w:val="clear"/>
        <w:spacing w:after="240" w:before="240" w:line="480" w:lineRule="auto"/>
        <w:ind w:firstLine="0"/>
        <w:rPr>
          <w:sz w:val="24"/>
          <w:szCs w:val="24"/>
        </w:rPr>
      </w:pPr>
      <w:r w:rsidDel="00000000" w:rsidR="00000000" w:rsidRPr="00000000">
        <w:rPr>
          <w:sz w:val="24"/>
          <w:szCs w:val="24"/>
          <w:rtl w:val="0"/>
        </w:rPr>
        <w:t xml:space="preserve">Data cleaning and preprocessing were performed to ensure the dataset was reliable, consistent, and suitable for predictive modeling.</w:t>
      </w:r>
    </w:p>
    <w:p w:rsidR="00000000" w:rsidDel="00000000" w:rsidP="00000000" w:rsidRDefault="00000000" w:rsidRPr="00000000" w14:paraId="000000C1">
      <w:pPr>
        <w:shd w:fill="ffffff" w:val="clear"/>
        <w:spacing w:after="240" w:before="240" w:line="480" w:lineRule="auto"/>
        <w:ind w:firstLine="0"/>
        <w:rPr>
          <w:sz w:val="24"/>
          <w:szCs w:val="24"/>
        </w:rPr>
      </w:pPr>
      <w:r w:rsidDel="00000000" w:rsidR="00000000" w:rsidRPr="00000000">
        <w:rPr>
          <w:rtl w:val="0"/>
        </w:rPr>
      </w:r>
    </w:p>
    <w:p w:rsidR="00000000" w:rsidDel="00000000" w:rsidP="00000000" w:rsidRDefault="00000000" w:rsidRPr="00000000" w14:paraId="000000C2">
      <w:pPr>
        <w:shd w:fill="ffffff" w:val="clear"/>
        <w:spacing w:after="240" w:before="240" w:line="480" w:lineRule="auto"/>
        <w:ind w:firstLine="0"/>
        <w:rPr>
          <w:sz w:val="24"/>
          <w:szCs w:val="24"/>
        </w:rPr>
      </w:pPr>
      <w:r w:rsidDel="00000000" w:rsidR="00000000" w:rsidRPr="00000000">
        <w:rPr>
          <w:rtl w:val="0"/>
        </w:rPr>
      </w:r>
    </w:p>
    <w:p w:rsidR="00000000" w:rsidDel="00000000" w:rsidP="00000000" w:rsidRDefault="00000000" w:rsidRPr="00000000" w14:paraId="000000C3">
      <w:pPr>
        <w:shd w:fill="ffffff" w:val="clear"/>
        <w:spacing w:after="240" w:before="240" w:line="480" w:lineRule="auto"/>
        <w:ind w:firstLine="0"/>
        <w:rPr>
          <w:b w:val="1"/>
          <w:bCs w:val="1"/>
          <w:sz w:val="28"/>
          <w:szCs w:val="28"/>
        </w:rPr>
      </w:pPr>
      <w:r w:rsidDel="00000000" w:rsidR="00000000" w:rsidRPr="00000000">
        <w:rPr>
          <w:b w:val="1"/>
          <w:bCs w:val="1"/>
          <w:sz w:val="28"/>
          <w:szCs w:val="28"/>
          <w:rtl w:val="0"/>
        </w:rPr>
        <w:tab/>
        <w:t xml:space="preserve">3.1.</w:t>
        <w:tab/>
        <w:t xml:space="preserve">Removal of Unwanted Variables</w:t>
      </w:r>
    </w:p>
    <w:p w:rsidR="00000000" w:rsidDel="00000000" w:rsidP="00000000" w:rsidRDefault="00000000" w:rsidRPr="00000000" w14:paraId="000000C4">
      <w:pPr>
        <w:numPr>
          <w:ilvl w:val="0"/>
          <w:numId w:val="11"/>
        </w:numPr>
        <w:shd w:fill="ffffff" w:val="clear"/>
        <w:spacing w:after="240" w:before="240" w:line="480" w:lineRule="auto"/>
        <w:ind w:left="1440" w:hanging="360"/>
        <w:rPr>
          <w:sz w:val="24"/>
          <w:szCs w:val="24"/>
        </w:rPr>
      </w:pPr>
      <w:r w:rsidDel="00000000" w:rsidR="00000000" w:rsidRPr="00000000">
        <w:rPr>
          <w:sz w:val="24"/>
          <w:szCs w:val="24"/>
          <w:rtl w:val="0"/>
        </w:rPr>
        <w:t xml:space="preserve">Ware_house_ID and WH_Manager_ID were dropped as they are unique identifiers and provide no predictive value.</w:t>
      </w:r>
    </w:p>
    <w:p w:rsidR="00000000" w:rsidDel="00000000" w:rsidP="00000000" w:rsidRDefault="00000000" w:rsidRPr="00000000" w14:paraId="000000C5">
      <w:pPr>
        <w:shd w:fill="ffffff" w:val="clear"/>
        <w:spacing w:after="240" w:before="240" w:line="480" w:lineRule="auto"/>
        <w:ind w:left="0" w:firstLine="0"/>
        <w:rPr>
          <w:b w:val="1"/>
          <w:bCs w:val="1"/>
          <w:sz w:val="28"/>
          <w:szCs w:val="28"/>
        </w:rPr>
      </w:pPr>
      <w:r w:rsidDel="00000000" w:rsidR="00000000" w:rsidRPr="00000000">
        <w:rPr>
          <w:b w:val="1"/>
          <w:bCs w:val="1"/>
          <w:sz w:val="28"/>
          <w:szCs w:val="28"/>
          <w:rtl w:val="0"/>
        </w:rPr>
        <w:tab/>
        <w:t xml:space="preserve">3.2.</w:t>
        <w:tab/>
        <w:t xml:space="preserve">Missing Value Treatment</w:t>
      </w:r>
    </w:p>
    <w:p w:rsidR="00000000" w:rsidDel="00000000" w:rsidP="00000000" w:rsidRDefault="00000000" w:rsidRPr="00000000" w14:paraId="000000C6">
      <w:pPr>
        <w:numPr>
          <w:ilvl w:val="0"/>
          <w:numId w:val="15"/>
        </w:numPr>
        <w:shd w:fill="ffffff" w:val="clear"/>
        <w:spacing w:after="0" w:afterAutospacing="0" w:before="240" w:line="48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wh_est_year → 47.52% missing, removed due to high null proportion and low business relevance.</w:t>
      </w:r>
    </w:p>
    <w:p w:rsidR="00000000" w:rsidDel="00000000" w:rsidP="00000000" w:rsidRDefault="00000000" w:rsidRPr="00000000" w14:paraId="000000C7">
      <w:pPr>
        <w:numPr>
          <w:ilvl w:val="0"/>
          <w:numId w:val="15"/>
        </w:numPr>
        <w:shd w:fill="ffffff" w:val="clear"/>
        <w:spacing w:after="0" w:afterAutospacing="0" w:before="0" w:beforeAutospacing="0" w:line="48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workers_num → 3.96% missing, imputed with median (less sensitive to outliers).</w:t>
      </w:r>
    </w:p>
    <w:p w:rsidR="00000000" w:rsidDel="00000000" w:rsidP="00000000" w:rsidRDefault="00000000" w:rsidRPr="00000000" w14:paraId="000000C8">
      <w:pPr>
        <w:numPr>
          <w:ilvl w:val="0"/>
          <w:numId w:val="15"/>
        </w:numPr>
        <w:shd w:fill="ffffff" w:val="clear"/>
        <w:spacing w:after="240" w:before="0" w:beforeAutospacing="0" w:line="48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approved_wh_govt_certificate → 3.63% missing, imputed with mode (categorical variable).</w:t>
      </w:r>
    </w:p>
    <w:p w:rsidR="00000000" w:rsidDel="00000000" w:rsidP="00000000" w:rsidRDefault="00000000" w:rsidRPr="00000000" w14:paraId="000000C9">
      <w:pPr>
        <w:shd w:fill="ffffff" w:val="clear"/>
        <w:spacing w:after="240" w:before="240" w:line="480" w:lineRule="auto"/>
        <w:ind w:left="0" w:firstLine="0"/>
        <w:rPr>
          <w:sz w:val="24"/>
          <w:szCs w:val="24"/>
        </w:rPr>
      </w:pPr>
      <w:r w:rsidDel="00000000" w:rsidR="00000000" w:rsidRPr="00000000">
        <w:rPr>
          <w:sz w:val="24"/>
          <w:szCs w:val="24"/>
          <w:rtl w:val="0"/>
        </w:rPr>
        <w:tab/>
        <w:t xml:space="preserve"> After treatment, the dataset contained no missing values.</w:t>
      </w:r>
    </w:p>
    <w:p w:rsidR="00000000" w:rsidDel="00000000" w:rsidP="00000000" w:rsidRDefault="00000000" w:rsidRPr="00000000" w14:paraId="000000CA">
      <w:pPr>
        <w:shd w:fill="ffffff" w:val="clear"/>
        <w:spacing w:after="240" w:before="240" w:line="480" w:lineRule="auto"/>
        <w:ind w:left="0" w:firstLine="0"/>
        <w:rPr>
          <w:b w:val="1"/>
          <w:bCs w:val="1"/>
          <w:sz w:val="28"/>
          <w:szCs w:val="28"/>
        </w:rPr>
      </w:pPr>
      <w:r w:rsidDel="00000000" w:rsidR="00000000" w:rsidRPr="00000000">
        <w:rPr>
          <w:sz w:val="24"/>
          <w:szCs w:val="24"/>
          <w:rtl w:val="0"/>
        </w:rPr>
        <w:tab/>
      </w:r>
      <w:r w:rsidDel="00000000" w:rsidR="00000000" w:rsidRPr="00000000">
        <w:rPr>
          <w:b w:val="1"/>
          <w:bCs w:val="1"/>
          <w:sz w:val="28"/>
          <w:szCs w:val="28"/>
          <w:rtl w:val="0"/>
        </w:rPr>
        <w:t xml:space="preserve">3.3.</w:t>
        <w:tab/>
        <w:t xml:space="preserve">Outlier Treatment</w:t>
      </w:r>
    </w:p>
    <w:p w:rsidR="00000000" w:rsidDel="00000000" w:rsidP="00000000" w:rsidRDefault="00000000" w:rsidRPr="00000000" w14:paraId="000000CB">
      <w:pPr>
        <w:numPr>
          <w:ilvl w:val="0"/>
          <w:numId w:val="24"/>
        </w:numPr>
        <w:shd w:fill="ffffff" w:val="clear"/>
        <w:spacing w:after="0" w:afterAutospacing="0" w:before="240" w:line="480" w:lineRule="auto"/>
        <w:ind w:left="1440" w:hanging="360"/>
        <w:rPr>
          <w:sz w:val="24"/>
          <w:szCs w:val="24"/>
        </w:rPr>
      </w:pPr>
      <w:r w:rsidDel="00000000" w:rsidR="00000000" w:rsidRPr="00000000">
        <w:rPr>
          <w:sz w:val="24"/>
          <w:szCs w:val="24"/>
          <w:rtl w:val="0"/>
        </w:rPr>
        <w:t xml:space="preserve">Outliers detected in variables such as transport_issue_l1y, Competitor_in_mkt, retail_shop_num, flood_impacted, and workers_num.</w:t>
      </w:r>
    </w:p>
    <w:p w:rsidR="00000000" w:rsidDel="00000000" w:rsidP="00000000" w:rsidRDefault="00000000" w:rsidRPr="00000000" w14:paraId="000000CC">
      <w:pPr>
        <w:numPr>
          <w:ilvl w:val="0"/>
          <w:numId w:val="24"/>
        </w:numPr>
        <w:shd w:fill="ffffff" w:val="clear"/>
        <w:spacing w:after="0" w:afterAutospacing="0" w:before="0" w:beforeAutospacing="0" w:line="480" w:lineRule="auto"/>
        <w:ind w:left="1440" w:hanging="360"/>
        <w:rPr>
          <w:sz w:val="24"/>
          <w:szCs w:val="24"/>
          <w:u w:val="none"/>
        </w:rPr>
      </w:pPr>
      <w:r w:rsidDel="00000000" w:rsidR="00000000" w:rsidRPr="00000000">
        <w:rPr>
          <w:sz w:val="24"/>
          <w:szCs w:val="24"/>
          <w:rtl w:val="0"/>
        </w:rPr>
        <w:t xml:space="preserve">The IQR method was applied to cap extreme values, preserving all records while reducing skewness.</w:t>
      </w:r>
    </w:p>
    <w:p w:rsidR="00000000" w:rsidDel="00000000" w:rsidP="00000000" w:rsidRDefault="00000000" w:rsidRPr="00000000" w14:paraId="000000CD">
      <w:pPr>
        <w:numPr>
          <w:ilvl w:val="0"/>
          <w:numId w:val="24"/>
        </w:numPr>
        <w:shd w:fill="ffffff" w:val="clear"/>
        <w:spacing w:after="240" w:before="0" w:beforeAutospacing="0" w:line="480" w:lineRule="auto"/>
        <w:ind w:left="1440" w:hanging="360"/>
        <w:rPr>
          <w:sz w:val="24"/>
          <w:szCs w:val="24"/>
          <w:u w:val="none"/>
        </w:rPr>
      </w:pPr>
      <w:r w:rsidDel="00000000" w:rsidR="00000000" w:rsidRPr="00000000">
        <w:rPr>
          <w:sz w:val="24"/>
          <w:szCs w:val="24"/>
          <w:rtl w:val="0"/>
        </w:rPr>
        <w:t xml:space="preserve">Post-treatment distributions showed improved consistency in boxplots.</w:t>
      </w:r>
    </w:p>
    <w:p w:rsidR="00000000" w:rsidDel="00000000" w:rsidP="00000000" w:rsidRDefault="00000000" w:rsidRPr="00000000" w14:paraId="000000CE">
      <w:pPr>
        <w:shd w:fill="ffffff" w:val="clear"/>
        <w:spacing w:after="240" w:before="240" w:line="480" w:lineRule="auto"/>
        <w:ind w:left="0" w:firstLine="0"/>
        <w:rPr>
          <w:sz w:val="24"/>
          <w:szCs w:val="24"/>
          <w:highlight w:val="white"/>
        </w:rPr>
      </w:pPr>
      <w:r w:rsidDel="00000000" w:rsidR="00000000" w:rsidRPr="00000000">
        <w:rPr>
          <w:sz w:val="24"/>
          <w:szCs w:val="24"/>
          <w:rtl w:val="0"/>
        </w:rPr>
        <w:tab/>
        <w:tab/>
      </w:r>
      <w:r w:rsidDel="00000000" w:rsidR="00000000" w:rsidRPr="00000000">
        <w:rPr>
          <w:sz w:val="24"/>
          <w:szCs w:val="24"/>
          <w:highlight w:val="white"/>
        </w:rPr>
        <w:drawing>
          <wp:inline distB="114300" distT="114300" distL="114300" distR="114300">
            <wp:extent cx="4876800" cy="4619625"/>
            <wp:effectExtent b="0" l="0" r="0" t="0"/>
            <wp:docPr id="3" name="image5.png"/>
            <a:graphic>
              <a:graphicData uri="http://schemas.openxmlformats.org/drawingml/2006/picture">
                <pic:pic>
                  <pic:nvPicPr>
                    <pic:cNvPr id="0" name="image5.png"/>
                    <pic:cNvPicPr preferRelativeResize="0"/>
                  </pic:nvPicPr>
                  <pic:blipFill>
                    <a:blip r:embed="rId9"/>
                    <a:srcRect b="37500" l="0" r="0" t="0"/>
                    <a:stretch>
                      <a:fillRect/>
                    </a:stretch>
                  </pic:blipFill>
                  <pic:spPr>
                    <a:xfrm>
                      <a:off x="0" y="0"/>
                      <a:ext cx="4876800"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hd w:fill="ffffff" w:val="clear"/>
        <w:spacing w:after="240" w:before="240" w:line="480" w:lineRule="auto"/>
        <w:ind w:left="0" w:firstLine="0"/>
        <w:rPr>
          <w:b w:val="1"/>
          <w:bCs w:val="1"/>
          <w:sz w:val="28"/>
          <w:szCs w:val="28"/>
          <w:highlight w:val="white"/>
        </w:rPr>
      </w:pPr>
      <w:r w:rsidDel="00000000" w:rsidR="00000000" w:rsidRPr="00000000">
        <w:rPr>
          <w:sz w:val="24"/>
          <w:szCs w:val="24"/>
          <w:highlight w:val="white"/>
          <w:rtl w:val="0"/>
        </w:rPr>
        <w:tab/>
      </w:r>
      <w:r w:rsidDel="00000000" w:rsidR="00000000" w:rsidRPr="00000000">
        <w:rPr>
          <w:b w:val="1"/>
          <w:bCs w:val="1"/>
          <w:sz w:val="28"/>
          <w:szCs w:val="28"/>
          <w:highlight w:val="white"/>
          <w:rtl w:val="0"/>
        </w:rPr>
        <w:t xml:space="preserve">3.4.</w:t>
        <w:tab/>
        <w:t xml:space="preserve">Data Preparation</w:t>
      </w:r>
    </w:p>
    <w:p w:rsidR="00000000" w:rsidDel="00000000" w:rsidP="00000000" w:rsidRDefault="00000000" w:rsidRPr="00000000" w14:paraId="000000D0">
      <w:pPr>
        <w:numPr>
          <w:ilvl w:val="0"/>
          <w:numId w:val="20"/>
        </w:numPr>
        <w:shd w:fill="ffffff" w:val="clear"/>
        <w:spacing w:after="0" w:afterAutospacing="0" w:before="240" w:line="480" w:lineRule="auto"/>
        <w:ind w:left="1440" w:hanging="360"/>
        <w:rPr>
          <w:sz w:val="24"/>
          <w:szCs w:val="24"/>
          <w:highlight w:val="white"/>
        </w:rPr>
      </w:pPr>
      <w:r w:rsidDel="00000000" w:rsidR="00000000" w:rsidRPr="00000000">
        <w:rPr>
          <w:b w:val="1"/>
          <w:bCs w:val="1"/>
          <w:sz w:val="24"/>
          <w:szCs w:val="24"/>
          <w:highlight w:val="white"/>
          <w:rtl w:val="0"/>
        </w:rPr>
        <w:t xml:space="preserve">Encoding</w:t>
      </w:r>
      <w:r w:rsidDel="00000000" w:rsidR="00000000" w:rsidRPr="00000000">
        <w:rPr>
          <w:sz w:val="24"/>
          <w:szCs w:val="24"/>
          <w:highlight w:val="white"/>
          <w:rtl w:val="0"/>
        </w:rPr>
        <w:t xml:space="preserve">:</w:t>
      </w:r>
    </w:p>
    <w:p w:rsidR="00000000" w:rsidDel="00000000" w:rsidP="00000000" w:rsidRDefault="00000000" w:rsidRPr="00000000" w14:paraId="000000D1">
      <w:pPr>
        <w:numPr>
          <w:ilvl w:val="1"/>
          <w:numId w:val="20"/>
        </w:numPr>
        <w:shd w:fill="ffffff" w:val="clear"/>
        <w:spacing w:after="0" w:afterAutospacing="0" w:before="0" w:beforeAutospacing="0" w:line="480" w:lineRule="auto"/>
        <w:ind w:left="216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One-Hot Encoding → zone, Location_type, wh_owner_type, WH_regional_zone.</w:t>
      </w:r>
    </w:p>
    <w:p w:rsidR="00000000" w:rsidDel="00000000" w:rsidP="00000000" w:rsidRDefault="00000000" w:rsidRPr="00000000" w14:paraId="000000D2">
      <w:pPr>
        <w:numPr>
          <w:ilvl w:val="1"/>
          <w:numId w:val="20"/>
        </w:numPr>
        <w:shd w:fill="ffffff" w:val="clear"/>
        <w:spacing w:after="0" w:afterAutospacing="0" w:before="0" w:beforeAutospacing="0" w:line="480" w:lineRule="auto"/>
        <w:ind w:left="216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Label Encoding → binary categories (WH_capacity_size, approved_wh_govt_certificate).</w:t>
      </w:r>
    </w:p>
    <w:p w:rsidR="00000000" w:rsidDel="00000000" w:rsidP="00000000" w:rsidRDefault="00000000" w:rsidRPr="00000000" w14:paraId="000000D3">
      <w:pPr>
        <w:numPr>
          <w:ilvl w:val="0"/>
          <w:numId w:val="20"/>
        </w:numPr>
        <w:shd w:fill="ffffff" w:val="clear"/>
        <w:spacing w:after="0" w:afterAutospacing="0" w:before="0" w:beforeAutospacing="0" w:line="480" w:lineRule="auto"/>
        <w:ind w:left="1440" w:hanging="360"/>
        <w:rPr>
          <w:sz w:val="24"/>
          <w:szCs w:val="24"/>
          <w:highlight w:val="white"/>
          <w:u w:val="none"/>
        </w:rPr>
      </w:pPr>
      <w:r w:rsidDel="00000000" w:rsidR="00000000" w:rsidRPr="00000000">
        <w:rPr>
          <w:b w:val="1"/>
          <w:bCs w:val="1"/>
          <w:sz w:val="24"/>
          <w:szCs w:val="24"/>
          <w:highlight w:val="white"/>
          <w:rtl w:val="0"/>
        </w:rPr>
        <w:t xml:space="preserve">Scaling</w:t>
      </w:r>
      <w:r w:rsidDel="00000000" w:rsidR="00000000" w:rsidRPr="00000000">
        <w:rPr>
          <w:sz w:val="24"/>
          <w:szCs w:val="24"/>
          <w:highlight w:val="white"/>
          <w:rtl w:val="0"/>
        </w:rPr>
        <w:t xml:space="preserve">: Standardization applied to numerical variables to ensure uniform feature scale.</w:t>
      </w:r>
    </w:p>
    <w:p w:rsidR="00000000" w:rsidDel="00000000" w:rsidP="00000000" w:rsidRDefault="00000000" w:rsidRPr="00000000" w14:paraId="000000D4">
      <w:pPr>
        <w:numPr>
          <w:ilvl w:val="0"/>
          <w:numId w:val="20"/>
        </w:numPr>
        <w:shd w:fill="ffffff" w:val="clear"/>
        <w:spacing w:after="240" w:before="0" w:beforeAutospacing="0" w:line="480" w:lineRule="auto"/>
        <w:ind w:left="1440" w:hanging="360"/>
        <w:rPr>
          <w:sz w:val="24"/>
          <w:szCs w:val="24"/>
          <w:highlight w:val="white"/>
          <w:u w:val="none"/>
        </w:rPr>
      </w:pPr>
      <w:r w:rsidDel="00000000" w:rsidR="00000000" w:rsidRPr="00000000">
        <w:rPr>
          <w:b w:val="1"/>
          <w:bCs w:val="1"/>
          <w:sz w:val="24"/>
          <w:szCs w:val="24"/>
          <w:highlight w:val="white"/>
          <w:rtl w:val="0"/>
        </w:rPr>
        <w:t xml:space="preserve">Train–Test Split</w:t>
      </w:r>
      <w:r w:rsidDel="00000000" w:rsidR="00000000" w:rsidRPr="00000000">
        <w:rPr>
          <w:sz w:val="24"/>
          <w:szCs w:val="24"/>
          <w:highlight w:val="white"/>
          <w:rtl w:val="0"/>
        </w:rPr>
        <w:t xml:space="preserve">: Dataset divided into </w:t>
      </w:r>
      <w:r w:rsidDel="00000000" w:rsidR="00000000" w:rsidRPr="00000000">
        <w:rPr>
          <w:b w:val="1"/>
          <w:bCs w:val="1"/>
          <w:sz w:val="24"/>
          <w:szCs w:val="24"/>
          <w:highlight w:val="white"/>
          <w:rtl w:val="0"/>
        </w:rPr>
        <w:t xml:space="preserve">80% training</w:t>
      </w:r>
      <w:r w:rsidDel="00000000" w:rsidR="00000000" w:rsidRPr="00000000">
        <w:rPr>
          <w:sz w:val="24"/>
          <w:szCs w:val="24"/>
          <w:highlight w:val="white"/>
          <w:rtl w:val="0"/>
        </w:rPr>
        <w:t xml:space="preserve"> and </w:t>
      </w:r>
      <w:r w:rsidDel="00000000" w:rsidR="00000000" w:rsidRPr="00000000">
        <w:rPr>
          <w:b w:val="1"/>
          <w:bCs w:val="1"/>
          <w:sz w:val="24"/>
          <w:szCs w:val="24"/>
          <w:highlight w:val="white"/>
          <w:rtl w:val="0"/>
        </w:rPr>
        <w:t xml:space="preserve">20% testing</w:t>
      </w:r>
      <w:r w:rsidDel="00000000" w:rsidR="00000000" w:rsidRPr="00000000">
        <w:rPr>
          <w:sz w:val="24"/>
          <w:szCs w:val="24"/>
          <w:highlight w:val="white"/>
          <w:rtl w:val="0"/>
        </w:rPr>
        <w:t xml:space="preserve"> to evaluate model performance fairly.</w:t>
      </w:r>
    </w:p>
    <w:p w:rsidR="00000000" w:rsidDel="00000000" w:rsidP="00000000" w:rsidRDefault="00000000" w:rsidRPr="00000000" w14:paraId="000000D5">
      <w:pPr>
        <w:shd w:fill="ffffff" w:val="clear"/>
        <w:spacing w:after="180" w:before="180" w:line="480" w:lineRule="auto"/>
        <w:ind w:left="0" w:firstLine="0"/>
        <w:rPr>
          <w:b w:val="1"/>
          <w:bCs w:val="1"/>
          <w:sz w:val="28"/>
          <w:szCs w:val="28"/>
          <w:highlight w:val="white"/>
        </w:rPr>
      </w:pPr>
      <w:r w:rsidDel="00000000" w:rsidR="00000000" w:rsidRPr="00000000">
        <w:rPr>
          <w:b w:val="1"/>
          <w:bCs w:val="1"/>
          <w:sz w:val="28"/>
          <w:szCs w:val="28"/>
          <w:highlight w:val="white"/>
          <w:rtl w:val="0"/>
        </w:rPr>
        <w:t xml:space="preserve">4.</w:t>
        <w:tab/>
        <w:t xml:space="preserve">Model Building</w:t>
      </w:r>
    </w:p>
    <w:p w:rsidR="00000000" w:rsidDel="00000000" w:rsidP="00000000" w:rsidRDefault="00000000" w:rsidRPr="00000000" w14:paraId="000000D6">
      <w:pPr>
        <w:shd w:fill="ffffff" w:val="clear"/>
        <w:spacing w:after="180" w:before="180" w:line="480" w:lineRule="auto"/>
        <w:ind w:left="0" w:firstLine="0"/>
        <w:rPr>
          <w:sz w:val="24"/>
          <w:szCs w:val="24"/>
          <w:highlight w:val="white"/>
        </w:rPr>
      </w:pPr>
      <w:r w:rsidDel="00000000" w:rsidR="00000000" w:rsidRPr="00000000">
        <w:rPr>
          <w:b w:val="1"/>
          <w:bCs w:val="1"/>
          <w:sz w:val="28"/>
          <w:szCs w:val="28"/>
          <w:highlight w:val="white"/>
          <w:rtl w:val="0"/>
        </w:rPr>
        <w:tab/>
      </w:r>
      <w:r w:rsidDel="00000000" w:rsidR="00000000" w:rsidRPr="00000000">
        <w:rPr>
          <w:sz w:val="24"/>
          <w:szCs w:val="24"/>
          <w:highlight w:val="white"/>
          <w:rtl w:val="0"/>
        </w:rPr>
        <w:t xml:space="preserve">To predict product_wg_ton, multiple regression models were built and compared. The primary evaluation metric chosen is Mean Absolute Percentage Error (MAPE), as it provides an interpretable measure of average prediction error in percentage terms.</w:t>
      </w:r>
    </w:p>
    <w:p w:rsidR="00000000" w:rsidDel="00000000" w:rsidP="00000000" w:rsidRDefault="00000000" w:rsidRPr="00000000" w14:paraId="000000D7">
      <w:pPr>
        <w:numPr>
          <w:ilvl w:val="0"/>
          <w:numId w:val="2"/>
        </w:numPr>
        <w:shd w:fill="ffffff" w:val="clear"/>
        <w:spacing w:after="0" w:afterAutospacing="0" w:before="180" w:line="480" w:lineRule="auto"/>
        <w:ind w:left="720" w:hanging="360"/>
        <w:rPr>
          <w:b w:val="1"/>
          <w:bCs w:val="1"/>
          <w:sz w:val="24"/>
          <w:szCs w:val="24"/>
          <w:highlight w:val="white"/>
        </w:rPr>
      </w:pPr>
      <w:r w:rsidDel="00000000" w:rsidR="00000000" w:rsidRPr="00000000">
        <w:rPr>
          <w:b w:val="1"/>
          <w:bCs w:val="1"/>
          <w:sz w:val="24"/>
          <w:szCs w:val="24"/>
          <w:highlight w:val="white"/>
          <w:rtl w:val="0"/>
        </w:rPr>
        <w:t xml:space="preserve">Linear Regression </w:t>
      </w:r>
    </w:p>
    <w:p w:rsidR="00000000" w:rsidDel="00000000" w:rsidP="00000000" w:rsidRDefault="00000000" w:rsidRPr="00000000" w14:paraId="000000D8">
      <w:pPr>
        <w:numPr>
          <w:ilvl w:val="1"/>
          <w:numId w:val="2"/>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MAPE: 13.83%.</w:t>
      </w:r>
    </w:p>
    <w:p w:rsidR="00000000" w:rsidDel="00000000" w:rsidP="00000000" w:rsidRDefault="00000000" w:rsidRPr="00000000" w14:paraId="000000D9">
      <w:pPr>
        <w:numPr>
          <w:ilvl w:val="1"/>
          <w:numId w:val="2"/>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Established as a strong baseline model with good fit (R² = 0.95).</w:t>
      </w:r>
    </w:p>
    <w:p w:rsidR="00000000" w:rsidDel="00000000" w:rsidP="00000000" w:rsidRDefault="00000000" w:rsidRPr="00000000" w14:paraId="000000DA">
      <w:pPr>
        <w:numPr>
          <w:ilvl w:val="1"/>
          <w:numId w:val="2"/>
        </w:numPr>
        <w:shd w:fill="ffffff" w:val="clear"/>
        <w:spacing w:after="0" w:afterAutospacing="0" w:before="0" w:beforeAutospacing="0" w:line="480" w:lineRule="auto"/>
        <w:ind w:left="1440" w:hanging="360"/>
        <w:rPr>
          <w:sz w:val="24"/>
          <w:szCs w:val="24"/>
          <w:highlight w:val="white"/>
          <w:u w:val="none"/>
        </w:rPr>
      </w:pPr>
      <w:r w:rsidDel="00000000" w:rsidR="00000000" w:rsidRPr="00000000">
        <w:rPr>
          <w:sz w:val="24"/>
          <w:szCs w:val="24"/>
          <w:highlight w:val="white"/>
          <w:rtl w:val="0"/>
        </w:rPr>
        <w:t xml:space="preserve">Low MSE and MAE values confirm reliable predictions.</w:t>
      </w:r>
    </w:p>
    <w:p w:rsidR="00000000" w:rsidDel="00000000" w:rsidP="00000000" w:rsidRDefault="00000000" w:rsidRPr="00000000" w14:paraId="000000DB">
      <w:pPr>
        <w:numPr>
          <w:ilvl w:val="1"/>
          <w:numId w:val="2"/>
        </w:numPr>
        <w:shd w:fill="ffffff" w:val="clear"/>
        <w:spacing w:after="0" w:afterAutospacing="0" w:before="0" w:beforeAutospacing="0" w:line="480" w:lineRule="auto"/>
        <w:ind w:left="1440" w:hanging="360"/>
        <w:rPr>
          <w:sz w:val="24"/>
          <w:szCs w:val="24"/>
          <w:highlight w:val="white"/>
          <w:u w:val="none"/>
        </w:rPr>
      </w:pPr>
      <w:r w:rsidDel="00000000" w:rsidR="00000000" w:rsidRPr="00000000">
        <w:rPr>
          <w:sz w:val="24"/>
          <w:szCs w:val="24"/>
          <w:highlight w:val="white"/>
          <w:rtl w:val="0"/>
        </w:rPr>
        <w:t xml:space="preserve">However, noticeable errors exist at lower weight ranges (0–15 tons).</w:t>
      </w:r>
    </w:p>
    <w:p w:rsidR="00000000" w:rsidDel="00000000" w:rsidP="00000000" w:rsidRDefault="00000000" w:rsidRPr="00000000" w14:paraId="000000DC">
      <w:pPr>
        <w:numPr>
          <w:ilvl w:val="1"/>
          <w:numId w:val="2"/>
        </w:numPr>
        <w:shd w:fill="ffffff" w:val="clear"/>
        <w:spacing w:after="0" w:afterAutospacing="0" w:before="0" w:beforeAutospacing="0" w:line="480" w:lineRule="auto"/>
        <w:ind w:left="1440" w:hanging="360"/>
        <w:rPr>
          <w:sz w:val="24"/>
          <w:szCs w:val="24"/>
          <w:highlight w:val="white"/>
          <w:u w:val="none"/>
        </w:rPr>
      </w:pPr>
      <w:r w:rsidDel="00000000" w:rsidR="00000000" w:rsidRPr="00000000">
        <w:rPr>
          <w:sz w:val="24"/>
          <w:szCs w:val="24"/>
          <w:highlight w:val="white"/>
          <w:rtl w:val="0"/>
        </w:rPr>
        <w:t xml:space="preserve">Served as a benchmark for comparison with more advanced models.</w:t>
      </w:r>
    </w:p>
    <w:p w:rsidR="00000000" w:rsidDel="00000000" w:rsidP="00000000" w:rsidRDefault="00000000" w:rsidRPr="00000000" w14:paraId="000000DD">
      <w:pPr>
        <w:numPr>
          <w:ilvl w:val="0"/>
          <w:numId w:val="2"/>
        </w:numPr>
        <w:shd w:fill="ffffff" w:val="clear"/>
        <w:spacing w:after="0" w:afterAutospacing="0" w:before="0" w:beforeAutospacing="0" w:line="480" w:lineRule="auto"/>
        <w:ind w:left="720" w:hanging="360"/>
        <w:rPr>
          <w:b w:val="1"/>
          <w:bCs w:val="1"/>
          <w:sz w:val="24"/>
          <w:szCs w:val="24"/>
          <w:highlight w:val="white"/>
        </w:rPr>
      </w:pPr>
      <w:r w:rsidDel="00000000" w:rsidR="00000000" w:rsidRPr="00000000">
        <w:rPr>
          <w:b w:val="1"/>
          <w:bCs w:val="1"/>
          <w:sz w:val="24"/>
          <w:szCs w:val="24"/>
          <w:highlight w:val="white"/>
          <w:rtl w:val="0"/>
        </w:rPr>
        <w:t xml:space="preserve">Ridge Regression</w:t>
      </w:r>
    </w:p>
    <w:p w:rsidR="00000000" w:rsidDel="00000000" w:rsidP="00000000" w:rsidRDefault="00000000" w:rsidRPr="00000000" w14:paraId="000000DE">
      <w:pPr>
        <w:numPr>
          <w:ilvl w:val="1"/>
          <w:numId w:val="2"/>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MAPE: 11.35%</w:t>
      </w:r>
    </w:p>
    <w:p w:rsidR="00000000" w:rsidDel="00000000" w:rsidP="00000000" w:rsidRDefault="00000000" w:rsidRPr="00000000" w14:paraId="000000DF">
      <w:pPr>
        <w:numPr>
          <w:ilvl w:val="1"/>
          <w:numId w:val="2"/>
        </w:numPr>
        <w:shd w:fill="ffffff" w:val="clear"/>
        <w:spacing w:after="0" w:afterAutospacing="0" w:before="0" w:beforeAutospacing="0" w:line="480" w:lineRule="auto"/>
        <w:ind w:left="1440" w:hanging="360"/>
        <w:rPr>
          <w:sz w:val="24"/>
          <w:szCs w:val="24"/>
          <w:highlight w:val="white"/>
          <w:u w:val="none"/>
        </w:rPr>
      </w:pPr>
      <w:r w:rsidDel="00000000" w:rsidR="00000000" w:rsidRPr="00000000">
        <w:rPr>
          <w:sz w:val="24"/>
          <w:szCs w:val="24"/>
          <w:highlight w:val="white"/>
          <w:rtl w:val="0"/>
        </w:rPr>
        <w:t xml:space="preserve">Slightly better than Linear Regression, but weaker than Ridge.</w:t>
      </w:r>
    </w:p>
    <w:p w:rsidR="00000000" w:rsidDel="00000000" w:rsidP="00000000" w:rsidRDefault="00000000" w:rsidRPr="00000000" w14:paraId="000000E0">
      <w:pPr>
        <w:numPr>
          <w:ilvl w:val="1"/>
          <w:numId w:val="2"/>
        </w:numPr>
        <w:shd w:fill="ffffff" w:val="clear"/>
        <w:spacing w:after="0" w:afterAutospacing="0" w:before="0" w:beforeAutospacing="0" w:line="480" w:lineRule="auto"/>
        <w:ind w:left="1440" w:hanging="360"/>
        <w:rPr>
          <w:sz w:val="24"/>
          <w:szCs w:val="24"/>
          <w:highlight w:val="white"/>
          <w:u w:val="none"/>
        </w:rPr>
      </w:pPr>
      <w:r w:rsidDel="00000000" w:rsidR="00000000" w:rsidRPr="00000000">
        <w:rPr>
          <w:sz w:val="24"/>
          <w:szCs w:val="24"/>
          <w:highlight w:val="white"/>
          <w:rtl w:val="0"/>
        </w:rPr>
        <w:t xml:space="preserve">Simplifies the model by shrinking less important coefficients.</w:t>
      </w:r>
    </w:p>
    <w:p w:rsidR="00000000" w:rsidDel="00000000" w:rsidP="00000000" w:rsidRDefault="00000000" w:rsidRPr="00000000" w14:paraId="000000E1">
      <w:pPr>
        <w:numPr>
          <w:ilvl w:val="1"/>
          <w:numId w:val="2"/>
        </w:numPr>
        <w:shd w:fill="ffffff" w:val="clear"/>
        <w:spacing w:after="0" w:afterAutospacing="0" w:before="0" w:beforeAutospacing="0" w:line="480" w:lineRule="auto"/>
        <w:ind w:left="1440" w:hanging="360"/>
        <w:rPr>
          <w:sz w:val="24"/>
          <w:szCs w:val="24"/>
          <w:highlight w:val="white"/>
          <w:u w:val="none"/>
        </w:rPr>
      </w:pPr>
      <w:r w:rsidDel="00000000" w:rsidR="00000000" w:rsidRPr="00000000">
        <w:rPr>
          <w:sz w:val="24"/>
          <w:szCs w:val="24"/>
          <w:highlight w:val="white"/>
          <w:rtl w:val="0"/>
        </w:rPr>
        <w:t xml:space="preserve">Provides easier interpretability but at the cost of some accuracy.</w:t>
      </w:r>
    </w:p>
    <w:p w:rsidR="00000000" w:rsidDel="00000000" w:rsidP="00000000" w:rsidRDefault="00000000" w:rsidRPr="00000000" w14:paraId="000000E2">
      <w:pPr>
        <w:numPr>
          <w:ilvl w:val="1"/>
          <w:numId w:val="2"/>
        </w:numPr>
        <w:shd w:fill="ffffff" w:val="clear"/>
        <w:spacing w:after="0" w:afterAutospacing="0" w:before="0" w:beforeAutospacing="0" w:line="480" w:lineRule="auto"/>
        <w:ind w:left="1440" w:hanging="360"/>
        <w:rPr>
          <w:sz w:val="24"/>
          <w:szCs w:val="24"/>
          <w:highlight w:val="white"/>
          <w:u w:val="none"/>
        </w:rPr>
      </w:pPr>
      <w:r w:rsidDel="00000000" w:rsidR="00000000" w:rsidRPr="00000000">
        <w:rPr>
          <w:sz w:val="24"/>
          <w:szCs w:val="24"/>
          <w:highlight w:val="white"/>
          <w:rtl w:val="0"/>
        </w:rPr>
        <w:t xml:space="preserve">Balanced trade-off between simplicity and predictive power.</w:t>
      </w:r>
    </w:p>
    <w:p w:rsidR="00000000" w:rsidDel="00000000" w:rsidP="00000000" w:rsidRDefault="00000000" w:rsidRPr="00000000" w14:paraId="000000E3">
      <w:pPr>
        <w:numPr>
          <w:ilvl w:val="0"/>
          <w:numId w:val="2"/>
        </w:numPr>
        <w:shd w:fill="ffffff" w:val="clear"/>
        <w:spacing w:after="0" w:afterAutospacing="0" w:before="0" w:beforeAutospacing="0" w:line="480" w:lineRule="auto"/>
        <w:ind w:left="720" w:hanging="360"/>
        <w:rPr>
          <w:b w:val="1"/>
          <w:bCs w:val="1"/>
          <w:sz w:val="24"/>
          <w:szCs w:val="24"/>
          <w:highlight w:val="white"/>
        </w:rPr>
      </w:pPr>
      <w:r w:rsidDel="00000000" w:rsidR="00000000" w:rsidRPr="00000000">
        <w:rPr>
          <w:b w:val="1"/>
          <w:bCs w:val="1"/>
          <w:sz w:val="24"/>
          <w:szCs w:val="24"/>
          <w:highlight w:val="white"/>
          <w:rtl w:val="0"/>
        </w:rPr>
        <w:t xml:space="preserve">Support Vector Regression (SVR)</w:t>
      </w:r>
    </w:p>
    <w:p w:rsidR="00000000" w:rsidDel="00000000" w:rsidP="00000000" w:rsidRDefault="00000000" w:rsidRPr="00000000" w14:paraId="000000E4">
      <w:pPr>
        <w:numPr>
          <w:ilvl w:val="1"/>
          <w:numId w:val="2"/>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MAPE: 6.13%.</w:t>
      </w:r>
    </w:p>
    <w:p w:rsidR="00000000" w:rsidDel="00000000" w:rsidP="00000000" w:rsidRDefault="00000000" w:rsidRPr="00000000" w14:paraId="000000E5">
      <w:pPr>
        <w:numPr>
          <w:ilvl w:val="1"/>
          <w:numId w:val="2"/>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Significant improvement over Linear, Ridge, and Lasso.</w:t>
        <w:br w:type="textWrapping"/>
      </w:r>
    </w:p>
    <w:p w:rsidR="00000000" w:rsidDel="00000000" w:rsidP="00000000" w:rsidRDefault="00000000" w:rsidRPr="00000000" w14:paraId="000000E6">
      <w:pPr>
        <w:numPr>
          <w:ilvl w:val="1"/>
          <w:numId w:val="2"/>
        </w:numPr>
        <w:shd w:fill="ffffff" w:val="clear"/>
        <w:spacing w:after="0" w:afterAutospacing="0" w:before="0" w:beforeAutospacing="0" w:line="480" w:lineRule="auto"/>
        <w:ind w:left="1440" w:hanging="360"/>
        <w:rPr>
          <w:sz w:val="24"/>
          <w:szCs w:val="24"/>
          <w:highlight w:val="white"/>
          <w:u w:val="none"/>
        </w:rPr>
      </w:pPr>
      <w:r w:rsidDel="00000000" w:rsidR="00000000" w:rsidRPr="00000000">
        <w:rPr>
          <w:sz w:val="24"/>
          <w:szCs w:val="24"/>
          <w:highlight w:val="white"/>
          <w:rtl w:val="0"/>
        </w:rPr>
        <w:t xml:space="preserve">Achieved R² = 0.99, indicating very high accuracy.</w:t>
      </w:r>
    </w:p>
    <w:p w:rsidR="00000000" w:rsidDel="00000000" w:rsidP="00000000" w:rsidRDefault="00000000" w:rsidRPr="00000000" w14:paraId="000000E7">
      <w:pPr>
        <w:numPr>
          <w:ilvl w:val="1"/>
          <w:numId w:val="2"/>
        </w:numPr>
        <w:shd w:fill="ffffff" w:val="clear"/>
        <w:spacing w:after="0" w:afterAutospacing="0" w:before="0" w:beforeAutospacing="0" w:line="480" w:lineRule="auto"/>
        <w:ind w:left="1440" w:hanging="360"/>
        <w:rPr>
          <w:sz w:val="24"/>
          <w:szCs w:val="24"/>
          <w:highlight w:val="white"/>
          <w:u w:val="none"/>
        </w:rPr>
      </w:pPr>
      <w:r w:rsidDel="00000000" w:rsidR="00000000" w:rsidRPr="00000000">
        <w:rPr>
          <w:sz w:val="24"/>
          <w:szCs w:val="24"/>
          <w:highlight w:val="white"/>
          <w:rtl w:val="0"/>
        </w:rPr>
        <w:t xml:space="preserve">Minor variance observed in low-weight predictions, but overall performance is excellent.</w:t>
      </w:r>
    </w:p>
    <w:p w:rsidR="00000000" w:rsidDel="00000000" w:rsidP="00000000" w:rsidRDefault="00000000" w:rsidRPr="00000000" w14:paraId="000000E8">
      <w:pPr>
        <w:numPr>
          <w:ilvl w:val="1"/>
          <w:numId w:val="2"/>
        </w:numPr>
        <w:shd w:fill="ffffff" w:val="clear"/>
        <w:spacing w:after="0" w:afterAutospacing="0" w:before="0" w:beforeAutospacing="0" w:line="480" w:lineRule="auto"/>
        <w:ind w:left="1440" w:hanging="360"/>
        <w:rPr>
          <w:sz w:val="24"/>
          <w:szCs w:val="24"/>
          <w:highlight w:val="white"/>
          <w:u w:val="none"/>
        </w:rPr>
      </w:pPr>
      <w:r w:rsidDel="00000000" w:rsidR="00000000" w:rsidRPr="00000000">
        <w:rPr>
          <w:sz w:val="24"/>
          <w:szCs w:val="24"/>
          <w:highlight w:val="white"/>
          <w:rtl w:val="0"/>
        </w:rPr>
        <w:t xml:space="preserve">Outperformed linear models with strong predictive accuracy.</w:t>
      </w:r>
    </w:p>
    <w:p w:rsidR="00000000" w:rsidDel="00000000" w:rsidP="00000000" w:rsidRDefault="00000000" w:rsidRPr="00000000" w14:paraId="000000E9">
      <w:pPr>
        <w:numPr>
          <w:ilvl w:val="0"/>
          <w:numId w:val="2"/>
        </w:numPr>
        <w:shd w:fill="ffffff" w:val="clear"/>
        <w:spacing w:after="0" w:afterAutospacing="0" w:before="0" w:beforeAutospacing="0" w:line="480" w:lineRule="auto"/>
        <w:ind w:left="720" w:hanging="360"/>
        <w:rPr>
          <w:b w:val="1"/>
          <w:bCs w:val="1"/>
          <w:sz w:val="24"/>
          <w:szCs w:val="24"/>
          <w:highlight w:val="white"/>
        </w:rPr>
      </w:pPr>
      <w:r w:rsidDel="00000000" w:rsidR="00000000" w:rsidRPr="00000000">
        <w:rPr>
          <w:b w:val="1"/>
          <w:bCs w:val="1"/>
          <w:sz w:val="24"/>
          <w:szCs w:val="24"/>
          <w:highlight w:val="white"/>
          <w:rtl w:val="0"/>
        </w:rPr>
        <w:t xml:space="preserve">Random Forest Regressor</w:t>
      </w:r>
    </w:p>
    <w:p w:rsidR="00000000" w:rsidDel="00000000" w:rsidP="00000000" w:rsidRDefault="00000000" w:rsidRPr="00000000" w14:paraId="000000EA">
      <w:pPr>
        <w:numPr>
          <w:ilvl w:val="1"/>
          <w:numId w:val="2"/>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MAPE: 4.57% (Best)</w:t>
      </w:r>
    </w:p>
    <w:p w:rsidR="00000000" w:rsidDel="00000000" w:rsidP="00000000" w:rsidRDefault="00000000" w:rsidRPr="00000000" w14:paraId="000000EB">
      <w:pPr>
        <w:numPr>
          <w:ilvl w:val="1"/>
          <w:numId w:val="2"/>
        </w:numPr>
        <w:shd w:fill="ffffff" w:val="clear"/>
        <w:spacing w:after="0" w:afterAutospacing="0" w:before="0" w:beforeAutospacing="0" w:line="480" w:lineRule="auto"/>
        <w:ind w:left="1440" w:hanging="360"/>
        <w:rPr>
          <w:sz w:val="24"/>
          <w:szCs w:val="24"/>
          <w:highlight w:val="white"/>
          <w:u w:val="none"/>
        </w:rPr>
      </w:pPr>
      <w:r w:rsidDel="00000000" w:rsidR="00000000" w:rsidRPr="00000000">
        <w:rPr>
          <w:sz w:val="24"/>
          <w:szCs w:val="24"/>
          <w:highlight w:val="white"/>
          <w:rtl w:val="0"/>
        </w:rPr>
        <w:t xml:space="preserve">Lowest error among all models tested, with excellent prediction across all ranges.</w:t>
      </w:r>
    </w:p>
    <w:p w:rsidR="00000000" w:rsidDel="00000000" w:rsidP="00000000" w:rsidRDefault="00000000" w:rsidRPr="00000000" w14:paraId="000000EC">
      <w:pPr>
        <w:numPr>
          <w:ilvl w:val="1"/>
          <w:numId w:val="2"/>
        </w:numPr>
        <w:shd w:fill="ffffff" w:val="clear"/>
        <w:spacing w:after="0" w:afterAutospacing="0" w:before="0" w:beforeAutospacing="0" w:line="480" w:lineRule="auto"/>
        <w:ind w:left="1440" w:hanging="360"/>
        <w:rPr>
          <w:sz w:val="24"/>
          <w:szCs w:val="24"/>
          <w:highlight w:val="white"/>
          <w:u w:val="none"/>
        </w:rPr>
      </w:pPr>
      <w:r w:rsidDel="00000000" w:rsidR="00000000" w:rsidRPr="00000000">
        <w:rPr>
          <w:sz w:val="24"/>
          <w:szCs w:val="24"/>
          <w:highlight w:val="white"/>
          <w:rtl w:val="0"/>
        </w:rPr>
        <w:t xml:space="preserve">Handled both low and high weight predictions effectively, showing consistent performance.</w:t>
      </w:r>
    </w:p>
    <w:p w:rsidR="00000000" w:rsidDel="00000000" w:rsidP="00000000" w:rsidRDefault="00000000" w:rsidRPr="00000000" w14:paraId="000000ED">
      <w:pPr>
        <w:numPr>
          <w:ilvl w:val="1"/>
          <w:numId w:val="2"/>
        </w:numPr>
        <w:shd w:fill="ffffff" w:val="clear"/>
        <w:spacing w:after="0" w:afterAutospacing="0" w:before="0" w:beforeAutospacing="0" w:line="480" w:lineRule="auto"/>
        <w:ind w:left="1440" w:hanging="360"/>
        <w:rPr>
          <w:sz w:val="24"/>
          <w:szCs w:val="24"/>
          <w:highlight w:val="white"/>
          <w:u w:val="none"/>
        </w:rPr>
      </w:pPr>
      <w:r w:rsidDel="00000000" w:rsidR="00000000" w:rsidRPr="00000000">
        <w:rPr>
          <w:sz w:val="24"/>
          <w:szCs w:val="24"/>
          <w:highlight w:val="white"/>
          <w:rtl w:val="0"/>
        </w:rPr>
        <w:t xml:space="preserve">Outperformed SVR slightly, especially in the lower range.</w:t>
      </w:r>
    </w:p>
    <w:p w:rsidR="00000000" w:rsidDel="00000000" w:rsidP="00000000" w:rsidRDefault="00000000" w:rsidRPr="00000000" w14:paraId="000000EE">
      <w:pPr>
        <w:numPr>
          <w:ilvl w:val="1"/>
          <w:numId w:val="2"/>
        </w:numPr>
        <w:shd w:fill="ffffff" w:val="clear"/>
        <w:spacing w:after="180" w:before="0" w:beforeAutospacing="0" w:line="480" w:lineRule="auto"/>
        <w:ind w:left="1440" w:hanging="360"/>
        <w:rPr>
          <w:sz w:val="24"/>
          <w:szCs w:val="24"/>
          <w:highlight w:val="white"/>
          <w:u w:val="none"/>
        </w:rPr>
      </w:pPr>
      <w:r w:rsidDel="00000000" w:rsidR="00000000" w:rsidRPr="00000000">
        <w:rPr>
          <w:sz w:val="24"/>
          <w:szCs w:val="24"/>
          <w:highlight w:val="white"/>
          <w:rtl w:val="0"/>
        </w:rPr>
        <w:t xml:space="preserve">Selected as the final model, due to the lowest MAPE and highest robustness.</w:t>
      </w:r>
    </w:p>
    <w:p w:rsidR="00000000" w:rsidDel="00000000" w:rsidP="00000000" w:rsidRDefault="00000000" w:rsidRPr="00000000" w14:paraId="000000EF">
      <w:pPr>
        <w:shd w:fill="ffffff" w:val="clear"/>
        <w:spacing w:after="180" w:before="180" w:line="480" w:lineRule="auto"/>
        <w:ind w:left="0" w:firstLine="0"/>
        <w:rPr>
          <w:b w:val="1"/>
          <w:bCs w:val="1"/>
          <w:sz w:val="28"/>
          <w:szCs w:val="28"/>
          <w:highlight w:val="white"/>
        </w:rPr>
      </w:pPr>
      <w:r w:rsidDel="00000000" w:rsidR="00000000" w:rsidRPr="00000000">
        <w:rPr>
          <w:b w:val="1"/>
          <w:bCs w:val="1"/>
          <w:sz w:val="28"/>
          <w:szCs w:val="28"/>
          <w:highlight w:val="white"/>
          <w:rtl w:val="0"/>
        </w:rPr>
        <w:t xml:space="preserve">4.1.</w:t>
        <w:tab/>
        <w:t xml:space="preserve">Model Comparison Table</w:t>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1650"/>
        <w:gridCol w:w="1365"/>
        <w:gridCol w:w="1575"/>
        <w:gridCol w:w="1350"/>
        <w:gridCol w:w="1410"/>
        <w:tblGridChange w:id="0">
          <w:tblGrid>
            <w:gridCol w:w="3030"/>
            <w:gridCol w:w="1650"/>
            <w:gridCol w:w="1365"/>
            <w:gridCol w:w="1575"/>
            <w:gridCol w:w="1350"/>
            <w:gridCol w:w="1410"/>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MAPE (%)</w:t>
            </w:r>
          </w:p>
        </w:tc>
      </w:tr>
      <w:tr>
        <w:trPr>
          <w:cantSplit w:val="0"/>
          <w:trHeight w:val="62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Linear Regression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6.5431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2.5562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highlight w:val="white"/>
              </w:rPr>
            </w:pPr>
            <w:r w:rsidDel="00000000" w:rsidR="00000000" w:rsidRPr="00000000">
              <w:rPr>
                <w:b w:val="1"/>
                <w:bCs w:val="1"/>
                <w:sz w:val="28"/>
                <w:szCs w:val="28"/>
                <w:highlight w:val="white"/>
                <w:rtl w:val="0"/>
              </w:rPr>
              <w:t xml:space="preserve">1.8153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highlight w:val="white"/>
              </w:rPr>
            </w:pPr>
            <w:r w:rsidDel="00000000" w:rsidR="00000000" w:rsidRPr="00000000">
              <w:rPr>
                <w:b w:val="1"/>
                <w:bCs w:val="1"/>
                <w:sz w:val="28"/>
                <w:szCs w:val="28"/>
                <w:highlight w:val="white"/>
                <w:rtl w:val="0"/>
              </w:rPr>
              <w:t xml:space="preserve">0.9512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highlight w:val="white"/>
              </w:rPr>
            </w:pPr>
            <w:r w:rsidDel="00000000" w:rsidR="00000000" w:rsidRPr="00000000">
              <w:rPr>
                <w:b w:val="1"/>
                <w:bCs w:val="1"/>
                <w:sz w:val="28"/>
                <w:szCs w:val="28"/>
                <w:highlight w:val="white"/>
                <w:rtl w:val="0"/>
              </w:rPr>
              <w:t xml:space="preserve">13.83</w:t>
            </w:r>
          </w:p>
        </w:tc>
      </w:tr>
      <w:tr>
        <w:trPr>
          <w:cantSplit w:val="0"/>
          <w:trHeight w:val="15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Ridge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3.0938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1.7589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1.3040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0.9769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9.07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Lasso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4.5751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2.1390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1.6630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0.9658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11.35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SVR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1.4774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1.2155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0.9261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0.9890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6.13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0.8707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0.9331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0.6979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0.9935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4.57</w:t>
            </w:r>
          </w:p>
        </w:tc>
      </w:tr>
    </w:tbl>
    <w:p w:rsidR="00000000" w:rsidDel="00000000" w:rsidP="00000000" w:rsidRDefault="00000000" w:rsidRPr="00000000" w14:paraId="00000114">
      <w:pPr>
        <w:shd w:fill="ffffff" w:val="clear"/>
        <w:spacing w:after="180" w:before="180" w:line="480" w:lineRule="auto"/>
        <w:ind w:left="0" w:firstLine="0"/>
        <w:rPr>
          <w:sz w:val="28"/>
          <w:szCs w:val="28"/>
          <w:highlight w:val="white"/>
        </w:rPr>
      </w:pPr>
      <w:r w:rsidDel="00000000" w:rsidR="00000000" w:rsidRPr="00000000">
        <w:rPr>
          <w:sz w:val="28"/>
          <w:szCs w:val="28"/>
          <w:highlight w:val="white"/>
          <w:rtl w:val="0"/>
        </w:rPr>
        <w:t xml:space="preserve">Based on the comparison, Random Forest provided the best overall performance and was chosen for further optimization.</w:t>
      </w:r>
    </w:p>
    <w:p w:rsidR="00000000" w:rsidDel="00000000" w:rsidP="00000000" w:rsidRDefault="00000000" w:rsidRPr="00000000" w14:paraId="00000115">
      <w:pPr>
        <w:shd w:fill="ffffff" w:val="clear"/>
        <w:spacing w:after="180" w:before="180" w:line="480" w:lineRule="auto"/>
        <w:ind w:left="0" w:firstLine="0"/>
        <w:rPr>
          <w:b w:val="1"/>
          <w:bCs w:val="1"/>
          <w:sz w:val="28"/>
          <w:szCs w:val="28"/>
          <w:highlight w:val="white"/>
        </w:rPr>
      </w:pPr>
      <w:r w:rsidDel="00000000" w:rsidR="00000000" w:rsidRPr="00000000">
        <w:rPr>
          <w:b w:val="1"/>
          <w:bCs w:val="1"/>
          <w:sz w:val="28"/>
          <w:szCs w:val="28"/>
          <w:highlight w:val="white"/>
          <w:rtl w:val="0"/>
        </w:rPr>
        <w:t xml:space="preserve">4.2.</w:t>
        <w:tab/>
        <w:t xml:space="preserve">Effort to Improve Model Performance</w:t>
      </w:r>
    </w:p>
    <w:p w:rsidR="00000000" w:rsidDel="00000000" w:rsidP="00000000" w:rsidRDefault="00000000" w:rsidRPr="00000000" w14:paraId="00000116">
      <w:pPr>
        <w:numPr>
          <w:ilvl w:val="0"/>
          <w:numId w:val="5"/>
        </w:numPr>
        <w:shd w:fill="ffffff" w:val="clear"/>
        <w:spacing w:after="0" w:afterAutospacing="0" w:before="180" w:line="480" w:lineRule="auto"/>
        <w:ind w:left="720" w:hanging="360"/>
        <w:rPr>
          <w:sz w:val="24"/>
          <w:szCs w:val="24"/>
          <w:highlight w:val="white"/>
          <w:u w:val="none"/>
        </w:rPr>
      </w:pPr>
      <w:r w:rsidDel="00000000" w:rsidR="00000000" w:rsidRPr="00000000">
        <w:rPr>
          <w:sz w:val="24"/>
          <w:szCs w:val="24"/>
          <w:highlight w:val="white"/>
          <w:rtl w:val="0"/>
        </w:rPr>
        <w:t xml:space="preserve">Baseline Selection: Linear Regression was initially built as a benchmark to understand the basic relationship between features and product_wg_ton.</w:t>
      </w:r>
    </w:p>
    <w:p w:rsidR="00000000" w:rsidDel="00000000" w:rsidP="00000000" w:rsidRDefault="00000000" w:rsidRPr="00000000" w14:paraId="00000117">
      <w:pPr>
        <w:numPr>
          <w:ilvl w:val="0"/>
          <w:numId w:val="5"/>
        </w:numPr>
        <w:shd w:fill="ffffff" w:val="clear"/>
        <w:spacing w:after="0" w:afterAutospacing="0" w:before="0" w:beforeAutospacing="0" w:line="480" w:lineRule="auto"/>
        <w:ind w:left="720" w:hanging="360"/>
        <w:rPr>
          <w:sz w:val="24"/>
          <w:szCs w:val="24"/>
          <w:highlight w:val="white"/>
          <w:u w:val="none"/>
        </w:rPr>
      </w:pPr>
      <w:r w:rsidDel="00000000" w:rsidR="00000000" w:rsidRPr="00000000">
        <w:rPr>
          <w:sz w:val="24"/>
          <w:szCs w:val="24"/>
          <w:highlight w:val="white"/>
          <w:rtl w:val="0"/>
        </w:rPr>
        <w:t xml:space="preserve">Regularization: To address multicollinearity and reduce overfitting, Ridge and Lasso Regression were tested. Ridge performed better by controlling coefficient magnitudes, while Lasso helped in feature selection.</w:t>
      </w:r>
    </w:p>
    <w:p w:rsidR="00000000" w:rsidDel="00000000" w:rsidP="00000000" w:rsidRDefault="00000000" w:rsidRPr="00000000" w14:paraId="00000118">
      <w:pPr>
        <w:numPr>
          <w:ilvl w:val="0"/>
          <w:numId w:val="5"/>
        </w:numPr>
        <w:shd w:fill="ffffff" w:val="clear"/>
        <w:spacing w:after="0" w:afterAutospacing="0" w:before="0" w:beforeAutospacing="0" w:line="480" w:lineRule="auto"/>
        <w:ind w:left="720" w:hanging="360"/>
        <w:rPr>
          <w:sz w:val="24"/>
          <w:szCs w:val="24"/>
          <w:highlight w:val="white"/>
          <w:u w:val="none"/>
        </w:rPr>
      </w:pPr>
      <w:r w:rsidDel="00000000" w:rsidR="00000000" w:rsidRPr="00000000">
        <w:rPr>
          <w:sz w:val="24"/>
          <w:szCs w:val="24"/>
          <w:highlight w:val="white"/>
          <w:rtl w:val="0"/>
        </w:rPr>
        <w:t xml:space="preserve">Non-Linear Methods: Since linear models could not fully capture complex relationships, advanced models were explored. Support Vector Regression (SVR) improved predictive accuracy significantly, reducing MAPE to 6%.</w:t>
      </w:r>
    </w:p>
    <w:p w:rsidR="00000000" w:rsidDel="00000000" w:rsidP="00000000" w:rsidRDefault="00000000" w:rsidRPr="00000000" w14:paraId="00000119">
      <w:pPr>
        <w:numPr>
          <w:ilvl w:val="0"/>
          <w:numId w:val="5"/>
        </w:numPr>
        <w:shd w:fill="ffffff" w:val="clear"/>
        <w:spacing w:after="0" w:afterAutospacing="0" w:before="0" w:beforeAutospacing="0" w:line="480" w:lineRule="auto"/>
        <w:ind w:left="720" w:hanging="360"/>
        <w:rPr>
          <w:sz w:val="24"/>
          <w:szCs w:val="24"/>
          <w:highlight w:val="white"/>
          <w:u w:val="none"/>
        </w:rPr>
      </w:pPr>
      <w:r w:rsidDel="00000000" w:rsidR="00000000" w:rsidRPr="00000000">
        <w:rPr>
          <w:sz w:val="24"/>
          <w:szCs w:val="24"/>
          <w:highlight w:val="white"/>
          <w:rtl w:val="0"/>
        </w:rPr>
        <w:t xml:space="preserve">Ensemble Learning: To further enhance performance, Random Forest Regressor was implemented. By combining multiple decision trees, it reduced variance and improved generalization, achieving the lowest error (MAPE = 4.57%).</w:t>
      </w:r>
    </w:p>
    <w:p w:rsidR="00000000" w:rsidDel="00000000" w:rsidP="00000000" w:rsidRDefault="00000000" w:rsidRPr="00000000" w14:paraId="0000011A">
      <w:pPr>
        <w:numPr>
          <w:ilvl w:val="0"/>
          <w:numId w:val="5"/>
        </w:numPr>
        <w:shd w:fill="ffffff" w:val="clear"/>
        <w:spacing w:after="180" w:before="0" w:beforeAutospacing="0" w:line="480" w:lineRule="auto"/>
        <w:ind w:left="720" w:hanging="360"/>
        <w:rPr>
          <w:sz w:val="24"/>
          <w:szCs w:val="24"/>
          <w:highlight w:val="white"/>
          <w:u w:val="none"/>
        </w:rPr>
      </w:pPr>
      <w:r w:rsidDel="00000000" w:rsidR="00000000" w:rsidRPr="00000000">
        <w:rPr>
          <w:sz w:val="24"/>
          <w:szCs w:val="24"/>
          <w:highlight w:val="white"/>
          <w:rtl w:val="0"/>
        </w:rPr>
        <w:t xml:space="preserve">Hyperparameter Tuning: Random Forest was fine-tuned using GridSearchCV, optimizing tree depth, number of estimators, and minimum samples per split/leaf. This effort reduced prediction error and ensured model stability across all product weight ranges.</w:t>
      </w:r>
    </w:p>
    <w:p w:rsidR="00000000" w:rsidDel="00000000" w:rsidP="00000000" w:rsidRDefault="00000000" w:rsidRPr="00000000" w14:paraId="0000011B">
      <w:pPr>
        <w:shd w:fill="ffffff" w:val="clear"/>
        <w:spacing w:after="180" w:before="180" w:line="48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1C">
      <w:pPr>
        <w:shd w:fill="ffffff" w:val="clear"/>
        <w:spacing w:after="180" w:before="180" w:line="480" w:lineRule="auto"/>
        <w:ind w:left="0" w:firstLine="0"/>
        <w:rPr>
          <w:b w:val="1"/>
          <w:bCs w:val="1"/>
          <w:sz w:val="28"/>
          <w:szCs w:val="28"/>
          <w:highlight w:val="white"/>
        </w:rPr>
      </w:pPr>
      <w:r w:rsidDel="00000000" w:rsidR="00000000" w:rsidRPr="00000000">
        <w:rPr>
          <w:b w:val="1"/>
          <w:bCs w:val="1"/>
          <w:sz w:val="28"/>
          <w:szCs w:val="28"/>
          <w:highlight w:val="white"/>
          <w:rtl w:val="0"/>
        </w:rPr>
        <w:t xml:space="preserve">5.</w:t>
        <w:tab/>
        <w:t xml:space="preserve">Model Validation</w:t>
      </w:r>
    </w:p>
    <w:p w:rsidR="00000000" w:rsidDel="00000000" w:rsidP="00000000" w:rsidRDefault="00000000" w:rsidRPr="00000000" w14:paraId="0000011D">
      <w:pPr>
        <w:shd w:fill="ffffff" w:val="clear"/>
        <w:spacing w:after="180" w:before="180" w:line="480" w:lineRule="auto"/>
        <w:ind w:left="0" w:firstLine="0"/>
        <w:rPr>
          <w:sz w:val="24"/>
          <w:szCs w:val="24"/>
          <w:highlight w:val="white"/>
        </w:rPr>
      </w:pPr>
      <w:r w:rsidDel="00000000" w:rsidR="00000000" w:rsidRPr="00000000">
        <w:rPr>
          <w:sz w:val="24"/>
          <w:szCs w:val="24"/>
          <w:highlight w:val="white"/>
          <w:rtl w:val="0"/>
        </w:rPr>
        <w:t xml:space="preserve">To ensure that the selected model (</w:t>
      </w:r>
      <w:r w:rsidDel="00000000" w:rsidR="00000000" w:rsidRPr="00000000">
        <w:rPr>
          <w:b w:val="1"/>
          <w:bCs w:val="1"/>
          <w:sz w:val="24"/>
          <w:szCs w:val="24"/>
          <w:highlight w:val="white"/>
          <w:rtl w:val="0"/>
        </w:rPr>
        <w:t xml:space="preserve">Random Forest Regressor</w:t>
      </w:r>
      <w:r w:rsidDel="00000000" w:rsidR="00000000" w:rsidRPr="00000000">
        <w:rPr>
          <w:sz w:val="24"/>
          <w:szCs w:val="24"/>
          <w:highlight w:val="white"/>
          <w:rtl w:val="0"/>
        </w:rPr>
        <w:t xml:space="preserve">) was both accurate and reliable, multiple validation techniques were applied:</w:t>
      </w:r>
    </w:p>
    <w:p w:rsidR="00000000" w:rsidDel="00000000" w:rsidP="00000000" w:rsidRDefault="00000000" w:rsidRPr="00000000" w14:paraId="0000011E">
      <w:pPr>
        <w:shd w:fill="ffffff" w:val="clear"/>
        <w:spacing w:after="180" w:before="180" w:line="48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1F">
      <w:pPr>
        <w:shd w:fill="ffffff" w:val="clear"/>
        <w:spacing w:after="180" w:before="180" w:line="480" w:lineRule="auto"/>
        <w:ind w:left="0" w:firstLine="0"/>
        <w:rPr>
          <w:b w:val="1"/>
          <w:bCs w:val="1"/>
          <w:sz w:val="28"/>
          <w:szCs w:val="28"/>
          <w:highlight w:val="white"/>
        </w:rPr>
      </w:pPr>
      <w:r w:rsidDel="00000000" w:rsidR="00000000" w:rsidRPr="00000000">
        <w:rPr>
          <w:b w:val="1"/>
          <w:bCs w:val="1"/>
          <w:sz w:val="28"/>
          <w:szCs w:val="28"/>
          <w:highlight w:val="white"/>
          <w:rtl w:val="0"/>
        </w:rPr>
        <w:t xml:space="preserve">5.1.</w:t>
        <w:tab/>
        <w:t xml:space="preserve">Validation Approach</w:t>
      </w:r>
    </w:p>
    <w:p w:rsidR="00000000" w:rsidDel="00000000" w:rsidP="00000000" w:rsidRDefault="00000000" w:rsidRPr="00000000" w14:paraId="00000120">
      <w:pPr>
        <w:numPr>
          <w:ilvl w:val="0"/>
          <w:numId w:val="17"/>
        </w:numPr>
        <w:shd w:fill="ffffff" w:val="clear"/>
        <w:spacing w:after="0" w:afterAutospacing="0" w:before="180" w:line="480" w:lineRule="auto"/>
        <w:ind w:left="720" w:hanging="360"/>
        <w:rPr>
          <w:sz w:val="24"/>
          <w:szCs w:val="24"/>
          <w:highlight w:val="white"/>
          <w:u w:val="none"/>
        </w:rPr>
      </w:pPr>
      <w:r w:rsidDel="00000000" w:rsidR="00000000" w:rsidRPr="00000000">
        <w:rPr>
          <w:sz w:val="24"/>
          <w:szCs w:val="24"/>
          <w:highlight w:val="white"/>
          <w:rtl w:val="0"/>
        </w:rPr>
        <w:t xml:space="preserve">Cross-Validation</w:t>
      </w:r>
    </w:p>
    <w:p w:rsidR="00000000" w:rsidDel="00000000" w:rsidP="00000000" w:rsidRDefault="00000000" w:rsidRPr="00000000" w14:paraId="00000121">
      <w:pPr>
        <w:numPr>
          <w:ilvl w:val="1"/>
          <w:numId w:val="17"/>
        </w:numPr>
        <w:shd w:fill="ffffff" w:val="clear"/>
        <w:spacing w:after="0" w:afterAutospacing="0" w:before="0" w:beforeAutospacing="0" w:line="480" w:lineRule="auto"/>
        <w:ind w:left="1440" w:hanging="360"/>
        <w:rPr>
          <w:sz w:val="24"/>
          <w:szCs w:val="24"/>
          <w:highlight w:val="white"/>
          <w:u w:val="none"/>
        </w:rPr>
      </w:pPr>
      <w:r w:rsidDel="00000000" w:rsidR="00000000" w:rsidRPr="00000000">
        <w:rPr>
          <w:sz w:val="24"/>
          <w:szCs w:val="24"/>
          <w:highlight w:val="white"/>
          <w:rtl w:val="0"/>
        </w:rPr>
        <w:t xml:space="preserve">A 10-fold cross-validation approach was used to evaluate performance consistency.</w:t>
      </w:r>
    </w:p>
    <w:p w:rsidR="00000000" w:rsidDel="00000000" w:rsidP="00000000" w:rsidRDefault="00000000" w:rsidRPr="00000000" w14:paraId="00000122">
      <w:pPr>
        <w:numPr>
          <w:ilvl w:val="1"/>
          <w:numId w:val="17"/>
        </w:numPr>
        <w:shd w:fill="ffffff" w:val="clear"/>
        <w:spacing w:after="0" w:afterAutospacing="0" w:before="0" w:beforeAutospacing="0" w:line="480" w:lineRule="auto"/>
        <w:ind w:left="1440" w:hanging="360"/>
        <w:rPr>
          <w:sz w:val="24"/>
          <w:szCs w:val="24"/>
          <w:highlight w:val="white"/>
          <w:u w:val="none"/>
        </w:rPr>
      </w:pPr>
      <w:r w:rsidDel="00000000" w:rsidR="00000000" w:rsidRPr="00000000">
        <w:rPr>
          <w:sz w:val="24"/>
          <w:szCs w:val="24"/>
          <w:highlight w:val="white"/>
          <w:rtl w:val="0"/>
        </w:rPr>
        <w:t xml:space="preserve">This reduced the risk of overfitting and provided a fair estimate of the model’s generalization ability.</w:t>
      </w:r>
    </w:p>
    <w:p w:rsidR="00000000" w:rsidDel="00000000" w:rsidP="00000000" w:rsidRDefault="00000000" w:rsidRPr="00000000" w14:paraId="00000123">
      <w:pPr>
        <w:numPr>
          <w:ilvl w:val="0"/>
          <w:numId w:val="17"/>
        </w:numPr>
        <w:shd w:fill="ffffff" w:val="clear"/>
        <w:spacing w:after="0" w:afterAutospacing="0" w:before="0" w:beforeAutospacing="0" w:line="480" w:lineRule="auto"/>
        <w:ind w:left="720" w:hanging="360"/>
        <w:rPr>
          <w:sz w:val="24"/>
          <w:szCs w:val="24"/>
          <w:highlight w:val="white"/>
          <w:u w:val="none"/>
        </w:rPr>
      </w:pPr>
      <w:r w:rsidDel="00000000" w:rsidR="00000000" w:rsidRPr="00000000">
        <w:rPr>
          <w:sz w:val="24"/>
          <w:szCs w:val="24"/>
          <w:highlight w:val="white"/>
          <w:rtl w:val="0"/>
        </w:rPr>
        <w:t xml:space="preserve">Hyperparameter Tuning</w:t>
      </w:r>
    </w:p>
    <w:p w:rsidR="00000000" w:rsidDel="00000000" w:rsidP="00000000" w:rsidRDefault="00000000" w:rsidRPr="00000000" w14:paraId="00000124">
      <w:pPr>
        <w:numPr>
          <w:ilvl w:val="1"/>
          <w:numId w:val="17"/>
        </w:numPr>
        <w:shd w:fill="ffffff" w:val="clear"/>
        <w:spacing w:after="0" w:afterAutospacing="0" w:before="0" w:beforeAutospacing="0" w:line="480" w:lineRule="auto"/>
        <w:ind w:left="1440" w:hanging="360"/>
        <w:rPr>
          <w:sz w:val="24"/>
          <w:szCs w:val="24"/>
          <w:highlight w:val="white"/>
          <w:u w:val="none"/>
        </w:rPr>
      </w:pPr>
      <w:r w:rsidDel="00000000" w:rsidR="00000000" w:rsidRPr="00000000">
        <w:rPr>
          <w:sz w:val="24"/>
          <w:szCs w:val="24"/>
          <w:highlight w:val="white"/>
          <w:rtl w:val="0"/>
        </w:rPr>
        <w:t xml:space="preserve">Conducted using GridSearchCV, testing 160 parameter combinations (number of trees, maximum depth, minimum samples per split/leaf, etc.).</w:t>
      </w:r>
    </w:p>
    <w:p w:rsidR="00000000" w:rsidDel="00000000" w:rsidP="00000000" w:rsidRDefault="00000000" w:rsidRPr="00000000" w14:paraId="00000125">
      <w:pPr>
        <w:numPr>
          <w:ilvl w:val="1"/>
          <w:numId w:val="17"/>
        </w:numPr>
        <w:shd w:fill="ffffff" w:val="clear"/>
        <w:spacing w:after="180" w:before="0" w:beforeAutospacing="0" w:line="480" w:lineRule="auto"/>
        <w:ind w:left="1440" w:hanging="360"/>
        <w:rPr>
          <w:sz w:val="24"/>
          <w:szCs w:val="24"/>
          <w:highlight w:val="white"/>
          <w:u w:val="none"/>
        </w:rPr>
      </w:pPr>
      <w:r w:rsidDel="00000000" w:rsidR="00000000" w:rsidRPr="00000000">
        <w:rPr>
          <w:sz w:val="24"/>
          <w:szCs w:val="24"/>
          <w:highlight w:val="white"/>
          <w:rtl w:val="0"/>
        </w:rPr>
        <w:t xml:space="preserve">This tuning process optimized model complexity and reduced variance.</w:t>
      </w:r>
    </w:p>
    <w:p w:rsidR="00000000" w:rsidDel="00000000" w:rsidP="00000000" w:rsidRDefault="00000000" w:rsidRPr="00000000" w14:paraId="00000126">
      <w:pPr>
        <w:shd w:fill="ffffff" w:val="clear"/>
        <w:spacing w:after="180" w:before="180" w:line="480" w:lineRule="auto"/>
        <w:ind w:left="0" w:firstLine="0"/>
        <w:rPr>
          <w:b w:val="1"/>
          <w:bCs w:val="1"/>
          <w:sz w:val="28"/>
          <w:szCs w:val="28"/>
          <w:highlight w:val="white"/>
        </w:rPr>
      </w:pPr>
      <w:r w:rsidDel="00000000" w:rsidR="00000000" w:rsidRPr="00000000">
        <w:rPr>
          <w:b w:val="1"/>
          <w:bCs w:val="1"/>
          <w:sz w:val="28"/>
          <w:szCs w:val="28"/>
          <w:highlight w:val="white"/>
          <w:rtl w:val="0"/>
        </w:rPr>
        <w:t xml:space="preserve">5.2.</w:t>
        <w:tab/>
        <w:t xml:space="preserve">Evaluation Metrics</w:t>
      </w:r>
    </w:p>
    <w:p w:rsidR="00000000" w:rsidDel="00000000" w:rsidP="00000000" w:rsidRDefault="00000000" w:rsidRPr="00000000" w14:paraId="00000127">
      <w:pPr>
        <w:numPr>
          <w:ilvl w:val="0"/>
          <w:numId w:val="22"/>
        </w:numPr>
        <w:shd w:fill="ffffff" w:val="clear"/>
        <w:spacing w:after="0" w:afterAutospacing="0" w:before="180" w:line="480" w:lineRule="auto"/>
        <w:ind w:left="720" w:hanging="360"/>
        <w:rPr>
          <w:sz w:val="24"/>
          <w:szCs w:val="24"/>
          <w:highlight w:val="white"/>
        </w:rPr>
      </w:pPr>
      <w:r w:rsidDel="00000000" w:rsidR="00000000" w:rsidRPr="00000000">
        <w:rPr>
          <w:sz w:val="24"/>
          <w:szCs w:val="24"/>
          <w:highlight w:val="white"/>
          <w:rtl w:val="0"/>
        </w:rPr>
        <w:t xml:space="preserve">Best Cross-Validation R² Score: 0.952</w:t>
      </w:r>
    </w:p>
    <w:p w:rsidR="00000000" w:rsidDel="00000000" w:rsidP="00000000" w:rsidRDefault="00000000" w:rsidRPr="00000000" w14:paraId="00000128">
      <w:pPr>
        <w:numPr>
          <w:ilvl w:val="0"/>
          <w:numId w:val="22"/>
        </w:numPr>
        <w:shd w:fill="ffffff" w:val="clear"/>
        <w:spacing w:after="0" w:afterAutospacing="0" w:before="0" w:beforeAutospacing="0" w:line="480" w:lineRule="auto"/>
        <w:ind w:left="720" w:hanging="360"/>
        <w:rPr>
          <w:sz w:val="24"/>
          <w:szCs w:val="24"/>
          <w:highlight w:val="white"/>
          <w:u w:val="none"/>
        </w:rPr>
      </w:pPr>
      <w:r w:rsidDel="00000000" w:rsidR="00000000" w:rsidRPr="00000000">
        <w:rPr>
          <w:sz w:val="24"/>
          <w:szCs w:val="24"/>
          <w:highlight w:val="white"/>
          <w:rtl w:val="0"/>
        </w:rPr>
        <w:t xml:space="preserve">Test R² Score: 0.955</w:t>
      </w:r>
    </w:p>
    <w:p w:rsidR="00000000" w:rsidDel="00000000" w:rsidP="00000000" w:rsidRDefault="00000000" w:rsidRPr="00000000" w14:paraId="00000129">
      <w:pPr>
        <w:numPr>
          <w:ilvl w:val="0"/>
          <w:numId w:val="22"/>
        </w:numPr>
        <w:shd w:fill="ffffff" w:val="clear"/>
        <w:spacing w:after="180" w:before="0" w:beforeAutospacing="0" w:line="480" w:lineRule="auto"/>
        <w:ind w:left="720" w:hanging="360"/>
        <w:rPr>
          <w:sz w:val="24"/>
          <w:szCs w:val="24"/>
          <w:highlight w:val="white"/>
          <w:u w:val="none"/>
        </w:rPr>
      </w:pPr>
      <w:r w:rsidDel="00000000" w:rsidR="00000000" w:rsidRPr="00000000">
        <w:rPr>
          <w:sz w:val="24"/>
          <w:szCs w:val="24"/>
          <w:highlight w:val="white"/>
          <w:rtl w:val="0"/>
        </w:rPr>
        <w:t xml:space="preserve">The small gap between train and test scores confirmed model stability.</w:t>
      </w:r>
    </w:p>
    <w:p w:rsidR="00000000" w:rsidDel="00000000" w:rsidP="00000000" w:rsidRDefault="00000000" w:rsidRPr="00000000" w14:paraId="0000012A">
      <w:pPr>
        <w:shd w:fill="ffffff" w:val="clear"/>
        <w:spacing w:after="180" w:before="180" w:line="480" w:lineRule="auto"/>
        <w:ind w:left="0" w:firstLine="0"/>
        <w:rPr>
          <w:b w:val="1"/>
          <w:bCs w:val="1"/>
          <w:sz w:val="28"/>
          <w:szCs w:val="28"/>
          <w:highlight w:val="white"/>
        </w:rPr>
      </w:pPr>
      <w:r w:rsidDel="00000000" w:rsidR="00000000" w:rsidRPr="00000000">
        <w:rPr>
          <w:b w:val="1"/>
          <w:bCs w:val="1"/>
          <w:sz w:val="28"/>
          <w:szCs w:val="28"/>
          <w:highlight w:val="white"/>
          <w:rtl w:val="0"/>
        </w:rPr>
        <w:t xml:space="preserve">5.3.</w:t>
        <w:tab/>
        <w:t xml:space="preserve">Model Comparison Results</w:t>
      </w:r>
    </w:p>
    <w:p w:rsidR="00000000" w:rsidDel="00000000" w:rsidP="00000000" w:rsidRDefault="00000000" w:rsidRPr="00000000" w14:paraId="0000012B">
      <w:pPr>
        <w:shd w:fill="ffffff" w:val="clear"/>
        <w:spacing w:after="180" w:before="180" w:line="480" w:lineRule="auto"/>
        <w:ind w:left="0" w:firstLine="0"/>
        <w:rPr>
          <w:b w:val="1"/>
          <w:bCs w:val="1"/>
          <w:sz w:val="24"/>
          <w:szCs w:val="24"/>
          <w:highlight w:val="white"/>
        </w:rPr>
      </w:pPr>
      <w:r w:rsidDel="00000000" w:rsidR="00000000" w:rsidRPr="00000000">
        <w:rPr>
          <w:b w:val="1"/>
          <w:bCs w:val="1"/>
          <w:sz w:val="24"/>
          <w:szCs w:val="24"/>
          <w:highlight w:val="white"/>
          <w:rtl w:val="0"/>
        </w:rPr>
        <w:t xml:space="preserve">Train vs. Test Performance Plot</w:t>
      </w:r>
    </w:p>
    <w:p w:rsidR="00000000" w:rsidDel="00000000" w:rsidP="00000000" w:rsidRDefault="00000000" w:rsidRPr="00000000" w14:paraId="0000012C">
      <w:pPr>
        <w:numPr>
          <w:ilvl w:val="0"/>
          <w:numId w:val="19"/>
        </w:numPr>
        <w:shd w:fill="ffffff" w:val="clear"/>
        <w:spacing w:after="0" w:afterAutospacing="0" w:before="180" w:line="480" w:lineRule="auto"/>
        <w:ind w:left="720" w:hanging="360"/>
        <w:rPr>
          <w:sz w:val="24"/>
          <w:szCs w:val="24"/>
          <w:highlight w:val="white"/>
          <w:u w:val="none"/>
        </w:rPr>
      </w:pPr>
      <w:r w:rsidDel="00000000" w:rsidR="00000000" w:rsidRPr="00000000">
        <w:rPr>
          <w:sz w:val="24"/>
          <w:szCs w:val="24"/>
          <w:highlight w:val="white"/>
          <w:rtl w:val="0"/>
        </w:rPr>
        <w:t xml:space="preserve">The comparison showed that training and test curves were closely aligned.</w:t>
      </w:r>
    </w:p>
    <w:p w:rsidR="00000000" w:rsidDel="00000000" w:rsidP="00000000" w:rsidRDefault="00000000" w:rsidRPr="00000000" w14:paraId="0000012D">
      <w:pPr>
        <w:numPr>
          <w:ilvl w:val="0"/>
          <w:numId w:val="19"/>
        </w:numPr>
        <w:shd w:fill="ffffff" w:val="clear"/>
        <w:spacing w:after="180" w:before="0" w:beforeAutospacing="0" w:line="480" w:lineRule="auto"/>
        <w:ind w:left="720" w:hanging="360"/>
        <w:rPr>
          <w:sz w:val="24"/>
          <w:szCs w:val="24"/>
          <w:highlight w:val="white"/>
          <w:u w:val="none"/>
        </w:rPr>
      </w:pPr>
      <w:r w:rsidDel="00000000" w:rsidR="00000000" w:rsidRPr="00000000">
        <w:rPr>
          <w:sz w:val="24"/>
          <w:szCs w:val="24"/>
          <w:highlight w:val="white"/>
          <w:rtl w:val="0"/>
        </w:rPr>
        <w:t xml:space="preserve">This indicated that the model generalized well to unseen data without significant overfitting.</w:t>
      </w:r>
    </w:p>
    <w:p w:rsidR="00000000" w:rsidDel="00000000" w:rsidP="00000000" w:rsidRDefault="00000000" w:rsidRPr="00000000" w14:paraId="0000012E">
      <w:pPr>
        <w:shd w:fill="ffffff" w:val="clear"/>
        <w:spacing w:after="180" w:before="180" w:line="480" w:lineRule="auto"/>
        <w:rPr>
          <w:sz w:val="24"/>
          <w:szCs w:val="24"/>
          <w:highlight w:val="white"/>
        </w:rPr>
      </w:pPr>
      <w:r w:rsidDel="00000000" w:rsidR="00000000" w:rsidRPr="00000000">
        <w:rPr>
          <w:rtl w:val="0"/>
        </w:rPr>
      </w:r>
    </w:p>
    <w:p w:rsidR="00000000" w:rsidDel="00000000" w:rsidP="00000000" w:rsidRDefault="00000000" w:rsidRPr="00000000" w14:paraId="0000012F">
      <w:pPr>
        <w:shd w:fill="ffffff" w:val="clear"/>
        <w:spacing w:after="180" w:before="180" w:line="480" w:lineRule="auto"/>
        <w:rPr>
          <w:b w:val="1"/>
          <w:bCs w:val="1"/>
          <w:sz w:val="28"/>
          <w:szCs w:val="28"/>
          <w:highlight w:val="white"/>
        </w:rPr>
      </w:pPr>
      <w:r w:rsidDel="00000000" w:rsidR="00000000" w:rsidRPr="00000000">
        <w:rPr>
          <w:b w:val="1"/>
          <w:bCs w:val="1"/>
          <w:sz w:val="28"/>
          <w:szCs w:val="28"/>
          <w:highlight w:val="white"/>
          <w:rtl w:val="0"/>
        </w:rPr>
        <w:t xml:space="preserve">6.</w:t>
        <w:tab/>
        <w:t xml:space="preserve">Final Interpretation &amp; Recommendations</w:t>
      </w:r>
    </w:p>
    <w:p w:rsidR="00000000" w:rsidDel="00000000" w:rsidP="00000000" w:rsidRDefault="00000000" w:rsidRPr="00000000" w14:paraId="00000130">
      <w:pPr>
        <w:shd w:fill="ffffff" w:val="clear"/>
        <w:spacing w:after="180" w:before="180" w:line="480" w:lineRule="auto"/>
        <w:rPr>
          <w:b w:val="1"/>
          <w:bCs w:val="1"/>
          <w:sz w:val="28"/>
          <w:szCs w:val="28"/>
          <w:highlight w:val="white"/>
        </w:rPr>
      </w:pPr>
      <w:r w:rsidDel="00000000" w:rsidR="00000000" w:rsidRPr="00000000">
        <w:rPr>
          <w:b w:val="1"/>
          <w:bCs w:val="1"/>
          <w:sz w:val="28"/>
          <w:szCs w:val="28"/>
          <w:highlight w:val="white"/>
          <w:rtl w:val="0"/>
        </w:rPr>
        <w:t xml:space="preserve">6.1.</w:t>
        <w:tab/>
        <w:t xml:space="preserve">Key Findings</w:t>
      </w:r>
    </w:p>
    <w:p w:rsidR="00000000" w:rsidDel="00000000" w:rsidP="00000000" w:rsidRDefault="00000000" w:rsidRPr="00000000" w14:paraId="00000131">
      <w:pPr>
        <w:numPr>
          <w:ilvl w:val="0"/>
          <w:numId w:val="16"/>
        </w:numPr>
        <w:shd w:fill="ffffff" w:val="clear"/>
        <w:spacing w:after="0" w:afterAutospacing="0" w:before="180" w:line="480" w:lineRule="auto"/>
        <w:ind w:left="720" w:hanging="360"/>
        <w:rPr>
          <w:sz w:val="24"/>
          <w:szCs w:val="24"/>
          <w:highlight w:val="white"/>
          <w:u w:val="none"/>
        </w:rPr>
      </w:pPr>
      <w:r w:rsidDel="00000000" w:rsidR="00000000" w:rsidRPr="00000000">
        <w:rPr>
          <w:sz w:val="24"/>
          <w:szCs w:val="24"/>
          <w:highlight w:val="white"/>
          <w:rtl w:val="0"/>
        </w:rPr>
        <w:t xml:space="preserve">Random Forest Regressor emerged as the best-performing model with a Test R² of 0.955 and MAPE of 4.57%, indicating strong predictive accuracy and generalization.</w:t>
      </w:r>
    </w:p>
    <w:p w:rsidR="00000000" w:rsidDel="00000000" w:rsidP="00000000" w:rsidRDefault="00000000" w:rsidRPr="00000000" w14:paraId="00000132">
      <w:pPr>
        <w:numPr>
          <w:ilvl w:val="0"/>
          <w:numId w:val="16"/>
        </w:numPr>
        <w:shd w:fill="ffffff" w:val="clear"/>
        <w:spacing w:after="0" w:afterAutospacing="0" w:before="0" w:beforeAutospacing="0" w:line="480" w:lineRule="auto"/>
        <w:ind w:left="720" w:hanging="360"/>
        <w:rPr>
          <w:sz w:val="24"/>
          <w:szCs w:val="24"/>
          <w:highlight w:val="white"/>
          <w:u w:val="none"/>
        </w:rPr>
      </w:pPr>
      <w:r w:rsidDel="00000000" w:rsidR="00000000" w:rsidRPr="00000000">
        <w:rPr>
          <w:sz w:val="24"/>
          <w:szCs w:val="24"/>
          <w:highlight w:val="white"/>
          <w:rtl w:val="0"/>
        </w:rPr>
        <w:t xml:space="preserve">Linear and Ridge regressions served as reliable baselines but underperformed compared to ensemble models.</w:t>
      </w:r>
    </w:p>
    <w:p w:rsidR="00000000" w:rsidDel="00000000" w:rsidP="00000000" w:rsidRDefault="00000000" w:rsidRPr="00000000" w14:paraId="00000133">
      <w:pPr>
        <w:numPr>
          <w:ilvl w:val="0"/>
          <w:numId w:val="16"/>
        </w:numPr>
        <w:shd w:fill="ffffff" w:val="clear"/>
        <w:spacing w:after="0" w:afterAutospacing="0" w:before="0" w:beforeAutospacing="0" w:line="480" w:lineRule="auto"/>
        <w:ind w:left="720" w:hanging="360"/>
        <w:rPr>
          <w:sz w:val="24"/>
          <w:szCs w:val="24"/>
          <w:highlight w:val="white"/>
          <w:u w:val="none"/>
        </w:rPr>
      </w:pPr>
      <w:r w:rsidDel="00000000" w:rsidR="00000000" w:rsidRPr="00000000">
        <w:rPr>
          <w:sz w:val="24"/>
          <w:szCs w:val="24"/>
          <w:highlight w:val="white"/>
          <w:rtl w:val="0"/>
        </w:rPr>
        <w:t xml:space="preserve">SVR showed excellent accuracy but was slightly less stable than Random Forest.</w:t>
      </w:r>
    </w:p>
    <w:p w:rsidR="00000000" w:rsidDel="00000000" w:rsidP="00000000" w:rsidRDefault="00000000" w:rsidRPr="00000000" w14:paraId="00000134">
      <w:pPr>
        <w:numPr>
          <w:ilvl w:val="0"/>
          <w:numId w:val="16"/>
        </w:numPr>
        <w:shd w:fill="ffffff" w:val="clear"/>
        <w:spacing w:after="180" w:before="0" w:beforeAutospacing="0" w:line="480" w:lineRule="auto"/>
        <w:ind w:left="720" w:hanging="360"/>
        <w:rPr>
          <w:sz w:val="24"/>
          <w:szCs w:val="24"/>
          <w:highlight w:val="white"/>
          <w:u w:val="none"/>
        </w:rPr>
      </w:pPr>
      <w:r w:rsidDel="00000000" w:rsidR="00000000" w:rsidRPr="00000000">
        <w:rPr>
          <w:sz w:val="24"/>
          <w:szCs w:val="24"/>
          <w:highlight w:val="white"/>
          <w:rtl w:val="0"/>
        </w:rPr>
        <w:t xml:space="preserve">Model validation through 10-fold cross-validation and hyperparameter tuning confirmed low overfitting and high reliability.</w:t>
      </w:r>
    </w:p>
    <w:p w:rsidR="00000000" w:rsidDel="00000000" w:rsidP="00000000" w:rsidRDefault="00000000" w:rsidRPr="00000000" w14:paraId="00000135">
      <w:pPr>
        <w:shd w:fill="ffffff" w:val="clear"/>
        <w:spacing w:after="180" w:before="180" w:line="480" w:lineRule="auto"/>
        <w:rPr>
          <w:b w:val="1"/>
          <w:bCs w:val="1"/>
          <w:sz w:val="28"/>
          <w:szCs w:val="28"/>
          <w:highlight w:val="white"/>
        </w:rPr>
      </w:pPr>
      <w:r w:rsidDel="00000000" w:rsidR="00000000" w:rsidRPr="00000000">
        <w:rPr>
          <w:b w:val="1"/>
          <w:bCs w:val="1"/>
          <w:sz w:val="28"/>
          <w:szCs w:val="28"/>
          <w:highlight w:val="white"/>
          <w:rtl w:val="0"/>
        </w:rPr>
        <w:t xml:space="preserve">6.2.</w:t>
        <w:tab/>
        <w:t xml:space="preserve">Business Recommendations</w:t>
      </w:r>
    </w:p>
    <w:p w:rsidR="00000000" w:rsidDel="00000000" w:rsidP="00000000" w:rsidRDefault="00000000" w:rsidRPr="00000000" w14:paraId="00000136">
      <w:pPr>
        <w:numPr>
          <w:ilvl w:val="0"/>
          <w:numId w:val="13"/>
        </w:numPr>
        <w:shd w:fill="ffffff" w:val="clear"/>
        <w:spacing w:after="0" w:afterAutospacing="0" w:before="180" w:line="480" w:lineRule="auto"/>
        <w:ind w:left="720" w:hanging="360"/>
        <w:rPr>
          <w:sz w:val="24"/>
          <w:szCs w:val="24"/>
          <w:highlight w:val="white"/>
          <w:u w:val="none"/>
        </w:rPr>
      </w:pPr>
      <w:r w:rsidDel="00000000" w:rsidR="00000000" w:rsidRPr="00000000">
        <w:rPr>
          <w:sz w:val="24"/>
          <w:szCs w:val="24"/>
          <w:highlight w:val="white"/>
          <w:rtl w:val="0"/>
        </w:rPr>
        <w:t xml:space="preserve">Adopt Random Forest Regressor as the predictive engine for shipment planning.</w:t>
      </w:r>
    </w:p>
    <w:p w:rsidR="00000000" w:rsidDel="00000000" w:rsidP="00000000" w:rsidRDefault="00000000" w:rsidRPr="00000000" w14:paraId="00000137">
      <w:pPr>
        <w:numPr>
          <w:ilvl w:val="0"/>
          <w:numId w:val="13"/>
        </w:numPr>
        <w:shd w:fill="ffffff" w:val="clear"/>
        <w:spacing w:after="0" w:afterAutospacing="0" w:before="0" w:beforeAutospacing="0" w:line="480" w:lineRule="auto"/>
        <w:ind w:left="720" w:hanging="360"/>
        <w:rPr>
          <w:sz w:val="24"/>
          <w:szCs w:val="24"/>
          <w:highlight w:val="white"/>
          <w:u w:val="none"/>
        </w:rPr>
      </w:pPr>
      <w:r w:rsidDel="00000000" w:rsidR="00000000" w:rsidRPr="00000000">
        <w:rPr>
          <w:sz w:val="24"/>
          <w:szCs w:val="24"/>
          <w:highlight w:val="white"/>
          <w:rtl w:val="0"/>
        </w:rPr>
        <w:t xml:space="preserve">Use model predictions to allocate optimal shipment weights per warehouse, minimizing understocking and overstocking.</w:t>
      </w:r>
    </w:p>
    <w:p w:rsidR="00000000" w:rsidDel="00000000" w:rsidP="00000000" w:rsidRDefault="00000000" w:rsidRPr="00000000" w14:paraId="00000138">
      <w:pPr>
        <w:numPr>
          <w:ilvl w:val="0"/>
          <w:numId w:val="13"/>
        </w:numPr>
        <w:shd w:fill="ffffff" w:val="clear"/>
        <w:spacing w:after="0" w:afterAutospacing="0" w:before="0" w:beforeAutospacing="0" w:line="480" w:lineRule="auto"/>
        <w:ind w:left="720" w:hanging="360"/>
        <w:rPr>
          <w:sz w:val="24"/>
          <w:szCs w:val="24"/>
          <w:highlight w:val="white"/>
          <w:u w:val="none"/>
        </w:rPr>
      </w:pPr>
      <w:r w:rsidDel="00000000" w:rsidR="00000000" w:rsidRPr="00000000">
        <w:rPr>
          <w:sz w:val="24"/>
          <w:szCs w:val="24"/>
          <w:highlight w:val="white"/>
          <w:rtl w:val="0"/>
        </w:rPr>
        <w:t xml:space="preserve">Leverage insights to balance supply across regions, improving customer service and reducing logistics costs.</w:t>
      </w:r>
    </w:p>
    <w:p w:rsidR="00000000" w:rsidDel="00000000" w:rsidP="00000000" w:rsidRDefault="00000000" w:rsidRPr="00000000" w14:paraId="00000139">
      <w:pPr>
        <w:numPr>
          <w:ilvl w:val="0"/>
          <w:numId w:val="13"/>
        </w:numPr>
        <w:shd w:fill="ffffff" w:val="clear"/>
        <w:spacing w:after="0" w:afterAutospacing="0" w:before="0" w:beforeAutospacing="0" w:line="480" w:lineRule="auto"/>
        <w:ind w:left="720" w:hanging="360"/>
        <w:rPr>
          <w:sz w:val="24"/>
          <w:szCs w:val="24"/>
          <w:highlight w:val="white"/>
          <w:u w:val="none"/>
        </w:rPr>
      </w:pPr>
      <w:r w:rsidDel="00000000" w:rsidR="00000000" w:rsidRPr="00000000">
        <w:rPr>
          <w:sz w:val="24"/>
          <w:szCs w:val="24"/>
          <w:highlight w:val="white"/>
          <w:rtl w:val="0"/>
        </w:rPr>
        <w:t xml:space="preserve">Integrate the model into the supply chain decision-making system for real-time planning and forecasting.</w:t>
      </w:r>
    </w:p>
    <w:p w:rsidR="00000000" w:rsidDel="00000000" w:rsidP="00000000" w:rsidRDefault="00000000" w:rsidRPr="00000000" w14:paraId="0000013A">
      <w:pPr>
        <w:numPr>
          <w:ilvl w:val="0"/>
          <w:numId w:val="13"/>
        </w:numPr>
        <w:shd w:fill="ffffff" w:val="clear"/>
        <w:spacing w:after="180" w:before="0" w:beforeAutospacing="0" w:line="480" w:lineRule="auto"/>
        <w:ind w:left="720" w:hanging="360"/>
        <w:rPr>
          <w:sz w:val="24"/>
          <w:szCs w:val="24"/>
          <w:highlight w:val="white"/>
          <w:u w:val="none"/>
        </w:rPr>
      </w:pPr>
      <w:r w:rsidDel="00000000" w:rsidR="00000000" w:rsidRPr="00000000">
        <w:rPr>
          <w:sz w:val="24"/>
          <w:szCs w:val="24"/>
          <w:highlight w:val="white"/>
          <w:rtl w:val="0"/>
        </w:rPr>
        <w:t xml:space="preserve">Extend the framework to future demand forecasting and scenario planning, enabling proactive responses to market fluctuations.</w:t>
      </w:r>
    </w:p>
    <w:p w:rsidR="00000000" w:rsidDel="00000000" w:rsidP="00000000" w:rsidRDefault="00000000" w:rsidRPr="00000000" w14:paraId="0000013B">
      <w:pPr>
        <w:shd w:fill="ffffff" w:val="clear"/>
        <w:spacing w:after="180" w:before="180" w:line="480" w:lineRule="auto"/>
        <w:rPr>
          <w:b w:val="1"/>
          <w:bCs w:val="1"/>
          <w:sz w:val="28"/>
          <w:szCs w:val="28"/>
          <w:highlight w:val="white"/>
        </w:rPr>
      </w:pPr>
      <w:r w:rsidDel="00000000" w:rsidR="00000000" w:rsidRPr="00000000">
        <w:rPr>
          <w:b w:val="1"/>
          <w:bCs w:val="1"/>
          <w:sz w:val="28"/>
          <w:szCs w:val="28"/>
          <w:highlight w:val="white"/>
          <w:rtl w:val="0"/>
        </w:rPr>
        <w:t xml:space="preserve">7.</w:t>
        <w:tab/>
        <w:t xml:space="preserve">Conclusion</w:t>
      </w:r>
    </w:p>
    <w:p w:rsidR="00000000" w:rsidDel="00000000" w:rsidP="00000000" w:rsidRDefault="00000000" w:rsidRPr="00000000" w14:paraId="0000013C">
      <w:pPr>
        <w:shd w:fill="ffffff" w:val="clear"/>
        <w:spacing w:after="180" w:before="180" w:line="480" w:lineRule="auto"/>
        <w:ind w:left="0" w:firstLine="0"/>
        <w:rPr>
          <w:sz w:val="24"/>
          <w:szCs w:val="24"/>
          <w:highlight w:val="white"/>
        </w:rPr>
      </w:pPr>
      <w:r w:rsidDel="00000000" w:rsidR="00000000" w:rsidRPr="00000000">
        <w:rPr>
          <w:sz w:val="24"/>
          <w:szCs w:val="24"/>
          <w:highlight w:val="white"/>
          <w:rtl w:val="0"/>
        </w:rPr>
        <w:t xml:space="preserve">The project successfully developed a predictive model to optimize shipment weight distribution. By implementing the Random Forest Regressor, the company can achieve:</w:t>
      </w:r>
    </w:p>
    <w:p w:rsidR="00000000" w:rsidDel="00000000" w:rsidP="00000000" w:rsidRDefault="00000000" w:rsidRPr="00000000" w14:paraId="0000013D">
      <w:pPr>
        <w:numPr>
          <w:ilvl w:val="0"/>
          <w:numId w:val="14"/>
        </w:numPr>
        <w:shd w:fill="ffffff" w:val="clear"/>
        <w:spacing w:after="0" w:afterAutospacing="0" w:before="180" w:line="480" w:lineRule="auto"/>
        <w:ind w:left="720" w:hanging="360"/>
        <w:rPr>
          <w:sz w:val="24"/>
          <w:szCs w:val="24"/>
          <w:highlight w:val="white"/>
          <w:u w:val="none"/>
        </w:rPr>
      </w:pPr>
      <w:r w:rsidDel="00000000" w:rsidR="00000000" w:rsidRPr="00000000">
        <w:rPr>
          <w:sz w:val="24"/>
          <w:szCs w:val="24"/>
          <w:highlight w:val="white"/>
          <w:rtl w:val="0"/>
        </w:rPr>
        <w:t xml:space="preserve">Reduced shipment imbalances across warehouses.</w:t>
      </w:r>
    </w:p>
    <w:p w:rsidR="00000000" w:rsidDel="00000000" w:rsidP="00000000" w:rsidRDefault="00000000" w:rsidRPr="00000000" w14:paraId="0000013E">
      <w:pPr>
        <w:numPr>
          <w:ilvl w:val="0"/>
          <w:numId w:val="14"/>
        </w:numPr>
        <w:shd w:fill="ffffff" w:val="clear"/>
        <w:spacing w:after="0" w:afterAutospacing="0" w:before="0" w:beforeAutospacing="0" w:line="480" w:lineRule="auto"/>
        <w:ind w:left="720" w:hanging="360"/>
        <w:rPr>
          <w:sz w:val="24"/>
          <w:szCs w:val="24"/>
          <w:highlight w:val="white"/>
          <w:u w:val="none"/>
        </w:rPr>
      </w:pPr>
      <w:r w:rsidDel="00000000" w:rsidR="00000000" w:rsidRPr="00000000">
        <w:rPr>
          <w:sz w:val="24"/>
          <w:szCs w:val="24"/>
          <w:highlight w:val="white"/>
          <w:rtl w:val="0"/>
        </w:rPr>
        <w:t xml:space="preserve">Improved efficiency in transportation and storage.</w:t>
      </w:r>
    </w:p>
    <w:p w:rsidR="00000000" w:rsidDel="00000000" w:rsidP="00000000" w:rsidRDefault="00000000" w:rsidRPr="00000000" w14:paraId="0000013F">
      <w:pPr>
        <w:numPr>
          <w:ilvl w:val="0"/>
          <w:numId w:val="14"/>
        </w:numPr>
        <w:shd w:fill="ffffff" w:val="clear"/>
        <w:spacing w:after="180" w:before="0" w:beforeAutospacing="0" w:line="480" w:lineRule="auto"/>
        <w:ind w:left="720" w:hanging="360"/>
        <w:rPr>
          <w:sz w:val="24"/>
          <w:szCs w:val="24"/>
          <w:highlight w:val="white"/>
          <w:u w:val="none"/>
        </w:rPr>
      </w:pPr>
      <w:r w:rsidDel="00000000" w:rsidR="00000000" w:rsidRPr="00000000">
        <w:rPr>
          <w:sz w:val="24"/>
          <w:szCs w:val="24"/>
          <w:highlight w:val="white"/>
          <w:rtl w:val="0"/>
        </w:rPr>
        <w:t xml:space="preserve">Enhanced decision-making for sustainable supply chain operations.</w:t>
      </w:r>
    </w:p>
    <w:p w:rsidR="00000000" w:rsidDel="00000000" w:rsidP="00000000" w:rsidRDefault="00000000" w:rsidRPr="00000000" w14:paraId="00000140">
      <w:pPr>
        <w:shd w:fill="ffffff" w:val="clear"/>
        <w:spacing w:after="180" w:before="180" w:line="480" w:lineRule="auto"/>
        <w:ind w:left="0" w:firstLine="0"/>
        <w:rPr>
          <w:sz w:val="24"/>
          <w:szCs w:val="24"/>
          <w:highlight w:val="white"/>
        </w:rPr>
      </w:pPr>
      <w:r w:rsidDel="00000000" w:rsidR="00000000" w:rsidRPr="00000000">
        <w:rPr>
          <w:sz w:val="24"/>
          <w:szCs w:val="24"/>
          <w:highlight w:val="white"/>
          <w:rtl w:val="0"/>
        </w:rPr>
        <w:t xml:space="preserve">This data-driven approach provides a scalable and adaptable solution, aligning operational efficiency with business goals.</w:t>
      </w:r>
    </w:p>
    <w:p w:rsidR="00000000" w:rsidDel="00000000" w:rsidP="00000000" w:rsidRDefault="00000000" w:rsidRPr="00000000" w14:paraId="00000141">
      <w:pPr>
        <w:shd w:fill="ffffff" w:val="clear"/>
        <w:spacing w:after="180" w:before="180" w:line="48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42">
      <w:pPr>
        <w:shd w:fill="ffffff" w:val="clear"/>
        <w:spacing w:after="180" w:before="180" w:line="480" w:lineRule="auto"/>
        <w:ind w:left="0" w:firstLine="0"/>
        <w:rPr>
          <w:b w:val="1"/>
          <w:bCs w:val="1"/>
          <w:sz w:val="28"/>
          <w:szCs w:val="28"/>
          <w:highlight w:val="white"/>
        </w:rPr>
      </w:pPr>
      <w:r w:rsidDel="00000000" w:rsidR="00000000" w:rsidRPr="00000000">
        <w:rPr>
          <w:b w:val="1"/>
          <w:bCs w:val="1"/>
          <w:sz w:val="28"/>
          <w:szCs w:val="28"/>
          <w:highlight w:val="white"/>
          <w:rtl w:val="0"/>
        </w:rPr>
        <w:t xml:space="preserve">8.</w:t>
        <w:tab/>
        <w:t xml:space="preserve">Appendix</w:t>
      </w:r>
    </w:p>
    <w:p w:rsidR="00000000" w:rsidDel="00000000" w:rsidP="00000000" w:rsidRDefault="00000000" w:rsidRPr="00000000" w14:paraId="00000143">
      <w:pPr>
        <w:shd w:fill="ffffff" w:val="clear"/>
        <w:spacing w:after="180" w:before="180" w:line="480" w:lineRule="auto"/>
        <w:ind w:left="0" w:firstLine="0"/>
        <w:rPr>
          <w:b w:val="1"/>
          <w:bCs w:val="1"/>
          <w:sz w:val="24"/>
          <w:szCs w:val="24"/>
          <w:highlight w:val="white"/>
        </w:rPr>
      </w:pPr>
      <w:r w:rsidDel="00000000" w:rsidR="00000000" w:rsidRPr="00000000">
        <w:rPr>
          <w:b w:val="1"/>
          <w:bCs w:val="1"/>
          <w:sz w:val="24"/>
          <w:szCs w:val="24"/>
          <w:highlight w:val="white"/>
          <w:rtl w:val="0"/>
        </w:rPr>
        <w:t xml:space="preserve">8.1.</w:t>
        <w:tab/>
        <w:t xml:space="preserve">Treating Outliers</w:t>
      </w:r>
    </w:p>
    <w:p w:rsidR="00000000" w:rsidDel="00000000" w:rsidP="00000000" w:rsidRDefault="00000000" w:rsidRPr="00000000" w14:paraId="00000144">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def outlier_treatment(col,df):</w:t>
      </w:r>
    </w:p>
    <w:p w:rsidR="00000000" w:rsidDel="00000000" w:rsidP="00000000" w:rsidRDefault="00000000" w:rsidRPr="00000000" w14:paraId="00000145">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Q1 = np.nanpercentile(df[col],25)</w:t>
      </w:r>
    </w:p>
    <w:p w:rsidR="00000000" w:rsidDel="00000000" w:rsidP="00000000" w:rsidRDefault="00000000" w:rsidRPr="00000000" w14:paraId="00000146">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Q3 = np.nanpercentile(df[col],75)</w:t>
      </w:r>
    </w:p>
    <w:p w:rsidR="00000000" w:rsidDel="00000000" w:rsidP="00000000" w:rsidRDefault="00000000" w:rsidRPr="00000000" w14:paraId="00000147">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IQR = Q3 - Q1</w:t>
      </w:r>
    </w:p>
    <w:p w:rsidR="00000000" w:rsidDel="00000000" w:rsidP="00000000" w:rsidRDefault="00000000" w:rsidRPr="00000000" w14:paraId="00000148">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lower_limit = Q1 - 1.5 * IQR</w:t>
      </w:r>
    </w:p>
    <w:p w:rsidR="00000000" w:rsidDel="00000000" w:rsidP="00000000" w:rsidRDefault="00000000" w:rsidRPr="00000000" w14:paraId="00000149">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upper_limit = Q3 + 1.5 * IQR</w:t>
      </w:r>
    </w:p>
    <w:p w:rsidR="00000000" w:rsidDel="00000000" w:rsidP="00000000" w:rsidRDefault="00000000" w:rsidRPr="00000000" w14:paraId="0000014A">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df[col] = np.where(df[col] &gt; upper_limit, upper_limit, df[col])</w:t>
      </w:r>
    </w:p>
    <w:p w:rsidR="00000000" w:rsidDel="00000000" w:rsidP="00000000" w:rsidRDefault="00000000" w:rsidRPr="00000000" w14:paraId="0000014B">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df[col] = np.where(df[col] &lt; lower_limit, lower_limit, df[col])</w:t>
      </w:r>
    </w:p>
    <w:p w:rsidR="00000000" w:rsidDel="00000000" w:rsidP="00000000" w:rsidRDefault="00000000" w:rsidRPr="00000000" w14:paraId="0000014C">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return df</w:t>
      </w:r>
    </w:p>
    <w:p w:rsidR="00000000" w:rsidDel="00000000" w:rsidP="00000000" w:rsidRDefault="00000000" w:rsidRPr="00000000" w14:paraId="0000014D">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num_cols = df.select_dtypes(include=['int64','float64'])</w:t>
      </w:r>
    </w:p>
    <w:p w:rsidR="00000000" w:rsidDel="00000000" w:rsidP="00000000" w:rsidRDefault="00000000" w:rsidRPr="00000000" w14:paraId="0000014E">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for col in num_cols.columns:</w:t>
      </w:r>
    </w:p>
    <w:p w:rsidR="00000000" w:rsidDel="00000000" w:rsidP="00000000" w:rsidRDefault="00000000" w:rsidRPr="00000000" w14:paraId="0000014F">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df = outlier_treatment(col,df)</w:t>
      </w:r>
    </w:p>
    <w:p w:rsidR="00000000" w:rsidDel="00000000" w:rsidP="00000000" w:rsidRDefault="00000000" w:rsidRPr="00000000" w14:paraId="00000150">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num_cols = df.select_dtypes(include=['int64', 'float64']).columns\</w:t>
        <w:tab/>
      </w:r>
    </w:p>
    <w:p w:rsidR="00000000" w:rsidDel="00000000" w:rsidP="00000000" w:rsidRDefault="00000000" w:rsidRPr="00000000" w14:paraId="00000151">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plt.figure(figsize=(10, len(num_cols)*3))</w:t>
      </w:r>
    </w:p>
    <w:p w:rsidR="00000000" w:rsidDel="00000000" w:rsidP="00000000" w:rsidRDefault="00000000" w:rsidRPr="00000000" w14:paraId="00000152">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for i, col in enumerate(num_cols, 1):</w:t>
      </w:r>
    </w:p>
    <w:p w:rsidR="00000000" w:rsidDel="00000000" w:rsidP="00000000" w:rsidRDefault="00000000" w:rsidRPr="00000000" w14:paraId="00000153">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plt.subplot(len(num_cols), 2, i)</w:t>
      </w:r>
    </w:p>
    <w:p w:rsidR="00000000" w:rsidDel="00000000" w:rsidP="00000000" w:rsidRDefault="00000000" w:rsidRPr="00000000" w14:paraId="00000154">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sns.boxplot(data=df, x=col, color='skyblue')</w:t>
      </w:r>
    </w:p>
    <w:p w:rsidR="00000000" w:rsidDel="00000000" w:rsidP="00000000" w:rsidRDefault="00000000" w:rsidRPr="00000000" w14:paraId="00000155">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plt.title(f'Boxplot of {col} After Outlier Treatment')</w:t>
      </w:r>
    </w:p>
    <w:p w:rsidR="00000000" w:rsidDel="00000000" w:rsidP="00000000" w:rsidRDefault="00000000" w:rsidRPr="00000000" w14:paraId="00000156">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plt.tight_layout()</w:t>
      </w:r>
    </w:p>
    <w:p w:rsidR="00000000" w:rsidDel="00000000" w:rsidP="00000000" w:rsidRDefault="00000000" w:rsidRPr="00000000" w14:paraId="00000157">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plt.subplots_adjust(hspace=1.5)</w:t>
      </w:r>
    </w:p>
    <w:p w:rsidR="00000000" w:rsidDel="00000000" w:rsidP="00000000" w:rsidRDefault="00000000" w:rsidRPr="00000000" w14:paraId="00000158">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plt.show()</w:t>
      </w:r>
    </w:p>
    <w:p w:rsidR="00000000" w:rsidDel="00000000" w:rsidP="00000000" w:rsidRDefault="00000000" w:rsidRPr="00000000" w14:paraId="00000159">
      <w:pPr>
        <w:shd w:fill="ffffff" w:val="clear"/>
        <w:spacing w:after="180" w:before="180" w:line="480" w:lineRule="auto"/>
        <w:rPr>
          <w:sz w:val="24"/>
          <w:szCs w:val="24"/>
          <w:highlight w:val="white"/>
        </w:rPr>
      </w:pPr>
      <w:r w:rsidDel="00000000" w:rsidR="00000000" w:rsidRPr="00000000">
        <w:rPr>
          <w:sz w:val="24"/>
          <w:szCs w:val="24"/>
          <w:highlight w:val="white"/>
        </w:rPr>
        <w:drawing>
          <wp:inline distB="114300" distT="114300" distL="114300" distR="114300">
            <wp:extent cx="5943600" cy="8758238"/>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8758238"/>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hd w:fill="ffffff" w:val="clear"/>
        <w:spacing w:after="180" w:before="180" w:line="480" w:lineRule="auto"/>
        <w:ind w:left="0" w:firstLine="0"/>
        <w:rPr>
          <w:sz w:val="24"/>
          <w:szCs w:val="24"/>
          <w:highlight w:val="white"/>
        </w:rPr>
      </w:pPr>
      <w:r w:rsidDel="00000000" w:rsidR="00000000" w:rsidRPr="00000000">
        <w:rPr>
          <w:sz w:val="24"/>
          <w:szCs w:val="24"/>
          <w:highlight w:val="white"/>
          <w:rtl w:val="0"/>
        </w:rPr>
        <w:t xml:space="preserve">8.2.</w:t>
        <w:tab/>
        <w:t xml:space="preserve">Hyperparameter tuning on Random forest</w:t>
      </w:r>
    </w:p>
    <w:p w:rsidR="00000000" w:rsidDel="00000000" w:rsidP="00000000" w:rsidRDefault="00000000" w:rsidRPr="00000000" w14:paraId="0000015B">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grid_params = {</w:t>
      </w:r>
    </w:p>
    <w:p w:rsidR="00000000" w:rsidDel="00000000" w:rsidP="00000000" w:rsidRDefault="00000000" w:rsidRPr="00000000" w14:paraId="0000015C">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'max_depth' : [2,5,10,20],</w:t>
      </w:r>
    </w:p>
    <w:p w:rsidR="00000000" w:rsidDel="00000000" w:rsidP="00000000" w:rsidRDefault="00000000" w:rsidRPr="00000000" w14:paraId="0000015D">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'min_samples_leaf' : [5,10,20,50],</w:t>
      </w:r>
    </w:p>
    <w:p w:rsidR="00000000" w:rsidDel="00000000" w:rsidP="00000000" w:rsidRDefault="00000000" w:rsidRPr="00000000" w14:paraId="0000015E">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'max_features' : ['sqrt', 'log2'],</w:t>
      </w:r>
    </w:p>
    <w:p w:rsidR="00000000" w:rsidDel="00000000" w:rsidP="00000000" w:rsidRDefault="00000000" w:rsidRPr="00000000" w14:paraId="0000015F">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'n_estimators' : [10,25,50,100,200]</w:t>
      </w:r>
    </w:p>
    <w:p w:rsidR="00000000" w:rsidDel="00000000" w:rsidP="00000000" w:rsidRDefault="00000000" w:rsidRPr="00000000" w14:paraId="00000160">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161">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grid_search = GridSearchCV(</w:t>
      </w:r>
    </w:p>
    <w:p w:rsidR="00000000" w:rsidDel="00000000" w:rsidP="00000000" w:rsidRDefault="00000000" w:rsidRPr="00000000" w14:paraId="00000162">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estimator = RandomForestRegressor(),</w:t>
      </w:r>
    </w:p>
    <w:p w:rsidR="00000000" w:rsidDel="00000000" w:rsidP="00000000" w:rsidRDefault="00000000" w:rsidRPr="00000000" w14:paraId="00000163">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param_grid = grid_params,</w:t>
      </w:r>
    </w:p>
    <w:p w:rsidR="00000000" w:rsidDel="00000000" w:rsidP="00000000" w:rsidRDefault="00000000" w:rsidRPr="00000000" w14:paraId="00000164">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cv = 10,</w:t>
      </w:r>
    </w:p>
    <w:p w:rsidR="00000000" w:rsidDel="00000000" w:rsidP="00000000" w:rsidRDefault="00000000" w:rsidRPr="00000000" w14:paraId="00000165">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verbose = 1,</w:t>
      </w:r>
    </w:p>
    <w:p w:rsidR="00000000" w:rsidDel="00000000" w:rsidP="00000000" w:rsidRDefault="00000000" w:rsidRPr="00000000" w14:paraId="00000166">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n_jobs = -1,</w:t>
      </w:r>
    </w:p>
    <w:p w:rsidR="00000000" w:rsidDel="00000000" w:rsidP="00000000" w:rsidRDefault="00000000" w:rsidRPr="00000000" w14:paraId="00000167">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return_train_score = True</w:t>
      </w:r>
    </w:p>
    <w:p w:rsidR="00000000" w:rsidDel="00000000" w:rsidP="00000000" w:rsidRDefault="00000000" w:rsidRPr="00000000" w14:paraId="00000168">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169">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 Fit the model</w:t>
      </w:r>
    </w:p>
    <w:p w:rsidR="00000000" w:rsidDel="00000000" w:rsidP="00000000" w:rsidRDefault="00000000" w:rsidRPr="00000000" w14:paraId="0000016A">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grid_search.fit(X_train, y_train)</w:t>
      </w:r>
    </w:p>
    <w:p w:rsidR="00000000" w:rsidDel="00000000" w:rsidP="00000000" w:rsidRDefault="00000000" w:rsidRPr="00000000" w14:paraId="0000016B">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print('Best Score', grid_search.best_score_)</w:t>
      </w:r>
    </w:p>
    <w:p w:rsidR="00000000" w:rsidDel="00000000" w:rsidP="00000000" w:rsidRDefault="00000000" w:rsidRPr="00000000" w14:paraId="0000016C">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print('Best param', grid_search.best_params_)</w:t>
      </w:r>
    </w:p>
    <w:p w:rsidR="00000000" w:rsidDel="00000000" w:rsidP="00000000" w:rsidRDefault="00000000" w:rsidRPr="00000000" w14:paraId="0000016D">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best_model = grid_search.best_estimator_</w:t>
      </w:r>
    </w:p>
    <w:p w:rsidR="00000000" w:rsidDel="00000000" w:rsidP="00000000" w:rsidRDefault="00000000" w:rsidRPr="00000000" w14:paraId="0000016E">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y_pred = best_model.predict(X_test)</w:t>
      </w:r>
    </w:p>
    <w:p w:rsidR="00000000" w:rsidDel="00000000" w:rsidP="00000000" w:rsidRDefault="00000000" w:rsidRPr="00000000" w14:paraId="0000016F">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print("Test R2 Score:", r2_score(y_test, y_pred))</w:t>
      </w:r>
    </w:p>
    <w:p w:rsidR="00000000" w:rsidDel="00000000" w:rsidP="00000000" w:rsidRDefault="00000000" w:rsidRPr="00000000" w14:paraId="00000170">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test_scores = grid_search.cv_results_['mean_test_score']</w:t>
      </w:r>
    </w:p>
    <w:p w:rsidR="00000000" w:rsidDel="00000000" w:rsidP="00000000" w:rsidRDefault="00000000" w:rsidRPr="00000000" w14:paraId="00000171">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train_scores = grid_search.cv_results_['mean_train_score']</w:t>
      </w:r>
    </w:p>
    <w:p w:rsidR="00000000" w:rsidDel="00000000" w:rsidP="00000000" w:rsidRDefault="00000000" w:rsidRPr="00000000" w14:paraId="00000172">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plt.plot(test_scores, label='Test R²')</w:t>
      </w:r>
    </w:p>
    <w:p w:rsidR="00000000" w:rsidDel="00000000" w:rsidP="00000000" w:rsidRDefault="00000000" w:rsidRPr="00000000" w14:paraId="00000173">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plt.plot(train_scores, label='Train R²')</w:t>
      </w:r>
    </w:p>
    <w:p w:rsidR="00000000" w:rsidDel="00000000" w:rsidP="00000000" w:rsidRDefault="00000000" w:rsidRPr="00000000" w14:paraId="00000174">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plt.title("Train vs Test Performance (GridSearchCV)")</w:t>
      </w:r>
    </w:p>
    <w:p w:rsidR="00000000" w:rsidDel="00000000" w:rsidP="00000000" w:rsidRDefault="00000000" w:rsidRPr="00000000" w14:paraId="00000175">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plt.xlabel("Model Iteration")</w:t>
      </w:r>
    </w:p>
    <w:p w:rsidR="00000000" w:rsidDel="00000000" w:rsidP="00000000" w:rsidRDefault="00000000" w:rsidRPr="00000000" w14:paraId="00000176">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plt.ylabel("R² Score")</w:t>
      </w:r>
    </w:p>
    <w:p w:rsidR="00000000" w:rsidDel="00000000" w:rsidP="00000000" w:rsidRDefault="00000000" w:rsidRPr="00000000" w14:paraId="00000177">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plt.legend(loc='best')</w:t>
      </w:r>
    </w:p>
    <w:p w:rsidR="00000000" w:rsidDel="00000000" w:rsidP="00000000" w:rsidRDefault="00000000" w:rsidRPr="00000000" w14:paraId="00000178">
      <w:pPr>
        <w:shd w:fill="ffffff" w:val="clear"/>
        <w:spacing w:after="180" w:before="180" w:line="480" w:lineRule="auto"/>
        <w:rPr>
          <w:sz w:val="24"/>
          <w:szCs w:val="24"/>
          <w:highlight w:val="white"/>
        </w:rPr>
      </w:pPr>
      <w:r w:rsidDel="00000000" w:rsidR="00000000" w:rsidRPr="00000000">
        <w:rPr>
          <w:sz w:val="24"/>
          <w:szCs w:val="24"/>
          <w:highlight w:val="white"/>
          <w:rtl w:val="0"/>
        </w:rPr>
        <w:t xml:space="preserve">plt.show()</w:t>
      </w:r>
    </w:p>
    <w:p w:rsidR="00000000" w:rsidDel="00000000" w:rsidP="00000000" w:rsidRDefault="00000000" w:rsidRPr="00000000" w14:paraId="00000179">
      <w:pPr>
        <w:spacing w:after="240" w:before="240" w:lineRule="auto"/>
        <w:ind w:right="600" w:firstLine="720"/>
        <w:rPr>
          <w:sz w:val="24"/>
          <w:szCs w:val="24"/>
          <w:highlight w:val="white"/>
        </w:rPr>
      </w:pPr>
      <w:r w:rsidDel="00000000" w:rsidR="00000000" w:rsidRPr="00000000">
        <w:rPr>
          <w:b w:val="1"/>
          <w:bCs w:val="1"/>
          <w:sz w:val="24"/>
          <w:szCs w:val="24"/>
          <w:highlight w:val="white"/>
        </w:rPr>
        <w:drawing>
          <wp:inline distB="114300" distT="114300" distL="114300" distR="114300">
            <wp:extent cx="2795588" cy="2247749"/>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95588" cy="2247749"/>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hd w:fill="ffffff" w:val="clear"/>
        <w:spacing w:after="180" w:before="180" w:line="48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7B">
      <w:pPr>
        <w:shd w:fill="ffffff" w:val="clear"/>
        <w:spacing w:after="180" w:before="180" w:line="480" w:lineRule="auto"/>
        <w:ind w:left="0" w:firstLine="0"/>
        <w:rPr>
          <w:sz w:val="24"/>
          <w:szCs w:val="24"/>
          <w:highlight w:val="white"/>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