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SUPPORT VECTOR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Montserrat" w:cs="Montserrat" w:eastAsia="Montserrat" w:hAnsi="Montserrat"/>
          <w:b w:val="1"/>
          <w:sz w:val="32"/>
          <w:szCs w:val="32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implement a Support Vector Machine with Linear Kernel for Classification.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rFonts w:ascii="Montserrat" w:cs="Montserrat" w:eastAsia="Montserrat" w:hAnsi="Montserrat"/>
          <w:b w:val="1"/>
          <w:sz w:val="32"/>
          <w:szCs w:val="32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0"/>
        </w:rPr>
        <w:t xml:space="preserve">Problem 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project involves implementing a Support Vector Machine Classifier with Linear Kernel using Iris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Montserrat" w:cs="Montserrat" w:eastAsia="Montserrat" w:hAnsi="Montserrat"/>
          <w:b w:val="1"/>
          <w:sz w:val="36"/>
          <w:szCs w:val="36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rPr>
          <w:rFonts w:ascii="Comfortaa" w:cs="Comfortaa" w:eastAsia="Comfortaa" w:hAnsi="Comfortaa"/>
          <w:b w:val="1"/>
          <w:color w:val="000000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2"/>
          <w:szCs w:val="32"/>
          <w:rtl w:val="0"/>
        </w:rPr>
        <w:t xml:space="preserve">1) Import the required libraries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sklearn.svm import SVC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>
          <w:rFonts w:ascii="Comfortaa" w:cs="Comfortaa" w:eastAsia="Comfortaa" w:hAnsi="Comfortaa"/>
          <w:b w:val="1"/>
          <w:color w:val="000000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2"/>
          <w:szCs w:val="32"/>
          <w:rtl w:val="0"/>
        </w:rPr>
        <w:t xml:space="preserve">2) Load the iris dataset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data = pd.read_csv("iris.csv")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>
          <w:rFonts w:ascii="Comfortaa" w:cs="Comfortaa" w:eastAsia="Comfortaa" w:hAnsi="Comfortaa"/>
          <w:b w:val="1"/>
          <w:color w:val="000000"/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2"/>
          <w:szCs w:val="32"/>
          <w:rtl w:val="0"/>
        </w:rPr>
        <w:t xml:space="preserve">3) Preprocessing the dataset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first 5 rows of the dataset and create a new column 'target' based on the species.</w:t>
      </w:r>
    </w:p>
    <w:p w:rsidR="00000000" w:rsidDel="00000000" w:rsidP="00000000" w:rsidRDefault="00000000" w:rsidRPr="00000000" w14:paraId="00000018">
      <w:pPr>
        <w:pStyle w:val="Heading4"/>
        <w:rPr>
          <w:rFonts w:ascii="Comfortaa" w:cs="Comfortaa" w:eastAsia="Comfortaa" w:hAnsi="Comfortaa"/>
          <w:b w:val="1"/>
          <w:color w:val="000000"/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2"/>
          <w:szCs w:val="32"/>
          <w:rtl w:val="0"/>
        </w:rPr>
        <w:t xml:space="preserve">4) Train-Test Split</w:t>
      </w:r>
    </w:p>
    <w:p w:rsidR="00000000" w:rsidDel="00000000" w:rsidP="00000000" w:rsidRDefault="00000000" w:rsidRPr="00000000" w14:paraId="00000019">
      <w:pPr>
        <w:pStyle w:val="Heading4"/>
        <w:rPr>
          <w:color w:val="000000"/>
        </w:rPr>
      </w:pPr>
      <w:bookmarkStart w:colFirst="0" w:colLast="0" w:name="_z9tizcjmot2n" w:id="8"/>
      <w:bookmarkEnd w:id="8"/>
      <w:r w:rsidDel="00000000" w:rsidR="00000000" w:rsidRPr="00000000">
        <w:rPr>
          <w:color w:val="000000"/>
          <w:rtl w:val="0"/>
        </w:rPr>
        <w:t xml:space="preserve">Split the dataset into training and testing sets using 80-20 split ratio, stratified by the 'species' column.</w:t>
      </w:r>
    </w:p>
    <w:p w:rsidR="00000000" w:rsidDel="00000000" w:rsidP="00000000" w:rsidRDefault="00000000" w:rsidRPr="00000000" w14:paraId="0000001A">
      <w:pPr>
        <w:pStyle w:val="Heading4"/>
        <w:rPr>
          <w:rFonts w:ascii="Comfortaa" w:cs="Comfortaa" w:eastAsia="Comfortaa" w:hAnsi="Comfortaa"/>
          <w:b w:val="1"/>
          <w:color w:val="000000"/>
          <w:sz w:val="32"/>
          <w:szCs w:val="32"/>
        </w:rPr>
      </w:pPr>
      <w:bookmarkStart w:colFirst="0" w:colLast="0" w:name="_4d34og8" w:id="9"/>
      <w:bookmarkEnd w:id="9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2"/>
          <w:szCs w:val="32"/>
          <w:rtl w:val="0"/>
        </w:rPr>
        <w:t xml:space="preserve">5) Data Visualization:</w:t>
      </w:r>
    </w:p>
    <w:p w:rsidR="00000000" w:rsidDel="00000000" w:rsidP="00000000" w:rsidRDefault="00000000" w:rsidRPr="00000000" w14:paraId="0000001B">
      <w:pPr>
        <w:pStyle w:val="Heading4"/>
        <w:rPr>
          <w:color w:val="000000"/>
        </w:rPr>
      </w:pPr>
      <w:bookmarkStart w:colFirst="0" w:colLast="0" w:name="_uzoab0bmj93d" w:id="10"/>
      <w:bookmarkEnd w:id="10"/>
      <w:r w:rsidDel="00000000" w:rsidR="00000000" w:rsidRPr="00000000">
        <w:rPr>
          <w:color w:val="000000"/>
          <w:rtl w:val="0"/>
        </w:rPr>
        <w:t xml:space="preserve">Create separate DataFrames (df0, df1, df2) for each species and plot scatter plots.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>
          <w:rFonts w:ascii="Comfortaa" w:cs="Comfortaa" w:eastAsia="Comfortaa" w:hAnsi="Comfortaa"/>
          <w:b w:val="1"/>
          <w:color w:val="000000"/>
          <w:sz w:val="32"/>
          <w:szCs w:val="32"/>
        </w:rPr>
      </w:pPr>
      <w:bookmarkStart w:colFirst="0" w:colLast="0" w:name="_2s8eyo1" w:id="11"/>
      <w:bookmarkEnd w:id="11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2"/>
          <w:szCs w:val="32"/>
          <w:rtl w:val="0"/>
        </w:rPr>
        <w:t xml:space="preserve">6) Feature and Target Selection:</w:t>
      </w:r>
    </w:p>
    <w:p w:rsidR="00000000" w:rsidDel="00000000" w:rsidP="00000000" w:rsidRDefault="00000000" w:rsidRPr="00000000" w14:paraId="0000001E">
      <w:pPr>
        <w:pStyle w:val="Heading4"/>
        <w:rPr>
          <w:color w:val="000000"/>
        </w:rPr>
      </w:pPr>
      <w:bookmarkStart w:colFirst="0" w:colLast="0" w:name="_8qoooldp3in8" w:id="12"/>
      <w:bookmarkEnd w:id="12"/>
      <w:r w:rsidDel="00000000" w:rsidR="00000000" w:rsidRPr="00000000">
        <w:rPr>
          <w:color w:val="000000"/>
          <w:rtl w:val="0"/>
        </w:rPr>
        <w:t xml:space="preserve">Prepare the feature matrix (X) and target variable (y) by dropping the 'target' and 'species' columns.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7)Train-Test Split for Modeling: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split the data into training and testing sets for building and evaluating the SVM model.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8)SVM Model Training and Evaluation: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linear SVM model, fit it to the training data, make predictions on the test data, and evaluate its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Montserrat" w:cs="Montserrat" w:eastAsia="Montserrat" w:hAnsi="Montserrat"/>
          <w:b w:val="1"/>
          <w:sz w:val="36"/>
          <w:szCs w:val="36"/>
          <w:u w:val="single"/>
        </w:rPr>
      </w:pPr>
      <w:bookmarkStart w:colFirst="0" w:colLast="0" w:name="_17dp8vu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u w:val="single"/>
          <w:rtl w:val="0"/>
        </w:rPr>
        <w:t xml:space="preserve">Program code/ Pseudocode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data = pd.read_csv(r"C:\Users\91830\Desktop\DUK\AIML\svm\iris.csv")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data.head(5)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data['target'] = data['species'].map({'Setosa': 0, 'Versicolor': 1, 'Virginica': 2})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data.head(5)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data[data.target==1].head()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data[data.target==2].head()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data.groupby('species').size()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train, test = train_test_split(data, test_size = 0.4, stratify = data['species'], random_state = 42)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train.groupby('species').size()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df0 = data[:50]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df1 = data[50:100]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df2 = data[100:]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plt.xlabel('Sepal Length')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plt.ylabel('Sepal Width')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plt.scatter(df0['sepal.length'], df0['sepal.width'],color="green",marker='+')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plt.scatter(df1['sepal.length'], df1['sepal.width'],color="blue",marker='.')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plt.xlabel('Petal Length')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plt.ylabel('Petal Width')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plt.scatter(df0['petal.length'], df0['petal.width'],color="green",marker='+')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plt.scatter(df1['petal.length'], df1['petal.width'],color="blue",marker='.')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 = data.drop(['target','species'], axis='columns')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 = data.target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len(X_train)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len(X_test)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linear_svc = SVC(kernel='linear').fit(X_train, y_train)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prediction=linear_svc.predict(X_test)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print('The accuracy of the linear SVC is',"{:.3f}".format(metrics.accuracy_score(prediction,y_test)*100),"%")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3rdcrjn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u w:val="singl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26in1rg" w:id="15"/>
      <w:bookmarkEnd w:id="15"/>
      <w:r w:rsidDel="00000000" w:rsidR="00000000" w:rsidRPr="00000000">
        <w:rPr>
          <w:rtl w:val="0"/>
        </w:rPr>
        <w:t xml:space="preserve">The SVM Linear model is successfully implemented with an accuracy of 96.667%.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