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896ED1" w14:textId="77777777" w:rsidR="002739C0" w:rsidRPr="002739C0" w:rsidRDefault="002739C0" w:rsidP="00831D8E">
      <w:pPr>
        <w:spacing w:before="120" w:after="120" w:line="360" w:lineRule="auto"/>
        <w:rPr>
          <w:rFonts w:ascii="Arial" w:hAnsi="Arial" w:cs="Arial"/>
          <w:b/>
          <w:bCs/>
          <w:sz w:val="40"/>
          <w:szCs w:val="40"/>
        </w:rPr>
      </w:pPr>
      <w:r w:rsidRPr="002739C0">
        <w:rPr>
          <w:rFonts w:ascii="Arial" w:hAnsi="Arial" w:cs="Arial"/>
          <w:b/>
          <w:bCs/>
          <w:sz w:val="40"/>
          <w:szCs w:val="40"/>
        </w:rPr>
        <w:t>Write a short email to the engagement partner</w:t>
      </w:r>
    </w:p>
    <w:p w14:paraId="46DD117F" w14:textId="1B6CF39D" w:rsidR="002739C0" w:rsidRPr="002739C0" w:rsidRDefault="002739C0" w:rsidP="00831D8E">
      <w:pPr>
        <w:spacing w:before="120" w:after="120" w:line="360" w:lineRule="auto"/>
        <w:rPr>
          <w:rFonts w:ascii="Arial" w:hAnsi="Arial" w:cs="Arial"/>
          <w:b/>
          <w:bCs/>
          <w:sz w:val="28"/>
          <w:szCs w:val="28"/>
        </w:rPr>
      </w:pPr>
      <w:r w:rsidRPr="002739C0">
        <w:rPr>
          <w:rFonts w:ascii="Arial" w:hAnsi="Arial" w:cs="Arial"/>
          <w:b/>
          <w:bCs/>
          <w:sz w:val="28"/>
          <w:szCs w:val="28"/>
        </w:rPr>
        <w:t>Write a short email to the engagement partner, explaining your findings, and include suggestions as to what needs to be changed</w:t>
      </w:r>
    </w:p>
    <w:p w14:paraId="1C3EF71E" w14:textId="77777777" w:rsidR="002739C0" w:rsidRDefault="002739C0" w:rsidP="002739C0">
      <w:pPr>
        <w:rPr>
          <w:rFonts w:ascii="Arial" w:hAnsi="Arial" w:cs="Arial"/>
          <w:sz w:val="24"/>
          <w:szCs w:val="24"/>
        </w:rPr>
      </w:pPr>
    </w:p>
    <w:p w14:paraId="4F393FB5" w14:textId="576B9C87" w:rsidR="00192295" w:rsidRPr="00192295" w:rsidRDefault="00192295" w:rsidP="00192295">
      <w:pPr>
        <w:spacing w:before="120" w:after="120" w:line="360" w:lineRule="auto"/>
        <w:rPr>
          <w:rFonts w:ascii="Arial" w:hAnsi="Arial" w:cs="Arial"/>
          <w:sz w:val="24"/>
          <w:szCs w:val="24"/>
        </w:rPr>
      </w:pPr>
      <w:r w:rsidRPr="00192295">
        <w:rPr>
          <w:rFonts w:ascii="Arial" w:hAnsi="Arial" w:cs="Arial"/>
          <w:sz w:val="24"/>
          <w:szCs w:val="24"/>
        </w:rPr>
        <w:t>Subject: Update on Project Progress</w:t>
      </w:r>
    </w:p>
    <w:p w14:paraId="618FF3D1" w14:textId="0994D992" w:rsidR="00192295" w:rsidRPr="00192295" w:rsidRDefault="00192295" w:rsidP="00192295">
      <w:pPr>
        <w:spacing w:before="120" w:after="120" w:line="360" w:lineRule="auto"/>
        <w:rPr>
          <w:rFonts w:ascii="Arial" w:hAnsi="Arial" w:cs="Arial"/>
          <w:sz w:val="24"/>
          <w:szCs w:val="24"/>
        </w:rPr>
      </w:pPr>
      <w:r w:rsidRPr="00192295">
        <w:rPr>
          <w:rFonts w:ascii="Arial" w:hAnsi="Arial" w:cs="Arial"/>
          <w:sz w:val="24"/>
          <w:szCs w:val="24"/>
        </w:rPr>
        <w:t>Dear</w:t>
      </w:r>
      <w:r>
        <w:rPr>
          <w:rFonts w:ascii="Arial" w:hAnsi="Arial" w:cs="Arial"/>
          <w:sz w:val="24"/>
          <w:szCs w:val="24"/>
        </w:rPr>
        <w:t xml:space="preserve"> Claire</w:t>
      </w:r>
      <w:r w:rsidRPr="00192295">
        <w:rPr>
          <w:rFonts w:ascii="Arial" w:hAnsi="Arial" w:cs="Arial"/>
          <w:sz w:val="24"/>
          <w:szCs w:val="24"/>
        </w:rPr>
        <w:t>,</w:t>
      </w:r>
    </w:p>
    <w:p w14:paraId="3AAAA556" w14:textId="2E6B7CC6" w:rsidR="00192295" w:rsidRPr="00192295" w:rsidRDefault="00192295" w:rsidP="00192295">
      <w:pPr>
        <w:spacing w:before="120" w:after="120" w:line="360" w:lineRule="auto"/>
        <w:rPr>
          <w:rFonts w:ascii="Arial" w:hAnsi="Arial" w:cs="Arial"/>
          <w:sz w:val="24"/>
          <w:szCs w:val="24"/>
        </w:rPr>
      </w:pPr>
      <w:r w:rsidRPr="00192295">
        <w:rPr>
          <w:rFonts w:ascii="Arial" w:hAnsi="Arial" w:cs="Arial"/>
          <w:sz w:val="24"/>
          <w:szCs w:val="24"/>
        </w:rPr>
        <w:t>I hope this email finds you well. I wanted to provide you with a brief update on the progress of our current project.</w:t>
      </w:r>
    </w:p>
    <w:p w14:paraId="697B4D5F" w14:textId="6C9E7D63" w:rsidR="00192295" w:rsidRPr="00192295" w:rsidRDefault="00192295" w:rsidP="00192295">
      <w:pPr>
        <w:spacing w:before="120" w:after="120" w:line="360" w:lineRule="auto"/>
        <w:rPr>
          <w:rFonts w:ascii="Arial" w:hAnsi="Arial" w:cs="Arial"/>
          <w:sz w:val="24"/>
          <w:szCs w:val="24"/>
        </w:rPr>
      </w:pPr>
      <w:r w:rsidRPr="00192295">
        <w:rPr>
          <w:rFonts w:ascii="Arial" w:hAnsi="Arial" w:cs="Arial"/>
          <w:sz w:val="24"/>
          <w:szCs w:val="24"/>
        </w:rPr>
        <w:t>Over the past few weeks, the team has been diligently working on [briefly outline key tasks or milestones]. We've encountered [mention any challenges or notable achievements], and I believe it's important for you to be informed about our efforts to address them.</w:t>
      </w:r>
    </w:p>
    <w:p w14:paraId="497B57B9" w14:textId="173D276B" w:rsidR="00192295" w:rsidRPr="00192295" w:rsidRDefault="00192295" w:rsidP="00192295">
      <w:pPr>
        <w:spacing w:before="120" w:after="120" w:line="360" w:lineRule="auto"/>
        <w:rPr>
          <w:rFonts w:ascii="Arial" w:hAnsi="Arial" w:cs="Arial"/>
          <w:sz w:val="24"/>
          <w:szCs w:val="24"/>
        </w:rPr>
      </w:pPr>
      <w:r w:rsidRPr="00192295">
        <w:rPr>
          <w:rFonts w:ascii="Arial" w:hAnsi="Arial" w:cs="Arial"/>
          <w:sz w:val="24"/>
          <w:szCs w:val="24"/>
        </w:rPr>
        <w:t>As we move forward, we are focused on [highlight upcoming priorities or objectives] and ensuring that we stay on track with the project timeline. If you have any specific preferences or areas of concern you'd like us to prioritize, please feel free to let me know.</w:t>
      </w:r>
    </w:p>
    <w:p w14:paraId="2AFAB9A6" w14:textId="201DEF71" w:rsidR="00192295" w:rsidRPr="00192295" w:rsidRDefault="00192295" w:rsidP="00192295">
      <w:pPr>
        <w:spacing w:before="120" w:after="120" w:line="360" w:lineRule="auto"/>
        <w:rPr>
          <w:rFonts w:ascii="Arial" w:hAnsi="Arial" w:cs="Arial"/>
          <w:sz w:val="24"/>
          <w:szCs w:val="24"/>
        </w:rPr>
      </w:pPr>
      <w:r w:rsidRPr="00192295">
        <w:rPr>
          <w:rFonts w:ascii="Arial" w:hAnsi="Arial" w:cs="Arial"/>
          <w:sz w:val="24"/>
          <w:szCs w:val="24"/>
        </w:rPr>
        <w:t>Additionally, we are open to scheduling a brief meeting at your convenience to discuss the project in more detail or address any questions or feedback you may have.</w:t>
      </w:r>
    </w:p>
    <w:p w14:paraId="6FB0F1FD" w14:textId="77777777" w:rsidR="00192295" w:rsidRPr="00192295" w:rsidRDefault="00192295" w:rsidP="00192295">
      <w:pPr>
        <w:spacing w:before="120" w:after="120" w:line="360" w:lineRule="auto"/>
        <w:rPr>
          <w:rFonts w:ascii="Arial" w:hAnsi="Arial" w:cs="Arial"/>
          <w:sz w:val="24"/>
          <w:szCs w:val="24"/>
        </w:rPr>
      </w:pPr>
      <w:r w:rsidRPr="00192295">
        <w:rPr>
          <w:rFonts w:ascii="Arial" w:hAnsi="Arial" w:cs="Arial"/>
          <w:sz w:val="24"/>
          <w:szCs w:val="24"/>
        </w:rPr>
        <w:t>Thank you for your continued support, and I look forward to hearing from you.</w:t>
      </w:r>
    </w:p>
    <w:p w14:paraId="72406B32" w14:textId="77777777" w:rsidR="00192295" w:rsidRPr="00192295" w:rsidRDefault="00192295" w:rsidP="00192295">
      <w:pPr>
        <w:spacing w:before="120" w:after="120" w:line="360" w:lineRule="auto"/>
        <w:rPr>
          <w:rFonts w:ascii="Arial" w:hAnsi="Arial" w:cs="Arial"/>
          <w:sz w:val="24"/>
          <w:szCs w:val="24"/>
        </w:rPr>
      </w:pPr>
    </w:p>
    <w:p w14:paraId="1449B71B" w14:textId="68D30651" w:rsidR="00192295" w:rsidRPr="00192295" w:rsidRDefault="00192295" w:rsidP="00192295">
      <w:pPr>
        <w:spacing w:before="120" w:after="120" w:line="360" w:lineRule="auto"/>
        <w:rPr>
          <w:rFonts w:ascii="Arial" w:hAnsi="Arial" w:cs="Arial"/>
          <w:sz w:val="24"/>
          <w:szCs w:val="24"/>
        </w:rPr>
      </w:pPr>
      <w:r w:rsidRPr="00192295">
        <w:rPr>
          <w:rFonts w:ascii="Arial" w:hAnsi="Arial" w:cs="Arial"/>
          <w:sz w:val="24"/>
          <w:szCs w:val="24"/>
        </w:rPr>
        <w:t xml:space="preserve">Best </w:t>
      </w:r>
      <w:r w:rsidR="00E634ED">
        <w:rPr>
          <w:rFonts w:ascii="Arial" w:hAnsi="Arial" w:cs="Arial"/>
          <w:sz w:val="24"/>
          <w:szCs w:val="24"/>
        </w:rPr>
        <w:t>R</w:t>
      </w:r>
      <w:r w:rsidRPr="00192295">
        <w:rPr>
          <w:rFonts w:ascii="Arial" w:hAnsi="Arial" w:cs="Arial"/>
          <w:sz w:val="24"/>
          <w:szCs w:val="24"/>
        </w:rPr>
        <w:t>egards,</w:t>
      </w:r>
    </w:p>
    <w:p w14:paraId="5162DE98" w14:textId="51E0C0B6" w:rsidR="00192295" w:rsidRPr="00192295" w:rsidRDefault="007E613D" w:rsidP="00192295">
      <w:pPr>
        <w:spacing w:before="120" w:after="120" w:line="360" w:lineRule="auto"/>
        <w:rPr>
          <w:rFonts w:ascii="Arial" w:hAnsi="Arial" w:cs="Arial"/>
          <w:sz w:val="24"/>
          <w:szCs w:val="24"/>
        </w:rPr>
      </w:pPr>
      <w:r>
        <w:rPr>
          <w:rFonts w:ascii="Arial" w:hAnsi="Arial" w:cs="Arial"/>
          <w:sz w:val="24"/>
          <w:szCs w:val="24"/>
        </w:rPr>
        <w:t>Akshay Tikudave</w:t>
      </w:r>
    </w:p>
    <w:p w14:paraId="47B798C2" w14:textId="4EE5927A" w:rsidR="00192295" w:rsidRPr="00192295" w:rsidRDefault="00192295" w:rsidP="00192295">
      <w:pPr>
        <w:spacing w:before="120" w:after="120" w:line="360" w:lineRule="auto"/>
        <w:rPr>
          <w:rFonts w:ascii="Arial" w:hAnsi="Arial" w:cs="Arial"/>
          <w:sz w:val="24"/>
          <w:szCs w:val="24"/>
        </w:rPr>
      </w:pPr>
      <w:r>
        <w:rPr>
          <w:rFonts w:ascii="Arial" w:hAnsi="Arial" w:cs="Arial"/>
          <w:sz w:val="24"/>
          <w:szCs w:val="24"/>
        </w:rPr>
        <w:t xml:space="preserve">Sr. </w:t>
      </w:r>
      <w:r w:rsidRPr="00192295">
        <w:rPr>
          <w:rFonts w:ascii="Arial" w:hAnsi="Arial" w:cs="Arial"/>
          <w:sz w:val="24"/>
          <w:szCs w:val="24"/>
        </w:rPr>
        <w:t>Data Analyst</w:t>
      </w:r>
    </w:p>
    <w:p w14:paraId="481B5437" w14:textId="5DE31610" w:rsidR="00F0678B" w:rsidRPr="002739C0" w:rsidRDefault="007E613D" w:rsidP="00192295">
      <w:pPr>
        <w:spacing w:before="120" w:after="120" w:line="360" w:lineRule="auto"/>
        <w:rPr>
          <w:rFonts w:ascii="Arial" w:hAnsi="Arial" w:cs="Arial"/>
          <w:sz w:val="24"/>
          <w:szCs w:val="24"/>
        </w:rPr>
      </w:pPr>
      <w:r>
        <w:rPr>
          <w:rFonts w:ascii="Arial" w:hAnsi="Arial" w:cs="Arial"/>
          <w:sz w:val="24"/>
          <w:szCs w:val="24"/>
        </w:rPr>
        <w:t>9284186975</w:t>
      </w:r>
    </w:p>
    <w:sectPr w:rsidR="00F0678B" w:rsidRPr="002739C0" w:rsidSect="00237036">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C29B0C" w14:textId="77777777" w:rsidR="0022332D" w:rsidRDefault="0022332D" w:rsidP="00AD4199">
      <w:pPr>
        <w:spacing w:after="0" w:line="240" w:lineRule="auto"/>
      </w:pPr>
      <w:r>
        <w:separator/>
      </w:r>
    </w:p>
  </w:endnote>
  <w:endnote w:type="continuationSeparator" w:id="0">
    <w:p w14:paraId="42FDF174" w14:textId="77777777" w:rsidR="0022332D" w:rsidRDefault="0022332D" w:rsidP="00AD4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A09A4" w14:textId="77777777" w:rsidR="00C27546" w:rsidRDefault="00C275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98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5"/>
      <w:gridCol w:w="4495"/>
    </w:tblGrid>
    <w:tr w:rsidR="00C27546" w:rsidRPr="00C27546" w14:paraId="68777D67" w14:textId="77777777" w:rsidTr="00E94DC1">
      <w:trPr>
        <w:trHeight w:val="810"/>
      </w:trPr>
      <w:tc>
        <w:tcPr>
          <w:tcW w:w="6485" w:type="dxa"/>
        </w:tcPr>
        <w:p w14:paraId="76B8DEDA" w14:textId="77777777" w:rsidR="00C27546" w:rsidRPr="00C27546" w:rsidRDefault="00C27546" w:rsidP="00C27546">
          <w:pPr>
            <w:pStyle w:val="Footer"/>
            <w:rPr>
              <w:rFonts w:ascii="Arial" w:hAnsi="Arial" w:cs="Arial"/>
              <w:b/>
              <w:sz w:val="16"/>
              <w:szCs w:val="16"/>
              <w:lang w:val="en-IN"/>
            </w:rPr>
          </w:pPr>
          <w:r w:rsidRPr="00C27546">
            <w:rPr>
              <w:rFonts w:ascii="Arial" w:hAnsi="Arial" w:cs="Arial"/>
              <w:b/>
              <w:sz w:val="16"/>
              <w:szCs w:val="16"/>
              <w:lang w:val="en-IN"/>
            </w:rPr>
            <w:t xml:space="preserve">Corporate Office : </w:t>
          </w:r>
        </w:p>
        <w:p w14:paraId="2D4A38AC" w14:textId="77777777" w:rsidR="00C27546" w:rsidRPr="00C27546" w:rsidRDefault="00C27546" w:rsidP="00C27546">
          <w:pPr>
            <w:pStyle w:val="Footer"/>
            <w:rPr>
              <w:rFonts w:ascii="Arial" w:hAnsi="Arial" w:cs="Arial"/>
              <w:sz w:val="16"/>
              <w:szCs w:val="16"/>
              <w:lang w:val="en-IN"/>
            </w:rPr>
          </w:pPr>
          <w:r w:rsidRPr="00C27546">
            <w:rPr>
              <w:rFonts w:ascii="Arial" w:hAnsi="Arial" w:cs="Arial"/>
              <w:b/>
              <w:sz w:val="16"/>
              <w:szCs w:val="16"/>
              <w:lang w:val="en-IN"/>
            </w:rPr>
            <w:t xml:space="preserve">iTAS Mathikere, </w:t>
          </w:r>
          <w:r w:rsidRPr="00C27546">
            <w:rPr>
              <w:rFonts w:ascii="Arial" w:hAnsi="Arial" w:cs="Arial"/>
              <w:sz w:val="16"/>
              <w:szCs w:val="16"/>
              <w:lang w:val="en-IN"/>
            </w:rPr>
            <w:t>#9, 1</w:t>
          </w:r>
          <w:r w:rsidRPr="00C27546">
            <w:rPr>
              <w:rFonts w:ascii="Arial" w:hAnsi="Arial" w:cs="Arial"/>
              <w:sz w:val="16"/>
              <w:szCs w:val="16"/>
              <w:vertAlign w:val="superscript"/>
              <w:lang w:val="en-IN"/>
            </w:rPr>
            <w:t>st</w:t>
          </w:r>
          <w:r w:rsidRPr="00C27546">
            <w:rPr>
              <w:rFonts w:ascii="Arial" w:hAnsi="Arial" w:cs="Arial"/>
              <w:sz w:val="16"/>
              <w:szCs w:val="16"/>
              <w:lang w:val="en-IN"/>
            </w:rPr>
            <w:t xml:space="preserve"> Floor, 8</w:t>
          </w:r>
          <w:r w:rsidRPr="00C27546">
            <w:rPr>
              <w:rFonts w:ascii="Arial" w:hAnsi="Arial" w:cs="Arial"/>
              <w:sz w:val="16"/>
              <w:szCs w:val="16"/>
              <w:vertAlign w:val="superscript"/>
              <w:lang w:val="en-IN"/>
            </w:rPr>
            <w:t>th</w:t>
          </w:r>
          <w:r w:rsidRPr="00C27546">
            <w:rPr>
              <w:rFonts w:ascii="Arial" w:hAnsi="Arial" w:cs="Arial"/>
              <w:sz w:val="16"/>
              <w:szCs w:val="16"/>
              <w:lang w:val="en-IN"/>
            </w:rPr>
            <w:t xml:space="preserve"> Main, 9</w:t>
          </w:r>
          <w:r w:rsidRPr="00C27546">
            <w:rPr>
              <w:rFonts w:ascii="Arial" w:hAnsi="Arial" w:cs="Arial"/>
              <w:sz w:val="16"/>
              <w:szCs w:val="16"/>
              <w:vertAlign w:val="superscript"/>
              <w:lang w:val="en-IN"/>
            </w:rPr>
            <w:t>th</w:t>
          </w:r>
          <w:r w:rsidRPr="00C27546">
            <w:rPr>
              <w:rFonts w:ascii="Arial" w:hAnsi="Arial" w:cs="Arial"/>
              <w:sz w:val="16"/>
              <w:szCs w:val="16"/>
              <w:lang w:val="en-IN"/>
            </w:rPr>
            <w:t xml:space="preserve"> Cross, SBM Colony, </w:t>
          </w:r>
          <w:r w:rsidRPr="00C27546">
            <w:rPr>
              <w:rFonts w:ascii="Arial" w:hAnsi="Arial" w:cs="Arial"/>
              <w:sz w:val="16"/>
              <w:szCs w:val="16"/>
              <w:lang w:val="en-IN"/>
            </w:rPr>
            <w:br/>
            <w:t>Brindavan Nagar, Mathikere, Bangalore – 560 054</w:t>
          </w:r>
        </w:p>
      </w:tc>
      <w:tc>
        <w:tcPr>
          <w:tcW w:w="4495" w:type="dxa"/>
        </w:tcPr>
        <w:p w14:paraId="136CF27B" w14:textId="77777777" w:rsidR="00C27546" w:rsidRPr="00C27546" w:rsidRDefault="00C27546" w:rsidP="00C27546">
          <w:pPr>
            <w:pStyle w:val="Footer"/>
            <w:rPr>
              <w:rFonts w:ascii="Arial" w:hAnsi="Arial" w:cs="Arial"/>
              <w:b/>
              <w:sz w:val="16"/>
              <w:szCs w:val="16"/>
            </w:rPr>
          </w:pPr>
          <w:r w:rsidRPr="00C27546">
            <w:rPr>
              <w:rFonts w:ascii="Arial" w:hAnsi="Arial" w:cs="Arial"/>
              <w:b/>
              <w:sz w:val="16"/>
              <w:szCs w:val="16"/>
            </w:rPr>
            <w:t>Development Center :</w:t>
          </w:r>
        </w:p>
        <w:p w14:paraId="559F23E9" w14:textId="77777777" w:rsidR="00C27546" w:rsidRPr="00C27546" w:rsidRDefault="00C27546" w:rsidP="00C27546">
          <w:pPr>
            <w:pStyle w:val="Footer"/>
            <w:rPr>
              <w:rFonts w:ascii="Arial" w:hAnsi="Arial" w:cs="Arial"/>
              <w:sz w:val="16"/>
              <w:szCs w:val="16"/>
              <w:lang w:val="en-IN"/>
            </w:rPr>
          </w:pPr>
          <w:r w:rsidRPr="00C27546">
            <w:rPr>
              <w:rFonts w:ascii="Arial" w:hAnsi="Arial" w:cs="Arial"/>
              <w:b/>
              <w:sz w:val="16"/>
              <w:szCs w:val="16"/>
              <w:lang w:val="en-IN"/>
            </w:rPr>
            <w:t>iTAS Rajajinagar</w:t>
          </w:r>
          <w:r w:rsidRPr="00C27546">
            <w:rPr>
              <w:rFonts w:ascii="Arial" w:hAnsi="Arial" w:cs="Arial"/>
              <w:sz w:val="16"/>
              <w:szCs w:val="16"/>
              <w:lang w:val="en-IN"/>
            </w:rPr>
            <w:t>, #403, 11</w:t>
          </w:r>
          <w:r w:rsidRPr="00C27546">
            <w:rPr>
              <w:rFonts w:ascii="Arial" w:hAnsi="Arial" w:cs="Arial"/>
              <w:sz w:val="16"/>
              <w:szCs w:val="16"/>
              <w:vertAlign w:val="superscript"/>
              <w:lang w:val="en-IN"/>
            </w:rPr>
            <w:t>th</w:t>
          </w:r>
          <w:r w:rsidRPr="00C27546">
            <w:rPr>
              <w:rFonts w:ascii="Arial" w:hAnsi="Arial" w:cs="Arial"/>
              <w:sz w:val="16"/>
              <w:szCs w:val="16"/>
              <w:lang w:val="en-IN"/>
            </w:rPr>
            <w:t xml:space="preserve"> Cross,19</w:t>
          </w:r>
          <w:r w:rsidRPr="00C27546">
            <w:rPr>
              <w:rFonts w:ascii="Arial" w:hAnsi="Arial" w:cs="Arial"/>
              <w:sz w:val="16"/>
              <w:szCs w:val="16"/>
              <w:vertAlign w:val="superscript"/>
              <w:lang w:val="en-IN"/>
            </w:rPr>
            <w:t>th</w:t>
          </w:r>
          <w:r w:rsidRPr="00C27546">
            <w:rPr>
              <w:rFonts w:ascii="Arial" w:hAnsi="Arial" w:cs="Arial"/>
              <w:sz w:val="16"/>
              <w:szCs w:val="16"/>
              <w:lang w:val="en-IN"/>
            </w:rPr>
            <w:t xml:space="preserve"> Main,</w:t>
          </w:r>
          <w:r w:rsidRPr="00C27546">
            <w:rPr>
              <w:rFonts w:ascii="Arial" w:hAnsi="Arial" w:cs="Arial"/>
              <w:sz w:val="16"/>
              <w:szCs w:val="16"/>
              <w:lang w:val="en-IN"/>
            </w:rPr>
            <w:br/>
            <w:t>1</w:t>
          </w:r>
          <w:r w:rsidRPr="00C27546">
            <w:rPr>
              <w:rFonts w:ascii="Arial" w:hAnsi="Arial" w:cs="Arial"/>
              <w:sz w:val="16"/>
              <w:szCs w:val="16"/>
              <w:vertAlign w:val="superscript"/>
              <w:lang w:val="en-IN"/>
            </w:rPr>
            <w:t>st</w:t>
          </w:r>
          <w:r w:rsidRPr="00C27546">
            <w:rPr>
              <w:rFonts w:ascii="Arial" w:hAnsi="Arial" w:cs="Arial"/>
              <w:sz w:val="16"/>
              <w:szCs w:val="16"/>
              <w:lang w:val="en-IN"/>
            </w:rPr>
            <w:t xml:space="preserve"> Block, Rajajinagar, Bangalore - 560 010</w:t>
          </w:r>
        </w:p>
        <w:p w14:paraId="55318992" w14:textId="77777777" w:rsidR="00C27546" w:rsidRPr="00C27546" w:rsidRDefault="00C27546" w:rsidP="00C27546">
          <w:pPr>
            <w:pStyle w:val="Footer"/>
            <w:rPr>
              <w:rFonts w:ascii="Arial" w:hAnsi="Arial" w:cs="Arial"/>
              <w:b/>
              <w:sz w:val="16"/>
              <w:szCs w:val="16"/>
              <w:lang w:val="en-IN"/>
            </w:rPr>
          </w:pPr>
        </w:p>
      </w:tc>
    </w:tr>
  </w:tbl>
  <w:p w14:paraId="38A8CB44" w14:textId="559D901F" w:rsidR="00C27546" w:rsidRPr="00C27546" w:rsidRDefault="00C27546" w:rsidP="00C27546">
    <w:pPr>
      <w:pStyle w:val="Footer"/>
      <w:jc w:val="center"/>
      <w:rPr>
        <w:rFonts w:ascii="Arial" w:hAnsi="Arial" w:cs="Arial"/>
        <w:sz w:val="16"/>
        <w:szCs w:val="16"/>
      </w:rPr>
    </w:pPr>
    <w:r w:rsidRPr="00C27546">
      <w:rPr>
        <w:rFonts w:ascii="Arial" w:hAnsi="Arial" w:cs="Arial"/>
        <w:sz w:val="16"/>
        <w:szCs w:val="16"/>
        <w:lang w:val="en-IN"/>
      </w:rPr>
      <w:t xml:space="preserve">Email : </w:t>
    </w:r>
    <w:hyperlink r:id="rId1" w:history="1">
      <w:r w:rsidRPr="00C27546">
        <w:rPr>
          <w:rStyle w:val="Hyperlink"/>
          <w:rFonts w:ascii="Arial" w:hAnsi="Arial" w:cs="Arial"/>
          <w:sz w:val="16"/>
          <w:szCs w:val="16"/>
          <w:lang w:val="en-IN"/>
        </w:rPr>
        <w:t>enquiry.itas@gmail.com</w:t>
      </w:r>
    </w:hyperlink>
    <w:r w:rsidRPr="00C27546">
      <w:rPr>
        <w:rStyle w:val="Hyperlink"/>
        <w:rFonts w:ascii="Arial" w:hAnsi="Arial" w:cs="Arial"/>
        <w:sz w:val="16"/>
        <w:szCs w:val="16"/>
        <w:lang w:val="en-IN"/>
      </w:rPr>
      <w:t>,</w:t>
    </w:r>
    <w:r w:rsidRPr="00C27546">
      <w:rPr>
        <w:rFonts w:ascii="Arial" w:hAnsi="Arial" w:cs="Arial"/>
        <w:sz w:val="16"/>
        <w:szCs w:val="16"/>
        <w:lang w:val="en-IN"/>
      </w:rPr>
      <w:t xml:space="preserve"> Website : </w:t>
    </w:r>
    <w:hyperlink r:id="rId2" w:history="1">
      <w:r w:rsidRPr="00C27546">
        <w:rPr>
          <w:rStyle w:val="Hyperlink"/>
          <w:rFonts w:ascii="Arial" w:hAnsi="Arial" w:cs="Arial"/>
          <w:sz w:val="16"/>
          <w:szCs w:val="16"/>
          <w:lang w:val="en-IN"/>
        </w:rPr>
        <w:t>www.itechanalyticsolutions.com</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CC1EB" w14:textId="77777777" w:rsidR="00C27546" w:rsidRDefault="00C275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46A82F" w14:textId="77777777" w:rsidR="0022332D" w:rsidRDefault="0022332D" w:rsidP="00AD4199">
      <w:pPr>
        <w:spacing w:after="0" w:line="240" w:lineRule="auto"/>
      </w:pPr>
      <w:r>
        <w:separator/>
      </w:r>
    </w:p>
  </w:footnote>
  <w:footnote w:type="continuationSeparator" w:id="0">
    <w:p w14:paraId="6062BCA0" w14:textId="77777777" w:rsidR="0022332D" w:rsidRDefault="0022332D" w:rsidP="00AD41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326350" w14:textId="74283457" w:rsidR="00C27546" w:rsidRDefault="00000000">
    <w:pPr>
      <w:pStyle w:val="Header"/>
    </w:pPr>
    <w:r>
      <w:rPr>
        <w:noProof/>
      </w:rPr>
      <w:pict w14:anchorId="35D9809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164063" o:spid="_x0000_s1026" type="#_x0000_t136" style="position:absolute;margin-left:0;margin-top:0;width:568.1pt;height:68.15pt;rotation:315;z-index:-251654144;mso-position-horizontal:center;mso-position-horizontal-relative:margin;mso-position-vertical:center;mso-position-vertical-relative:margin" o:allowincell="f" fillcolor="silver" stroked="f">
          <v:fill opacity=".5"/>
          <v:textpath style="font-family:&quot;arial black&quot;;font-size:1pt" string="iTech Analytic Solution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AE142" w14:textId="432E1C9F" w:rsidR="00AD4199" w:rsidRDefault="00000000">
    <w:pPr>
      <w:pStyle w:val="Header"/>
    </w:pPr>
    <w:r>
      <w:rPr>
        <w:noProof/>
      </w:rPr>
      <w:pict w14:anchorId="038FEAC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164064" o:spid="_x0000_s1027" type="#_x0000_t136" style="position:absolute;margin-left:0;margin-top:0;width:568.1pt;height:68.15pt;rotation:315;z-index:-251652096;mso-position-horizontal:center;mso-position-horizontal-relative:margin;mso-position-vertical:center;mso-position-vertical-relative:margin" o:allowincell="f" fillcolor="silver" stroked="f">
          <v:fill opacity=".5"/>
          <v:textpath style="font-family:&quot;arial black&quot;;font-size:1pt" string="iTech Analytic Solutions"/>
          <w10:wrap anchorx="margin" anchory="margin"/>
        </v:shape>
      </w:pict>
    </w:r>
    <w:r w:rsidR="00AD4199">
      <w:rPr>
        <w:rFonts w:ascii="Arial" w:hAnsi="Arial" w:cs="Arial"/>
        <w:b/>
        <w:noProof/>
        <w:color w:val="0D0D0D"/>
        <w:sz w:val="20"/>
        <w:szCs w:val="20"/>
      </w:rPr>
      <w:drawing>
        <wp:anchor distT="0" distB="0" distL="114300" distR="114300" simplePos="0" relativeHeight="251658240" behindDoc="0" locked="0" layoutInCell="1" allowOverlap="1" wp14:anchorId="51A5FEC0" wp14:editId="3FC91A09">
          <wp:simplePos x="0" y="0"/>
          <wp:positionH relativeFrom="column">
            <wp:posOffset>4963885</wp:posOffset>
          </wp:positionH>
          <wp:positionV relativeFrom="paragraph">
            <wp:posOffset>-170922</wp:posOffset>
          </wp:positionV>
          <wp:extent cx="1095375" cy="533400"/>
          <wp:effectExtent l="0" t="0" r="9525" b="0"/>
          <wp:wrapNone/>
          <wp:docPr id="18" name="Picture 18" descr="E:\Logos\Logo N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ogos\Logo New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53340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F92320" w14:textId="5543610B" w:rsidR="00C27546" w:rsidRDefault="00000000">
    <w:pPr>
      <w:pStyle w:val="Header"/>
    </w:pPr>
    <w:r>
      <w:rPr>
        <w:noProof/>
      </w:rPr>
      <w:pict w14:anchorId="28F8362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164062" o:spid="_x0000_s1025" type="#_x0000_t136" style="position:absolute;margin-left:0;margin-top:0;width:568.1pt;height:68.15pt;rotation:315;z-index:-251656192;mso-position-horizontal:center;mso-position-horizontal-relative:margin;mso-position-vertical:center;mso-position-vertical-relative:margin" o:allowincell="f" fillcolor="silver" stroked="f">
          <v:fill opacity=".5"/>
          <v:textpath style="font-family:&quot;arial black&quot;;font-size:1pt" string="iTech Analytic Solution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FE6BEC"/>
    <w:multiLevelType w:val="hybridMultilevel"/>
    <w:tmpl w:val="386E37C0"/>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0515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199"/>
    <w:rsid w:val="00192295"/>
    <w:rsid w:val="0022332D"/>
    <w:rsid w:val="00237036"/>
    <w:rsid w:val="002739C0"/>
    <w:rsid w:val="002E3020"/>
    <w:rsid w:val="002E3AAA"/>
    <w:rsid w:val="004200A2"/>
    <w:rsid w:val="00475DCC"/>
    <w:rsid w:val="00656CBA"/>
    <w:rsid w:val="007E613D"/>
    <w:rsid w:val="00831D8E"/>
    <w:rsid w:val="008A3F95"/>
    <w:rsid w:val="00AD4199"/>
    <w:rsid w:val="00B12480"/>
    <w:rsid w:val="00C27546"/>
    <w:rsid w:val="00D0091D"/>
    <w:rsid w:val="00DF2CBC"/>
    <w:rsid w:val="00E634ED"/>
    <w:rsid w:val="00F067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5E4E2B"/>
  <w15:chartTrackingRefBased/>
  <w15:docId w15:val="{038F8459-7315-43F4-ADB9-27F59327E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k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41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199"/>
  </w:style>
  <w:style w:type="paragraph" w:styleId="Footer">
    <w:name w:val="footer"/>
    <w:basedOn w:val="Normal"/>
    <w:link w:val="FooterChar"/>
    <w:uiPriority w:val="99"/>
    <w:unhideWhenUsed/>
    <w:rsid w:val="00AD41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199"/>
  </w:style>
  <w:style w:type="character" w:styleId="Hyperlink">
    <w:name w:val="Hyperlink"/>
    <w:uiPriority w:val="99"/>
    <w:unhideWhenUsed/>
    <w:rsid w:val="00C27546"/>
    <w:rPr>
      <w:color w:val="0000FF"/>
      <w:u w:val="single"/>
    </w:rPr>
  </w:style>
  <w:style w:type="table" w:styleId="TableGrid">
    <w:name w:val="Table Grid"/>
    <w:basedOn w:val="TableNormal"/>
    <w:uiPriority w:val="59"/>
    <w:rsid w:val="00C27546"/>
    <w:pPr>
      <w:spacing w:after="0" w:line="240" w:lineRule="auto"/>
    </w:pPr>
    <w:rPr>
      <w:rFonts w:ascii="Calibri" w:eastAsia="Calibri" w:hAnsi="Calibri" w:cs="Times New Roman"/>
      <w:kern w:val="0"/>
      <w:sz w:val="20"/>
      <w:szCs w:val="20"/>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3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271840">
      <w:bodyDiv w:val="1"/>
      <w:marLeft w:val="0"/>
      <w:marRight w:val="0"/>
      <w:marTop w:val="0"/>
      <w:marBottom w:val="0"/>
      <w:divBdr>
        <w:top w:val="none" w:sz="0" w:space="0" w:color="auto"/>
        <w:left w:val="none" w:sz="0" w:space="0" w:color="auto"/>
        <w:bottom w:val="none" w:sz="0" w:space="0" w:color="auto"/>
        <w:right w:val="none" w:sz="0" w:space="0" w:color="auto"/>
      </w:divBdr>
    </w:div>
    <w:div w:id="136440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www.itechanalyticsolutions.com" TargetMode="External"/><Relationship Id="rId1" Type="http://schemas.openxmlformats.org/officeDocument/2006/relationships/hyperlink" Target="mailto:enquiry.itas@gmail.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174</Words>
  <Characters>998</Characters>
  <Application>Microsoft Office Word</Application>
  <DocSecurity>0</DocSecurity>
  <Lines>8</Lines>
  <Paragraphs>2</Paragraphs>
  <ScaleCrop>false</ScaleCrop>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itechanalyticsolutions@gmail.com</dc:creator>
  <cp:keywords/>
  <dc:description/>
  <cp:lastModifiedBy>akshay tikudave</cp:lastModifiedBy>
  <cp:revision>2</cp:revision>
  <dcterms:created xsi:type="dcterms:W3CDTF">2024-08-11T13:49:00Z</dcterms:created>
  <dcterms:modified xsi:type="dcterms:W3CDTF">2024-08-11T13:49:00Z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2024-01-23T03:10:01Z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a8a961d2-519c-49d9-be53-a044f72b3385</vt:lpwstr>
  </property>
  <property fmtid="{D5CDD505-2E9C-101B-9397-08002B2CF9AE}" pid="7" name="MSIP_Label_defa4170-0d19-0005-0004-bc88714345d2_ActionId">
    <vt:lpwstr>4df1d148-36b1-49e9-ae55-b43ffdec580c</vt:lpwstr>
  </property>
  <property fmtid="{D5CDD505-2E9C-101B-9397-08002B2CF9AE}" pid="8" name="MSIP_Label_defa4170-0d19-0005-0004-bc88714345d2_ContentBits">
    <vt:lpwstr>0</vt:lpwstr>
  </property>
</Properties>
</file>