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C6" w:rsidRDefault="00B678FB" w:rsidP="00994CC7">
      <w:pPr>
        <w:jc w:val="center"/>
      </w:pPr>
    </w:p>
    <w:p w:rsidR="00994CC7" w:rsidRDefault="00994CC7" w:rsidP="00994CC7">
      <w:pPr>
        <w:ind w:left="2880" w:firstLine="720"/>
        <w:rPr>
          <w:rFonts w:ascii="Times" w:hAnsi="Times"/>
        </w:rPr>
      </w:pPr>
      <w:r>
        <w:rPr>
          <w:rFonts w:ascii="Times" w:hAnsi="Times"/>
        </w:rPr>
        <w:t>Assignment 2</w:t>
      </w:r>
    </w:p>
    <w:p w:rsidR="005C2E9A" w:rsidRDefault="005C2E9A">
      <w:pPr>
        <w:rPr>
          <w:rFonts w:ascii="Times" w:hAnsi="Times"/>
        </w:rPr>
      </w:pPr>
      <w:r>
        <w:rPr>
          <w:rFonts w:ascii="Times" w:hAnsi="Times"/>
        </w:rPr>
        <w:t>LINEAR REGRESSION</w:t>
      </w:r>
    </w:p>
    <w:p w:rsidR="00621307" w:rsidRDefault="00621307">
      <w:pPr>
        <w:rPr>
          <w:rFonts w:ascii="Times" w:hAnsi="Times"/>
        </w:rPr>
      </w:pPr>
    </w:p>
    <w:p w:rsidR="005C2E9A" w:rsidRDefault="00621307">
      <w:pPr>
        <w:rPr>
          <w:rFonts w:ascii="Times" w:hAnsi="Times"/>
        </w:rPr>
      </w:pPr>
      <w:r>
        <w:rPr>
          <w:rFonts w:ascii="Times" w:hAnsi="Times"/>
        </w:rPr>
        <w:tab/>
        <w:t>L</w:t>
      </w:r>
      <w:r w:rsidR="005C2E9A">
        <w:rPr>
          <w:rFonts w:ascii="Times" w:hAnsi="Times"/>
        </w:rPr>
        <w:t>inear regression</w:t>
      </w:r>
      <w:r>
        <w:rPr>
          <w:rFonts w:ascii="Times" w:hAnsi="Times"/>
        </w:rPr>
        <w:t xml:space="preserve"> is a type of</w:t>
      </w:r>
      <w:r w:rsidR="005C2E9A">
        <w:rPr>
          <w:rFonts w:ascii="Times" w:hAnsi="Times"/>
        </w:rPr>
        <w:t xml:space="preserve"> predictive analysis which uses the independent </w:t>
      </w:r>
      <w:r>
        <w:rPr>
          <w:rFonts w:ascii="Times" w:hAnsi="Times"/>
        </w:rPr>
        <w:t>variable to predict the outcome of</w:t>
      </w:r>
      <w:r w:rsidR="005C2E9A">
        <w:rPr>
          <w:rFonts w:ascii="Times" w:hAnsi="Times"/>
        </w:rPr>
        <w:t xml:space="preserve"> the dependent variable</w:t>
      </w:r>
      <w:r>
        <w:rPr>
          <w:rFonts w:ascii="Times" w:hAnsi="Times"/>
        </w:rPr>
        <w:t>. It also tells which independent variables are significant predictors of the dependent variable.</w:t>
      </w:r>
    </w:p>
    <w:p w:rsidR="005C2E9A" w:rsidRDefault="00F344CE">
      <w:pPr>
        <w:rPr>
          <w:rFonts w:ascii="Times" w:hAnsi="Times"/>
        </w:rPr>
      </w:pPr>
      <w:r>
        <w:rPr>
          <w:rFonts w:ascii="Times" w:hAnsi="Times"/>
        </w:rPr>
        <w:t>It is represented by the equation</w:t>
      </w:r>
    </w:p>
    <w:p w:rsidR="00F344CE" w:rsidRDefault="00F344CE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Y = a + bX</w:t>
      </w:r>
    </w:p>
    <w:p w:rsidR="00F344CE" w:rsidRDefault="00F344CE">
      <w:pPr>
        <w:rPr>
          <w:rFonts w:ascii="Times" w:hAnsi="Times"/>
        </w:rPr>
      </w:pPr>
      <w:r>
        <w:rPr>
          <w:rFonts w:ascii="Times" w:hAnsi="Times"/>
        </w:rPr>
        <w:t>Where,</w:t>
      </w:r>
    </w:p>
    <w:p w:rsidR="00F344CE" w:rsidRDefault="00F344CE">
      <w:pPr>
        <w:rPr>
          <w:rFonts w:ascii="Times" w:hAnsi="Times"/>
        </w:rPr>
      </w:pPr>
      <w:r>
        <w:rPr>
          <w:rFonts w:ascii="Times" w:hAnsi="Times"/>
        </w:rPr>
        <w:t>X is the independent variable</w:t>
      </w:r>
    </w:p>
    <w:p w:rsidR="00F344CE" w:rsidRDefault="00F344CE">
      <w:pPr>
        <w:rPr>
          <w:rFonts w:ascii="Times" w:hAnsi="Times"/>
        </w:rPr>
      </w:pPr>
      <w:r>
        <w:rPr>
          <w:rFonts w:ascii="Times" w:hAnsi="Times"/>
        </w:rPr>
        <w:t>Y is the dependent variable</w:t>
      </w:r>
    </w:p>
    <w:p w:rsidR="00F344CE" w:rsidRDefault="00F344CE">
      <w:pPr>
        <w:rPr>
          <w:rFonts w:ascii="Times" w:hAnsi="Times"/>
        </w:rPr>
      </w:pPr>
      <w:r>
        <w:rPr>
          <w:rFonts w:ascii="Times" w:hAnsi="Times"/>
        </w:rPr>
        <w:t>a, b are the intercepts</w:t>
      </w:r>
    </w:p>
    <w:p w:rsidR="00F344CE" w:rsidRDefault="00F344CE">
      <w:pPr>
        <w:rPr>
          <w:rFonts w:ascii="Times" w:hAnsi="Times"/>
        </w:rPr>
      </w:pPr>
    </w:p>
    <w:p w:rsidR="00F344CE" w:rsidRPr="00F344CE" w:rsidRDefault="00F344CE" w:rsidP="00F344CE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F344CE">
        <w:rPr>
          <w:rFonts w:ascii="inherit" w:eastAsia="Times New Roman" w:hAnsi="inherit" w:cs="Times New Roman"/>
          <w:color w:val="333333"/>
          <w:sz w:val="23"/>
          <w:szCs w:val="23"/>
        </w:rPr>
        <w:t>Simple linear regression</w:t>
      </w:r>
      <w:r w:rsidRPr="00F344CE">
        <w:rPr>
          <w:rFonts w:ascii="inherit" w:eastAsia="Times New Roman" w:hAnsi="inherit" w:cs="Times New Roman"/>
          <w:color w:val="333333"/>
          <w:sz w:val="23"/>
          <w:szCs w:val="23"/>
        </w:rPr>
        <w:br/>
        <w:t>1 dependent variable 1 independent variable</w:t>
      </w:r>
    </w:p>
    <w:p w:rsidR="00F344CE" w:rsidRPr="00F344CE" w:rsidRDefault="00F344CE" w:rsidP="00F344CE">
      <w:pPr>
        <w:textAlignment w:val="baseline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F344CE">
        <w:rPr>
          <w:rFonts w:ascii="Helvetica Neue" w:eastAsia="Times New Roman" w:hAnsi="Helvetica Neue" w:cs="Times New Roman"/>
          <w:color w:val="333333"/>
          <w:sz w:val="23"/>
          <w:szCs w:val="23"/>
        </w:rPr>
        <w:t> </w:t>
      </w:r>
    </w:p>
    <w:p w:rsidR="00F344CE" w:rsidRPr="00F344CE" w:rsidRDefault="00F344CE" w:rsidP="00F344CE">
      <w:pPr>
        <w:numPr>
          <w:ilvl w:val="0"/>
          <w:numId w:val="2"/>
        </w:numPr>
        <w:ind w:left="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hyperlink r:id="rId7" w:tooltip="Multiple Linear Regression" w:history="1">
        <w:r w:rsidRPr="00F344CE">
          <w:rPr>
            <w:rFonts w:ascii="inherit" w:eastAsia="Times New Roman" w:hAnsi="inherit" w:cs="Times New Roman"/>
            <w:sz w:val="23"/>
            <w:szCs w:val="23"/>
            <w:bdr w:val="none" w:sz="0" w:space="0" w:color="auto" w:frame="1"/>
          </w:rPr>
          <w:t>Multiple linear regressio</w:t>
        </w:r>
        <w:r w:rsidRPr="00F344CE">
          <w:rPr>
            <w:rFonts w:ascii="inherit" w:eastAsia="Times New Roman" w:hAnsi="inherit" w:cs="Times New Roman"/>
            <w:sz w:val="23"/>
            <w:szCs w:val="23"/>
            <w:bdr w:val="none" w:sz="0" w:space="0" w:color="auto" w:frame="1"/>
          </w:rPr>
          <w:t>n</w:t>
        </w:r>
      </w:hyperlink>
      <w:r w:rsidRPr="00F344CE">
        <w:rPr>
          <w:rFonts w:ascii="inherit" w:eastAsia="Times New Roman" w:hAnsi="inherit" w:cs="Times New Roman"/>
          <w:color w:val="333333"/>
          <w:sz w:val="23"/>
          <w:szCs w:val="23"/>
        </w:rPr>
        <w:br/>
        <w:t xml:space="preserve">1 dependent variable 2+ independent variables </w:t>
      </w:r>
    </w:p>
    <w:p w:rsidR="00F344CE" w:rsidRDefault="00F344CE">
      <w:pPr>
        <w:rPr>
          <w:rFonts w:ascii="Times" w:hAnsi="Times"/>
        </w:rPr>
      </w:pPr>
    </w:p>
    <w:p w:rsidR="005C2E9A" w:rsidRDefault="005C2E9A">
      <w:pPr>
        <w:rPr>
          <w:rFonts w:ascii="Times" w:hAnsi="Times"/>
        </w:rPr>
      </w:pPr>
      <w:r>
        <w:rPr>
          <w:rFonts w:ascii="Times" w:hAnsi="Times"/>
        </w:rPr>
        <w:t>LOGISTICS REGRESSION</w:t>
      </w:r>
    </w:p>
    <w:p w:rsidR="00F344CE" w:rsidRDefault="00F344CE">
      <w:pPr>
        <w:rPr>
          <w:rFonts w:ascii="Times" w:hAnsi="Times"/>
        </w:rPr>
      </w:pPr>
    </w:p>
    <w:p w:rsidR="00F344CE" w:rsidRDefault="00F344CE">
      <w:pPr>
        <w:rPr>
          <w:rFonts w:ascii="Times" w:hAnsi="Times"/>
        </w:rPr>
      </w:pPr>
      <w:r>
        <w:rPr>
          <w:rFonts w:ascii="Times" w:hAnsi="Times"/>
        </w:rPr>
        <w:tab/>
        <w:t>When there are two dependent variables then it is the appropriate regression analysis to conduct. In this regressi</w:t>
      </w:r>
      <w:r w:rsidR="00994CC7">
        <w:rPr>
          <w:rFonts w:ascii="Times" w:hAnsi="Times"/>
        </w:rPr>
        <w:t xml:space="preserve">on, model fit is very important. The more the independent variables in the model the more in the amount of variance. </w:t>
      </w:r>
      <w:proofErr w:type="gramStart"/>
      <w:r w:rsidR="00994CC7">
        <w:rPr>
          <w:rFonts w:ascii="Times" w:hAnsi="Times"/>
        </w:rPr>
        <w:t>So</w:t>
      </w:r>
      <w:proofErr w:type="gramEnd"/>
      <w:r w:rsidR="00994CC7">
        <w:rPr>
          <w:rFonts w:ascii="Times" w:hAnsi="Times"/>
        </w:rPr>
        <w:t xml:space="preserve"> it might also lead to overfitting, which indeed reduces the generalizability of the model beyond the data on which the model is fit.</w:t>
      </w:r>
    </w:p>
    <w:p w:rsidR="00AD623F" w:rsidRDefault="00AD623F">
      <w:pPr>
        <w:rPr>
          <w:rFonts w:ascii="Times" w:hAnsi="Times"/>
        </w:rPr>
      </w:pPr>
    </w:p>
    <w:p w:rsidR="00607D20" w:rsidRDefault="00AD623F">
      <w:pPr>
        <w:rPr>
          <w:rFonts w:ascii="Times" w:hAnsi="Times"/>
        </w:rPr>
      </w:pPr>
      <w:r>
        <w:rPr>
          <w:rFonts w:ascii="Times" w:hAnsi="Times"/>
        </w:rPr>
        <w:t xml:space="preserve">From the </w:t>
      </w:r>
      <w:r w:rsidR="00607D20">
        <w:rPr>
          <w:rFonts w:ascii="Times" w:hAnsi="Times"/>
        </w:rPr>
        <w:t>reading,</w:t>
      </w:r>
      <w:bookmarkStart w:id="0" w:name="_GoBack"/>
      <w:bookmarkEnd w:id="0"/>
      <w:r w:rsidR="00774A37">
        <w:rPr>
          <w:rFonts w:ascii="Times" w:hAnsi="Times"/>
        </w:rPr>
        <w:br/>
      </w:r>
    </w:p>
    <w:p w:rsidR="00AD623F" w:rsidRDefault="00774A37">
      <w:pPr>
        <w:rPr>
          <w:rFonts w:ascii="Times" w:hAnsi="Times"/>
        </w:rPr>
      </w:pPr>
      <w:r>
        <w:rPr>
          <w:rFonts w:ascii="Times" w:hAnsi="Times"/>
        </w:rPr>
        <w:t>With the low p-value</w:t>
      </w:r>
      <w:r w:rsidR="006C33C5">
        <w:rPr>
          <w:rFonts w:ascii="Times" w:hAnsi="Times"/>
        </w:rPr>
        <w:t xml:space="preserve">, the model is more </w:t>
      </w:r>
      <w:proofErr w:type="gramStart"/>
      <w:r w:rsidR="006C33C5">
        <w:rPr>
          <w:rFonts w:ascii="Times" w:hAnsi="Times"/>
        </w:rPr>
        <w:t>meaningful</w:t>
      </w:r>
      <w:proofErr w:type="gramEnd"/>
      <w:r w:rsidR="00E412F4">
        <w:rPr>
          <w:rFonts w:ascii="Times" w:hAnsi="Times"/>
        </w:rPr>
        <w:t xml:space="preserve"> and the model fits the data better</w:t>
      </w:r>
      <w:r w:rsidR="006C33C5">
        <w:rPr>
          <w:rFonts w:ascii="Times" w:hAnsi="Times"/>
        </w:rPr>
        <w:t>. A large</w:t>
      </w:r>
      <w:r w:rsidR="00E412F4">
        <w:rPr>
          <w:rFonts w:ascii="Times" w:hAnsi="Times"/>
        </w:rPr>
        <w:t>r</w:t>
      </w:r>
      <w:r w:rsidR="006C33C5">
        <w:rPr>
          <w:rFonts w:ascii="Times" w:hAnsi="Times"/>
        </w:rPr>
        <w:t xml:space="preserve"> p-value means that the confidence level (1-p)</w:t>
      </w:r>
      <w:r w:rsidR="00607D20">
        <w:rPr>
          <w:rFonts w:ascii="Times" w:hAnsi="Times"/>
        </w:rPr>
        <w:t xml:space="preserve"> is low, we can say it means that the coefficients in the regression model are zero and the testing data will fall into overfitting model.</w:t>
      </w:r>
    </w:p>
    <w:p w:rsidR="00E412F4" w:rsidRDefault="00E412F4">
      <w:pPr>
        <w:rPr>
          <w:rFonts w:ascii="Times" w:hAnsi="Times"/>
        </w:rPr>
      </w:pPr>
    </w:p>
    <w:p w:rsidR="00994CC7" w:rsidRPr="005C2E9A" w:rsidRDefault="00994CC7">
      <w:pPr>
        <w:rPr>
          <w:rFonts w:ascii="Times" w:hAnsi="Times"/>
        </w:rPr>
      </w:pPr>
    </w:p>
    <w:sectPr w:rsidR="00994CC7" w:rsidRPr="005C2E9A" w:rsidSect="00F900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8FB" w:rsidRDefault="00B678FB" w:rsidP="00301898">
      <w:r>
        <w:separator/>
      </w:r>
    </w:p>
  </w:endnote>
  <w:endnote w:type="continuationSeparator" w:id="0">
    <w:p w:rsidR="00B678FB" w:rsidRDefault="00B678FB" w:rsidP="0030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8FB" w:rsidRDefault="00B678FB" w:rsidP="00301898">
      <w:r>
        <w:separator/>
      </w:r>
    </w:p>
  </w:footnote>
  <w:footnote w:type="continuationSeparator" w:id="0">
    <w:p w:rsidR="00B678FB" w:rsidRDefault="00B678FB" w:rsidP="00301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898" w:rsidRDefault="005C2E9A">
    <w:pPr>
      <w:pStyle w:val="Header"/>
      <w:rPr>
        <w:rFonts w:ascii="Times" w:hAnsi="Times"/>
      </w:rPr>
    </w:pPr>
    <w:r>
      <w:rPr>
        <w:rFonts w:ascii="Times" w:hAnsi="Times"/>
      </w:rPr>
      <w:tab/>
    </w:r>
    <w:r>
      <w:rPr>
        <w:rFonts w:ascii="Times" w:hAnsi="Times"/>
      </w:rPr>
      <w:tab/>
      <w:t>Akshaya Suresh</w:t>
    </w:r>
  </w:p>
  <w:p w:rsidR="005C2E9A" w:rsidRPr="00301898" w:rsidRDefault="005C2E9A">
    <w:pPr>
      <w:pStyle w:val="Header"/>
      <w:rPr>
        <w:rFonts w:ascii="Times" w:hAnsi="Times"/>
      </w:rPr>
    </w:pPr>
    <w:r>
      <w:rPr>
        <w:rFonts w:ascii="Times" w:hAnsi="Times"/>
      </w:rPr>
      <w:t>INFO 7390 – Advances Data Science/ Architecture</w:t>
    </w:r>
    <w:r>
      <w:rPr>
        <w:rFonts w:ascii="Times" w:hAnsi="Times"/>
      </w:rPr>
      <w:t xml:space="preserve"> </w:t>
    </w:r>
    <w:r>
      <w:rPr>
        <w:rFonts w:ascii="Times" w:hAnsi="Times"/>
      </w:rPr>
      <w:tab/>
      <w:t>001853905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0581F"/>
    <w:multiLevelType w:val="multilevel"/>
    <w:tmpl w:val="C6CA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264CF"/>
    <w:multiLevelType w:val="multilevel"/>
    <w:tmpl w:val="445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98"/>
    <w:rsid w:val="00301898"/>
    <w:rsid w:val="005C2E9A"/>
    <w:rsid w:val="00607D20"/>
    <w:rsid w:val="00621307"/>
    <w:rsid w:val="006C33C5"/>
    <w:rsid w:val="00774A37"/>
    <w:rsid w:val="0093592D"/>
    <w:rsid w:val="00994CC7"/>
    <w:rsid w:val="00AD623F"/>
    <w:rsid w:val="00B678FB"/>
    <w:rsid w:val="00E412F4"/>
    <w:rsid w:val="00F344CE"/>
    <w:rsid w:val="00F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6C3C6"/>
  <w14:defaultImageDpi w14:val="32767"/>
  <w15:chartTrackingRefBased/>
  <w15:docId w15:val="{D9621163-2720-DE4A-BD6A-2521B719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898"/>
  </w:style>
  <w:style w:type="paragraph" w:styleId="Footer">
    <w:name w:val="footer"/>
    <w:basedOn w:val="Normal"/>
    <w:link w:val="FooterChar"/>
    <w:uiPriority w:val="99"/>
    <w:unhideWhenUsed/>
    <w:rsid w:val="00301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898"/>
  </w:style>
  <w:style w:type="paragraph" w:styleId="NormalWeb">
    <w:name w:val="Normal (Web)"/>
    <w:basedOn w:val="Normal"/>
    <w:uiPriority w:val="99"/>
    <w:semiHidden/>
    <w:unhideWhenUsed/>
    <w:rsid w:val="00F344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34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atisticssolutions.com/data-analysis-plan-multiple-linear-regr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Suresh</dc:creator>
  <cp:keywords/>
  <dc:description/>
  <cp:lastModifiedBy>Akshaya Suresh</cp:lastModifiedBy>
  <cp:revision>1</cp:revision>
  <dcterms:created xsi:type="dcterms:W3CDTF">2018-02-06T22:21:00Z</dcterms:created>
  <dcterms:modified xsi:type="dcterms:W3CDTF">2018-02-07T01:22:00Z</dcterms:modified>
</cp:coreProperties>
</file>