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D77" w:rsidRDefault="00472D77" w:rsidP="00472D77">
      <w:pPr>
        <w:tabs>
          <w:tab w:val="left" w:pos="3474"/>
        </w:tabs>
        <w:rPr>
          <w:rFonts w:ascii="Calibri" w:hAnsi="Calibri" w:cs="Calibri"/>
          <w:b/>
        </w:rPr>
      </w:pPr>
      <w:r w:rsidRPr="004530DE">
        <w:rPr>
          <w:rFonts w:ascii="Calibri" w:hAnsi="Calibri" w:cs="Calibri"/>
          <w:b/>
        </w:rPr>
        <w:t>Q2) Decision Tree Classification (Titanic)</w:t>
      </w:r>
    </w:p>
    <w:p w:rsidR="000E0CE4" w:rsidRPr="004530DE" w:rsidRDefault="000E0CE4" w:rsidP="00472D77">
      <w:pPr>
        <w:tabs>
          <w:tab w:val="left" w:pos="3474"/>
        </w:tabs>
        <w:rPr>
          <w:rFonts w:ascii="Calibri" w:hAnsi="Calibri" w:cs="Calibri"/>
          <w:b/>
        </w:rPr>
      </w:pPr>
      <w:bookmarkStart w:id="0" w:name="_GoBack"/>
      <w:bookmarkEnd w:id="0"/>
    </w:p>
    <w:p w:rsidR="00472D77" w:rsidRDefault="00472D77" w:rsidP="00472D77">
      <w:pPr>
        <w:tabs>
          <w:tab w:val="left" w:pos="3474"/>
        </w:tabs>
        <w:rPr>
          <w:rFonts w:ascii="Calibri" w:hAnsi="Calibri" w:cs="Calibri"/>
        </w:rPr>
      </w:pPr>
      <w:r>
        <w:rPr>
          <w:rFonts w:ascii="Calibri" w:hAnsi="Calibri" w:cs="Calibri"/>
        </w:rPr>
        <w:t>Information about the Data</w:t>
      </w:r>
    </w:p>
    <w:p w:rsidR="00472D77" w:rsidRDefault="00472D77" w:rsidP="00472D77">
      <w:pPr>
        <w:tabs>
          <w:tab w:val="left" w:pos="3474"/>
        </w:tabs>
        <w:rPr>
          <w:rFonts w:ascii="Calibri" w:hAnsi="Calibri" w:cs="Calibri"/>
        </w:rPr>
      </w:pPr>
      <w:r>
        <w:rPr>
          <w:rFonts w:ascii="Calibri" w:hAnsi="Calibri" w:cs="Calibri"/>
        </w:rPr>
        <w:t xml:space="preserve">Titanic data set </w:t>
      </w:r>
    </w:p>
    <w:tbl>
      <w:tblPr>
        <w:tblW w:w="0" w:type="auto"/>
        <w:tblCellMar>
          <w:left w:w="0" w:type="dxa"/>
          <w:right w:w="0" w:type="dxa"/>
        </w:tblCellMar>
        <w:tblLook w:val="04A0" w:firstRow="1" w:lastRow="0" w:firstColumn="1" w:lastColumn="0" w:noHBand="0" w:noVBand="1"/>
      </w:tblPr>
      <w:tblGrid>
        <w:gridCol w:w="911"/>
        <w:gridCol w:w="3946"/>
        <w:gridCol w:w="4461"/>
      </w:tblGrid>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b/>
                <w:bCs/>
                <w:sz w:val="21"/>
                <w:szCs w:val="21"/>
              </w:rPr>
            </w:pPr>
            <w:r w:rsidRPr="00472D77">
              <w:rPr>
                <w:rFonts w:ascii="inherit" w:hAnsi="inherit" w:cs="Arial"/>
                <w:b/>
                <w:sz w:val="21"/>
                <w:szCs w:val="21"/>
                <w:bdr w:val="none" w:sz="0" w:space="0" w:color="auto" w:frame="1"/>
              </w:rPr>
              <w:t>Variable</w:t>
            </w:r>
          </w:p>
        </w:tc>
        <w:tc>
          <w:tcPr>
            <w:tcW w:w="0" w:type="auto"/>
            <w:tcBorders>
              <w:top w:val="nil"/>
              <w:left w:val="nil"/>
              <w:bottom w:val="nil"/>
              <w:right w:val="nil"/>
            </w:tcBorders>
            <w:vAlign w:val="bottom"/>
            <w:hideMark/>
          </w:tcPr>
          <w:p w:rsidR="00472D77" w:rsidRPr="00472D77" w:rsidRDefault="00472D77" w:rsidP="00472D77">
            <w:pPr>
              <w:jc w:val="center"/>
              <w:rPr>
                <w:rFonts w:ascii="inherit" w:hAnsi="inherit" w:cs="Arial"/>
                <w:b/>
                <w:bCs/>
                <w:sz w:val="21"/>
                <w:szCs w:val="21"/>
              </w:rPr>
            </w:pPr>
            <w:r w:rsidRPr="00472D77">
              <w:rPr>
                <w:rFonts w:ascii="inherit" w:hAnsi="inherit" w:cs="Arial"/>
                <w:b/>
                <w:sz w:val="21"/>
                <w:szCs w:val="21"/>
                <w:bdr w:val="none" w:sz="0" w:space="0" w:color="auto" w:frame="1"/>
              </w:rPr>
              <w:t>Definition</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b/>
                <w:bCs/>
                <w:sz w:val="21"/>
                <w:szCs w:val="21"/>
              </w:rPr>
            </w:pPr>
            <w:r w:rsidRPr="00472D77">
              <w:rPr>
                <w:rFonts w:ascii="inherit" w:hAnsi="inherit" w:cs="Arial"/>
                <w:b/>
                <w:sz w:val="21"/>
                <w:szCs w:val="21"/>
                <w:bdr w:val="none" w:sz="0" w:space="0" w:color="auto" w:frame="1"/>
              </w:rPr>
              <w:t>Key</w:t>
            </w: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survival</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Survival</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0 = No, 1 = Yes</w:t>
            </w: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roofErr w:type="spellStart"/>
            <w:r w:rsidRPr="00472D77">
              <w:rPr>
                <w:rFonts w:ascii="inherit" w:hAnsi="inherit" w:cs="Arial"/>
                <w:sz w:val="21"/>
                <w:szCs w:val="21"/>
              </w:rPr>
              <w:t>Pclass</w:t>
            </w:r>
            <w:proofErr w:type="spellEnd"/>
            <w:r>
              <w:rPr>
                <w:rFonts w:ascii="inherit" w:hAnsi="inherit" w:cs="Arial"/>
                <w:sz w:val="21"/>
                <w:szCs w:val="21"/>
              </w:rPr>
              <w:t xml:space="preserve">              </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Ticket class</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1 = 1st, 2 = 2nd, 3 = 3rd</w:t>
            </w: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sex</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Sex</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Age</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Age in years</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roofErr w:type="spellStart"/>
            <w:r w:rsidRPr="00472D77">
              <w:rPr>
                <w:rFonts w:ascii="inherit" w:hAnsi="inherit" w:cs="Arial"/>
                <w:sz w:val="21"/>
                <w:szCs w:val="21"/>
              </w:rPr>
              <w:t>sibsp</w:t>
            </w:r>
            <w:proofErr w:type="spellEnd"/>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 of siblings / spouses aboard the Titanic</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parch</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 of parents / children aboard the Titanic</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ticket</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Ticket number</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fare</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Passenger fare</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cabin</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Cabin number</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p>
        </w:tc>
      </w:tr>
      <w:tr w:rsidR="00472D77" w:rsidRPr="00472D77" w:rsidTr="00472D77">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embarked</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Pr>
                <w:rFonts w:ascii="inherit" w:hAnsi="inherit" w:cs="Arial"/>
                <w:sz w:val="21"/>
                <w:szCs w:val="21"/>
              </w:rPr>
              <w:t xml:space="preserve">                       </w:t>
            </w:r>
            <w:r w:rsidRPr="00472D77">
              <w:rPr>
                <w:rFonts w:ascii="inherit" w:hAnsi="inherit" w:cs="Arial"/>
                <w:sz w:val="21"/>
                <w:szCs w:val="21"/>
              </w:rPr>
              <w:t>Port of Embarkation</w:t>
            </w:r>
          </w:p>
        </w:tc>
        <w:tc>
          <w:tcPr>
            <w:tcW w:w="0" w:type="auto"/>
            <w:tcBorders>
              <w:top w:val="nil"/>
              <w:left w:val="nil"/>
              <w:bottom w:val="nil"/>
              <w:right w:val="nil"/>
            </w:tcBorders>
            <w:vAlign w:val="bottom"/>
            <w:hideMark/>
          </w:tcPr>
          <w:p w:rsidR="00472D77" w:rsidRPr="00472D77" w:rsidRDefault="00472D77" w:rsidP="00472D77">
            <w:pPr>
              <w:rPr>
                <w:rFonts w:ascii="inherit" w:hAnsi="inherit" w:cs="Arial"/>
                <w:sz w:val="21"/>
                <w:szCs w:val="21"/>
              </w:rPr>
            </w:pPr>
            <w:r w:rsidRPr="00472D77">
              <w:rPr>
                <w:rFonts w:ascii="inherit" w:hAnsi="inherit" w:cs="Arial"/>
                <w:sz w:val="21"/>
                <w:szCs w:val="21"/>
              </w:rPr>
              <w:t>C = Cherbourg, Q = Queenstown, S = Southampton</w:t>
            </w:r>
          </w:p>
        </w:tc>
      </w:tr>
      <w:tr w:rsidR="00472D77" w:rsidRPr="00472D77" w:rsidTr="00472D77">
        <w:tc>
          <w:tcPr>
            <w:tcW w:w="0" w:type="auto"/>
            <w:tcBorders>
              <w:top w:val="nil"/>
              <w:left w:val="nil"/>
              <w:bottom w:val="nil"/>
              <w:right w:val="nil"/>
            </w:tcBorders>
            <w:vAlign w:val="bottom"/>
          </w:tcPr>
          <w:p w:rsidR="00472D77" w:rsidRPr="00472D77" w:rsidRDefault="00472D77" w:rsidP="00472D77">
            <w:pPr>
              <w:rPr>
                <w:rFonts w:ascii="inherit" w:hAnsi="inherit" w:cs="Arial"/>
                <w:sz w:val="21"/>
                <w:szCs w:val="21"/>
              </w:rPr>
            </w:pPr>
          </w:p>
        </w:tc>
        <w:tc>
          <w:tcPr>
            <w:tcW w:w="0" w:type="auto"/>
            <w:tcBorders>
              <w:top w:val="nil"/>
              <w:left w:val="nil"/>
              <w:bottom w:val="nil"/>
              <w:right w:val="nil"/>
            </w:tcBorders>
            <w:vAlign w:val="bottom"/>
          </w:tcPr>
          <w:p w:rsidR="00472D77" w:rsidRDefault="00472D77" w:rsidP="00472D77">
            <w:pPr>
              <w:rPr>
                <w:rFonts w:ascii="inherit" w:hAnsi="inherit" w:cs="Arial"/>
                <w:sz w:val="21"/>
                <w:szCs w:val="21"/>
              </w:rPr>
            </w:pPr>
          </w:p>
        </w:tc>
        <w:tc>
          <w:tcPr>
            <w:tcW w:w="0" w:type="auto"/>
            <w:tcBorders>
              <w:top w:val="nil"/>
              <w:left w:val="nil"/>
              <w:bottom w:val="nil"/>
              <w:right w:val="nil"/>
            </w:tcBorders>
            <w:vAlign w:val="bottom"/>
          </w:tcPr>
          <w:p w:rsidR="00472D77" w:rsidRPr="00472D77" w:rsidRDefault="00472D77" w:rsidP="00472D77">
            <w:pPr>
              <w:rPr>
                <w:rFonts w:ascii="inherit" w:hAnsi="inherit" w:cs="Arial"/>
                <w:sz w:val="21"/>
                <w:szCs w:val="21"/>
              </w:rPr>
            </w:pPr>
          </w:p>
        </w:tc>
      </w:tr>
    </w:tbl>
    <w:p w:rsidR="00472D77" w:rsidRPr="00472D77" w:rsidRDefault="00472D77" w:rsidP="00472D77"/>
    <w:p w:rsidR="00472D77" w:rsidRDefault="00472D77" w:rsidP="00472D77">
      <w:pPr>
        <w:tabs>
          <w:tab w:val="left" w:pos="3474"/>
        </w:tabs>
        <w:rPr>
          <w:rFonts w:ascii="Calibri" w:hAnsi="Calibri" w:cs="Calibri"/>
        </w:rPr>
      </w:pPr>
      <w:r>
        <w:rPr>
          <w:rFonts w:ascii="Calibri" w:hAnsi="Calibri" w:cs="Calibri"/>
        </w:rPr>
        <w:t>Data pre-processing</w:t>
      </w:r>
    </w:p>
    <w:p w:rsidR="00472D77" w:rsidRDefault="004530DE" w:rsidP="00472D77">
      <w:pPr>
        <w:tabs>
          <w:tab w:val="left" w:pos="3474"/>
        </w:tabs>
        <w:rPr>
          <w:rFonts w:ascii="Calibri" w:hAnsi="Calibri" w:cs="Calibri"/>
        </w:rPr>
      </w:pPr>
      <w:r>
        <w:rPr>
          <w:rFonts w:ascii="Calibri" w:hAnsi="Calibri" w:cs="Calibri"/>
        </w:rPr>
        <w:t xml:space="preserve">               As we have all the data for the attributes we are going to use to fit the model. No pre-processing was required. Still, there was age and cabin with certain missing </w:t>
      </w:r>
      <w:proofErr w:type="gramStart"/>
      <w:r>
        <w:rPr>
          <w:rFonts w:ascii="Calibri" w:hAnsi="Calibri" w:cs="Calibri"/>
        </w:rPr>
        <w:t>values</w:t>
      </w:r>
      <w:proofErr w:type="gramEnd"/>
      <w:r>
        <w:rPr>
          <w:rFonts w:ascii="Calibri" w:hAnsi="Calibri" w:cs="Calibri"/>
        </w:rPr>
        <w:t xml:space="preserve"> but I didn’t use age as there were many old people who wanted their young generation to survive and hence forfeited their chance for the lifeboat and also the survival depends on fitness to the cold and not the age really.</w:t>
      </w:r>
    </w:p>
    <w:p w:rsidR="004530DE" w:rsidRDefault="004530DE" w:rsidP="00472D77">
      <w:pPr>
        <w:tabs>
          <w:tab w:val="left" w:pos="3474"/>
        </w:tabs>
        <w:rPr>
          <w:rFonts w:ascii="Calibri" w:hAnsi="Calibri" w:cs="Calibri"/>
        </w:rPr>
      </w:pPr>
    </w:p>
    <w:p w:rsidR="004530DE" w:rsidRDefault="00472D77" w:rsidP="00472D77">
      <w:pPr>
        <w:tabs>
          <w:tab w:val="left" w:pos="3474"/>
        </w:tabs>
        <w:rPr>
          <w:rFonts w:ascii="Calibri" w:hAnsi="Calibri" w:cs="Calibri"/>
        </w:rPr>
      </w:pPr>
      <w:r>
        <w:rPr>
          <w:rFonts w:ascii="Calibri" w:hAnsi="Calibri" w:cs="Calibri"/>
        </w:rPr>
        <w:t>Model</w:t>
      </w:r>
      <w:r w:rsidR="004530DE">
        <w:rPr>
          <w:rFonts w:ascii="Calibri" w:hAnsi="Calibri" w:cs="Calibri"/>
        </w:rPr>
        <w:t xml:space="preserve"> (with its parameters)</w:t>
      </w:r>
    </w:p>
    <w:p w:rsidR="004530DE" w:rsidRDefault="00287946" w:rsidP="00472D77">
      <w:pPr>
        <w:tabs>
          <w:tab w:val="left" w:pos="3474"/>
        </w:tabs>
        <w:rPr>
          <w:rFonts w:ascii="Calibri" w:hAnsi="Calibri" w:cs="Calibri"/>
        </w:rPr>
      </w:pPr>
      <w:r>
        <w:rPr>
          <w:rFonts w:ascii="Calibri" w:hAnsi="Calibri" w:cs="Calibri"/>
        </w:rPr>
        <w:t xml:space="preserve">      </w:t>
      </w:r>
      <w:r w:rsidR="004530DE">
        <w:rPr>
          <w:rFonts w:ascii="Calibri" w:hAnsi="Calibri" w:cs="Calibri"/>
        </w:rPr>
        <w:t>P</w:t>
      </w:r>
      <w:r w:rsidR="004530DE" w:rsidRPr="0056485D">
        <w:rPr>
          <w:rFonts w:ascii="Calibri" w:hAnsi="Calibri" w:cs="Calibri"/>
        </w:rPr>
        <w:t xml:space="preserve">arameters for </w:t>
      </w:r>
      <w:proofErr w:type="spellStart"/>
      <w:r w:rsidR="004530DE" w:rsidRPr="0056485D">
        <w:rPr>
          <w:rFonts w:ascii="Calibri" w:hAnsi="Calibri" w:cs="Calibri"/>
        </w:rPr>
        <w:t>rpart</w:t>
      </w:r>
      <w:proofErr w:type="spellEnd"/>
      <w:r w:rsidR="004530DE" w:rsidRPr="0056485D">
        <w:rPr>
          <w:rFonts w:ascii="Calibri" w:hAnsi="Calibri" w:cs="Calibri"/>
        </w:rPr>
        <w:t xml:space="preserve"> </w:t>
      </w:r>
    </w:p>
    <w:p w:rsidR="0056485D" w:rsidRPr="0056485D" w:rsidRDefault="0056485D" w:rsidP="00472D77">
      <w:pPr>
        <w:tabs>
          <w:tab w:val="left" w:pos="3474"/>
        </w:tabs>
        <w:rPr>
          <w:rFonts w:ascii="Calibri" w:hAnsi="Calibri" w:cs="Calibri"/>
        </w:rPr>
      </w:pPr>
      <w:r>
        <w:rPr>
          <w:rFonts w:ascii="Calibri" w:hAnsi="Calibri" w:cs="Calibri"/>
        </w:rPr>
        <w:tab/>
        <w:t>To create a model</w:t>
      </w:r>
    </w:p>
    <w:p w:rsidR="004530DE" w:rsidRPr="004530DE" w:rsidRDefault="004530DE" w:rsidP="004530DE">
      <w:pPr>
        <w:rPr>
          <w:rFonts w:ascii="Courier New" w:hAnsi="Courier New" w:cs="Courier New"/>
          <w:color w:val="00193A"/>
          <w:sz w:val="18"/>
          <w:szCs w:val="18"/>
          <w:highlight w:val="cyan"/>
          <w:shd w:val="clear" w:color="auto" w:fill="EBF4F7"/>
        </w:rPr>
      </w:pPr>
      <w:proofErr w:type="spellStart"/>
      <w:proofErr w:type="gramStart"/>
      <w:r w:rsidRPr="004530DE">
        <w:rPr>
          <w:rFonts w:ascii="Courier New" w:hAnsi="Courier New" w:cs="Courier New"/>
          <w:color w:val="00193A"/>
          <w:sz w:val="18"/>
          <w:szCs w:val="18"/>
          <w:highlight w:val="cyan"/>
          <w:shd w:val="clear" w:color="auto" w:fill="EBF4F7"/>
        </w:rPr>
        <w:t>rpart</w:t>
      </w:r>
      <w:proofErr w:type="spellEnd"/>
      <w:r w:rsidRPr="004530DE">
        <w:rPr>
          <w:rFonts w:ascii="Courier New" w:hAnsi="Courier New" w:cs="Courier New"/>
          <w:color w:val="00193A"/>
          <w:sz w:val="18"/>
          <w:szCs w:val="18"/>
          <w:highlight w:val="cyan"/>
          <w:shd w:val="clear" w:color="auto" w:fill="EBF4F7"/>
        </w:rPr>
        <w:t>(</w:t>
      </w:r>
      <w:proofErr w:type="gramEnd"/>
      <w:r w:rsidRPr="004530DE">
        <w:rPr>
          <w:rFonts w:ascii="Courier New" w:hAnsi="Courier New" w:cs="Courier New"/>
          <w:color w:val="00193A"/>
          <w:sz w:val="18"/>
          <w:szCs w:val="18"/>
          <w:highlight w:val="cyan"/>
          <w:shd w:val="clear" w:color="auto" w:fill="EBF4F7"/>
        </w:rPr>
        <w:t xml:space="preserve">formula, data, weights, subset, </w:t>
      </w:r>
      <w:proofErr w:type="spellStart"/>
      <w:r w:rsidRPr="004530DE">
        <w:rPr>
          <w:rFonts w:ascii="Courier New" w:hAnsi="Courier New" w:cs="Courier New"/>
          <w:color w:val="00193A"/>
          <w:sz w:val="18"/>
          <w:szCs w:val="18"/>
          <w:highlight w:val="cyan"/>
          <w:shd w:val="clear" w:color="auto" w:fill="EBF4F7"/>
        </w:rPr>
        <w:t>na.action</w:t>
      </w:r>
      <w:proofErr w:type="spellEnd"/>
      <w:r w:rsidRPr="004530DE">
        <w:rPr>
          <w:rFonts w:ascii="Courier New" w:hAnsi="Courier New" w:cs="Courier New"/>
          <w:color w:val="00193A"/>
          <w:sz w:val="18"/>
          <w:szCs w:val="18"/>
          <w:highlight w:val="cyan"/>
          <w:shd w:val="clear" w:color="auto" w:fill="EBF4F7"/>
        </w:rPr>
        <w:t xml:space="preserve"> = </w:t>
      </w:r>
      <w:proofErr w:type="spellStart"/>
      <w:r w:rsidRPr="004530DE">
        <w:rPr>
          <w:rFonts w:ascii="Courier New" w:hAnsi="Courier New" w:cs="Courier New"/>
          <w:color w:val="00193A"/>
          <w:sz w:val="18"/>
          <w:szCs w:val="18"/>
          <w:highlight w:val="cyan"/>
          <w:shd w:val="clear" w:color="auto" w:fill="EBF4F7"/>
        </w:rPr>
        <w:t>na.rpart</w:t>
      </w:r>
      <w:proofErr w:type="spellEnd"/>
      <w:r w:rsidRPr="004530DE">
        <w:rPr>
          <w:rFonts w:ascii="Courier New" w:hAnsi="Courier New" w:cs="Courier New"/>
          <w:color w:val="00193A"/>
          <w:sz w:val="18"/>
          <w:szCs w:val="18"/>
          <w:highlight w:val="cyan"/>
          <w:shd w:val="clear" w:color="auto" w:fill="EBF4F7"/>
        </w:rPr>
        <w:t>, method,</w:t>
      </w:r>
    </w:p>
    <w:p w:rsidR="004530DE" w:rsidRPr="004530DE" w:rsidRDefault="004530DE" w:rsidP="004530DE">
      <w:r w:rsidRPr="004530DE">
        <w:rPr>
          <w:rFonts w:ascii="Courier New" w:hAnsi="Courier New" w:cs="Courier New"/>
          <w:color w:val="00193A"/>
          <w:sz w:val="18"/>
          <w:szCs w:val="18"/>
          <w:highlight w:val="cyan"/>
          <w:shd w:val="clear" w:color="auto" w:fill="EBF4F7"/>
        </w:rPr>
        <w:t xml:space="preserve">      model = </w:t>
      </w:r>
      <w:r w:rsidRPr="0056485D">
        <w:rPr>
          <w:rFonts w:ascii="Courier New" w:hAnsi="Courier New" w:cs="Courier New"/>
          <w:color w:val="0048AB"/>
          <w:sz w:val="18"/>
          <w:szCs w:val="18"/>
          <w:highlight w:val="cyan"/>
          <w:shd w:val="clear" w:color="auto" w:fill="EBF4F7"/>
        </w:rPr>
        <w:t>FALSE</w:t>
      </w:r>
      <w:r w:rsidRPr="004530DE">
        <w:rPr>
          <w:rFonts w:ascii="Courier New" w:hAnsi="Courier New" w:cs="Courier New"/>
          <w:color w:val="00193A"/>
          <w:sz w:val="18"/>
          <w:szCs w:val="18"/>
          <w:highlight w:val="cyan"/>
          <w:shd w:val="clear" w:color="auto" w:fill="EBF4F7"/>
        </w:rPr>
        <w:t xml:space="preserve">, x = </w:t>
      </w:r>
      <w:r w:rsidRPr="0056485D">
        <w:rPr>
          <w:rFonts w:ascii="Courier New" w:hAnsi="Courier New" w:cs="Courier New"/>
          <w:color w:val="0048AB"/>
          <w:sz w:val="18"/>
          <w:szCs w:val="18"/>
          <w:highlight w:val="cyan"/>
          <w:shd w:val="clear" w:color="auto" w:fill="EBF4F7"/>
        </w:rPr>
        <w:t>FALSE</w:t>
      </w:r>
      <w:r w:rsidRPr="004530DE">
        <w:rPr>
          <w:rFonts w:ascii="Courier New" w:hAnsi="Courier New" w:cs="Courier New"/>
          <w:color w:val="00193A"/>
          <w:sz w:val="18"/>
          <w:szCs w:val="18"/>
          <w:highlight w:val="cyan"/>
          <w:shd w:val="clear" w:color="auto" w:fill="EBF4F7"/>
        </w:rPr>
        <w:t xml:space="preserve">, y = </w:t>
      </w:r>
      <w:r w:rsidRPr="0056485D">
        <w:rPr>
          <w:rFonts w:ascii="Courier New" w:hAnsi="Courier New" w:cs="Courier New"/>
          <w:color w:val="0048AB"/>
          <w:sz w:val="18"/>
          <w:szCs w:val="18"/>
          <w:highlight w:val="cyan"/>
          <w:shd w:val="clear" w:color="auto" w:fill="EBF4F7"/>
        </w:rPr>
        <w:t>TRUE</w:t>
      </w:r>
      <w:r w:rsidRPr="004530DE">
        <w:rPr>
          <w:rFonts w:ascii="Courier New" w:hAnsi="Courier New" w:cs="Courier New"/>
          <w:color w:val="00193A"/>
          <w:sz w:val="18"/>
          <w:szCs w:val="18"/>
          <w:highlight w:val="cyan"/>
          <w:shd w:val="clear" w:color="auto" w:fill="EBF4F7"/>
        </w:rPr>
        <w:t xml:space="preserve">, </w:t>
      </w:r>
      <w:proofErr w:type="spellStart"/>
      <w:r w:rsidRPr="004530DE">
        <w:rPr>
          <w:rFonts w:ascii="Courier New" w:hAnsi="Courier New" w:cs="Courier New"/>
          <w:color w:val="00193A"/>
          <w:sz w:val="18"/>
          <w:szCs w:val="18"/>
          <w:highlight w:val="cyan"/>
          <w:shd w:val="clear" w:color="auto" w:fill="EBF4F7"/>
        </w:rPr>
        <w:t>parms</w:t>
      </w:r>
      <w:proofErr w:type="spellEnd"/>
      <w:r w:rsidRPr="004530DE">
        <w:rPr>
          <w:rFonts w:ascii="Courier New" w:hAnsi="Courier New" w:cs="Courier New"/>
          <w:color w:val="00193A"/>
          <w:sz w:val="18"/>
          <w:szCs w:val="18"/>
          <w:highlight w:val="cyan"/>
          <w:shd w:val="clear" w:color="auto" w:fill="EBF4F7"/>
        </w:rPr>
        <w:t>, control, cost, …)</w:t>
      </w:r>
    </w:p>
    <w:p w:rsidR="0056485D" w:rsidRDefault="0056485D" w:rsidP="00472D77">
      <w:pPr>
        <w:tabs>
          <w:tab w:val="left" w:pos="3474"/>
        </w:tabs>
        <w:rPr>
          <w:rFonts w:ascii="Calibri" w:hAnsi="Calibri" w:cs="Calibri"/>
        </w:rPr>
      </w:pPr>
    </w:p>
    <w:p w:rsidR="004530DE" w:rsidRDefault="0056485D" w:rsidP="00472D77">
      <w:pPr>
        <w:tabs>
          <w:tab w:val="left" w:pos="3474"/>
        </w:tabs>
        <w:rPr>
          <w:rFonts w:ascii="Calibri" w:hAnsi="Calibri" w:cs="Calibri"/>
        </w:rPr>
      </w:pPr>
      <w:r w:rsidRPr="0056485D">
        <w:rPr>
          <w:rFonts w:ascii="Calibri" w:hAnsi="Calibri" w:cs="Calibri"/>
        </w:rPr>
        <w:t xml:space="preserve">method used </w:t>
      </w:r>
      <w:r>
        <w:rPr>
          <w:rFonts w:ascii="Calibri" w:hAnsi="Calibri" w:cs="Calibri"/>
        </w:rPr>
        <w:t>class</w:t>
      </w:r>
      <w:r w:rsidRPr="0056485D">
        <w:rPr>
          <w:rFonts w:ascii="Calibri" w:hAnsi="Calibri" w:cs="Calibri"/>
        </w:rPr>
        <w:t xml:space="preserve"> </w:t>
      </w:r>
      <w:r>
        <w:rPr>
          <w:rFonts w:ascii="Calibri" w:hAnsi="Calibri" w:cs="Calibri"/>
        </w:rPr>
        <w:t>- as it’s a factor of classification based on the responses</w:t>
      </w:r>
    </w:p>
    <w:p w:rsidR="0056485D" w:rsidRPr="0056485D" w:rsidRDefault="0056485D" w:rsidP="0056485D">
      <w:pPr>
        <w:tabs>
          <w:tab w:val="left" w:pos="3474"/>
        </w:tabs>
        <w:rPr>
          <w:rFonts w:ascii="Calibri" w:eastAsiaTheme="minorHAnsi" w:hAnsi="Calibri" w:cs="Calibri"/>
        </w:rPr>
      </w:pPr>
      <w:r>
        <w:rPr>
          <w:rFonts w:ascii="Calibri" w:hAnsi="Calibri" w:cs="Calibri"/>
        </w:rPr>
        <w:tab/>
        <w:t>Test data used to predict the survival</w:t>
      </w:r>
    </w:p>
    <w:p w:rsidR="0056485D" w:rsidRPr="0056485D" w:rsidRDefault="0056485D" w:rsidP="0056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highlight w:val="cyan"/>
        </w:rPr>
      </w:pPr>
      <w:proofErr w:type="gramStart"/>
      <w:r w:rsidRPr="0056485D">
        <w:rPr>
          <w:rFonts w:ascii="Courier New" w:hAnsi="Courier New" w:cs="Courier New"/>
          <w:color w:val="000000"/>
          <w:sz w:val="20"/>
          <w:szCs w:val="20"/>
          <w:highlight w:val="cyan"/>
        </w:rPr>
        <w:t>predict(</w:t>
      </w:r>
      <w:proofErr w:type="gramEnd"/>
      <w:r w:rsidRPr="0056485D">
        <w:rPr>
          <w:rFonts w:ascii="Courier New" w:hAnsi="Courier New" w:cs="Courier New"/>
          <w:color w:val="000000"/>
          <w:sz w:val="20"/>
          <w:szCs w:val="20"/>
          <w:highlight w:val="cyan"/>
        </w:rPr>
        <w:t xml:space="preserve">object, </w:t>
      </w:r>
      <w:proofErr w:type="spellStart"/>
      <w:r w:rsidRPr="0056485D">
        <w:rPr>
          <w:rFonts w:ascii="Courier New" w:hAnsi="Courier New" w:cs="Courier New"/>
          <w:color w:val="000000"/>
          <w:sz w:val="20"/>
          <w:szCs w:val="20"/>
          <w:highlight w:val="cyan"/>
        </w:rPr>
        <w:t>newdata</w:t>
      </w:r>
      <w:proofErr w:type="spellEnd"/>
      <w:r w:rsidRPr="0056485D">
        <w:rPr>
          <w:rFonts w:ascii="Courier New" w:hAnsi="Courier New" w:cs="Courier New"/>
          <w:color w:val="000000"/>
          <w:sz w:val="20"/>
          <w:szCs w:val="20"/>
          <w:highlight w:val="cyan"/>
        </w:rPr>
        <w:t>, type = c("vector", "</w:t>
      </w:r>
      <w:proofErr w:type="spellStart"/>
      <w:r w:rsidRPr="0056485D">
        <w:rPr>
          <w:rFonts w:ascii="Courier New" w:hAnsi="Courier New" w:cs="Courier New"/>
          <w:color w:val="000000"/>
          <w:sz w:val="20"/>
          <w:szCs w:val="20"/>
          <w:highlight w:val="cyan"/>
        </w:rPr>
        <w:t>prob</w:t>
      </w:r>
      <w:proofErr w:type="spellEnd"/>
      <w:r w:rsidRPr="0056485D">
        <w:rPr>
          <w:rFonts w:ascii="Courier New" w:hAnsi="Courier New" w:cs="Courier New"/>
          <w:color w:val="000000"/>
          <w:sz w:val="20"/>
          <w:szCs w:val="20"/>
          <w:highlight w:val="cyan"/>
        </w:rPr>
        <w:t>", "class", "matrix"),</w:t>
      </w:r>
    </w:p>
    <w:p w:rsidR="0056485D" w:rsidRPr="0056485D" w:rsidRDefault="0056485D" w:rsidP="00564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6485D">
        <w:rPr>
          <w:rFonts w:ascii="Courier New" w:hAnsi="Courier New" w:cs="Courier New"/>
          <w:color w:val="000000"/>
          <w:sz w:val="20"/>
          <w:szCs w:val="20"/>
          <w:highlight w:val="cyan"/>
        </w:rPr>
        <w:t xml:space="preserve">       </w:t>
      </w:r>
      <w:proofErr w:type="spellStart"/>
      <w:proofErr w:type="gramStart"/>
      <w:r w:rsidRPr="0056485D">
        <w:rPr>
          <w:rFonts w:ascii="Courier New" w:hAnsi="Courier New" w:cs="Courier New"/>
          <w:color w:val="000000"/>
          <w:sz w:val="20"/>
          <w:szCs w:val="20"/>
          <w:highlight w:val="cyan"/>
        </w:rPr>
        <w:t>na.action</w:t>
      </w:r>
      <w:proofErr w:type="spellEnd"/>
      <w:proofErr w:type="gramEnd"/>
      <w:r w:rsidRPr="0056485D">
        <w:rPr>
          <w:rFonts w:ascii="Courier New" w:hAnsi="Courier New" w:cs="Courier New"/>
          <w:color w:val="000000"/>
          <w:sz w:val="20"/>
          <w:szCs w:val="20"/>
          <w:highlight w:val="cyan"/>
        </w:rPr>
        <w:t xml:space="preserve"> = </w:t>
      </w:r>
      <w:proofErr w:type="spellStart"/>
      <w:r w:rsidRPr="0056485D">
        <w:rPr>
          <w:rFonts w:ascii="Courier New" w:hAnsi="Courier New" w:cs="Courier New"/>
          <w:color w:val="000000"/>
          <w:sz w:val="20"/>
          <w:szCs w:val="20"/>
          <w:highlight w:val="cyan"/>
        </w:rPr>
        <w:t>na.pass</w:t>
      </w:r>
      <w:proofErr w:type="spellEnd"/>
      <w:r w:rsidRPr="0056485D">
        <w:rPr>
          <w:rFonts w:ascii="Courier New" w:hAnsi="Courier New" w:cs="Courier New"/>
          <w:color w:val="000000"/>
          <w:sz w:val="20"/>
          <w:szCs w:val="20"/>
          <w:highlight w:val="cyan"/>
        </w:rPr>
        <w:t>, ...)</w:t>
      </w:r>
    </w:p>
    <w:p w:rsidR="00472D77" w:rsidRDefault="00472D77" w:rsidP="00472D77">
      <w:pPr>
        <w:tabs>
          <w:tab w:val="left" w:pos="3474"/>
        </w:tabs>
        <w:rPr>
          <w:rFonts w:ascii="Calibri" w:hAnsi="Calibri" w:cs="Calibri"/>
        </w:rPr>
      </w:pPr>
    </w:p>
    <w:p w:rsidR="0056485D" w:rsidRPr="004530DE" w:rsidRDefault="0056485D" w:rsidP="0056485D">
      <w:pPr>
        <w:tabs>
          <w:tab w:val="left" w:pos="3474"/>
        </w:tabs>
        <w:rPr>
          <w:rFonts w:ascii="Calibri" w:hAnsi="Calibri" w:cs="Calibri"/>
          <w:b/>
        </w:rPr>
      </w:pPr>
      <w:r w:rsidRPr="004530DE">
        <w:rPr>
          <w:rFonts w:ascii="Calibri" w:hAnsi="Calibri" w:cs="Calibri"/>
          <w:b/>
        </w:rPr>
        <w:t xml:space="preserve">Q2) Decision Tree </w:t>
      </w:r>
      <w:r>
        <w:rPr>
          <w:rFonts w:ascii="Calibri" w:hAnsi="Calibri" w:cs="Calibri"/>
          <w:b/>
        </w:rPr>
        <w:t>Regression</w:t>
      </w:r>
      <w:r w:rsidRPr="004530DE">
        <w:rPr>
          <w:rFonts w:ascii="Calibri" w:hAnsi="Calibri" w:cs="Calibri"/>
          <w:b/>
        </w:rPr>
        <w:t xml:space="preserve"> (</w:t>
      </w:r>
      <w:r>
        <w:rPr>
          <w:rFonts w:ascii="Calibri" w:hAnsi="Calibri" w:cs="Calibri"/>
          <w:b/>
        </w:rPr>
        <w:t>Energy Efficiency</w:t>
      </w:r>
      <w:r w:rsidRPr="004530DE">
        <w:rPr>
          <w:rFonts w:ascii="Calibri" w:hAnsi="Calibri" w:cs="Calibri"/>
          <w:b/>
        </w:rPr>
        <w:t>)</w:t>
      </w:r>
    </w:p>
    <w:p w:rsidR="00287946" w:rsidRDefault="00287946" w:rsidP="00287946">
      <w:pPr>
        <w:tabs>
          <w:tab w:val="left" w:pos="3474"/>
        </w:tabs>
        <w:rPr>
          <w:rFonts w:ascii="Calibri" w:hAnsi="Calibri" w:cs="Calibri"/>
        </w:rPr>
      </w:pPr>
    </w:p>
    <w:p w:rsidR="00287946" w:rsidRDefault="0056485D" w:rsidP="00287946">
      <w:pPr>
        <w:tabs>
          <w:tab w:val="left" w:pos="3474"/>
        </w:tabs>
        <w:rPr>
          <w:rFonts w:ascii="Calibri" w:hAnsi="Calibri" w:cs="Calibri"/>
        </w:rPr>
      </w:pPr>
      <w:r>
        <w:rPr>
          <w:rFonts w:ascii="Calibri" w:hAnsi="Calibri" w:cs="Calibri"/>
        </w:rPr>
        <w:t xml:space="preserve">Information about the data </w:t>
      </w:r>
    </w:p>
    <w:p w:rsidR="00287946" w:rsidRDefault="00287946" w:rsidP="00287946">
      <w:pPr>
        <w:tabs>
          <w:tab w:val="left" w:pos="3474"/>
        </w:tabs>
        <w:rPr>
          <w:rFonts w:ascii="Calibri" w:hAnsi="Calibri" w:cs="Calibri"/>
          <w:color w:val="123654"/>
          <w:sz w:val="20"/>
          <w:szCs w:val="20"/>
        </w:rPr>
      </w:pPr>
    </w:p>
    <w:p w:rsidR="00287946" w:rsidRPr="00287946" w:rsidRDefault="00287946" w:rsidP="00287946">
      <w:pPr>
        <w:tabs>
          <w:tab w:val="left" w:pos="3474"/>
        </w:tabs>
        <w:rPr>
          <w:rFonts w:ascii="Calibri" w:hAnsi="Calibri" w:cs="Calibri"/>
        </w:rPr>
      </w:pPr>
      <w:r w:rsidRPr="00287946">
        <w:rPr>
          <w:rFonts w:ascii="Calibri" w:hAnsi="Calibri" w:cs="Calibri"/>
          <w:color w:val="123654"/>
          <w:sz w:val="20"/>
          <w:szCs w:val="20"/>
        </w:rPr>
        <w:t>X1 Relative Compactness</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X2 Surface Area</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X3 Wall Area</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X4 Roof Area</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X5 Overall Height</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X6 Orientation</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X7 Glazing Area</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X8 Glazing Area Distribution</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y1 Heating Load</w:t>
      </w:r>
      <w:r w:rsidRPr="00287946">
        <w:rPr>
          <w:rStyle w:val="apple-converted-space"/>
          <w:rFonts w:ascii="Calibri" w:hAnsi="Calibri" w:cs="Calibri"/>
          <w:color w:val="123654"/>
          <w:sz w:val="20"/>
          <w:szCs w:val="20"/>
        </w:rPr>
        <w:t> </w:t>
      </w:r>
      <w:r w:rsidRPr="00287946">
        <w:rPr>
          <w:rFonts w:ascii="Calibri" w:hAnsi="Calibri" w:cs="Calibri"/>
          <w:color w:val="123654"/>
          <w:sz w:val="20"/>
          <w:szCs w:val="20"/>
        </w:rPr>
        <w:br/>
        <w:t>y2 Cooling Load</w:t>
      </w:r>
    </w:p>
    <w:p w:rsidR="00287946" w:rsidRDefault="00287946" w:rsidP="00472D77">
      <w:pPr>
        <w:tabs>
          <w:tab w:val="left" w:pos="3474"/>
        </w:tabs>
        <w:rPr>
          <w:rFonts w:ascii="Calibri" w:hAnsi="Calibri" w:cs="Calibri"/>
        </w:rPr>
      </w:pPr>
    </w:p>
    <w:p w:rsidR="00287946" w:rsidRDefault="0056485D" w:rsidP="00472D77">
      <w:pPr>
        <w:tabs>
          <w:tab w:val="left" w:pos="3474"/>
        </w:tabs>
        <w:rPr>
          <w:rFonts w:ascii="Calibri" w:hAnsi="Calibri" w:cs="Calibri"/>
        </w:rPr>
      </w:pPr>
      <w:r>
        <w:rPr>
          <w:rFonts w:ascii="Calibri" w:hAnsi="Calibri" w:cs="Calibri"/>
        </w:rPr>
        <w:t xml:space="preserve">Data </w:t>
      </w:r>
      <w:proofErr w:type="gramStart"/>
      <w:r>
        <w:rPr>
          <w:rFonts w:ascii="Calibri" w:hAnsi="Calibri" w:cs="Calibri"/>
        </w:rPr>
        <w:t>pre processing</w:t>
      </w:r>
      <w:proofErr w:type="gramEnd"/>
      <w:r>
        <w:rPr>
          <w:rFonts w:ascii="Calibri" w:hAnsi="Calibri" w:cs="Calibri"/>
        </w:rPr>
        <w:t xml:space="preserve"> </w:t>
      </w:r>
    </w:p>
    <w:p w:rsidR="00287946" w:rsidRDefault="00287946" w:rsidP="00472D77">
      <w:pPr>
        <w:tabs>
          <w:tab w:val="left" w:pos="3474"/>
        </w:tabs>
        <w:rPr>
          <w:rFonts w:ascii="Calibri" w:hAnsi="Calibri" w:cs="Calibri"/>
        </w:rPr>
      </w:pPr>
      <w:r>
        <w:rPr>
          <w:rFonts w:ascii="Calibri" w:hAnsi="Calibri" w:cs="Calibri"/>
        </w:rPr>
        <w:t xml:space="preserve">        </w:t>
      </w:r>
      <w:r w:rsidR="0056485D">
        <w:rPr>
          <w:rFonts w:ascii="Calibri" w:hAnsi="Calibri" w:cs="Calibri"/>
        </w:rPr>
        <w:t xml:space="preserve">All </w:t>
      </w:r>
      <w:r>
        <w:rPr>
          <w:rFonts w:ascii="Calibri" w:hAnsi="Calibri" w:cs="Calibri"/>
        </w:rPr>
        <w:t>the data</w:t>
      </w:r>
      <w:r w:rsidR="0056485D">
        <w:rPr>
          <w:rFonts w:ascii="Calibri" w:hAnsi="Calibri" w:cs="Calibri"/>
        </w:rPr>
        <w:t xml:space="preserve"> are present</w:t>
      </w:r>
      <w:r>
        <w:rPr>
          <w:rFonts w:ascii="Calibri" w:hAnsi="Calibri" w:cs="Calibri"/>
        </w:rPr>
        <w:t>,</w:t>
      </w:r>
      <w:r w:rsidR="0056485D">
        <w:rPr>
          <w:rFonts w:ascii="Calibri" w:hAnsi="Calibri" w:cs="Calibri"/>
        </w:rPr>
        <w:t xml:space="preserve"> missing values N/A</w:t>
      </w:r>
    </w:p>
    <w:p w:rsidR="00287946" w:rsidRDefault="00287946" w:rsidP="00472D77">
      <w:pPr>
        <w:tabs>
          <w:tab w:val="left" w:pos="3474"/>
        </w:tabs>
        <w:rPr>
          <w:rFonts w:ascii="Calibri" w:hAnsi="Calibri" w:cs="Calibri"/>
        </w:rPr>
      </w:pPr>
    </w:p>
    <w:p w:rsidR="0056485D" w:rsidRDefault="0056485D" w:rsidP="00472D77">
      <w:pPr>
        <w:tabs>
          <w:tab w:val="left" w:pos="3474"/>
        </w:tabs>
        <w:rPr>
          <w:rFonts w:ascii="Calibri" w:hAnsi="Calibri" w:cs="Calibri"/>
        </w:rPr>
      </w:pPr>
      <w:r>
        <w:rPr>
          <w:rFonts w:ascii="Calibri" w:hAnsi="Calibri" w:cs="Calibri"/>
        </w:rPr>
        <w:t>Model – same as Q1</w:t>
      </w:r>
      <w:r w:rsidR="00287946">
        <w:rPr>
          <w:rFonts w:ascii="Calibri" w:hAnsi="Calibri" w:cs="Calibri"/>
        </w:rPr>
        <w:t xml:space="preserve"> it uses </w:t>
      </w:r>
      <w:proofErr w:type="spellStart"/>
      <w:r w:rsidR="00287946">
        <w:rPr>
          <w:rFonts w:ascii="Calibri" w:hAnsi="Calibri" w:cs="Calibri"/>
        </w:rPr>
        <w:t>rpart</w:t>
      </w:r>
      <w:proofErr w:type="spellEnd"/>
    </w:p>
    <w:p w:rsidR="0056485D" w:rsidRDefault="0056485D" w:rsidP="00472D77">
      <w:pPr>
        <w:tabs>
          <w:tab w:val="left" w:pos="3474"/>
        </w:tabs>
        <w:rPr>
          <w:rFonts w:ascii="Calibri" w:hAnsi="Calibri" w:cs="Calibri"/>
        </w:rPr>
      </w:pPr>
      <w:r>
        <w:rPr>
          <w:rFonts w:ascii="Calibri" w:hAnsi="Calibri" w:cs="Calibri"/>
        </w:rPr>
        <w:t xml:space="preserve">     </w:t>
      </w:r>
      <w:r w:rsidR="00287946">
        <w:rPr>
          <w:rFonts w:ascii="Calibri" w:hAnsi="Calibri" w:cs="Calibri"/>
        </w:rPr>
        <w:t xml:space="preserve">  </w:t>
      </w:r>
      <w:r>
        <w:rPr>
          <w:rFonts w:ascii="Calibri" w:hAnsi="Calibri" w:cs="Calibri"/>
        </w:rPr>
        <w:t xml:space="preserve"> Method used – </w:t>
      </w:r>
      <w:proofErr w:type="spellStart"/>
      <w:r>
        <w:rPr>
          <w:rFonts w:ascii="Calibri" w:hAnsi="Calibri" w:cs="Calibri"/>
        </w:rPr>
        <w:t>anova</w:t>
      </w:r>
      <w:proofErr w:type="spellEnd"/>
    </w:p>
    <w:p w:rsidR="0056485D" w:rsidRPr="00472D77" w:rsidRDefault="0056485D" w:rsidP="00472D77">
      <w:pPr>
        <w:tabs>
          <w:tab w:val="left" w:pos="3474"/>
        </w:tabs>
        <w:rPr>
          <w:rFonts w:ascii="Calibri" w:hAnsi="Calibri" w:cs="Calibri"/>
        </w:rPr>
      </w:pPr>
    </w:p>
    <w:sectPr w:rsidR="0056485D" w:rsidRPr="00472D77" w:rsidSect="00F900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59F" w:rsidRDefault="00C1259F" w:rsidP="009F1F03">
      <w:r>
        <w:separator/>
      </w:r>
    </w:p>
  </w:endnote>
  <w:endnote w:type="continuationSeparator" w:id="0">
    <w:p w:rsidR="00C1259F" w:rsidRDefault="00C1259F" w:rsidP="009F1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59F" w:rsidRDefault="00C1259F" w:rsidP="009F1F03">
      <w:r>
        <w:separator/>
      </w:r>
    </w:p>
  </w:footnote>
  <w:footnote w:type="continuationSeparator" w:id="0">
    <w:p w:rsidR="00C1259F" w:rsidRDefault="00C1259F" w:rsidP="009F1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03" w:rsidRDefault="009F1F03" w:rsidP="009F1F03">
    <w:pPr>
      <w:pStyle w:val="Header"/>
      <w:tabs>
        <w:tab w:val="clear" w:pos="4680"/>
        <w:tab w:val="clear" w:pos="9360"/>
        <w:tab w:val="left" w:pos="2312"/>
      </w:tabs>
    </w:pPr>
    <w:r>
      <w:t xml:space="preserve">INFO 7390 </w:t>
    </w:r>
    <w:r w:rsidR="00472D77">
      <w:t>–</w:t>
    </w:r>
    <w:r>
      <w:t xml:space="preserve"> Ad</w:t>
    </w:r>
    <w:r w:rsidR="00472D77">
      <w:t>vances in Data Science and Architecture</w:t>
    </w:r>
    <w:r w:rsidR="00472D77">
      <w:tab/>
    </w:r>
    <w:r w:rsidR="00472D77">
      <w:tab/>
    </w:r>
    <w:r w:rsidR="00472D77">
      <w:tab/>
      <w:t xml:space="preserve">          Akshaya Suresh</w:t>
    </w:r>
  </w:p>
  <w:p w:rsidR="00472D77" w:rsidRDefault="00472D77" w:rsidP="009F1F03">
    <w:pPr>
      <w:pStyle w:val="Header"/>
      <w:tabs>
        <w:tab w:val="clear" w:pos="4680"/>
        <w:tab w:val="clear" w:pos="9360"/>
        <w:tab w:val="left" w:pos="2312"/>
      </w:tabs>
    </w:pPr>
    <w:r>
      <w:tab/>
    </w:r>
    <w:r>
      <w:tab/>
    </w:r>
    <w:r>
      <w:tab/>
    </w:r>
    <w:r>
      <w:tab/>
    </w:r>
    <w:r>
      <w:tab/>
    </w:r>
    <w:r>
      <w:tab/>
    </w:r>
    <w:r>
      <w:tab/>
    </w:r>
    <w:r>
      <w:tab/>
    </w:r>
    <w:r>
      <w:tab/>
      <w:t xml:space="preserve">     001853905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03"/>
    <w:rsid w:val="000E0CE4"/>
    <w:rsid w:val="00287946"/>
    <w:rsid w:val="004530DE"/>
    <w:rsid w:val="00472D77"/>
    <w:rsid w:val="0056485D"/>
    <w:rsid w:val="0093592D"/>
    <w:rsid w:val="009F1F03"/>
    <w:rsid w:val="00C1259F"/>
    <w:rsid w:val="00F9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6C3C6"/>
  <w14:defaultImageDpi w14:val="32767"/>
  <w15:chartTrackingRefBased/>
  <w15:docId w15:val="{57466B1E-1E7F-754B-811E-C3A900CF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794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F0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F1F03"/>
  </w:style>
  <w:style w:type="paragraph" w:styleId="Footer">
    <w:name w:val="footer"/>
    <w:basedOn w:val="Normal"/>
    <w:link w:val="FooterChar"/>
    <w:uiPriority w:val="99"/>
    <w:unhideWhenUsed/>
    <w:rsid w:val="009F1F0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F1F03"/>
  </w:style>
  <w:style w:type="character" w:customStyle="1" w:styleId="hljs-literal">
    <w:name w:val="hljs-literal"/>
    <w:basedOn w:val="DefaultParagraphFont"/>
    <w:rsid w:val="004530DE"/>
  </w:style>
  <w:style w:type="paragraph" w:styleId="HTMLPreformatted">
    <w:name w:val="HTML Preformatted"/>
    <w:basedOn w:val="Normal"/>
    <w:link w:val="HTMLPreformattedChar"/>
    <w:uiPriority w:val="99"/>
    <w:semiHidden/>
    <w:unhideWhenUsed/>
    <w:rsid w:val="0056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485D"/>
    <w:rPr>
      <w:rFonts w:ascii="Courier New" w:eastAsia="Times New Roman" w:hAnsi="Courier New" w:cs="Courier New"/>
      <w:sz w:val="20"/>
      <w:szCs w:val="20"/>
    </w:rPr>
  </w:style>
  <w:style w:type="paragraph" w:customStyle="1" w:styleId="normal0">
    <w:name w:val="normal"/>
    <w:basedOn w:val="Normal"/>
    <w:rsid w:val="00287946"/>
    <w:pPr>
      <w:spacing w:before="100" w:beforeAutospacing="1" w:after="100" w:afterAutospacing="1"/>
    </w:pPr>
  </w:style>
  <w:style w:type="character" w:customStyle="1" w:styleId="apple-converted-space">
    <w:name w:val="apple-converted-space"/>
    <w:basedOn w:val="DefaultParagraphFont"/>
    <w:rsid w:val="00287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3878">
      <w:bodyDiv w:val="1"/>
      <w:marLeft w:val="0"/>
      <w:marRight w:val="0"/>
      <w:marTop w:val="0"/>
      <w:marBottom w:val="0"/>
      <w:divBdr>
        <w:top w:val="none" w:sz="0" w:space="0" w:color="auto"/>
        <w:left w:val="none" w:sz="0" w:space="0" w:color="auto"/>
        <w:bottom w:val="none" w:sz="0" w:space="0" w:color="auto"/>
        <w:right w:val="none" w:sz="0" w:space="0" w:color="auto"/>
      </w:divBdr>
    </w:div>
    <w:div w:id="423578733">
      <w:bodyDiv w:val="1"/>
      <w:marLeft w:val="0"/>
      <w:marRight w:val="0"/>
      <w:marTop w:val="0"/>
      <w:marBottom w:val="0"/>
      <w:divBdr>
        <w:top w:val="none" w:sz="0" w:space="0" w:color="auto"/>
        <w:left w:val="none" w:sz="0" w:space="0" w:color="auto"/>
        <w:bottom w:val="none" w:sz="0" w:space="0" w:color="auto"/>
        <w:right w:val="none" w:sz="0" w:space="0" w:color="auto"/>
      </w:divBdr>
    </w:div>
    <w:div w:id="668213061">
      <w:bodyDiv w:val="1"/>
      <w:marLeft w:val="0"/>
      <w:marRight w:val="0"/>
      <w:marTop w:val="0"/>
      <w:marBottom w:val="0"/>
      <w:divBdr>
        <w:top w:val="none" w:sz="0" w:space="0" w:color="auto"/>
        <w:left w:val="none" w:sz="0" w:space="0" w:color="auto"/>
        <w:bottom w:val="none" w:sz="0" w:space="0" w:color="auto"/>
        <w:right w:val="none" w:sz="0" w:space="0" w:color="auto"/>
      </w:divBdr>
    </w:div>
    <w:div w:id="173488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Suresh</dc:creator>
  <cp:keywords/>
  <dc:description/>
  <cp:lastModifiedBy>Akshaya Suresh</cp:lastModifiedBy>
  <cp:revision>2</cp:revision>
  <dcterms:created xsi:type="dcterms:W3CDTF">2018-02-19T00:57:00Z</dcterms:created>
  <dcterms:modified xsi:type="dcterms:W3CDTF">2018-02-19T04:38:00Z</dcterms:modified>
</cp:coreProperties>
</file>