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1C029A17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71BC7">
        <w:rPr>
          <w:rFonts w:ascii="Times New Roman" w:hAnsi="Times New Roman" w:cs="Times New Roman"/>
          <w:sz w:val="32"/>
          <w:szCs w:val="32"/>
        </w:rPr>
        <w:t>Perala Akshaya</w:t>
      </w:r>
    </w:p>
    <w:p w14:paraId="44D23791" w14:textId="76796C9F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E71BC7">
        <w:rPr>
          <w:rFonts w:ascii="Times New Roman" w:hAnsi="Times New Roman" w:cs="Times New Roman"/>
          <w:sz w:val="32"/>
          <w:szCs w:val="32"/>
        </w:rPr>
        <w:t>64</w:t>
      </w:r>
    </w:p>
    <w:p w14:paraId="4FAA7CEF" w14:textId="28F416B9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E71BC7">
        <w:rPr>
          <w:rFonts w:ascii="Times New Roman" w:hAnsi="Times New Roman" w:cs="Times New Roman"/>
          <w:sz w:val="32"/>
          <w:szCs w:val="32"/>
        </w:rPr>
        <w:t>1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• Use a documentation generator tool (like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, Sphinx, or</w:t>
      </w:r>
      <w:r w:rsidRPr="0032602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Sphinx, or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anomalies = [x for x in cleaned if abs(x -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return {"average":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31824"/>
    <w:rsid w:val="00160A22"/>
    <w:rsid w:val="00297252"/>
    <w:rsid w:val="00326027"/>
    <w:rsid w:val="004107A8"/>
    <w:rsid w:val="005A528C"/>
    <w:rsid w:val="00806C05"/>
    <w:rsid w:val="00885346"/>
    <w:rsid w:val="0092693C"/>
    <w:rsid w:val="00BC0719"/>
    <w:rsid w:val="00D61654"/>
    <w:rsid w:val="00DE1992"/>
    <w:rsid w:val="00E71BC7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Perala Akshaya</cp:lastModifiedBy>
  <cp:revision>2</cp:revision>
  <dcterms:created xsi:type="dcterms:W3CDTF">2025-09-18T19:22:00Z</dcterms:created>
  <dcterms:modified xsi:type="dcterms:W3CDTF">2025-09-18T19:22:00Z</dcterms:modified>
</cp:coreProperties>
</file>