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E9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kern w:val="0"/>
          <w:sz w:val="28"/>
          <w:szCs w:val="28"/>
          <w:bdr w:val="none" w:color="auto" w:sz="0" w:space="0"/>
          <w:lang w:val="en-IN" w:eastAsia="zh-CN" w:bidi="ar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kern w:val="0"/>
          <w:sz w:val="28"/>
          <w:szCs w:val="28"/>
          <w:bdr w:val="none" w:color="auto" w:sz="0" w:space="0"/>
          <w:lang w:val="en-IN" w:eastAsia="zh-CN" w:bidi="ar"/>
        </w:rPr>
        <w:t xml:space="preserve">EXP-1 1.1 </w:t>
      </w:r>
    </w:p>
    <w:p w14:paraId="0FC25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clc; </w:t>
      </w:r>
    </w:p>
    <w:p w14:paraId="7E5F7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</w:t>
      </w:r>
    </w:p>
    <w:p w14:paraId="2BE1F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F87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Fs = 10000; </w:t>
      </w:r>
    </w:p>
    <w:p w14:paraId="1F024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Fp = 1000; </w:t>
      </w:r>
    </w:p>
    <w:p w14:paraId="66AC8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Fst = 1500;</w:t>
      </w:r>
    </w:p>
    <w:p w14:paraId="23C7B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CDB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Minimum order calculation</w:t>
      </w:r>
    </w:p>
    <w:p w14:paraId="6A728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[N,Wn] = buttord(Fp/(Fs/2), Fst/(Fs/2), 1, 60);</w:t>
      </w:r>
    </w:p>
    <w:p w14:paraId="6E86B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[b,a] = butter(N,Wn);</w:t>
      </w:r>
    </w:p>
    <w:p w14:paraId="5F1D0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C15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Magnitude &amp; Phase</w:t>
      </w:r>
    </w:p>
    <w:p w14:paraId="2D43E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3A685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freqz(b,a);</w:t>
      </w:r>
    </w:p>
    <w:p w14:paraId="6912B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'Magnitude &amp; Phase Response'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DE6F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B5D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Impulse Response</w:t>
      </w:r>
    </w:p>
    <w:p w14:paraId="75FA2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42DC7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[h,n] = impz(b,a,50);</w:t>
      </w:r>
    </w:p>
    <w:p w14:paraId="6D7DF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stem(n,h);</w:t>
      </w:r>
    </w:p>
    <w:p w14:paraId="580AF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'Impulse Response'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04A9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F26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Step Response</w:t>
      </w:r>
    </w:p>
    <w:p w14:paraId="47702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26FB6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stepz(b,a);</w:t>
      </w:r>
    </w:p>
    <w:p w14:paraId="1215B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'Step Response'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BC22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696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Pole-Zero Plot</w:t>
      </w:r>
    </w:p>
    <w:p w14:paraId="0EDC4E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2AAE5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zplane(b,a);</w:t>
      </w:r>
    </w:p>
    <w:p w14:paraId="158DB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'Pole-Zero Plot'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EB51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92C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Print results</w:t>
      </w:r>
    </w:p>
    <w:p w14:paraId="336B2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'Minimum Filter Order (N) =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,N);</w:t>
      </w:r>
    </w:p>
    <w:p w14:paraId="56859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'Cutoff Frequency (Wn)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,Wn);</w:t>
      </w:r>
    </w:p>
    <w:p w14:paraId="134A7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011DF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4F34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/>
          <w:lang w:val="en-IN"/>
        </w:rPr>
        <w:drawing>
          <wp:inline distT="0" distB="0" distL="114300" distR="114300">
            <wp:extent cx="2471420" cy="2799080"/>
            <wp:effectExtent l="0" t="0" r="12700" b="5080"/>
            <wp:docPr id="1" name="Picture 1" descr="OUTPUT  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PUT  FI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2684780" cy="2782570"/>
            <wp:effectExtent l="0" t="0" r="12700" b="6350"/>
            <wp:docPr id="2" name="Picture 2" descr="OUTPUT FIG 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UTPUT FIG 2 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A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FDBE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B3DAB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133975" cy="3272790"/>
            <wp:effectExtent l="0" t="0" r="1905" b="3810"/>
            <wp:docPr id="6" name="Picture 6" descr="OUTPUT FIG 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UTPUT FIG 3 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052695" cy="2759710"/>
            <wp:effectExtent l="0" t="0" r="6985" b="13970"/>
            <wp:docPr id="7" name="Picture 7" descr="OUTPUT FIG 4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UTPUT FIG 4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2926080" cy="815340"/>
            <wp:effectExtent l="0" t="0" r="0" b="7620"/>
            <wp:docPr id="5" name="Picture 5" descr="FINAL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NALL OUTP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B17D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EXP-1 (1.2 )</w:t>
      </w:r>
    </w:p>
    <w:p w14:paraId="2F3BA299">
      <w:pPr>
        <w:rPr>
          <w:rFonts w:hint="default"/>
          <w:b/>
          <w:bCs/>
          <w:sz w:val="32"/>
          <w:szCs w:val="32"/>
          <w:lang w:val="en-IN"/>
        </w:rPr>
      </w:pPr>
    </w:p>
    <w:p w14:paraId="47265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 clear;</w:t>
      </w:r>
    </w:p>
    <w:p w14:paraId="42142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C77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EX NO:1</w:t>
      </w:r>
    </w:p>
    <w:p w14:paraId="3D62E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Butterworth IIR Filters</w:t>
      </w:r>
    </w:p>
    <w:p w14:paraId="7348C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DATE:</w:t>
      </w:r>
    </w:p>
    <w:p w14:paraId="2AF4F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705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1.2. Design and Analysis of a Butterworth IIR High-Pass Filter Using MATLAB</w:t>
      </w:r>
    </w:p>
    <w:p w14:paraId="2CA4A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1C61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Fs = 10000;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Sampling frequency</w:t>
      </w:r>
    </w:p>
    <w:p w14:paraId="52D20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Fp = 3000;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Passband frequency</w:t>
      </w:r>
    </w:p>
    <w:p w14:paraId="3563A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Fst = 2000;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Stopband frequency</w:t>
      </w:r>
    </w:p>
    <w:p w14:paraId="318C0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A68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Butterworth filter order and cutoff</w:t>
      </w:r>
    </w:p>
    <w:p w14:paraId="5048B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[N, Wn] = buttord(Fp/(Fs/2), Fst/(Fs/2), 1, 60);</w:t>
      </w:r>
    </w:p>
    <w:p w14:paraId="5152D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[b, a] = butter(N, Wn,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FB73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00B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Magnitude &amp; Phase Response</w:t>
      </w:r>
    </w:p>
    <w:p w14:paraId="0C7C6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7A27A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freqz(b, a);</w:t>
      </w:r>
    </w:p>
    <w:p w14:paraId="6D509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'Magnitude and Phase Response'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02F3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93C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Impulse Response</w:t>
      </w:r>
    </w:p>
    <w:p w14:paraId="14E48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0DA4E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[h, n] = impz(b, a, 50);</w:t>
      </w:r>
    </w:p>
    <w:p w14:paraId="65ED8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stem(n, 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FC29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'Impulse Response'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5CF6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C7FB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Step Response</w:t>
      </w:r>
    </w:p>
    <w:p w14:paraId="4E308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0BADD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stepz(b, a);</w:t>
      </w:r>
    </w:p>
    <w:p w14:paraId="46942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'Step Response'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5D42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155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Group Delay</w:t>
      </w:r>
    </w:p>
    <w:p w14:paraId="65F1E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06567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grpdelay(b, a);</w:t>
      </w:r>
    </w:p>
    <w:p w14:paraId="35F4D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'Group Delay'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3499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A13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Pole-Zero Plot</w:t>
      </w:r>
    </w:p>
    <w:p w14:paraId="3CEC9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290D2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zplane(b, a);</w:t>
      </w:r>
    </w:p>
    <w:p w14:paraId="588F5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'Pole-Zero Plot'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F879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FC8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Display results</w:t>
      </w:r>
    </w:p>
    <w:p w14:paraId="6AF4E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'Minimum Filter Order (N) =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N);</w:t>
      </w:r>
    </w:p>
    <w:p w14:paraId="17571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'Cutoff Frequency (Wn)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Wn</w:t>
      </w:r>
      <w:r>
        <w:drawing>
          <wp:inline distT="0" distB="0" distL="114300" distR="114300">
            <wp:extent cx="4917440" cy="2422525"/>
            <wp:effectExtent l="0" t="0" r="5080" b="63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C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drawing>
          <wp:inline distT="0" distB="0" distL="114300" distR="114300">
            <wp:extent cx="4923790" cy="2018665"/>
            <wp:effectExtent l="0" t="0" r="13970" b="825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30775" cy="1920875"/>
            <wp:effectExtent l="0" t="0" r="6985" b="1460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2835" cy="2005330"/>
            <wp:effectExtent l="0" t="0" r="4445" b="635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96C0">
      <w:r>
        <w:drawing>
          <wp:inline distT="0" distB="0" distL="114300" distR="114300">
            <wp:extent cx="635" cy="0"/>
            <wp:effectExtent l="0" t="0" r="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20920" cy="2397125"/>
            <wp:effectExtent l="0" t="0" r="10160" b="1079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9FC1"/>
    <w:p w14:paraId="0BC0FA40"/>
    <w:p w14:paraId="2CC2F65D"/>
    <w:p w14:paraId="308480E9">
      <w:pPr>
        <w:rPr>
          <w:rFonts w:hint="default"/>
          <w:lang w:val="en-IN"/>
        </w:rPr>
      </w:pPr>
      <w:r>
        <w:drawing>
          <wp:inline distT="0" distB="0" distL="114300" distR="114300">
            <wp:extent cx="2971800" cy="723900"/>
            <wp:effectExtent l="0" t="0" r="0" b="762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47F25"/>
    <w:rsid w:val="10647F25"/>
    <w:rsid w:val="55A0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../NUL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</Words>
  <Characters>1196</Characters>
  <Lines>0</Lines>
  <Paragraphs>0</Paragraphs>
  <TotalTime>59</TotalTime>
  <ScaleCrop>false</ScaleCrop>
  <LinksUpToDate>false</LinksUpToDate>
  <CharactersWithSpaces>1342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2026-07-15T04:25:00Z</dcterms:created>
  <dc:creator>Swetha .U</dc:creator>
  <cp:lastModifiedBy>Swetha .U</cp:lastModifiedBy>
  <dcterms:modified xsi:type="dcterms:W3CDTF">2026-07-15T05:25:03Z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1795A26CDFD7429FB000D8D78E78F632_13</vt:lpwstr>
  </property>
  <property fmtid="{D5CDD505-2E9C-101B-9397-08002B2CF9AE}" pid="4" name="KSOTemplateDocerSaveRecord">
    <vt:lpwstr>eyJoZGlkIjoiZmJhM2M4OWQ3MWM5YmU4MmQ3NjA1Y2Y5Yjc5MDRlOTEiLCJ1c2VySWQiOiI1NDk3NjE0NzIxOTMifQ==</vt:lpwstr>
  </property>
</Properties>
</file>