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2F856" w14:textId="77777777" w:rsidR="000B0D11" w:rsidRDefault="00000000">
      <w:pPr>
        <w:pStyle w:val="Title"/>
      </w:pPr>
      <w:r>
        <w:t>Skill-Based Volunteer &amp; Disaster Response Hub – Project Documentation</w:t>
      </w:r>
    </w:p>
    <w:p w14:paraId="487DE6C4" w14:textId="77777777" w:rsidR="000B0D11" w:rsidRDefault="00000000">
      <w:pPr>
        <w:pStyle w:val="Heading1"/>
      </w:pPr>
      <w:r>
        <w:t>Problem Statement</w:t>
      </w:r>
    </w:p>
    <w:p w14:paraId="210AB9DB" w14:textId="77777777" w:rsidR="000B0D11" w:rsidRDefault="00000000">
      <w:r>
        <w:t>Coordinating disaster relief volunteers is fragmented — there’s no single platform to match volunteers’ skills and availability with real-time incident needs, causing delays and inefficient response.</w:t>
      </w:r>
    </w:p>
    <w:p w14:paraId="3388D96E" w14:textId="77777777" w:rsidR="000B0D11" w:rsidRDefault="00000000">
      <w:pPr>
        <w:pStyle w:val="Heading1"/>
      </w:pPr>
      <w:r>
        <w:t>Requirement Gathering</w:t>
      </w:r>
    </w:p>
    <w:p w14:paraId="240A26C2" w14:textId="77777777" w:rsidR="000B0D11" w:rsidRDefault="00000000">
      <w:r>
        <w:t>Goal: Understand what the app must do and what success looks like.</w:t>
      </w:r>
      <w:r>
        <w:br/>
        <w:t>How to Gather:</w:t>
      </w:r>
      <w:r>
        <w:br/>
        <w:t>- Interview disaster-relief NGOs, government emergency agencies, and volunteer coordinators.</w:t>
      </w:r>
      <w:r>
        <w:br/>
        <w:t>- Survey volunteers about their sign-up, communication, and assignment needs.</w:t>
      </w:r>
      <w:r>
        <w:br/>
        <w:t>- Review current tools (spreadsheets, WhatsApp, email) to identify pain points.</w:t>
      </w:r>
      <w:r>
        <w:br/>
      </w:r>
      <w:r>
        <w:br/>
        <w:t>Typical Requirements:</w:t>
      </w:r>
      <w:r>
        <w:br/>
        <w:t>- Register volunteers with skills, certifications, and availability.</w:t>
      </w:r>
      <w:r>
        <w:br/>
        <w:t>- Create and manage incidents (flood, earthquake, etc.).</w:t>
      </w:r>
      <w:r>
        <w:br/>
        <w:t>- Automatically match volunteers to tasks based on skill/location.</w:t>
      </w:r>
      <w:r>
        <w:br/>
        <w:t>- Track hours worked and tasks completed.</w:t>
      </w:r>
      <w:r>
        <w:br/>
        <w:t>- Communicate (email/SMS/WhatsApp) with volunteers.</w:t>
      </w:r>
      <w:r>
        <w:br/>
        <w:t>- Generate dashboards: volunteers per incident, resource allocation, response times.</w:t>
      </w:r>
    </w:p>
    <w:p w14:paraId="347D9321" w14:textId="77777777" w:rsidR="000B0D11" w:rsidRDefault="00000000">
      <w:pPr>
        <w:pStyle w:val="Heading1"/>
      </w:pPr>
      <w:r>
        <w:t>Stakeholder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0D11" w14:paraId="10F803D8" w14:textId="77777777">
        <w:tc>
          <w:tcPr>
            <w:tcW w:w="2880" w:type="dxa"/>
          </w:tcPr>
          <w:p w14:paraId="50822ABC" w14:textId="77777777" w:rsidR="000B0D11" w:rsidRDefault="00000000">
            <w:r>
              <w:t>Stakeholder</w:t>
            </w:r>
          </w:p>
        </w:tc>
        <w:tc>
          <w:tcPr>
            <w:tcW w:w="2880" w:type="dxa"/>
          </w:tcPr>
          <w:p w14:paraId="2CAE4EA8" w14:textId="77777777" w:rsidR="000B0D11" w:rsidRDefault="00000000">
            <w:r>
              <w:t>Role / Interest</w:t>
            </w:r>
          </w:p>
        </w:tc>
        <w:tc>
          <w:tcPr>
            <w:tcW w:w="2880" w:type="dxa"/>
          </w:tcPr>
          <w:p w14:paraId="360C4D23" w14:textId="77777777" w:rsidR="000B0D11" w:rsidRDefault="00000000">
            <w:r>
              <w:t>Needs</w:t>
            </w:r>
          </w:p>
        </w:tc>
      </w:tr>
      <w:tr w:rsidR="000B0D11" w14:paraId="55B0D11A" w14:textId="77777777">
        <w:tc>
          <w:tcPr>
            <w:tcW w:w="2880" w:type="dxa"/>
          </w:tcPr>
          <w:p w14:paraId="15B83DED" w14:textId="77777777" w:rsidR="000B0D11" w:rsidRDefault="00000000">
            <w:r>
              <w:t>Volunteer Coordinator (Primary User)</w:t>
            </w:r>
          </w:p>
        </w:tc>
        <w:tc>
          <w:tcPr>
            <w:tcW w:w="2880" w:type="dxa"/>
          </w:tcPr>
          <w:p w14:paraId="582C7960" w14:textId="77777777" w:rsidR="000B0D11" w:rsidRDefault="00000000">
            <w:r>
              <w:t>Manages volunteers and incidents</w:t>
            </w:r>
          </w:p>
        </w:tc>
        <w:tc>
          <w:tcPr>
            <w:tcW w:w="2880" w:type="dxa"/>
          </w:tcPr>
          <w:p w14:paraId="3D392E45" w14:textId="77777777" w:rsidR="000B0D11" w:rsidRDefault="00000000">
            <w:r>
              <w:t>Easy assignment, status updates, quick search by skill/location</w:t>
            </w:r>
          </w:p>
        </w:tc>
      </w:tr>
      <w:tr w:rsidR="000B0D11" w14:paraId="4AD91978" w14:textId="77777777">
        <w:tc>
          <w:tcPr>
            <w:tcW w:w="2880" w:type="dxa"/>
          </w:tcPr>
          <w:p w14:paraId="7B52A995" w14:textId="77777777" w:rsidR="000B0D11" w:rsidRDefault="00000000">
            <w:r>
              <w:t>Volunteers (External Users)</w:t>
            </w:r>
          </w:p>
        </w:tc>
        <w:tc>
          <w:tcPr>
            <w:tcW w:w="2880" w:type="dxa"/>
          </w:tcPr>
          <w:p w14:paraId="2D40C2D9" w14:textId="77777777" w:rsidR="000B0D11" w:rsidRDefault="00000000">
            <w:r>
              <w:t>Provide help during disasters</w:t>
            </w:r>
          </w:p>
        </w:tc>
        <w:tc>
          <w:tcPr>
            <w:tcW w:w="2880" w:type="dxa"/>
          </w:tcPr>
          <w:p w14:paraId="287FD347" w14:textId="77777777" w:rsidR="000B0D11" w:rsidRDefault="00000000">
            <w:r>
              <w:t>Simple portal/app to register, view assignments, log hours</w:t>
            </w:r>
          </w:p>
        </w:tc>
      </w:tr>
      <w:tr w:rsidR="000B0D11" w14:paraId="52FB0AF9" w14:textId="77777777">
        <w:tc>
          <w:tcPr>
            <w:tcW w:w="2880" w:type="dxa"/>
          </w:tcPr>
          <w:p w14:paraId="05B2DFCC" w14:textId="77777777" w:rsidR="000B0D11" w:rsidRDefault="00000000">
            <w:r>
              <w:t>Relief Agency Leadership</w:t>
            </w:r>
          </w:p>
        </w:tc>
        <w:tc>
          <w:tcPr>
            <w:tcW w:w="2880" w:type="dxa"/>
          </w:tcPr>
          <w:p w14:paraId="3A40485C" w14:textId="77777777" w:rsidR="000B0D11" w:rsidRDefault="00000000">
            <w:r>
              <w:t>Make strategic decisions</w:t>
            </w:r>
          </w:p>
        </w:tc>
        <w:tc>
          <w:tcPr>
            <w:tcW w:w="2880" w:type="dxa"/>
          </w:tcPr>
          <w:p w14:paraId="4F24D48D" w14:textId="77777777" w:rsidR="000B0D11" w:rsidRDefault="00000000">
            <w:r>
              <w:t>Dashboards of volunteer deployment, resource usage</w:t>
            </w:r>
          </w:p>
        </w:tc>
      </w:tr>
      <w:tr w:rsidR="000B0D11" w14:paraId="63C3BE6E" w14:textId="77777777">
        <w:tc>
          <w:tcPr>
            <w:tcW w:w="2880" w:type="dxa"/>
          </w:tcPr>
          <w:p w14:paraId="03E0E5ED" w14:textId="77777777" w:rsidR="000B0D11" w:rsidRDefault="00000000">
            <w:r>
              <w:t>Donors / Sponsors</w:t>
            </w:r>
          </w:p>
        </w:tc>
        <w:tc>
          <w:tcPr>
            <w:tcW w:w="2880" w:type="dxa"/>
          </w:tcPr>
          <w:p w14:paraId="65E1650D" w14:textId="77777777" w:rsidR="000B0D11" w:rsidRDefault="00000000">
            <w:r>
              <w:t>Fund relief operations</w:t>
            </w:r>
          </w:p>
        </w:tc>
        <w:tc>
          <w:tcPr>
            <w:tcW w:w="2880" w:type="dxa"/>
          </w:tcPr>
          <w:p w14:paraId="12EE8728" w14:textId="77777777" w:rsidR="000B0D11" w:rsidRDefault="00000000">
            <w:r>
              <w:t xml:space="preserve">Reports on impact and </w:t>
            </w:r>
            <w:r>
              <w:lastRenderedPageBreak/>
              <w:t>transparency</w:t>
            </w:r>
          </w:p>
        </w:tc>
      </w:tr>
      <w:tr w:rsidR="000B0D11" w14:paraId="235D676B" w14:textId="77777777">
        <w:tc>
          <w:tcPr>
            <w:tcW w:w="2880" w:type="dxa"/>
          </w:tcPr>
          <w:p w14:paraId="676D64F0" w14:textId="77777777" w:rsidR="000B0D11" w:rsidRDefault="00000000">
            <w:r>
              <w:lastRenderedPageBreak/>
              <w:t>IT / Admin Team</w:t>
            </w:r>
          </w:p>
        </w:tc>
        <w:tc>
          <w:tcPr>
            <w:tcW w:w="2880" w:type="dxa"/>
          </w:tcPr>
          <w:p w14:paraId="6AC6495D" w14:textId="77777777" w:rsidR="000B0D11" w:rsidRDefault="00000000">
            <w:r>
              <w:t>Maintain Salesforce org</w:t>
            </w:r>
          </w:p>
        </w:tc>
        <w:tc>
          <w:tcPr>
            <w:tcW w:w="2880" w:type="dxa"/>
          </w:tcPr>
          <w:p w14:paraId="53F9707E" w14:textId="77777777" w:rsidR="000B0D11" w:rsidRDefault="00000000">
            <w:r>
              <w:t>Security, data accuracy, user support</w:t>
            </w:r>
          </w:p>
        </w:tc>
      </w:tr>
    </w:tbl>
    <w:p w14:paraId="51553EF3" w14:textId="77777777" w:rsidR="000B0D11" w:rsidRDefault="00000000">
      <w:pPr>
        <w:pStyle w:val="Heading1"/>
      </w:pPr>
      <w:r>
        <w:t>Business Process Mapping</w:t>
      </w:r>
    </w:p>
    <w:p w14:paraId="4E5CCA44" w14:textId="77777777" w:rsidR="000B0D11" w:rsidRDefault="00000000">
      <w:r>
        <w:t>Current (As-Is):</w:t>
      </w:r>
      <w:r>
        <w:br/>
        <w:t>- Volunteer details kept in spreadsheets or forms.</w:t>
      </w:r>
      <w:r>
        <w:br/>
        <w:t>- Manual phone calls/emails to assign tasks.</w:t>
      </w:r>
      <w:r>
        <w:br/>
        <w:t>- No real-time tracking or skill-based matching.</w:t>
      </w:r>
      <w:r>
        <w:br/>
      </w:r>
      <w:r>
        <w:br/>
        <w:t>Future (To-Be) – In Salesforce:</w:t>
      </w:r>
      <w:r>
        <w:br/>
        <w:t>1. Volunteer Onboarding – Volunteer fills form on Experience Cloud → Record created in Salesforce.</w:t>
      </w:r>
      <w:r>
        <w:br/>
        <w:t>2. Skill Capture – Volunteers select skills/certifications; stored in junction object.</w:t>
      </w:r>
      <w:r>
        <w:br/>
        <w:t>3. Incident Creation – Coordinator logs new disaster incident, required skills, location.</w:t>
      </w:r>
      <w:r>
        <w:br/>
        <w:t>4. Automated Matching – Flow suggests volunteers based on criteria.</w:t>
      </w:r>
      <w:r>
        <w:br/>
        <w:t>5. Assignment &amp; Communication – One-click assign + send SMS/Email.</w:t>
      </w:r>
      <w:r>
        <w:br/>
        <w:t>6. Tracking &amp; Reporting – Volunteers log hours via portal/mobile app → dashboards update in real time.</w:t>
      </w:r>
    </w:p>
    <w:p w14:paraId="58C8724F" w14:textId="77777777" w:rsidR="000B0D11" w:rsidRDefault="00000000">
      <w:pPr>
        <w:pStyle w:val="Heading1"/>
      </w:pPr>
      <w:r>
        <w:t>Industry-Specific Use Case Analysis</w:t>
      </w:r>
    </w:p>
    <w:p w14:paraId="1CD63836" w14:textId="77777777" w:rsidR="000B0D11" w:rsidRDefault="00000000">
      <w:r>
        <w:t>- Nonprofit / NGOs: Mobilize trained volunteers (first aid, logistics) during emergencies.</w:t>
      </w:r>
      <w:r>
        <w:br/>
        <w:t>- Government Emergency Agencies: Coordinate citizen volunteers and partner agencies.</w:t>
      </w:r>
      <w:r>
        <w:br/>
        <w:t>- Healthcare: Deploy skilled medical staff during outbreaks.</w:t>
      </w:r>
      <w:r>
        <w:br/>
        <w:t>- Corporate CSR Teams: Organize employee volunteers for community support.</w:t>
      </w:r>
      <w:r>
        <w:br/>
      </w:r>
      <w:r>
        <w:br/>
        <w:t>Each use case can be configured by adjusting object fields and flows. For example, healthcare may need a Certification Expiry Date field; corporate CSR may track Employee ID.</w:t>
      </w:r>
    </w:p>
    <w:p w14:paraId="61373E97" w14:textId="77777777" w:rsidR="000B0D11" w:rsidRDefault="00000000">
      <w:pPr>
        <w:pStyle w:val="Heading1"/>
      </w:pPr>
      <w:r>
        <w:t>AppExchange Exploration</w:t>
      </w:r>
    </w:p>
    <w:p w14:paraId="1F6911EE" w14:textId="77777777" w:rsidR="000B0D11" w:rsidRDefault="00000000">
      <w:r>
        <w:t>Look at existing Salesforce AppExchange apps to see if you can integrate or extend:</w:t>
      </w:r>
      <w:r>
        <w:br/>
        <w:t>- Volunteers for Salesforce (V4S) for volunteer management.</w:t>
      </w:r>
      <w:r>
        <w:br/>
        <w:t>- Nonprofit Cloud (NPSP) components for donation tracking and reporting.</w:t>
      </w:r>
      <w:r>
        <w:br/>
        <w:t>- Geolocation/Maps apps (Geopointe, MapAnything) for visualizing incidents and volunteers.</w:t>
      </w:r>
      <w:r>
        <w:br/>
        <w:t>- SMS/WhatsApp Apps (Twilio for Salesforce, 360 SMS App) for communications.</w:t>
      </w:r>
      <w:r>
        <w:br/>
        <w:t>- Form Builders (FormAssembly) for volunteer sign-up forms.</w:t>
      </w:r>
      <w:r>
        <w:br/>
      </w:r>
      <w:r>
        <w:br/>
        <w:t>This helps decide what to build from scratch vs. plug in from AppExchange.</w:t>
      </w:r>
    </w:p>
    <w:sectPr w:rsidR="000B0D11" w:rsidSect="00C6576D">
      <w:pgSz w:w="12240" w:h="15840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126000">
    <w:abstractNumId w:val="8"/>
  </w:num>
  <w:num w:numId="2" w16cid:durableId="862674512">
    <w:abstractNumId w:val="6"/>
  </w:num>
  <w:num w:numId="3" w16cid:durableId="1097870699">
    <w:abstractNumId w:val="5"/>
  </w:num>
  <w:num w:numId="4" w16cid:durableId="1721244700">
    <w:abstractNumId w:val="4"/>
  </w:num>
  <w:num w:numId="5" w16cid:durableId="1919973000">
    <w:abstractNumId w:val="7"/>
  </w:num>
  <w:num w:numId="6" w16cid:durableId="299531917">
    <w:abstractNumId w:val="3"/>
  </w:num>
  <w:num w:numId="7" w16cid:durableId="468520542">
    <w:abstractNumId w:val="2"/>
  </w:num>
  <w:num w:numId="8" w16cid:durableId="556819910">
    <w:abstractNumId w:val="1"/>
  </w:num>
  <w:num w:numId="9" w16cid:durableId="7938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D11"/>
    <w:rsid w:val="0015074B"/>
    <w:rsid w:val="001B40B9"/>
    <w:rsid w:val="0029639D"/>
    <w:rsid w:val="00326F90"/>
    <w:rsid w:val="00AA1D8D"/>
    <w:rsid w:val="00B47730"/>
    <w:rsid w:val="00C657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6FCE4"/>
  <w14:defaultImageDpi w14:val="300"/>
  <w15:docId w15:val="{0E4286AE-EDB3-4082-80E0-36544D6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Krishne Gowda</cp:lastModifiedBy>
  <cp:revision>3</cp:revision>
  <dcterms:created xsi:type="dcterms:W3CDTF">2013-12-23T23:15:00Z</dcterms:created>
  <dcterms:modified xsi:type="dcterms:W3CDTF">2025-09-13T06:11:00Z</dcterms:modified>
  <cp:category/>
</cp:coreProperties>
</file>