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17365C"/>
        </w:rPr>
        <w:t>Customer</w:t>
      </w:r>
      <w:r>
        <w:rPr>
          <w:color w:val="17365C"/>
          <w:spacing w:val="-8"/>
        </w:rPr>
        <w:t> </w:t>
      </w:r>
      <w:r>
        <w:rPr>
          <w:color w:val="17365C"/>
        </w:rPr>
        <w:t>Shopping</w:t>
      </w:r>
      <w:r>
        <w:rPr>
          <w:color w:val="17365C"/>
          <w:spacing w:val="-8"/>
        </w:rPr>
        <w:t> </w:t>
      </w:r>
      <w:r>
        <w:rPr>
          <w:color w:val="17365C"/>
        </w:rPr>
        <w:t>Behavior</w:t>
      </w:r>
      <w:r>
        <w:rPr>
          <w:color w:val="17365C"/>
          <w:spacing w:val="-8"/>
        </w:rPr>
        <w:t> </w:t>
      </w:r>
      <w:r>
        <w:rPr>
          <w:color w:val="17365C"/>
          <w:spacing w:val="-2"/>
        </w:rPr>
        <w:t>Analysis</w:t>
      </w:r>
    </w:p>
    <w:p>
      <w:pPr>
        <w:pStyle w:val="Heading1"/>
        <w:numPr>
          <w:ilvl w:val="0"/>
          <w:numId w:val="1"/>
        </w:numPr>
        <w:tabs>
          <w:tab w:pos="309" w:val="left" w:leader="none"/>
        </w:tabs>
        <w:spacing w:line="240" w:lineRule="auto" w:before="569" w:after="0"/>
        <w:ind w:left="309" w:right="0" w:hanging="309"/>
        <w:jc w:val="left"/>
      </w:pPr>
      <w:bookmarkStart w:name="1. Project Overview " w:id="1"/>
      <w:bookmarkEnd w:id="1"/>
      <w:r>
        <w:rPr>
          <w:b w:val="0"/>
        </w:rPr>
      </w:r>
      <w:r>
        <w:rPr>
          <w:color w:val="366090"/>
        </w:rPr>
        <w:t>Project</w:t>
      </w:r>
      <w:r>
        <w:rPr>
          <w:color w:val="366090"/>
          <w:spacing w:val="-7"/>
        </w:rPr>
        <w:t> </w:t>
      </w:r>
      <w:r>
        <w:rPr>
          <w:color w:val="366090"/>
          <w:spacing w:val="-2"/>
        </w:rPr>
        <w:t>Overview</w:t>
      </w:r>
    </w:p>
    <w:p>
      <w:pPr>
        <w:pStyle w:val="BodyText"/>
        <w:spacing w:line="276" w:lineRule="auto" w:before="289"/>
        <w:ind w:right="1055"/>
      </w:pPr>
      <w:r>
        <w:rPr/>
        <w:t>This project analyzes customer shopping behavior using transactional data from 3,900 purchases across various product categories. The goal is to uncover insights into spending patterns,</w:t>
      </w:r>
      <w:r>
        <w:rPr>
          <w:spacing w:val="-5"/>
        </w:rPr>
        <w:t> </w:t>
      </w:r>
      <w:r>
        <w:rPr/>
        <w:t>customer</w:t>
      </w:r>
      <w:r>
        <w:rPr>
          <w:spacing w:val="-5"/>
        </w:rPr>
        <w:t> </w:t>
      </w:r>
      <w:r>
        <w:rPr/>
        <w:t>segments,</w:t>
      </w:r>
      <w:r>
        <w:rPr>
          <w:spacing w:val="-5"/>
        </w:rPr>
        <w:t> </w:t>
      </w:r>
      <w:r>
        <w:rPr/>
        <w:t>product</w:t>
      </w:r>
      <w:r>
        <w:rPr>
          <w:spacing w:val="-5"/>
        </w:rPr>
        <w:t> </w:t>
      </w:r>
      <w:r>
        <w:rPr/>
        <w:t>preferences,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subscription</w:t>
      </w:r>
      <w:r>
        <w:rPr>
          <w:spacing w:val="-5"/>
        </w:rPr>
        <w:t> </w:t>
      </w:r>
      <w:r>
        <w:rPr/>
        <w:t>behavior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guide</w:t>
      </w:r>
      <w:r>
        <w:rPr>
          <w:spacing w:val="-5"/>
        </w:rPr>
        <w:t> </w:t>
      </w:r>
      <w:r>
        <w:rPr/>
        <w:t>strategic business decisions.</w:t>
      </w:r>
    </w:p>
    <w:p>
      <w:pPr>
        <w:pStyle w:val="Heading1"/>
        <w:numPr>
          <w:ilvl w:val="0"/>
          <w:numId w:val="1"/>
        </w:numPr>
        <w:tabs>
          <w:tab w:pos="309" w:val="left" w:leader="none"/>
        </w:tabs>
        <w:spacing w:line="240" w:lineRule="auto" w:before="240" w:after="0"/>
        <w:ind w:left="309" w:right="0" w:hanging="309"/>
        <w:jc w:val="left"/>
      </w:pPr>
      <w:r>
        <w:rPr>
          <w:color w:val="366090"/>
        </w:rPr>
        <w:t>Dataset</w:t>
      </w:r>
      <w:r>
        <w:rPr>
          <w:color w:val="366090"/>
          <w:spacing w:val="-7"/>
        </w:rPr>
        <w:t> </w:t>
      </w:r>
      <w:r>
        <w:rPr>
          <w:color w:val="366090"/>
          <w:spacing w:val="-2"/>
        </w:rPr>
        <w:t>Summary</w:t>
      </w:r>
    </w:p>
    <w:p>
      <w:pPr>
        <w:pStyle w:val="BodyText"/>
        <w:spacing w:before="288"/>
      </w:pPr>
      <w:r>
        <w:rPr/>
        <w:t>-</w:t>
      </w:r>
      <w:r>
        <w:rPr>
          <w:spacing w:val="-3"/>
        </w:rPr>
        <w:t> </w:t>
      </w:r>
      <w:r>
        <w:rPr/>
        <w:t>Rows:</w:t>
      </w:r>
      <w:r>
        <w:rPr>
          <w:spacing w:val="-3"/>
        </w:rPr>
        <w:t> </w:t>
      </w:r>
      <w:r>
        <w:rPr>
          <w:spacing w:val="-2"/>
        </w:rPr>
        <w:t>3,900</w:t>
      </w:r>
    </w:p>
    <w:p>
      <w:pPr>
        <w:pStyle w:val="ListParagraph"/>
        <w:numPr>
          <w:ilvl w:val="1"/>
          <w:numId w:val="1"/>
        </w:numPr>
        <w:tabs>
          <w:tab w:pos="133" w:val="left" w:leader="none"/>
        </w:tabs>
        <w:spacing w:line="240" w:lineRule="auto" w:before="38" w:after="0"/>
        <w:ind w:left="133" w:right="0" w:hanging="133"/>
        <w:jc w:val="left"/>
        <w:rPr>
          <w:sz w:val="22"/>
        </w:rPr>
      </w:pPr>
      <w:r>
        <w:rPr>
          <w:sz w:val="22"/>
        </w:rPr>
        <w:t>Columns:</w:t>
      </w:r>
      <w:r>
        <w:rPr>
          <w:spacing w:val="-8"/>
          <w:sz w:val="22"/>
        </w:rPr>
        <w:t> </w:t>
      </w:r>
      <w:r>
        <w:rPr>
          <w:spacing w:val="-5"/>
          <w:sz w:val="22"/>
        </w:rPr>
        <w:t>18</w:t>
      </w:r>
    </w:p>
    <w:p>
      <w:pPr>
        <w:pStyle w:val="ListParagraph"/>
        <w:numPr>
          <w:ilvl w:val="1"/>
          <w:numId w:val="1"/>
        </w:numPr>
        <w:tabs>
          <w:tab w:pos="133" w:val="left" w:leader="none"/>
        </w:tabs>
        <w:spacing w:line="240" w:lineRule="auto" w:before="38" w:after="0"/>
        <w:ind w:left="133" w:right="0" w:hanging="133"/>
        <w:jc w:val="left"/>
        <w:rPr>
          <w:sz w:val="22"/>
        </w:rPr>
      </w:pPr>
      <w:r>
        <w:rPr>
          <w:sz w:val="22"/>
        </w:rPr>
        <w:t>Key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Features:</w:t>
      </w:r>
    </w:p>
    <w:p>
      <w:pPr>
        <w:pStyle w:val="ListParagraph"/>
        <w:numPr>
          <w:ilvl w:val="2"/>
          <w:numId w:val="1"/>
        </w:numPr>
        <w:tabs>
          <w:tab w:pos="255" w:val="left" w:leader="none"/>
        </w:tabs>
        <w:spacing w:line="240" w:lineRule="auto" w:before="38" w:after="0"/>
        <w:ind w:left="255" w:right="0" w:hanging="133"/>
        <w:jc w:val="left"/>
        <w:rPr>
          <w:sz w:val="22"/>
        </w:rPr>
      </w:pPr>
      <w:r>
        <w:rPr>
          <w:sz w:val="22"/>
        </w:rPr>
        <w:t>Customer</w:t>
      </w:r>
      <w:r>
        <w:rPr>
          <w:spacing w:val="-13"/>
          <w:sz w:val="22"/>
        </w:rPr>
        <w:t> </w:t>
      </w:r>
      <w:r>
        <w:rPr>
          <w:sz w:val="22"/>
        </w:rPr>
        <w:t>demographics</w:t>
      </w:r>
      <w:r>
        <w:rPr>
          <w:spacing w:val="-11"/>
          <w:sz w:val="22"/>
        </w:rPr>
        <w:t> </w:t>
      </w:r>
      <w:r>
        <w:rPr>
          <w:sz w:val="22"/>
        </w:rPr>
        <w:t>(Age,</w:t>
      </w:r>
      <w:r>
        <w:rPr>
          <w:spacing w:val="-11"/>
          <w:sz w:val="22"/>
        </w:rPr>
        <w:t> </w:t>
      </w:r>
      <w:r>
        <w:rPr>
          <w:sz w:val="22"/>
        </w:rPr>
        <w:t>Gender,</w:t>
      </w:r>
      <w:r>
        <w:rPr>
          <w:spacing w:val="-11"/>
          <w:sz w:val="22"/>
        </w:rPr>
        <w:t> </w:t>
      </w:r>
      <w:r>
        <w:rPr>
          <w:sz w:val="22"/>
        </w:rPr>
        <w:t>Location,</w:t>
      </w:r>
      <w:r>
        <w:rPr>
          <w:spacing w:val="-11"/>
          <w:sz w:val="22"/>
        </w:rPr>
        <w:t> </w:t>
      </w:r>
      <w:r>
        <w:rPr>
          <w:sz w:val="22"/>
        </w:rPr>
        <w:t>Subscription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Status)</w:t>
      </w:r>
    </w:p>
    <w:p>
      <w:pPr>
        <w:pStyle w:val="ListParagraph"/>
        <w:numPr>
          <w:ilvl w:val="2"/>
          <w:numId w:val="1"/>
        </w:numPr>
        <w:tabs>
          <w:tab w:pos="255" w:val="left" w:leader="none"/>
        </w:tabs>
        <w:spacing w:line="240" w:lineRule="auto" w:before="38" w:after="0"/>
        <w:ind w:left="255" w:right="0" w:hanging="133"/>
        <w:jc w:val="left"/>
        <w:rPr>
          <w:sz w:val="22"/>
        </w:rPr>
      </w:pPr>
      <w:r>
        <w:rPr>
          <w:sz w:val="22"/>
        </w:rPr>
        <w:t>Purchase</w:t>
      </w:r>
      <w:r>
        <w:rPr>
          <w:spacing w:val="-12"/>
          <w:sz w:val="22"/>
        </w:rPr>
        <w:t> </w:t>
      </w:r>
      <w:r>
        <w:rPr>
          <w:sz w:val="22"/>
        </w:rPr>
        <w:t>details</w:t>
      </w:r>
      <w:r>
        <w:rPr>
          <w:spacing w:val="-9"/>
          <w:sz w:val="22"/>
        </w:rPr>
        <w:t> </w:t>
      </w:r>
      <w:r>
        <w:rPr>
          <w:sz w:val="22"/>
        </w:rPr>
        <w:t>(Item</w:t>
      </w:r>
      <w:r>
        <w:rPr>
          <w:spacing w:val="-9"/>
          <w:sz w:val="22"/>
        </w:rPr>
        <w:t> </w:t>
      </w:r>
      <w:r>
        <w:rPr>
          <w:sz w:val="22"/>
        </w:rPr>
        <w:t>Purchased,</w:t>
      </w:r>
      <w:r>
        <w:rPr>
          <w:spacing w:val="-9"/>
          <w:sz w:val="22"/>
        </w:rPr>
        <w:t> </w:t>
      </w:r>
      <w:r>
        <w:rPr>
          <w:sz w:val="22"/>
        </w:rPr>
        <w:t>Category,</w:t>
      </w:r>
      <w:r>
        <w:rPr>
          <w:spacing w:val="-9"/>
          <w:sz w:val="22"/>
        </w:rPr>
        <w:t> </w:t>
      </w:r>
      <w:r>
        <w:rPr>
          <w:sz w:val="22"/>
        </w:rPr>
        <w:t>Purchase</w:t>
      </w:r>
      <w:r>
        <w:rPr>
          <w:spacing w:val="-9"/>
          <w:sz w:val="22"/>
        </w:rPr>
        <w:t> </w:t>
      </w:r>
      <w:r>
        <w:rPr>
          <w:sz w:val="22"/>
        </w:rPr>
        <w:t>Amount,</w:t>
      </w:r>
      <w:r>
        <w:rPr>
          <w:spacing w:val="-9"/>
          <w:sz w:val="22"/>
        </w:rPr>
        <w:t> </w:t>
      </w:r>
      <w:r>
        <w:rPr>
          <w:sz w:val="22"/>
        </w:rPr>
        <w:t>Season,</w:t>
      </w:r>
      <w:r>
        <w:rPr>
          <w:spacing w:val="-9"/>
          <w:sz w:val="22"/>
        </w:rPr>
        <w:t> </w:t>
      </w:r>
      <w:r>
        <w:rPr>
          <w:sz w:val="22"/>
        </w:rPr>
        <w:t>Size,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Color)</w:t>
      </w:r>
    </w:p>
    <w:p>
      <w:pPr>
        <w:pStyle w:val="ListParagraph"/>
        <w:numPr>
          <w:ilvl w:val="2"/>
          <w:numId w:val="1"/>
        </w:numPr>
        <w:tabs>
          <w:tab w:pos="255" w:val="left" w:leader="none"/>
        </w:tabs>
        <w:spacing w:line="276" w:lineRule="auto" w:before="38" w:after="0"/>
        <w:ind w:left="0" w:right="1150" w:firstLine="122"/>
        <w:jc w:val="left"/>
        <w:rPr>
          <w:sz w:val="22"/>
        </w:rPr>
      </w:pPr>
      <w:r>
        <w:rPr>
          <w:sz w:val="22"/>
        </w:rPr>
        <w:t>Shopping</w:t>
      </w:r>
      <w:r>
        <w:rPr>
          <w:spacing w:val="-5"/>
          <w:sz w:val="22"/>
        </w:rPr>
        <w:t> </w:t>
      </w:r>
      <w:r>
        <w:rPr>
          <w:sz w:val="22"/>
        </w:rPr>
        <w:t>behavior</w:t>
      </w:r>
      <w:r>
        <w:rPr>
          <w:spacing w:val="-5"/>
          <w:sz w:val="22"/>
        </w:rPr>
        <w:t> </w:t>
      </w:r>
      <w:r>
        <w:rPr>
          <w:sz w:val="22"/>
        </w:rPr>
        <w:t>(Discount</w:t>
      </w:r>
      <w:r>
        <w:rPr>
          <w:spacing w:val="-5"/>
          <w:sz w:val="22"/>
        </w:rPr>
        <w:t> </w:t>
      </w:r>
      <w:r>
        <w:rPr>
          <w:sz w:val="22"/>
        </w:rPr>
        <w:t>Applied,</w:t>
      </w:r>
      <w:r>
        <w:rPr>
          <w:spacing w:val="-5"/>
          <w:sz w:val="22"/>
        </w:rPr>
        <w:t> </w:t>
      </w:r>
      <w:r>
        <w:rPr>
          <w:sz w:val="22"/>
        </w:rPr>
        <w:t>Promo</w:t>
      </w:r>
      <w:r>
        <w:rPr>
          <w:spacing w:val="-5"/>
          <w:sz w:val="22"/>
        </w:rPr>
        <w:t> </w:t>
      </w:r>
      <w:r>
        <w:rPr>
          <w:sz w:val="22"/>
        </w:rPr>
        <w:t>Code</w:t>
      </w:r>
      <w:r>
        <w:rPr>
          <w:spacing w:val="-5"/>
          <w:sz w:val="22"/>
        </w:rPr>
        <w:t> </w:t>
      </w:r>
      <w:r>
        <w:rPr>
          <w:sz w:val="22"/>
        </w:rPr>
        <w:t>Used,</w:t>
      </w:r>
      <w:r>
        <w:rPr>
          <w:spacing w:val="-5"/>
          <w:sz w:val="22"/>
        </w:rPr>
        <w:t> </w:t>
      </w:r>
      <w:r>
        <w:rPr>
          <w:sz w:val="22"/>
        </w:rPr>
        <w:t>Previous</w:t>
      </w:r>
      <w:r>
        <w:rPr>
          <w:spacing w:val="-5"/>
          <w:sz w:val="22"/>
        </w:rPr>
        <w:t> </w:t>
      </w:r>
      <w:r>
        <w:rPr>
          <w:sz w:val="22"/>
        </w:rPr>
        <w:t>Purchases,</w:t>
      </w:r>
      <w:r>
        <w:rPr>
          <w:spacing w:val="-5"/>
          <w:sz w:val="22"/>
        </w:rPr>
        <w:t> </w:t>
      </w:r>
      <w:r>
        <w:rPr>
          <w:sz w:val="22"/>
        </w:rPr>
        <w:t>Frequency</w:t>
      </w:r>
      <w:r>
        <w:rPr>
          <w:spacing w:val="-5"/>
          <w:sz w:val="22"/>
        </w:rPr>
        <w:t> </w:t>
      </w:r>
      <w:r>
        <w:rPr>
          <w:sz w:val="22"/>
        </w:rPr>
        <w:t>of Purchases, Review Rating, Shipping Type)</w:t>
      </w:r>
    </w:p>
    <w:p>
      <w:pPr>
        <w:pStyle w:val="ListParagraph"/>
        <w:numPr>
          <w:ilvl w:val="1"/>
          <w:numId w:val="1"/>
        </w:numPr>
        <w:tabs>
          <w:tab w:pos="133" w:val="left" w:leader="none"/>
        </w:tabs>
        <w:spacing w:line="240" w:lineRule="auto" w:before="0" w:after="0"/>
        <w:ind w:left="133" w:right="0" w:hanging="133"/>
        <w:jc w:val="left"/>
        <w:rPr>
          <w:sz w:val="22"/>
        </w:rPr>
      </w:pPr>
      <w:r>
        <w:rPr>
          <w:sz w:val="22"/>
        </w:rPr>
        <w:t>Missing</w:t>
      </w:r>
      <w:r>
        <w:rPr>
          <w:spacing w:val="-7"/>
          <w:sz w:val="22"/>
        </w:rPr>
        <w:t> </w:t>
      </w:r>
      <w:r>
        <w:rPr>
          <w:sz w:val="22"/>
        </w:rPr>
        <w:t>Data:</w:t>
      </w:r>
      <w:r>
        <w:rPr>
          <w:spacing w:val="-5"/>
          <w:sz w:val="22"/>
        </w:rPr>
        <w:t> </w:t>
      </w:r>
      <w:r>
        <w:rPr>
          <w:sz w:val="22"/>
        </w:rPr>
        <w:t>37</w:t>
      </w:r>
      <w:r>
        <w:rPr>
          <w:spacing w:val="-5"/>
          <w:sz w:val="22"/>
        </w:rPr>
        <w:t> </w:t>
      </w:r>
      <w:r>
        <w:rPr>
          <w:sz w:val="22"/>
        </w:rPr>
        <w:t>values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Review</w:t>
      </w:r>
      <w:r>
        <w:rPr>
          <w:spacing w:val="-5"/>
          <w:sz w:val="22"/>
        </w:rPr>
        <w:t> </w:t>
      </w:r>
      <w:r>
        <w:rPr>
          <w:sz w:val="22"/>
        </w:rPr>
        <w:t>Rating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column</w:t>
      </w:r>
    </w:p>
    <w:p>
      <w:pPr>
        <w:pStyle w:val="BodyText"/>
        <w:spacing w:before="64"/>
      </w:pPr>
    </w:p>
    <w:p>
      <w:pPr>
        <w:pStyle w:val="Heading1"/>
        <w:numPr>
          <w:ilvl w:val="0"/>
          <w:numId w:val="1"/>
        </w:numPr>
        <w:tabs>
          <w:tab w:pos="309" w:val="left" w:leader="none"/>
        </w:tabs>
        <w:spacing w:line="240" w:lineRule="auto" w:before="1" w:after="0"/>
        <w:ind w:left="309" w:right="0" w:hanging="309"/>
        <w:jc w:val="left"/>
      </w:pPr>
      <w:bookmarkStart w:name="3. Exploratory Data Analysis using Pytho" w:id="2"/>
      <w:bookmarkEnd w:id="2"/>
      <w:r>
        <w:rPr>
          <w:b w:val="0"/>
        </w:rPr>
      </w:r>
      <w:r>
        <w:rPr>
          <w:color w:val="366090"/>
        </w:rPr>
        <w:t>Exploratory</w:t>
      </w:r>
      <w:r>
        <w:rPr>
          <w:color w:val="366090"/>
          <w:spacing w:val="-7"/>
        </w:rPr>
        <w:t> </w:t>
      </w:r>
      <w:r>
        <w:rPr>
          <w:color w:val="366090"/>
        </w:rPr>
        <w:t>Data</w:t>
      </w:r>
      <w:r>
        <w:rPr>
          <w:color w:val="366090"/>
          <w:spacing w:val="-7"/>
        </w:rPr>
        <w:t> </w:t>
      </w:r>
      <w:r>
        <w:rPr>
          <w:color w:val="366090"/>
        </w:rPr>
        <w:t>Analysis</w:t>
      </w:r>
      <w:r>
        <w:rPr>
          <w:color w:val="366090"/>
          <w:spacing w:val="-7"/>
        </w:rPr>
        <w:t> </w:t>
      </w:r>
      <w:r>
        <w:rPr>
          <w:color w:val="366090"/>
        </w:rPr>
        <w:t>using</w:t>
      </w:r>
      <w:r>
        <w:rPr>
          <w:color w:val="366090"/>
          <w:spacing w:val="-7"/>
        </w:rPr>
        <w:t> </w:t>
      </w:r>
      <w:r>
        <w:rPr>
          <w:color w:val="366090"/>
          <w:spacing w:val="-2"/>
        </w:rPr>
        <w:t>Python</w:t>
      </w:r>
    </w:p>
    <w:p>
      <w:pPr>
        <w:pStyle w:val="BodyText"/>
        <w:spacing w:before="288"/>
      </w:pPr>
      <w:r>
        <w:rPr/>
        <w:t>We</w:t>
      </w:r>
      <w:r>
        <w:rPr>
          <w:spacing w:val="-6"/>
        </w:rPr>
        <w:t> </w:t>
      </w:r>
      <w:r>
        <w:rPr/>
        <w:t>began</w:t>
      </w:r>
      <w:r>
        <w:rPr>
          <w:spacing w:val="-5"/>
        </w:rPr>
        <w:t> </w:t>
      </w:r>
      <w:r>
        <w:rPr/>
        <w:t>with</w:t>
      </w:r>
      <w:r>
        <w:rPr>
          <w:spacing w:val="-6"/>
        </w:rPr>
        <w:t> </w:t>
      </w:r>
      <w:r>
        <w:rPr/>
        <w:t>data</w:t>
      </w:r>
      <w:r>
        <w:rPr>
          <w:spacing w:val="-5"/>
        </w:rPr>
        <w:t> </w:t>
      </w:r>
      <w:r>
        <w:rPr/>
        <w:t>preparation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cleaning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>
          <w:spacing w:val="-2"/>
        </w:rPr>
        <w:t>Python:</w:t>
      </w:r>
    </w:p>
    <w:p>
      <w:pPr>
        <w:pStyle w:val="BodyText"/>
        <w:spacing w:before="49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Data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Loading: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Imported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dataset</w:t>
      </w:r>
      <w:r>
        <w:rPr>
          <w:spacing w:val="-6"/>
          <w:sz w:val="22"/>
        </w:rPr>
        <w:t> </w:t>
      </w: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rFonts w:ascii="Courier New" w:hAnsi="Courier New"/>
          <w:color w:val="178037"/>
          <w:spacing w:val="-2"/>
          <w:sz w:val="22"/>
        </w:rPr>
        <w:t>pandas</w:t>
      </w:r>
      <w:r>
        <w:rPr>
          <w:spacing w:val="-2"/>
          <w:sz w:val="22"/>
        </w:rPr>
        <w:t>.</w:t>
      </w:r>
    </w:p>
    <w:p>
      <w:pPr>
        <w:pStyle w:val="BodyText"/>
        <w:spacing w:before="99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73" w:lineRule="auto" w:before="0" w:after="0"/>
        <w:ind w:left="719" w:right="1923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Initial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Exploration: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Used</w:t>
      </w:r>
      <w:r>
        <w:rPr>
          <w:spacing w:val="-5"/>
          <w:sz w:val="22"/>
        </w:rPr>
        <w:t> </w:t>
      </w:r>
      <w:r>
        <w:rPr>
          <w:rFonts w:ascii="Courier New" w:hAnsi="Courier New"/>
          <w:color w:val="178037"/>
          <w:sz w:val="22"/>
        </w:rPr>
        <w:t>df.info()</w:t>
      </w:r>
      <w:r>
        <w:rPr>
          <w:rFonts w:ascii="Courier New" w:hAnsi="Courier New"/>
          <w:color w:val="178037"/>
          <w:spacing w:val="-72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check</w:t>
      </w:r>
      <w:r>
        <w:rPr>
          <w:spacing w:val="-5"/>
          <w:sz w:val="22"/>
        </w:rPr>
        <w:t> </w:t>
      </w:r>
      <w:r>
        <w:rPr>
          <w:sz w:val="22"/>
        </w:rPr>
        <w:t>structure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rFonts w:ascii="Courier New" w:hAnsi="Courier New"/>
          <w:color w:val="178037"/>
          <w:sz w:val="22"/>
        </w:rPr>
        <w:t>.describe()</w:t>
      </w:r>
      <w:r>
        <w:rPr>
          <w:rFonts w:ascii="Courier New" w:hAnsi="Courier New"/>
          <w:color w:val="178037"/>
          <w:spacing w:val="-72"/>
          <w:sz w:val="22"/>
        </w:rPr>
        <w:t> </w:t>
      </w:r>
      <w:r>
        <w:rPr>
          <w:sz w:val="22"/>
        </w:rPr>
        <w:t>for summary statistics.</w:t>
      </w:r>
    </w:p>
    <w:p>
      <w:pPr>
        <w:pStyle w:val="BodyText"/>
        <w:spacing w:before="2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1399710</wp:posOffset>
            </wp:positionH>
            <wp:positionV relativeFrom="paragraph">
              <wp:posOffset>174500</wp:posOffset>
            </wp:positionV>
            <wp:extent cx="5800524" cy="2059305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524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620" w:bottom="280" w:left="1440" w:right="360"/>
        </w:sectPr>
      </w:pPr>
    </w:p>
    <w:p>
      <w:pPr>
        <w:pStyle w:val="BodyText"/>
        <w:ind w:left="750"/>
        <w:rPr>
          <w:sz w:val="20"/>
        </w:rPr>
      </w:pPr>
      <w:r>
        <w:rPr>
          <w:sz w:val="20"/>
        </w:rPr>
        <w:drawing>
          <wp:inline distT="0" distB="0" distL="0" distR="0">
            <wp:extent cx="2078833" cy="2170271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833" cy="217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8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Missing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Data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Handling: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Checked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null</w:t>
      </w:r>
      <w:r>
        <w:rPr>
          <w:spacing w:val="-5"/>
          <w:sz w:val="22"/>
        </w:rPr>
        <w:t> </w:t>
      </w:r>
      <w:r>
        <w:rPr>
          <w:sz w:val="22"/>
        </w:rPr>
        <w:t>values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imputed</w:t>
      </w:r>
      <w:r>
        <w:rPr>
          <w:spacing w:val="-5"/>
          <w:sz w:val="22"/>
        </w:rPr>
        <w:t> </w:t>
      </w:r>
      <w:r>
        <w:rPr>
          <w:sz w:val="22"/>
        </w:rPr>
        <w:t>missing</w:t>
      </w:r>
      <w:r>
        <w:rPr>
          <w:spacing w:val="-6"/>
          <w:sz w:val="22"/>
        </w:rPr>
        <w:t> </w:t>
      </w:r>
      <w:r>
        <w:rPr>
          <w:sz w:val="22"/>
        </w:rPr>
        <w:t>values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the</w:t>
      </w:r>
    </w:p>
    <w:p>
      <w:pPr>
        <w:pStyle w:val="BodyText"/>
        <w:spacing w:before="62"/>
        <w:ind w:left="720"/>
      </w:pPr>
      <w:r>
        <w:rPr>
          <w:rFonts w:ascii="Courier New"/>
          <w:color w:val="178037"/>
        </w:rPr>
        <w:t>Review</w:t>
      </w:r>
      <w:r>
        <w:rPr>
          <w:rFonts w:ascii="Courier New"/>
          <w:color w:val="178037"/>
          <w:spacing w:val="-15"/>
        </w:rPr>
        <w:t> </w:t>
      </w:r>
      <w:r>
        <w:rPr>
          <w:rFonts w:ascii="Courier New"/>
          <w:color w:val="178037"/>
        </w:rPr>
        <w:t>Rating</w:t>
      </w:r>
      <w:r>
        <w:rPr>
          <w:rFonts w:ascii="Courier New"/>
          <w:color w:val="178037"/>
          <w:spacing w:val="-72"/>
        </w:rPr>
        <w:t> </w:t>
      </w:r>
      <w:r>
        <w:rPr/>
        <w:t>column</w:t>
      </w:r>
      <w:r>
        <w:rPr>
          <w:spacing w:val="-5"/>
        </w:rPr>
        <w:t> </w:t>
      </w:r>
      <w:r>
        <w:rPr/>
        <w:t>using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median</w:t>
      </w:r>
      <w:r>
        <w:rPr>
          <w:spacing w:val="-5"/>
        </w:rPr>
        <w:t> </w:t>
      </w:r>
      <w:r>
        <w:rPr/>
        <w:t>rating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each</w:t>
      </w:r>
      <w:r>
        <w:rPr>
          <w:spacing w:val="-5"/>
        </w:rPr>
        <w:t> </w:t>
      </w:r>
      <w:r>
        <w:rPr/>
        <w:t>product</w:t>
      </w:r>
      <w:r>
        <w:rPr>
          <w:spacing w:val="-4"/>
        </w:rPr>
        <w:t> </w:t>
      </w:r>
      <w:r>
        <w:rPr>
          <w:spacing w:val="-2"/>
        </w:rPr>
        <w:t>category.</w:t>
      </w:r>
    </w:p>
    <w:p>
      <w:pPr>
        <w:pStyle w:val="BodyText"/>
        <w:spacing w:before="75"/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76" w:lineRule="auto" w:before="0" w:after="0"/>
        <w:ind w:left="720" w:right="1311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Column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Standardization: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Renamed</w:t>
      </w:r>
      <w:r>
        <w:rPr>
          <w:spacing w:val="-5"/>
          <w:sz w:val="22"/>
        </w:rPr>
        <w:t> </w:t>
      </w:r>
      <w:r>
        <w:rPr>
          <w:sz w:val="22"/>
        </w:rPr>
        <w:t>columns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rFonts w:ascii="Arial" w:hAnsi="Arial"/>
          <w:b/>
          <w:sz w:val="22"/>
        </w:rPr>
        <w:t>snake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case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better</w:t>
      </w:r>
      <w:r>
        <w:rPr>
          <w:spacing w:val="-5"/>
          <w:sz w:val="22"/>
        </w:rPr>
        <w:t> </w:t>
      </w:r>
      <w:r>
        <w:rPr>
          <w:sz w:val="22"/>
        </w:rPr>
        <w:t>readability</w:t>
      </w:r>
      <w:r>
        <w:rPr>
          <w:spacing w:val="-5"/>
          <w:sz w:val="22"/>
        </w:rPr>
        <w:t> </w:t>
      </w:r>
      <w:r>
        <w:rPr>
          <w:sz w:val="22"/>
        </w:rPr>
        <w:t>and </w:t>
      </w:r>
      <w:r>
        <w:rPr>
          <w:spacing w:val="-2"/>
          <w:sz w:val="22"/>
        </w:rPr>
        <w:t>documentation.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Feature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pacing w:val="-2"/>
          <w:sz w:val="22"/>
        </w:rPr>
        <w:t>Engineering:</w:t>
      </w:r>
    </w:p>
    <w:p>
      <w:pPr>
        <w:pStyle w:val="BodyText"/>
        <w:spacing w:before="76"/>
        <w:rPr>
          <w:rFonts w:ascii="Arial"/>
          <w:b/>
        </w:rPr>
      </w:pPr>
    </w:p>
    <w:p>
      <w:pPr>
        <w:pStyle w:val="ListParagraph"/>
        <w:numPr>
          <w:ilvl w:val="1"/>
          <w:numId w:val="2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2"/>
        </w:rPr>
      </w:pPr>
      <w:r>
        <w:rPr>
          <w:sz w:val="22"/>
        </w:rPr>
        <w:t>Created</w:t>
      </w:r>
      <w:r>
        <w:rPr>
          <w:spacing w:val="-9"/>
          <w:sz w:val="22"/>
        </w:rPr>
        <w:t> </w:t>
      </w:r>
      <w:r>
        <w:rPr>
          <w:rFonts w:ascii="Arial" w:hAnsi="Arial"/>
          <w:b/>
          <w:sz w:val="22"/>
        </w:rPr>
        <w:t>age_group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column</w:t>
      </w:r>
      <w:r>
        <w:rPr>
          <w:spacing w:val="-7"/>
          <w:sz w:val="22"/>
        </w:rPr>
        <w:t> </w:t>
      </w:r>
      <w:r>
        <w:rPr>
          <w:sz w:val="22"/>
        </w:rPr>
        <w:t>by</w:t>
      </w:r>
      <w:r>
        <w:rPr>
          <w:spacing w:val="-6"/>
          <w:sz w:val="22"/>
        </w:rPr>
        <w:t> </w:t>
      </w:r>
      <w:r>
        <w:rPr>
          <w:sz w:val="22"/>
        </w:rPr>
        <w:t>binning</w:t>
      </w:r>
      <w:r>
        <w:rPr>
          <w:spacing w:val="-7"/>
          <w:sz w:val="22"/>
        </w:rPr>
        <w:t> </w:t>
      </w:r>
      <w:r>
        <w:rPr>
          <w:sz w:val="22"/>
        </w:rPr>
        <w:t>customer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ages.</w:t>
      </w:r>
    </w:p>
    <w:p>
      <w:pPr>
        <w:pStyle w:val="BodyText"/>
        <w:spacing w:before="76"/>
      </w:pPr>
    </w:p>
    <w:p>
      <w:pPr>
        <w:pStyle w:val="ListParagraph"/>
        <w:numPr>
          <w:ilvl w:val="1"/>
          <w:numId w:val="2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2"/>
        </w:rPr>
      </w:pPr>
      <w:r>
        <w:rPr>
          <w:sz w:val="22"/>
        </w:rPr>
        <w:t>Created</w:t>
      </w:r>
      <w:r>
        <w:rPr>
          <w:spacing w:val="-12"/>
          <w:sz w:val="22"/>
        </w:rPr>
        <w:t> </w:t>
      </w:r>
      <w:r>
        <w:rPr>
          <w:rFonts w:ascii="Arial" w:hAnsi="Arial"/>
          <w:b/>
          <w:sz w:val="22"/>
        </w:rPr>
        <w:t>purchase_frequency_days</w:t>
      </w:r>
      <w:r>
        <w:rPr>
          <w:rFonts w:ascii="Arial" w:hAnsi="Arial"/>
          <w:b/>
          <w:spacing w:val="-10"/>
          <w:sz w:val="22"/>
        </w:rPr>
        <w:t> </w:t>
      </w:r>
      <w:r>
        <w:rPr>
          <w:sz w:val="22"/>
        </w:rPr>
        <w:t>column</w:t>
      </w:r>
      <w:r>
        <w:rPr>
          <w:spacing w:val="-9"/>
          <w:sz w:val="22"/>
        </w:rPr>
        <w:t> </w:t>
      </w:r>
      <w:r>
        <w:rPr>
          <w:sz w:val="22"/>
        </w:rPr>
        <w:t>from</w:t>
      </w:r>
      <w:r>
        <w:rPr>
          <w:spacing w:val="-10"/>
          <w:sz w:val="22"/>
        </w:rPr>
        <w:t> </w:t>
      </w:r>
      <w:r>
        <w:rPr>
          <w:sz w:val="22"/>
        </w:rPr>
        <w:t>purchase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data.</w:t>
      </w:r>
    </w:p>
    <w:p>
      <w:pPr>
        <w:pStyle w:val="BodyText"/>
        <w:spacing w:before="100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rFonts w:ascii="Courier New" w:hAnsi="Courier New"/>
          <w:sz w:val="22"/>
        </w:rPr>
      </w:pPr>
      <w:r>
        <w:rPr>
          <w:rFonts w:ascii="Arial" w:hAnsi="Arial"/>
          <w:b/>
          <w:sz w:val="22"/>
        </w:rPr>
        <w:t>Data</w:t>
      </w:r>
      <w:r>
        <w:rPr>
          <w:rFonts w:ascii="Arial" w:hAnsi="Arial"/>
          <w:b/>
          <w:spacing w:val="-18"/>
          <w:sz w:val="22"/>
        </w:rPr>
        <w:t> </w:t>
      </w:r>
      <w:r>
        <w:rPr>
          <w:rFonts w:ascii="Arial" w:hAnsi="Arial"/>
          <w:b/>
          <w:sz w:val="22"/>
        </w:rPr>
        <w:t>Consistency</w:t>
      </w:r>
      <w:r>
        <w:rPr>
          <w:rFonts w:ascii="Arial" w:hAnsi="Arial"/>
          <w:b/>
          <w:spacing w:val="-10"/>
          <w:sz w:val="22"/>
        </w:rPr>
        <w:t> </w:t>
      </w:r>
      <w:r>
        <w:rPr>
          <w:rFonts w:ascii="Arial" w:hAnsi="Arial"/>
          <w:b/>
          <w:sz w:val="22"/>
        </w:rPr>
        <w:t>Check:</w:t>
      </w:r>
      <w:r>
        <w:rPr>
          <w:rFonts w:ascii="Arial" w:hAnsi="Arial"/>
          <w:b/>
          <w:spacing w:val="-9"/>
          <w:sz w:val="22"/>
        </w:rPr>
        <w:t> </w:t>
      </w:r>
      <w:r>
        <w:rPr>
          <w:sz w:val="22"/>
        </w:rPr>
        <w:t>Verified</w:t>
      </w:r>
      <w:r>
        <w:rPr>
          <w:spacing w:val="-9"/>
          <w:sz w:val="22"/>
        </w:rPr>
        <w:t> </w:t>
      </w:r>
      <w:r>
        <w:rPr>
          <w:sz w:val="22"/>
        </w:rPr>
        <w:t>if</w:t>
      </w:r>
      <w:r>
        <w:rPr>
          <w:spacing w:val="-9"/>
          <w:sz w:val="22"/>
        </w:rPr>
        <w:t> </w:t>
      </w:r>
      <w:r>
        <w:rPr>
          <w:rFonts w:ascii="Courier New" w:hAnsi="Courier New"/>
          <w:color w:val="178037"/>
          <w:sz w:val="22"/>
        </w:rPr>
        <w:t>discount_applied</w:t>
      </w:r>
      <w:r>
        <w:rPr>
          <w:rFonts w:ascii="Courier New" w:hAnsi="Courier New"/>
          <w:color w:val="178037"/>
          <w:spacing w:val="-72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rFonts w:ascii="Courier New" w:hAnsi="Courier New"/>
          <w:color w:val="178037"/>
          <w:spacing w:val="-2"/>
          <w:sz w:val="22"/>
        </w:rPr>
        <w:t>promo_code_used</w:t>
      </w:r>
    </w:p>
    <w:p>
      <w:pPr>
        <w:pStyle w:val="BodyText"/>
        <w:spacing w:before="61"/>
        <w:ind w:left="720"/>
      </w:pPr>
      <w:r>
        <w:rPr/>
        <w:t>were</w:t>
      </w:r>
      <w:r>
        <w:rPr>
          <w:spacing w:val="-7"/>
        </w:rPr>
        <w:t> </w:t>
      </w:r>
      <w:r>
        <w:rPr/>
        <w:t>redundant;</w:t>
      </w:r>
      <w:r>
        <w:rPr>
          <w:spacing w:val="-7"/>
        </w:rPr>
        <w:t> </w:t>
      </w:r>
      <w:r>
        <w:rPr/>
        <w:t>dropped</w:t>
      </w:r>
      <w:r>
        <w:rPr>
          <w:spacing w:val="-7"/>
        </w:rPr>
        <w:t> </w:t>
      </w:r>
      <w:r>
        <w:rPr>
          <w:rFonts w:ascii="Courier New"/>
          <w:color w:val="178037"/>
          <w:spacing w:val="-2"/>
        </w:rPr>
        <w:t>promo_code_used</w:t>
      </w:r>
      <w:r>
        <w:rPr>
          <w:spacing w:val="-2"/>
        </w:rPr>
        <w:t>.</w:t>
      </w:r>
    </w:p>
    <w:p>
      <w:pPr>
        <w:pStyle w:val="BodyText"/>
        <w:spacing w:before="75"/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76" w:lineRule="auto" w:before="0" w:after="0"/>
        <w:ind w:left="720" w:right="1163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Database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Integration: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Connected</w:t>
      </w:r>
      <w:r>
        <w:rPr>
          <w:spacing w:val="-5"/>
          <w:sz w:val="22"/>
        </w:rPr>
        <w:t> </w:t>
      </w:r>
      <w:r>
        <w:rPr>
          <w:sz w:val="22"/>
        </w:rPr>
        <w:t>Python</w:t>
      </w:r>
      <w:r>
        <w:rPr>
          <w:spacing w:val="-5"/>
          <w:sz w:val="22"/>
        </w:rPr>
        <w:t> </w:t>
      </w:r>
      <w:r>
        <w:rPr>
          <w:sz w:val="22"/>
        </w:rPr>
        <w:t>script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PostgreSQL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loaded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cleaned DataFrame into the database for SQL analysis.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2"/>
      </w:pPr>
    </w:p>
    <w:p>
      <w:pPr>
        <w:pStyle w:val="Heading1"/>
        <w:numPr>
          <w:ilvl w:val="0"/>
          <w:numId w:val="1"/>
        </w:numPr>
        <w:tabs>
          <w:tab w:pos="381" w:val="left" w:leader="none"/>
        </w:tabs>
        <w:spacing w:line="240" w:lineRule="auto" w:before="0" w:after="0"/>
        <w:ind w:left="381" w:right="0" w:hanging="309"/>
        <w:jc w:val="left"/>
      </w:pPr>
      <w:bookmarkStart w:name=" 4. Data Analysis using SQL (Business Tr" w:id="3"/>
      <w:bookmarkEnd w:id="3"/>
      <w:r>
        <w:rPr>
          <w:b w:val="0"/>
        </w:rPr>
      </w:r>
      <w:r>
        <w:rPr>
          <w:color w:val="366090"/>
        </w:rPr>
        <w:t>Data</w:t>
      </w:r>
      <w:r>
        <w:rPr>
          <w:color w:val="366090"/>
          <w:spacing w:val="-8"/>
        </w:rPr>
        <w:t> </w:t>
      </w:r>
      <w:r>
        <w:rPr>
          <w:color w:val="366090"/>
        </w:rPr>
        <w:t>Analysis</w:t>
      </w:r>
      <w:r>
        <w:rPr>
          <w:color w:val="366090"/>
          <w:spacing w:val="-6"/>
        </w:rPr>
        <w:t> </w:t>
      </w:r>
      <w:r>
        <w:rPr>
          <w:color w:val="366090"/>
        </w:rPr>
        <w:t>using</w:t>
      </w:r>
      <w:r>
        <w:rPr>
          <w:color w:val="366090"/>
          <w:spacing w:val="-6"/>
        </w:rPr>
        <w:t> </w:t>
      </w:r>
      <w:r>
        <w:rPr>
          <w:color w:val="366090"/>
        </w:rPr>
        <w:t>SQL</w:t>
      </w:r>
      <w:r>
        <w:rPr>
          <w:color w:val="366090"/>
          <w:spacing w:val="-6"/>
        </w:rPr>
        <w:t> </w:t>
      </w:r>
      <w:r>
        <w:rPr>
          <w:color w:val="366090"/>
        </w:rPr>
        <w:t>(Business</w:t>
      </w:r>
      <w:r>
        <w:rPr>
          <w:color w:val="366090"/>
          <w:spacing w:val="-5"/>
        </w:rPr>
        <w:t> </w:t>
      </w:r>
      <w:r>
        <w:rPr>
          <w:color w:val="366090"/>
          <w:spacing w:val="-2"/>
        </w:rPr>
        <w:t>Transactions)</w:t>
      </w:r>
    </w:p>
    <w:p>
      <w:pPr>
        <w:pStyle w:val="BodyText"/>
        <w:spacing w:before="289"/>
      </w:pPr>
      <w:r>
        <w:rPr/>
        <w:t>We</w:t>
      </w:r>
      <w:r>
        <w:rPr>
          <w:spacing w:val="-9"/>
        </w:rPr>
        <w:t> </w:t>
      </w:r>
      <w:r>
        <w:rPr/>
        <w:t>performed</w:t>
      </w:r>
      <w:r>
        <w:rPr>
          <w:spacing w:val="-6"/>
        </w:rPr>
        <w:t> </w:t>
      </w:r>
      <w:r>
        <w:rPr/>
        <w:t>structured</w:t>
      </w:r>
      <w:r>
        <w:rPr>
          <w:spacing w:val="-7"/>
        </w:rPr>
        <w:t> </w:t>
      </w:r>
      <w:r>
        <w:rPr/>
        <w:t>analysis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PostgreSQL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answer</w:t>
      </w:r>
      <w:r>
        <w:rPr>
          <w:spacing w:val="-7"/>
        </w:rPr>
        <w:t> </w:t>
      </w:r>
      <w:r>
        <w:rPr/>
        <w:t>key</w:t>
      </w:r>
      <w:r>
        <w:rPr>
          <w:spacing w:val="-6"/>
        </w:rPr>
        <w:t> </w:t>
      </w:r>
      <w:r>
        <w:rPr/>
        <w:t>business</w:t>
      </w:r>
      <w:r>
        <w:rPr>
          <w:spacing w:val="-6"/>
        </w:rPr>
        <w:t> </w:t>
      </w:r>
      <w:r>
        <w:rPr>
          <w:spacing w:val="-2"/>
        </w:rPr>
        <w:t>questions:</w:t>
      </w:r>
    </w:p>
    <w:p>
      <w:pPr>
        <w:pStyle w:val="BodyText"/>
        <w:spacing w:before="25"/>
      </w:pPr>
    </w:p>
    <w:p>
      <w:pPr>
        <w:pStyle w:val="ListParagraph"/>
        <w:numPr>
          <w:ilvl w:val="0"/>
          <w:numId w:val="3"/>
        </w:numPr>
        <w:tabs>
          <w:tab w:pos="718" w:val="left" w:leader="none"/>
          <w:tab w:pos="720" w:val="left" w:leader="none"/>
        </w:tabs>
        <w:spacing w:line="276" w:lineRule="auto" w:before="0" w:after="0"/>
        <w:ind w:left="720" w:right="2105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Revenue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by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Gender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z w:val="22"/>
        </w:rPr>
        <w:t>Compared</w:t>
      </w:r>
      <w:r>
        <w:rPr>
          <w:spacing w:val="-4"/>
          <w:sz w:val="22"/>
        </w:rPr>
        <w:t> </w:t>
      </w:r>
      <w:r>
        <w:rPr>
          <w:sz w:val="22"/>
        </w:rPr>
        <w:t>total</w:t>
      </w:r>
      <w:r>
        <w:rPr>
          <w:spacing w:val="-4"/>
          <w:sz w:val="22"/>
        </w:rPr>
        <w:t> </w:t>
      </w:r>
      <w:r>
        <w:rPr>
          <w:sz w:val="22"/>
        </w:rPr>
        <w:t>revenue</w:t>
      </w:r>
      <w:r>
        <w:rPr>
          <w:spacing w:val="-4"/>
          <w:sz w:val="22"/>
        </w:rPr>
        <w:t> </w:t>
      </w:r>
      <w:r>
        <w:rPr>
          <w:sz w:val="22"/>
        </w:rPr>
        <w:t>generated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male</w:t>
      </w:r>
      <w:r>
        <w:rPr>
          <w:spacing w:val="-4"/>
          <w:sz w:val="22"/>
        </w:rPr>
        <w:t> </w:t>
      </w:r>
      <w:r>
        <w:rPr>
          <w:sz w:val="22"/>
        </w:rPr>
        <w:t>vs.</w:t>
      </w:r>
      <w:r>
        <w:rPr>
          <w:spacing w:val="-4"/>
          <w:sz w:val="22"/>
        </w:rPr>
        <w:t> </w:t>
      </w:r>
      <w:r>
        <w:rPr>
          <w:sz w:val="22"/>
        </w:rPr>
        <w:t>female </w:t>
      </w:r>
      <w:r>
        <w:rPr>
          <w:spacing w:val="-2"/>
          <w:sz w:val="22"/>
        </w:rPr>
        <w:t>customers.</w:t>
      </w:r>
    </w:p>
    <w:p>
      <w:pPr>
        <w:pStyle w:val="ListParagraph"/>
        <w:spacing w:after="0" w:line="276" w:lineRule="auto"/>
        <w:jc w:val="left"/>
        <w:rPr>
          <w:sz w:val="22"/>
        </w:rPr>
        <w:sectPr>
          <w:pgSz w:w="12240" w:h="15840"/>
          <w:pgMar w:top="1540" w:bottom="280" w:left="1440" w:right="360"/>
        </w:sectPr>
      </w:pPr>
    </w:p>
    <w:p>
      <w:pPr>
        <w:pStyle w:val="BodyText"/>
        <w:ind w:left="750"/>
        <w:rPr>
          <w:sz w:val="20"/>
        </w:rPr>
      </w:pPr>
      <w:r>
        <w:rPr>
          <w:sz w:val="20"/>
        </w:rPr>
        <w:drawing>
          <wp:inline distT="0" distB="0" distL="0" distR="0">
            <wp:extent cx="2638425" cy="131445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ListParagraph"/>
        <w:numPr>
          <w:ilvl w:val="0"/>
          <w:numId w:val="3"/>
        </w:numPr>
        <w:tabs>
          <w:tab w:pos="718" w:val="left" w:leader="none"/>
          <w:tab w:pos="720" w:val="left" w:leader="none"/>
        </w:tabs>
        <w:spacing w:line="276" w:lineRule="auto" w:before="0" w:after="0"/>
        <w:ind w:left="720" w:right="1532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High-Spending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Discount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Users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sz w:val="22"/>
        </w:rPr>
        <w:t>Identified</w:t>
      </w:r>
      <w:r>
        <w:rPr>
          <w:spacing w:val="-5"/>
          <w:sz w:val="22"/>
        </w:rPr>
        <w:t> </w:t>
      </w:r>
      <w:r>
        <w:rPr>
          <w:sz w:val="22"/>
        </w:rPr>
        <w:t>customers</w:t>
      </w:r>
      <w:r>
        <w:rPr>
          <w:spacing w:val="-5"/>
          <w:sz w:val="22"/>
        </w:rPr>
        <w:t> </w:t>
      </w:r>
      <w:r>
        <w:rPr>
          <w:sz w:val="22"/>
        </w:rPr>
        <w:t>who</w:t>
      </w:r>
      <w:r>
        <w:rPr>
          <w:spacing w:val="-5"/>
          <w:sz w:val="22"/>
        </w:rPr>
        <w:t> </w:t>
      </w:r>
      <w:r>
        <w:rPr>
          <w:sz w:val="22"/>
        </w:rPr>
        <w:t>used</w:t>
      </w:r>
      <w:r>
        <w:rPr>
          <w:spacing w:val="-5"/>
          <w:sz w:val="22"/>
        </w:rPr>
        <w:t> </w:t>
      </w:r>
      <w:r>
        <w:rPr>
          <w:sz w:val="22"/>
        </w:rPr>
        <w:t>discounts</w:t>
      </w:r>
      <w:r>
        <w:rPr>
          <w:spacing w:val="-5"/>
          <w:sz w:val="22"/>
        </w:rPr>
        <w:t> </w:t>
      </w:r>
      <w:r>
        <w:rPr>
          <w:sz w:val="22"/>
        </w:rPr>
        <w:t>but</w:t>
      </w:r>
      <w:r>
        <w:rPr>
          <w:spacing w:val="-5"/>
          <w:sz w:val="22"/>
        </w:rPr>
        <w:t> </w:t>
      </w:r>
      <w:r>
        <w:rPr>
          <w:sz w:val="22"/>
        </w:rPr>
        <w:t>still spent above the average purchase amount.</w:t>
      </w:r>
    </w:p>
    <w:p>
      <w:pPr>
        <w:pStyle w:val="BodyText"/>
        <w:spacing w:before="1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1495425</wp:posOffset>
            </wp:positionH>
            <wp:positionV relativeFrom="paragraph">
              <wp:posOffset>171790</wp:posOffset>
            </wp:positionV>
            <wp:extent cx="2952750" cy="466725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09"/>
      </w:pP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2"/>
        </w:rPr>
      </w:pPr>
      <w:r>
        <w:rPr>
          <w:rFonts w:ascii="Arial" w:hAnsi="Arial"/>
          <w:b/>
          <w:sz w:val="22"/>
        </w:rPr>
        <w:t>Top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5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Products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by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Rating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–</w:t>
      </w:r>
      <w:r>
        <w:rPr>
          <w:spacing w:val="-6"/>
          <w:sz w:val="22"/>
        </w:rPr>
        <w:t> </w:t>
      </w:r>
      <w:r>
        <w:rPr>
          <w:sz w:val="22"/>
        </w:rPr>
        <w:t>Found</w:t>
      </w:r>
      <w:r>
        <w:rPr>
          <w:spacing w:val="-6"/>
          <w:sz w:val="22"/>
        </w:rPr>
        <w:t> </w:t>
      </w:r>
      <w:r>
        <w:rPr>
          <w:sz w:val="22"/>
        </w:rPr>
        <w:t>products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highest</w:t>
      </w:r>
      <w:r>
        <w:rPr>
          <w:spacing w:val="-6"/>
          <w:sz w:val="22"/>
        </w:rPr>
        <w:t> </w:t>
      </w:r>
      <w:r>
        <w:rPr>
          <w:sz w:val="22"/>
        </w:rPr>
        <w:t>average</w:t>
      </w:r>
      <w:r>
        <w:rPr>
          <w:spacing w:val="-6"/>
          <w:sz w:val="22"/>
        </w:rPr>
        <w:t> </w:t>
      </w:r>
      <w:r>
        <w:rPr>
          <w:sz w:val="22"/>
        </w:rPr>
        <w:t>review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ratings.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460" w:bottom="280" w:left="1440" w:right="360"/>
        </w:sectPr>
      </w:pPr>
    </w:p>
    <w:p>
      <w:pPr>
        <w:pStyle w:val="BodyText"/>
        <w:ind w:left="750"/>
        <w:rPr>
          <w:sz w:val="20"/>
        </w:rPr>
      </w:pPr>
      <w:r>
        <w:rPr>
          <w:sz w:val="20"/>
        </w:rPr>
        <w:drawing>
          <wp:inline distT="0" distB="0" distL="0" distR="0">
            <wp:extent cx="4638675" cy="2428875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6"/>
      </w:pPr>
    </w:p>
    <w:p>
      <w:pPr>
        <w:pStyle w:val="ListParagraph"/>
        <w:numPr>
          <w:ilvl w:val="0"/>
          <w:numId w:val="3"/>
        </w:numPr>
        <w:tabs>
          <w:tab w:pos="718" w:val="left" w:leader="none"/>
          <w:tab w:pos="720" w:val="left" w:leader="none"/>
        </w:tabs>
        <w:spacing w:line="276" w:lineRule="auto" w:before="0" w:after="0"/>
        <w:ind w:left="720" w:right="1987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Shipping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Type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Comparison</w:t>
      </w:r>
      <w:r>
        <w:rPr>
          <w:rFonts w:ascii="Arial" w:hAnsi="Arial"/>
          <w:b/>
          <w:spacing w:val="-8"/>
          <w:sz w:val="22"/>
        </w:rPr>
        <w:t> </w:t>
      </w:r>
      <w:r>
        <w:rPr>
          <w:sz w:val="22"/>
        </w:rPr>
        <w:t>–</w:t>
      </w:r>
      <w:r>
        <w:rPr>
          <w:spacing w:val="-8"/>
          <w:sz w:val="22"/>
        </w:rPr>
        <w:t> </w:t>
      </w:r>
      <w:r>
        <w:rPr>
          <w:sz w:val="22"/>
        </w:rPr>
        <w:t>Compared</w:t>
      </w:r>
      <w:r>
        <w:rPr>
          <w:spacing w:val="-8"/>
          <w:sz w:val="22"/>
        </w:rPr>
        <w:t> </w:t>
      </w:r>
      <w:r>
        <w:rPr>
          <w:sz w:val="22"/>
        </w:rPr>
        <w:t>average</w:t>
      </w:r>
      <w:r>
        <w:rPr>
          <w:spacing w:val="-8"/>
          <w:sz w:val="22"/>
        </w:rPr>
        <w:t> </w:t>
      </w:r>
      <w:r>
        <w:rPr>
          <w:sz w:val="22"/>
        </w:rPr>
        <w:t>purchase</w:t>
      </w:r>
      <w:r>
        <w:rPr>
          <w:spacing w:val="-8"/>
          <w:sz w:val="22"/>
        </w:rPr>
        <w:t> </w:t>
      </w:r>
      <w:r>
        <w:rPr>
          <w:sz w:val="22"/>
        </w:rPr>
        <w:t>amounts</w:t>
      </w:r>
      <w:r>
        <w:rPr>
          <w:spacing w:val="-8"/>
          <w:sz w:val="22"/>
        </w:rPr>
        <w:t> </w:t>
      </w:r>
      <w:r>
        <w:rPr>
          <w:sz w:val="22"/>
        </w:rPr>
        <w:t>between Standard and Express shipping.</w:t>
      </w:r>
    </w:p>
    <w:p>
      <w:pPr>
        <w:pStyle w:val="BodyText"/>
        <w:spacing w:before="1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1390650</wp:posOffset>
            </wp:positionH>
            <wp:positionV relativeFrom="paragraph">
              <wp:posOffset>171822</wp:posOffset>
            </wp:positionV>
            <wp:extent cx="3152775" cy="123825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09"/>
      </w:pPr>
    </w:p>
    <w:p>
      <w:pPr>
        <w:pStyle w:val="ListParagraph"/>
        <w:numPr>
          <w:ilvl w:val="0"/>
          <w:numId w:val="3"/>
        </w:numPr>
        <w:tabs>
          <w:tab w:pos="718" w:val="left" w:leader="none"/>
          <w:tab w:pos="720" w:val="left" w:leader="none"/>
        </w:tabs>
        <w:spacing w:line="276" w:lineRule="auto" w:before="0" w:after="0"/>
        <w:ind w:left="720" w:right="1701" w:hanging="36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1390650</wp:posOffset>
            </wp:positionH>
            <wp:positionV relativeFrom="paragraph">
              <wp:posOffset>388389</wp:posOffset>
            </wp:positionV>
            <wp:extent cx="5893631" cy="1067276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631" cy="1067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22"/>
        </w:rPr>
        <w:t>Subscribers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vs.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Non-Subscribers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sz w:val="22"/>
        </w:rPr>
        <w:t>Compared</w:t>
      </w:r>
      <w:r>
        <w:rPr>
          <w:spacing w:val="-5"/>
          <w:sz w:val="22"/>
        </w:rPr>
        <w:t> </w:t>
      </w:r>
      <w:r>
        <w:rPr>
          <w:sz w:val="22"/>
        </w:rPr>
        <w:t>average</w:t>
      </w:r>
      <w:r>
        <w:rPr>
          <w:spacing w:val="-5"/>
          <w:sz w:val="22"/>
        </w:rPr>
        <w:t> </w:t>
      </w:r>
      <w:r>
        <w:rPr>
          <w:sz w:val="22"/>
        </w:rPr>
        <w:t>spend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total</w:t>
      </w:r>
      <w:r>
        <w:rPr>
          <w:spacing w:val="-5"/>
          <w:sz w:val="22"/>
        </w:rPr>
        <w:t> </w:t>
      </w:r>
      <w:r>
        <w:rPr>
          <w:sz w:val="22"/>
        </w:rPr>
        <w:t>revenue across subscription status.</w:t>
      </w:r>
    </w:p>
    <w:p>
      <w:pPr>
        <w:pStyle w:val="ListParagraph"/>
        <w:spacing w:after="0" w:line="276" w:lineRule="auto"/>
        <w:jc w:val="left"/>
        <w:rPr>
          <w:sz w:val="22"/>
        </w:rPr>
        <w:sectPr>
          <w:pgSz w:w="12240" w:h="15840"/>
          <w:pgMar w:top="1760" w:bottom="280" w:left="1440" w:right="360"/>
        </w:sectPr>
      </w:pPr>
    </w:p>
    <w:p>
      <w:pPr>
        <w:pStyle w:val="ListParagraph"/>
        <w:numPr>
          <w:ilvl w:val="0"/>
          <w:numId w:val="3"/>
        </w:numPr>
        <w:tabs>
          <w:tab w:pos="718" w:val="left" w:leader="none"/>
          <w:tab w:pos="720" w:val="left" w:leader="none"/>
        </w:tabs>
        <w:spacing w:line="276" w:lineRule="auto" w:before="80" w:after="0"/>
        <w:ind w:left="720" w:right="1335" w:hanging="36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1390650</wp:posOffset>
            </wp:positionH>
            <wp:positionV relativeFrom="paragraph">
              <wp:posOffset>439325</wp:posOffset>
            </wp:positionV>
            <wp:extent cx="3771900" cy="2324100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22"/>
        </w:rPr>
        <w:t>Discount-Dependent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Products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sz w:val="22"/>
        </w:rPr>
        <w:t>Identified</w:t>
      </w:r>
      <w:r>
        <w:rPr>
          <w:spacing w:val="-5"/>
          <w:sz w:val="22"/>
        </w:rPr>
        <w:t> </w:t>
      </w:r>
      <w:r>
        <w:rPr>
          <w:sz w:val="22"/>
        </w:rPr>
        <w:t>5</w:t>
      </w:r>
      <w:r>
        <w:rPr>
          <w:spacing w:val="-5"/>
          <w:sz w:val="22"/>
        </w:rPr>
        <w:t> </w:t>
      </w:r>
      <w:r>
        <w:rPr>
          <w:sz w:val="22"/>
        </w:rPr>
        <w:t>products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highest</w:t>
      </w:r>
      <w:r>
        <w:rPr>
          <w:spacing w:val="-5"/>
          <w:sz w:val="22"/>
        </w:rPr>
        <w:t> </w:t>
      </w:r>
      <w:r>
        <w:rPr>
          <w:sz w:val="22"/>
        </w:rPr>
        <w:t>percentage</w:t>
      </w:r>
      <w:r>
        <w:rPr>
          <w:spacing w:val="-5"/>
          <w:sz w:val="22"/>
        </w:rPr>
        <w:t> </w:t>
      </w:r>
      <w:r>
        <w:rPr>
          <w:sz w:val="22"/>
        </w:rPr>
        <w:t>of discounted purchases.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6"/>
      </w:pPr>
    </w:p>
    <w:p>
      <w:pPr>
        <w:pStyle w:val="ListParagraph"/>
        <w:numPr>
          <w:ilvl w:val="0"/>
          <w:numId w:val="3"/>
        </w:numPr>
        <w:tabs>
          <w:tab w:pos="718" w:val="left" w:leader="none"/>
          <w:tab w:pos="720" w:val="left" w:leader="none"/>
        </w:tabs>
        <w:spacing w:line="276" w:lineRule="auto" w:before="0" w:after="0"/>
        <w:ind w:left="720" w:right="1849" w:hanging="36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1390650</wp:posOffset>
            </wp:positionH>
            <wp:positionV relativeFrom="paragraph">
              <wp:posOffset>384715</wp:posOffset>
            </wp:positionV>
            <wp:extent cx="4724400" cy="1581150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22"/>
        </w:rPr>
        <w:t>Customer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Segmentation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–</w:t>
      </w:r>
      <w:r>
        <w:rPr>
          <w:spacing w:val="-6"/>
          <w:sz w:val="22"/>
        </w:rPr>
        <w:t> </w:t>
      </w:r>
      <w:r>
        <w:rPr>
          <w:sz w:val="22"/>
        </w:rPr>
        <w:t>Classified</w:t>
      </w:r>
      <w:r>
        <w:rPr>
          <w:spacing w:val="-6"/>
          <w:sz w:val="22"/>
        </w:rPr>
        <w:t> </w:t>
      </w:r>
      <w:r>
        <w:rPr>
          <w:sz w:val="22"/>
        </w:rPr>
        <w:t>customers</w:t>
      </w:r>
      <w:r>
        <w:rPr>
          <w:spacing w:val="-6"/>
          <w:sz w:val="22"/>
        </w:rPr>
        <w:t> </w:t>
      </w:r>
      <w:r>
        <w:rPr>
          <w:sz w:val="22"/>
        </w:rPr>
        <w:t>into</w:t>
      </w:r>
      <w:r>
        <w:rPr>
          <w:spacing w:val="-6"/>
          <w:sz w:val="22"/>
        </w:rPr>
        <w:t> </w:t>
      </w:r>
      <w:r>
        <w:rPr>
          <w:sz w:val="22"/>
        </w:rPr>
        <w:t>New,</w:t>
      </w:r>
      <w:r>
        <w:rPr>
          <w:spacing w:val="-6"/>
          <w:sz w:val="22"/>
        </w:rPr>
        <w:t> </w:t>
      </w:r>
      <w:r>
        <w:rPr>
          <w:sz w:val="22"/>
        </w:rPr>
        <w:t>Returning,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Loyal segments based on purchase history.</w:t>
      </w:r>
    </w:p>
    <w:p>
      <w:pPr>
        <w:pStyle w:val="ListParagraph"/>
        <w:spacing w:after="0" w:line="276" w:lineRule="auto"/>
        <w:jc w:val="left"/>
        <w:rPr>
          <w:sz w:val="22"/>
        </w:rPr>
        <w:sectPr>
          <w:pgSz w:w="12240" w:h="15840"/>
          <w:pgMar w:top="1360" w:bottom="280" w:left="1440" w:right="360"/>
        </w:sectPr>
      </w:pPr>
    </w:p>
    <w:p>
      <w:pPr>
        <w:pStyle w:val="ListParagraph"/>
        <w:numPr>
          <w:ilvl w:val="0"/>
          <w:numId w:val="3"/>
        </w:numPr>
        <w:tabs>
          <w:tab w:pos="718" w:val="left" w:leader="none"/>
          <w:tab w:pos="720" w:val="left" w:leader="none"/>
        </w:tabs>
        <w:spacing w:line="276" w:lineRule="auto" w:before="80" w:after="0"/>
        <w:ind w:left="720" w:right="1828" w:hanging="36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1390650</wp:posOffset>
            </wp:positionH>
            <wp:positionV relativeFrom="paragraph">
              <wp:posOffset>439328</wp:posOffset>
            </wp:positionV>
            <wp:extent cx="5942685" cy="4333208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685" cy="4333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22"/>
        </w:rPr>
        <w:t>Top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3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Products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per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Category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sz w:val="22"/>
        </w:rPr>
        <w:t>Listed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most</w:t>
      </w:r>
      <w:r>
        <w:rPr>
          <w:spacing w:val="-5"/>
          <w:sz w:val="22"/>
        </w:rPr>
        <w:t> </w:t>
      </w:r>
      <w:r>
        <w:rPr>
          <w:sz w:val="22"/>
        </w:rPr>
        <w:t>purchased</w:t>
      </w:r>
      <w:r>
        <w:rPr>
          <w:spacing w:val="-5"/>
          <w:sz w:val="22"/>
        </w:rPr>
        <w:t> </w:t>
      </w:r>
      <w:r>
        <w:rPr>
          <w:sz w:val="22"/>
        </w:rPr>
        <w:t>products</w:t>
      </w:r>
      <w:r>
        <w:rPr>
          <w:spacing w:val="-5"/>
          <w:sz w:val="22"/>
        </w:rPr>
        <w:t> </w:t>
      </w:r>
      <w:r>
        <w:rPr>
          <w:sz w:val="22"/>
        </w:rPr>
        <w:t>within</w:t>
      </w:r>
      <w:r>
        <w:rPr>
          <w:spacing w:val="-5"/>
          <w:sz w:val="22"/>
        </w:rPr>
        <w:t> </w:t>
      </w:r>
      <w:r>
        <w:rPr>
          <w:sz w:val="22"/>
        </w:rPr>
        <w:t>each </w:t>
      </w:r>
      <w:r>
        <w:rPr>
          <w:spacing w:val="-2"/>
          <w:sz w:val="22"/>
        </w:rPr>
        <w:t>category.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  <w:tab w:pos="720" w:val="left" w:leader="none"/>
        </w:tabs>
        <w:spacing w:line="276" w:lineRule="auto" w:before="85" w:after="31"/>
        <w:ind w:left="720" w:right="1183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Repeat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Buyers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&amp;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Subscriptions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z w:val="22"/>
        </w:rPr>
        <w:t>Checked</w:t>
      </w:r>
      <w:r>
        <w:rPr>
          <w:spacing w:val="-4"/>
          <w:sz w:val="22"/>
        </w:rPr>
        <w:t> </w:t>
      </w:r>
      <w:r>
        <w:rPr>
          <w:sz w:val="22"/>
        </w:rPr>
        <w:t>whether</w:t>
      </w:r>
      <w:r>
        <w:rPr>
          <w:spacing w:val="-4"/>
          <w:sz w:val="22"/>
        </w:rPr>
        <w:t> </w:t>
      </w:r>
      <w:r>
        <w:rPr>
          <w:sz w:val="22"/>
        </w:rPr>
        <w:t>customers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&gt;5</w:t>
      </w:r>
      <w:r>
        <w:rPr>
          <w:spacing w:val="-4"/>
          <w:sz w:val="22"/>
        </w:rPr>
        <w:t> </w:t>
      </w:r>
      <w:r>
        <w:rPr>
          <w:sz w:val="22"/>
        </w:rPr>
        <w:t>purchases</w:t>
      </w:r>
      <w:r>
        <w:rPr>
          <w:spacing w:val="-4"/>
          <w:sz w:val="22"/>
        </w:rPr>
        <w:t> </w:t>
      </w:r>
      <w:r>
        <w:rPr>
          <w:sz w:val="22"/>
        </w:rPr>
        <w:t>are more likely to subscribe.</w:t>
      </w:r>
    </w:p>
    <w:p>
      <w:pPr>
        <w:pStyle w:val="BodyText"/>
        <w:ind w:left="750"/>
        <w:rPr>
          <w:sz w:val="20"/>
        </w:rPr>
      </w:pPr>
      <w:r>
        <w:rPr>
          <w:sz w:val="20"/>
        </w:rPr>
        <w:drawing>
          <wp:inline distT="0" distB="0" distL="0" distR="0">
            <wp:extent cx="4114800" cy="1181100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3"/>
        </w:numPr>
        <w:tabs>
          <w:tab w:pos="717" w:val="left" w:leader="none"/>
        </w:tabs>
        <w:spacing w:line="240" w:lineRule="auto" w:before="84" w:after="0"/>
        <w:ind w:left="717" w:right="0" w:hanging="357"/>
        <w:jc w:val="left"/>
        <w:rPr>
          <w:sz w:val="22"/>
        </w:rPr>
      </w:pPr>
      <w:r>
        <w:rPr>
          <w:rFonts w:ascii="Arial" w:hAnsi="Arial"/>
          <w:b/>
          <w:sz w:val="22"/>
        </w:rPr>
        <w:t>Revenue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by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Age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Group</w:t>
      </w:r>
      <w:r>
        <w:rPr>
          <w:rFonts w:ascii="Arial" w:hAnsi="Arial"/>
          <w:b/>
          <w:spacing w:val="-5"/>
          <w:sz w:val="22"/>
        </w:rPr>
        <w:t> </w:t>
      </w: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sz w:val="22"/>
        </w:rPr>
        <w:t>Calculated</w:t>
      </w:r>
      <w:r>
        <w:rPr>
          <w:spacing w:val="-5"/>
          <w:sz w:val="22"/>
        </w:rPr>
        <w:t> </w:t>
      </w:r>
      <w:r>
        <w:rPr>
          <w:sz w:val="22"/>
        </w:rPr>
        <w:t>total</w:t>
      </w:r>
      <w:r>
        <w:rPr>
          <w:spacing w:val="-5"/>
          <w:sz w:val="22"/>
        </w:rPr>
        <w:t> </w:t>
      </w:r>
      <w:r>
        <w:rPr>
          <w:sz w:val="22"/>
        </w:rPr>
        <w:t>revenue</w:t>
      </w:r>
      <w:r>
        <w:rPr>
          <w:spacing w:val="-5"/>
          <w:sz w:val="22"/>
        </w:rPr>
        <w:t> </w:t>
      </w:r>
      <w:r>
        <w:rPr>
          <w:sz w:val="22"/>
        </w:rPr>
        <w:t>contribution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each</w:t>
      </w:r>
      <w:r>
        <w:rPr>
          <w:spacing w:val="-5"/>
          <w:sz w:val="22"/>
        </w:rPr>
        <w:t> </w:t>
      </w:r>
      <w:r>
        <w:rPr>
          <w:sz w:val="22"/>
        </w:rPr>
        <w:t>age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group.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360"/>
        </w:sectPr>
      </w:pPr>
    </w:p>
    <w:p>
      <w:pPr>
        <w:pStyle w:val="BodyText"/>
        <w:ind w:left="750"/>
        <w:rPr>
          <w:sz w:val="20"/>
        </w:rPr>
      </w:pPr>
      <w:r>
        <w:rPr>
          <w:sz w:val="20"/>
        </w:rPr>
        <w:drawing>
          <wp:inline distT="0" distB="0" distL="0" distR="0">
            <wp:extent cx="3400425" cy="1943100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8"/>
        </w:rPr>
      </w:pPr>
    </w:p>
    <w:p>
      <w:pPr>
        <w:pStyle w:val="BodyText"/>
        <w:spacing w:before="261"/>
        <w:rPr>
          <w:sz w:val="28"/>
        </w:rPr>
      </w:pPr>
    </w:p>
    <w:p>
      <w:pPr>
        <w:pStyle w:val="Heading1"/>
        <w:numPr>
          <w:ilvl w:val="0"/>
          <w:numId w:val="1"/>
        </w:numPr>
        <w:tabs>
          <w:tab w:pos="381" w:val="left" w:leader="none"/>
        </w:tabs>
        <w:spacing w:line="240" w:lineRule="auto" w:before="0" w:after="0"/>
        <w:ind w:left="381" w:right="0" w:hanging="309"/>
        <w:jc w:val="left"/>
      </w:pPr>
      <w:bookmarkStart w:name=" 5. Dashboard in Power BI " w:id="4"/>
      <w:bookmarkEnd w:id="4"/>
      <w:r>
        <w:rPr>
          <w:b w:val="0"/>
        </w:rPr>
      </w:r>
      <w:r>
        <w:rPr>
          <w:color w:val="366090"/>
        </w:rPr>
        <w:t>Dashboard</w:t>
      </w:r>
      <w:r>
        <w:rPr>
          <w:color w:val="366090"/>
          <w:spacing w:val="-6"/>
        </w:rPr>
        <w:t> </w:t>
      </w:r>
      <w:r>
        <w:rPr>
          <w:color w:val="366090"/>
        </w:rPr>
        <w:t>in</w:t>
      </w:r>
      <w:r>
        <w:rPr>
          <w:color w:val="366090"/>
          <w:spacing w:val="-5"/>
        </w:rPr>
        <w:t> </w:t>
      </w:r>
      <w:r>
        <w:rPr>
          <w:color w:val="366090"/>
        </w:rPr>
        <w:t>Power</w:t>
      </w:r>
      <w:r>
        <w:rPr>
          <w:color w:val="366090"/>
          <w:spacing w:val="-5"/>
        </w:rPr>
        <w:t> BI</w:t>
      </w:r>
    </w:p>
    <w:p>
      <w:pPr>
        <w:pStyle w:val="BodyText"/>
        <w:spacing w:before="97"/>
        <w:rPr>
          <w:rFonts w:ascii="Arial"/>
          <w:b/>
          <w:sz w:val="28"/>
        </w:rPr>
      </w:pPr>
    </w:p>
    <w:p>
      <w:pPr>
        <w:pStyle w:val="BodyText"/>
      </w:pPr>
      <w:r>
        <w:rPr/>
        <w:t>Finally,</w:t>
      </w:r>
      <w:r>
        <w:rPr>
          <w:spacing w:val="-9"/>
        </w:rPr>
        <w:t> </w:t>
      </w:r>
      <w:r>
        <w:rPr/>
        <w:t>we</w:t>
      </w:r>
      <w:r>
        <w:rPr>
          <w:spacing w:val="-7"/>
        </w:rPr>
        <w:t> </w:t>
      </w:r>
      <w:r>
        <w:rPr/>
        <w:t>built</w:t>
      </w:r>
      <w:r>
        <w:rPr>
          <w:spacing w:val="-6"/>
        </w:rPr>
        <w:t> </w:t>
      </w:r>
      <w:r>
        <w:rPr/>
        <w:t>an</w:t>
      </w:r>
      <w:r>
        <w:rPr>
          <w:spacing w:val="-7"/>
        </w:rPr>
        <w:t> </w:t>
      </w:r>
      <w:r>
        <w:rPr/>
        <w:t>interactive</w:t>
      </w:r>
      <w:r>
        <w:rPr>
          <w:spacing w:val="-6"/>
        </w:rPr>
        <w:t> </w:t>
      </w:r>
      <w:r>
        <w:rPr/>
        <w:t>dashboard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>
          <w:rFonts w:ascii="Arial"/>
          <w:b/>
        </w:rPr>
        <w:t>Power</w:t>
      </w:r>
      <w:r>
        <w:rPr>
          <w:rFonts w:ascii="Arial"/>
          <w:b/>
          <w:spacing w:val="-6"/>
        </w:rPr>
        <w:t> </w:t>
      </w:r>
      <w:r>
        <w:rPr>
          <w:rFonts w:ascii="Arial"/>
          <w:b/>
        </w:rPr>
        <w:t>BI</w:t>
      </w:r>
      <w:r>
        <w:rPr>
          <w:rFonts w:ascii="Arial"/>
          <w:b/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present</w:t>
      </w:r>
      <w:r>
        <w:rPr>
          <w:spacing w:val="-7"/>
        </w:rPr>
        <w:t> </w:t>
      </w:r>
      <w:r>
        <w:rPr/>
        <w:t>insights</w:t>
      </w:r>
      <w:r>
        <w:rPr>
          <w:spacing w:val="-6"/>
        </w:rPr>
        <w:t> </w:t>
      </w:r>
      <w:r>
        <w:rPr>
          <w:spacing w:val="-2"/>
        </w:rPr>
        <w:t>visually.</w:t>
      </w:r>
    </w:p>
    <w:p>
      <w:pPr>
        <w:pStyle w:val="BodyText"/>
        <w:spacing w:before="10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933450</wp:posOffset>
            </wp:positionH>
            <wp:positionV relativeFrom="paragraph">
              <wp:posOffset>228387</wp:posOffset>
            </wp:positionV>
            <wp:extent cx="5936411" cy="3225069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411" cy="32250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3"/>
      </w:pPr>
    </w:p>
    <w:p>
      <w:pPr>
        <w:pStyle w:val="Heading1"/>
        <w:numPr>
          <w:ilvl w:val="0"/>
          <w:numId w:val="1"/>
        </w:numPr>
        <w:tabs>
          <w:tab w:pos="309" w:val="left" w:leader="none"/>
        </w:tabs>
        <w:spacing w:line="240" w:lineRule="auto" w:before="0" w:after="0"/>
        <w:ind w:left="309" w:right="0" w:hanging="309"/>
        <w:jc w:val="left"/>
      </w:pPr>
      <w:bookmarkStart w:name="6. Business Recommendations " w:id="5"/>
      <w:bookmarkEnd w:id="5"/>
      <w:r>
        <w:rPr>
          <w:b w:val="0"/>
        </w:rPr>
      </w:r>
      <w:r>
        <w:rPr>
          <w:color w:val="366090"/>
        </w:rPr>
        <w:t>Business</w:t>
      </w:r>
      <w:r>
        <w:rPr>
          <w:color w:val="366090"/>
          <w:spacing w:val="-8"/>
        </w:rPr>
        <w:t> </w:t>
      </w:r>
      <w:r>
        <w:rPr>
          <w:color w:val="366090"/>
          <w:spacing w:val="-2"/>
        </w:rPr>
        <w:t>Recommendations</w:t>
      </w:r>
    </w:p>
    <w:p>
      <w:pPr>
        <w:pStyle w:val="BodyText"/>
        <w:spacing w:before="97"/>
        <w:rPr>
          <w:rFonts w:ascii="Arial"/>
          <w:b/>
          <w:sz w:val="28"/>
        </w:rPr>
      </w:pP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Boost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Subscriptions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–</w:t>
      </w:r>
      <w:r>
        <w:rPr>
          <w:spacing w:val="-6"/>
          <w:sz w:val="22"/>
        </w:rPr>
        <w:t> </w:t>
      </w:r>
      <w:r>
        <w:rPr>
          <w:sz w:val="22"/>
        </w:rPr>
        <w:t>Promote</w:t>
      </w:r>
      <w:r>
        <w:rPr>
          <w:spacing w:val="-7"/>
          <w:sz w:val="22"/>
        </w:rPr>
        <w:t> </w:t>
      </w:r>
      <w:r>
        <w:rPr>
          <w:sz w:val="22"/>
        </w:rPr>
        <w:t>exclusive</w:t>
      </w:r>
      <w:r>
        <w:rPr>
          <w:spacing w:val="-6"/>
          <w:sz w:val="22"/>
        </w:rPr>
        <w:t> </w:t>
      </w:r>
      <w:r>
        <w:rPr>
          <w:sz w:val="22"/>
        </w:rPr>
        <w:t>benefits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subscribers.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460" w:bottom="280" w:left="1440" w:right="360"/>
        </w:sectPr>
      </w:pP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76" w:lineRule="auto" w:before="80" w:after="0"/>
        <w:ind w:left="720" w:right="1458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Customer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Loyalty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Programs</w:t>
      </w:r>
      <w:r>
        <w:rPr>
          <w:rFonts w:ascii="Arial" w:hAnsi="Arial"/>
          <w:b/>
          <w:spacing w:val="-4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z w:val="22"/>
        </w:rPr>
        <w:t>Reward</w:t>
      </w:r>
      <w:r>
        <w:rPr>
          <w:spacing w:val="-4"/>
          <w:sz w:val="22"/>
        </w:rPr>
        <w:t> </w:t>
      </w:r>
      <w:r>
        <w:rPr>
          <w:sz w:val="22"/>
        </w:rPr>
        <w:t>repeat</w:t>
      </w:r>
      <w:r>
        <w:rPr>
          <w:spacing w:val="-4"/>
          <w:sz w:val="22"/>
        </w:rPr>
        <w:t> </w:t>
      </w:r>
      <w:r>
        <w:rPr>
          <w:sz w:val="22"/>
        </w:rPr>
        <w:t>buyers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move</w:t>
      </w:r>
      <w:r>
        <w:rPr>
          <w:spacing w:val="-4"/>
          <w:sz w:val="22"/>
        </w:rPr>
        <w:t> </w:t>
      </w:r>
      <w:r>
        <w:rPr>
          <w:sz w:val="22"/>
        </w:rPr>
        <w:t>them</w:t>
      </w:r>
      <w:r>
        <w:rPr>
          <w:spacing w:val="-4"/>
          <w:sz w:val="22"/>
        </w:rPr>
        <w:t> </w:t>
      </w:r>
      <w:r>
        <w:rPr>
          <w:sz w:val="22"/>
        </w:rPr>
        <w:t>into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“Loyal” </w:t>
      </w:r>
      <w:r>
        <w:rPr>
          <w:spacing w:val="-2"/>
          <w:sz w:val="22"/>
        </w:rPr>
        <w:t>segment.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Review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Discount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Policy</w:t>
      </w:r>
      <w:r>
        <w:rPr>
          <w:rFonts w:ascii="Arial" w:hAnsi="Arial"/>
          <w:b/>
          <w:spacing w:val="-6"/>
          <w:sz w:val="22"/>
        </w:rPr>
        <w:t> </w:t>
      </w: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sz w:val="22"/>
        </w:rPr>
        <w:t>Balance</w:t>
      </w:r>
      <w:r>
        <w:rPr>
          <w:spacing w:val="-6"/>
          <w:sz w:val="22"/>
        </w:rPr>
        <w:t> </w:t>
      </w:r>
      <w:r>
        <w:rPr>
          <w:sz w:val="22"/>
        </w:rPr>
        <w:t>sales</w:t>
      </w:r>
      <w:r>
        <w:rPr>
          <w:spacing w:val="-5"/>
          <w:sz w:val="22"/>
        </w:rPr>
        <w:t> </w:t>
      </w:r>
      <w:r>
        <w:rPr>
          <w:sz w:val="22"/>
        </w:rPr>
        <w:t>boosts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margin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control.</w:t>
      </w:r>
    </w:p>
    <w:p>
      <w:pPr>
        <w:pStyle w:val="BodyText"/>
        <w:spacing w:before="75"/>
      </w:pP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Product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Positioning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–</w:t>
      </w:r>
      <w:r>
        <w:rPr>
          <w:spacing w:val="-7"/>
          <w:sz w:val="22"/>
        </w:rPr>
        <w:t> </w:t>
      </w:r>
      <w:r>
        <w:rPr>
          <w:sz w:val="22"/>
        </w:rPr>
        <w:t>Highlight</w:t>
      </w:r>
      <w:r>
        <w:rPr>
          <w:spacing w:val="-7"/>
          <w:sz w:val="22"/>
        </w:rPr>
        <w:t> </w:t>
      </w:r>
      <w:r>
        <w:rPr>
          <w:sz w:val="22"/>
        </w:rPr>
        <w:t>top-rated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best-selling</w:t>
      </w:r>
      <w:r>
        <w:rPr>
          <w:spacing w:val="-7"/>
          <w:sz w:val="22"/>
        </w:rPr>
        <w:t> </w:t>
      </w:r>
      <w:r>
        <w:rPr>
          <w:sz w:val="22"/>
        </w:rPr>
        <w:t>products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campaigns.</w:t>
      </w:r>
    </w:p>
    <w:p>
      <w:pPr>
        <w:pStyle w:val="BodyText"/>
        <w:spacing w:before="75"/>
      </w:pP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76" w:lineRule="auto" w:before="0" w:after="0"/>
        <w:ind w:left="720" w:right="1233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Targeted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Marketing</w:t>
      </w:r>
      <w:r>
        <w:rPr>
          <w:rFonts w:ascii="Arial" w:hAnsi="Arial"/>
          <w:b/>
          <w:spacing w:val="-7"/>
          <w:sz w:val="22"/>
        </w:rPr>
        <w:t> </w:t>
      </w:r>
      <w:r>
        <w:rPr>
          <w:sz w:val="22"/>
        </w:rPr>
        <w:t>–</w:t>
      </w:r>
      <w:r>
        <w:rPr>
          <w:spacing w:val="-7"/>
          <w:sz w:val="22"/>
        </w:rPr>
        <w:t> </w:t>
      </w:r>
      <w:r>
        <w:rPr>
          <w:sz w:val="22"/>
        </w:rPr>
        <w:t>Focus</w:t>
      </w:r>
      <w:r>
        <w:rPr>
          <w:spacing w:val="-7"/>
          <w:sz w:val="22"/>
        </w:rPr>
        <w:t> </w:t>
      </w:r>
      <w:r>
        <w:rPr>
          <w:sz w:val="22"/>
        </w:rPr>
        <w:t>efforts</w:t>
      </w:r>
      <w:r>
        <w:rPr>
          <w:spacing w:val="-7"/>
          <w:sz w:val="22"/>
        </w:rPr>
        <w:t> </w:t>
      </w:r>
      <w:r>
        <w:rPr>
          <w:sz w:val="22"/>
        </w:rPr>
        <w:t>on</w:t>
      </w:r>
      <w:r>
        <w:rPr>
          <w:spacing w:val="-7"/>
          <w:sz w:val="22"/>
        </w:rPr>
        <w:t> </w:t>
      </w:r>
      <w:r>
        <w:rPr>
          <w:sz w:val="22"/>
        </w:rPr>
        <w:t>high-revenue</w:t>
      </w:r>
      <w:r>
        <w:rPr>
          <w:spacing w:val="-7"/>
          <w:sz w:val="22"/>
        </w:rPr>
        <w:t> </w:t>
      </w:r>
      <w:r>
        <w:rPr>
          <w:sz w:val="22"/>
        </w:rPr>
        <w:t>age</w:t>
      </w:r>
      <w:r>
        <w:rPr>
          <w:spacing w:val="-7"/>
          <w:sz w:val="22"/>
        </w:rPr>
        <w:t> </w:t>
      </w:r>
      <w:r>
        <w:rPr>
          <w:sz w:val="22"/>
        </w:rPr>
        <w:t>groups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express-shipping </w:t>
      </w:r>
      <w:r>
        <w:rPr>
          <w:spacing w:val="-2"/>
          <w:sz w:val="22"/>
        </w:rPr>
        <w:t>users.</w:t>
      </w:r>
    </w:p>
    <w:sectPr>
      <w:pgSz w:w="12240" w:h="15840"/>
      <w:pgMar w:top="1360" w:bottom="280" w:left="144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○"/>
      <w:lvlJc w:val="left"/>
      <w:pPr>
        <w:ind w:left="144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11" w:hanging="312"/>
        <w:jc w:val="right"/>
      </w:pPr>
      <w:rPr>
        <w:rFonts w:hint="default" w:ascii="Arial" w:hAnsi="Arial" w:eastAsia="Arial" w:cs="Arial"/>
        <w:b/>
        <w:bCs/>
        <w:i w:val="0"/>
        <w:iCs w:val="0"/>
        <w:color w:val="366090"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-"/>
      <w:lvlJc w:val="left"/>
      <w:pPr>
        <w:ind w:left="134" w:hanging="1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-"/>
      <w:lvlJc w:val="left"/>
      <w:pPr>
        <w:ind w:left="0" w:hanging="1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85" w:hanging="1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50" w:hanging="1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15" w:hanging="1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80" w:hanging="1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5" w:hanging="1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10" w:hanging="135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09" w:hanging="309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0"/>
    </w:pPr>
    <w:rPr>
      <w:rFonts w:ascii="Arial MT" w:hAnsi="Arial MT" w:eastAsia="Arial MT" w:cs="Arial MT"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png"/><Relationship Id="rId17" Type="http://schemas.openxmlformats.org/officeDocument/2006/relationships/image" Target="media/image13.jpeg"/><Relationship Id="rId1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dcterms:created xsi:type="dcterms:W3CDTF">2026-03-23T11:47:54Z</dcterms:created>
  <dcterms:modified xsi:type="dcterms:W3CDTF">2026-03-23T11:47:54Z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2026-03-23T00:00:00Z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2026-03-23T00:00:00Z</vt:filetime>
  </property>
</Properties>
</file>