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AFAD3" w14:textId="0648E513" w:rsidR="004E3773" w:rsidRPr="004E3773" w:rsidRDefault="004E3773" w:rsidP="004E37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4E3773">
        <w:rPr>
          <w:rFonts w:ascii="Times New Roman" w:hAnsi="Times New Roman" w:cs="Times New Roman"/>
          <w:b/>
          <w:bCs/>
          <w:sz w:val="48"/>
          <w:szCs w:val="48"/>
        </w:rPr>
        <w:t xml:space="preserve">Regression Models </w:t>
      </w:r>
    </w:p>
    <w:p w14:paraId="2F3056F6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1.1 Linear Regression</w:t>
      </w:r>
    </w:p>
    <w:p w14:paraId="6C84E9E4" w14:textId="0D598114" w:rsidR="004E3773" w:rsidRPr="004E3773" w:rsidRDefault="004E3773" w:rsidP="004E37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fit_intercept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whether the model should calculate the intercept (bias). If set to False, the model assumes the data is already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centered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and forces the regression line through the origin. </w:t>
      </w:r>
    </w:p>
    <w:p w14:paraId="420DB774" w14:textId="5C31A8C0" w:rsidR="004E3773" w:rsidRPr="004E3773" w:rsidRDefault="004E3773" w:rsidP="004E37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n_jobs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Specifies how many CPU cores are used for computation. Increasing this can speed up training on large datasets. </w:t>
      </w:r>
    </w:p>
    <w:p w14:paraId="2343BF13" w14:textId="14DD25E7" w:rsidR="004E3773" w:rsidRPr="004E3773" w:rsidRDefault="004E3773" w:rsidP="004E377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positive: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Forces all coefficients to be positive. Useful in cases where negative relationships are not meaningful (e.g., pricing models). </w:t>
      </w:r>
    </w:p>
    <w:p w14:paraId="76103323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1.2 Ridge Regression</w:t>
      </w:r>
    </w:p>
    <w:p w14:paraId="6686BC79" w14:textId="438D1F9F" w:rsidR="004E3773" w:rsidRPr="004E3773" w:rsidRDefault="004E3773" w:rsidP="004E37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alpha: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Controls L2 regularization strength. Higher values shrink coefficients more, reducing overfitting but increasing bias. </w:t>
      </w:r>
    </w:p>
    <w:p w14:paraId="59F96A69" w14:textId="4259BDB1" w:rsidR="004E3773" w:rsidRPr="004E3773" w:rsidRDefault="004E3773" w:rsidP="004E37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solver: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Specifies the optimization algorithm used to compute coefficients. Different solvers are efficient for different dataset sizes. </w:t>
      </w:r>
    </w:p>
    <w:p w14:paraId="50743308" w14:textId="2C39E047" w:rsidR="004E3773" w:rsidRPr="004E3773" w:rsidRDefault="004E3773" w:rsidP="004E37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number of iterations for the solver to converge. Higher values help when the model struggles to converge. </w:t>
      </w:r>
    </w:p>
    <w:p w14:paraId="14D6A189" w14:textId="01999236" w:rsidR="004E3773" w:rsidRPr="004E3773" w:rsidRDefault="004E3773" w:rsidP="004E377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Tolerance level for stopping criteria. Smaller values mean stricter convergence but longer training time. </w:t>
      </w:r>
    </w:p>
    <w:p w14:paraId="567FACB8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1.3 Lasso Regression</w:t>
      </w:r>
    </w:p>
    <w:p w14:paraId="7B11FBA3" w14:textId="4255F2F8" w:rsidR="004E3773" w:rsidRPr="004E3773" w:rsidRDefault="004E3773" w:rsidP="004E37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alpha: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Controls L1 regularization. Higher values force more coefficients to zero, effectively performing feature selection. </w:t>
      </w:r>
    </w:p>
    <w:p w14:paraId="7BEF9286" w14:textId="00689633" w:rsidR="004E3773" w:rsidRPr="004E3773" w:rsidRDefault="004E3773" w:rsidP="004E37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iterations for convergence. Needed when dealing with large or complex datasets. </w:t>
      </w:r>
    </w:p>
    <w:p w14:paraId="30D517B1" w14:textId="66FB5174" w:rsidR="004E3773" w:rsidRPr="004E3773" w:rsidRDefault="004E3773" w:rsidP="004E37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tol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when optimization should stop. Lower tolerance increases precision but slows training. </w:t>
      </w:r>
    </w:p>
    <w:p w14:paraId="79FAA243" w14:textId="47D8ADCD" w:rsidR="004E3773" w:rsidRPr="004E3773" w:rsidRDefault="004E3773" w:rsidP="004E377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selection: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whether features are updated cyclically or randomly during optimization. </w:t>
      </w:r>
    </w:p>
    <w:p w14:paraId="7BD4517E" w14:textId="38330392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1.4  Random</w:t>
      </w:r>
      <w:proofErr w:type="gramEnd"/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Forest Regressor</w:t>
      </w:r>
    </w:p>
    <w:p w14:paraId="1B474144" w14:textId="2322A821" w:rsidR="004E3773" w:rsidRPr="004E3773" w:rsidRDefault="004E3773" w:rsidP="004E37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trees in the forest. More trees improve performance but increase computation time. </w:t>
      </w:r>
    </w:p>
    <w:p w14:paraId="179F9629" w14:textId="635FB01F" w:rsidR="004E3773" w:rsidRPr="004E3773" w:rsidRDefault="004E3773" w:rsidP="004E37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depth of each tree. Controls overfitting—deep trees can memorize data. </w:t>
      </w:r>
    </w:p>
    <w:p w14:paraId="60506F2B" w14:textId="072E4967" w:rsidR="004E3773" w:rsidRPr="004E3773" w:rsidRDefault="004E3773" w:rsidP="004E37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min_samples_split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Minimum samples required to split a node. Higher values make trees simpler. </w:t>
      </w:r>
    </w:p>
    <w:p w14:paraId="08C5C161" w14:textId="33FA0768" w:rsidR="004E3773" w:rsidRPr="004E3773" w:rsidRDefault="004E3773" w:rsidP="004E37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lastRenderedPageBreak/>
        <w:t>min_samples_leaf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Minimum samples required at a leaf node. Prevents overly specific splits. </w:t>
      </w:r>
    </w:p>
    <w:p w14:paraId="25986A46" w14:textId="634718A6" w:rsidR="004E3773" w:rsidRPr="004E3773" w:rsidRDefault="004E3773" w:rsidP="004E377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features considered when splitting. Reduces correlation between trees and improves generalization. </w:t>
      </w:r>
    </w:p>
    <w:p w14:paraId="0A018266" w14:textId="175BCD2B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E377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Gradient Boosting Regressor</w:t>
      </w:r>
    </w:p>
    <w:p w14:paraId="76F430FC" w14:textId="5C9ECC55" w:rsidR="004E3773" w:rsidRPr="004E3773" w:rsidRDefault="004E3773" w:rsidP="004E37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boosting stages. Each tree tries to correct errors of the previous one. </w:t>
      </w:r>
    </w:p>
    <w:p w14:paraId="11081AA7" w14:textId="6D579C98" w:rsidR="004E3773" w:rsidRPr="004E3773" w:rsidRDefault="004E3773" w:rsidP="004E37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Controls how much each tree contributes. Smaller values require more trees but improve generalization. </w:t>
      </w:r>
    </w:p>
    <w:p w14:paraId="7EF329BE" w14:textId="2FDE678A" w:rsidR="004E3773" w:rsidRPr="004E3773" w:rsidRDefault="004E3773" w:rsidP="004E37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Depth of individual trees. Shallower trees prevent overfitting. </w:t>
      </w:r>
    </w:p>
    <w:p w14:paraId="51955D40" w14:textId="0D84D521" w:rsidR="004E3773" w:rsidRPr="004E3773" w:rsidRDefault="004E3773" w:rsidP="004E37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subsample: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data used for each tree. Helps reduce overfitting by introducing randomness. </w:t>
      </w:r>
    </w:p>
    <w:p w14:paraId="0064B994" w14:textId="3F3B9703" w:rsidR="004E3773" w:rsidRPr="004E3773" w:rsidRDefault="004E3773" w:rsidP="004E377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loss: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Specifies the loss function to optimize (e.g., squared error). </w:t>
      </w:r>
    </w:p>
    <w:p w14:paraId="333023E1" w14:textId="36DF1822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KNN Regressor</w:t>
      </w:r>
    </w:p>
    <w:p w14:paraId="58DD42A9" w14:textId="3AB7E49E" w:rsidR="004E3773" w:rsidRPr="004E3773" w:rsidRDefault="004E3773" w:rsidP="004E37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n_neighbors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nearest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used for prediction. Smaller values → more variance, larger values → smoother predictions. </w:t>
      </w:r>
    </w:p>
    <w:p w14:paraId="3B53200B" w14:textId="5B66187D" w:rsidR="004E3773" w:rsidRPr="004E3773" w:rsidRDefault="004E3773" w:rsidP="004E37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weights: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how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contribute. Distance-based weights give closer points more importance. </w:t>
      </w:r>
    </w:p>
    <w:p w14:paraId="7F0106E1" w14:textId="32600CF9" w:rsidR="004E3773" w:rsidRPr="004E3773" w:rsidRDefault="004E3773" w:rsidP="004E37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p: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Defines distance metric (1 = Manhattan, 2 = Euclidean). </w:t>
      </w:r>
    </w:p>
    <w:p w14:paraId="5F49CC61" w14:textId="4F5F2A76" w:rsidR="004E3773" w:rsidRPr="004E3773" w:rsidRDefault="004E3773" w:rsidP="004E377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algorithm: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how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are searched (auto,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kd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-tree, ball-tree). </w:t>
      </w:r>
    </w:p>
    <w:p w14:paraId="2D329721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1.8 Support Vector Regressor (SVR)</w:t>
      </w:r>
    </w:p>
    <w:p w14:paraId="08DCAA6D" w14:textId="660CC03A" w:rsidR="004E3773" w:rsidRPr="004E3773" w:rsidRDefault="004E3773" w:rsidP="004E377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C: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Regularization parameter controlling trade-off between fitting data and keeping the model simple. </w:t>
      </w:r>
    </w:p>
    <w:p w14:paraId="1482DE7C" w14:textId="71D6950F" w:rsidR="004E3773" w:rsidRPr="004E3773" w:rsidRDefault="004E3773" w:rsidP="004E377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kernel: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Defines how input data is transformed (linear, polynomial, RBF). </w:t>
      </w:r>
    </w:p>
    <w:p w14:paraId="7B9DE813" w14:textId="29EAAAD6" w:rsidR="004E3773" w:rsidRPr="004E3773" w:rsidRDefault="004E3773" w:rsidP="004E377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gamma: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influence of a single data point. High gamma → more complex model. </w:t>
      </w:r>
    </w:p>
    <w:p w14:paraId="06402F7E" w14:textId="6F1D5CC1" w:rsidR="004E3773" w:rsidRPr="004E3773" w:rsidRDefault="004E3773" w:rsidP="004E377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epsilon: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Defines margin of tolerance where no penalty is given to errors. </w:t>
      </w:r>
    </w:p>
    <w:p w14:paraId="676AA2DA" w14:textId="0271DC9B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Regressor</w:t>
      </w:r>
    </w:p>
    <w:p w14:paraId="00F67A3D" w14:textId="3EE8091B" w:rsidR="004E3773" w:rsidRPr="004E3773" w:rsidRDefault="004E3773" w:rsidP="004E37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boosting iterations (trees). </w:t>
      </w:r>
    </w:p>
    <w:p w14:paraId="0ABC1F00" w14:textId="5E3FFB46" w:rsidR="004E3773" w:rsidRPr="004E3773" w:rsidRDefault="004E3773" w:rsidP="004E37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Controls step size of updates. Lower values improve performance but require more trees. </w:t>
      </w:r>
    </w:p>
    <w:p w14:paraId="6DFDF640" w14:textId="6DBB9791" w:rsidR="004E3773" w:rsidRPr="004E3773" w:rsidRDefault="004E3773" w:rsidP="004E37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num_leaves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number of leaves per tree. More leaves increase model complexity. </w:t>
      </w:r>
    </w:p>
    <w:p w14:paraId="42DCE3E2" w14:textId="6EBF43F6" w:rsidR="004E3773" w:rsidRPr="004E3773" w:rsidRDefault="004E3773" w:rsidP="004E37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Limits tree depth to prevent overfitting. </w:t>
      </w:r>
    </w:p>
    <w:p w14:paraId="2F1F2341" w14:textId="07F5BF45" w:rsidR="004E3773" w:rsidRPr="004E3773" w:rsidRDefault="004E3773" w:rsidP="004E37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lastRenderedPageBreak/>
        <w:t>feature_fraction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features randomly selected for each tree. </w:t>
      </w:r>
    </w:p>
    <w:p w14:paraId="58983965" w14:textId="0EDDC90E" w:rsidR="004E3773" w:rsidRPr="004E3773" w:rsidRDefault="004E3773" w:rsidP="004E37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bagging_fraction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data used for training each tree. </w:t>
      </w:r>
    </w:p>
    <w:p w14:paraId="62DECE27" w14:textId="05E469DD" w:rsidR="004E3773" w:rsidRPr="004E3773" w:rsidRDefault="004E3773" w:rsidP="004E377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bagging_freq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Frequency of applying bagging. </w:t>
      </w:r>
    </w:p>
    <w:p w14:paraId="18978EAE" w14:textId="26BDF02B" w:rsidR="004E3773" w:rsidRPr="004E3773" w:rsidRDefault="004E3773" w:rsidP="004E3773">
      <w:pPr>
        <w:rPr>
          <w:rFonts w:ascii="Times New Roman" w:hAnsi="Times New Roman" w:cs="Times New Roman"/>
          <w:sz w:val="24"/>
          <w:szCs w:val="24"/>
        </w:rPr>
      </w:pPr>
    </w:p>
    <w:p w14:paraId="09495AE4" w14:textId="14D3B2C5" w:rsidR="004E3773" w:rsidRPr="004E3773" w:rsidRDefault="004E3773" w:rsidP="004E3773">
      <w:p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4E37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XGBoost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Regressor</w:t>
      </w:r>
    </w:p>
    <w:p w14:paraId="5E30A0B6" w14:textId="3439239A" w:rsidR="004E3773" w:rsidRPr="004E3773" w:rsidRDefault="004E3773" w:rsidP="004E37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trees built sequentially. </w:t>
      </w:r>
    </w:p>
    <w:p w14:paraId="0A9255B0" w14:textId="1A589657" w:rsidR="004E3773" w:rsidRPr="004E3773" w:rsidRDefault="004E3773" w:rsidP="004E37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learning_rate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(eta):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Step size shrinkage to prevent overfitting. </w:t>
      </w:r>
    </w:p>
    <w:p w14:paraId="2AEE062C" w14:textId="46224208" w:rsidR="004E3773" w:rsidRPr="004E3773" w:rsidRDefault="004E3773" w:rsidP="004E37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depth of trees. </w:t>
      </w:r>
    </w:p>
    <w:p w14:paraId="086F9988" w14:textId="213821B4" w:rsidR="004E3773" w:rsidRPr="004E3773" w:rsidRDefault="004E3773" w:rsidP="004E37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sz w:val="24"/>
          <w:szCs w:val="24"/>
        </w:rPr>
        <w:t>subsample: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training samples used per tree. </w:t>
      </w:r>
    </w:p>
    <w:p w14:paraId="3C61BE30" w14:textId="0406B35D" w:rsidR="004E3773" w:rsidRPr="004E3773" w:rsidRDefault="004E3773" w:rsidP="004E37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colsample_bytree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features used per tree. </w:t>
      </w:r>
    </w:p>
    <w:p w14:paraId="0CCA11BB" w14:textId="0F31D717" w:rsidR="004E3773" w:rsidRPr="004E3773" w:rsidRDefault="004E3773" w:rsidP="004E377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sz w:val="24"/>
          <w:szCs w:val="24"/>
        </w:rPr>
        <w:t>reg_alpha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reg_lambda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L1 and L2 regularization terms to control overfitting. </w:t>
      </w:r>
    </w:p>
    <w:p w14:paraId="4BBADC35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40FF7004" w14:textId="1820BB93" w:rsidR="004E3773" w:rsidRPr="004E3773" w:rsidRDefault="004E3773" w:rsidP="004E377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4E3773">
        <w:rPr>
          <w:rFonts w:ascii="Times New Roman" w:hAnsi="Times New Roman" w:cs="Times New Roman"/>
          <w:b/>
          <w:bCs/>
          <w:sz w:val="44"/>
          <w:szCs w:val="44"/>
        </w:rPr>
        <w:t xml:space="preserve">2. Classification Models </w:t>
      </w:r>
    </w:p>
    <w:p w14:paraId="22792DC9" w14:textId="11277204" w:rsidR="004E3773" w:rsidRPr="004E3773" w:rsidRDefault="004E3773" w:rsidP="004E3773">
      <w:pPr>
        <w:rPr>
          <w:rFonts w:ascii="Times New Roman" w:hAnsi="Times New Roman" w:cs="Times New Roman"/>
          <w:sz w:val="24"/>
          <w:szCs w:val="24"/>
        </w:rPr>
      </w:pPr>
    </w:p>
    <w:p w14:paraId="1DDE33D1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2.1 Logistic Regression</w:t>
      </w:r>
    </w:p>
    <w:p w14:paraId="70768A73" w14:textId="5723A526" w:rsidR="004E3773" w:rsidRPr="004E3773" w:rsidRDefault="004E3773" w:rsidP="004E377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penalty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Specifies the type of regularization (L1, L2,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ElasticNet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). Regularization prevents overfitting by penalizing large coefficients. </w:t>
      </w:r>
    </w:p>
    <w:p w14:paraId="0EAA6075" w14:textId="0A935D9F" w:rsidR="004E3773" w:rsidRPr="004E3773" w:rsidRDefault="004E3773" w:rsidP="004E377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Inverse of regularization strength. Smaller values mean stronger regularization, leading to simpler models. </w:t>
      </w:r>
    </w:p>
    <w:p w14:paraId="39431397" w14:textId="62098B94" w:rsidR="004E3773" w:rsidRPr="004E3773" w:rsidRDefault="004E3773" w:rsidP="004E377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solver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>Optimization algorithm used (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liblinear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, saga,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lbfgs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). Choice depends on dataset size and penalty type. </w:t>
      </w:r>
    </w:p>
    <w:p w14:paraId="5D534C57" w14:textId="14BEB4CD" w:rsidR="004E3773" w:rsidRPr="004E3773" w:rsidRDefault="004E3773" w:rsidP="004E377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max_iter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number of iterations for convergence. Increased when the model does not converge. </w:t>
      </w:r>
    </w:p>
    <w:p w14:paraId="44D6C8CB" w14:textId="7A0BFDBB" w:rsidR="004E3773" w:rsidRPr="004E3773" w:rsidRDefault="004E3773" w:rsidP="004E3773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class_weight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Assigns weights to classes to handle imbalanced datasets. Useful when one class dominates. </w:t>
      </w:r>
    </w:p>
    <w:p w14:paraId="7EE1EA49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2.2 Support Vector Machine (SVM)</w:t>
      </w:r>
    </w:p>
    <w:p w14:paraId="3BE5EADB" w14:textId="347F7062" w:rsidR="004E3773" w:rsidRPr="004E3773" w:rsidRDefault="004E3773" w:rsidP="004E377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Controls trade-off between maximizing margin and minimizing classification error. High C → less margin, more accuracy on training data. </w:t>
      </w:r>
    </w:p>
    <w:p w14:paraId="7E6FA29B" w14:textId="65031A73" w:rsidR="004E3773" w:rsidRPr="004E3773" w:rsidRDefault="004E3773" w:rsidP="004E377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kernel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Defines how data is transformed into higher dimensions (linear, RBF, polynomial). </w:t>
      </w:r>
    </w:p>
    <w:p w14:paraId="1BBE065A" w14:textId="1B3AC26B" w:rsidR="004E3773" w:rsidRPr="004E3773" w:rsidRDefault="004E3773" w:rsidP="004E377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gamma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how far the influence of a single data point reaches. High gamma → complex decision boundary. </w:t>
      </w:r>
    </w:p>
    <w:p w14:paraId="64066FDA" w14:textId="6402D2F4" w:rsidR="004E3773" w:rsidRPr="004E3773" w:rsidRDefault="004E3773" w:rsidP="004E377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lastRenderedPageBreak/>
        <w:t>degree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Degree of polynomial kernel. Higher values increase model complexity. </w:t>
      </w:r>
    </w:p>
    <w:p w14:paraId="5A18979E" w14:textId="72499E19" w:rsidR="004E3773" w:rsidRPr="004E3773" w:rsidRDefault="004E3773" w:rsidP="004E3773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probability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Enables probability estimates, but increases training time. </w:t>
      </w:r>
    </w:p>
    <w:p w14:paraId="7C7D624F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2.3 Random Forest Classifier</w:t>
      </w:r>
    </w:p>
    <w:p w14:paraId="71316FB3" w14:textId="7DF65B91" w:rsidR="004E3773" w:rsidRPr="004E3773" w:rsidRDefault="004E3773" w:rsidP="004E377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decision trees. More trees improve stability but increase computation. </w:t>
      </w:r>
    </w:p>
    <w:p w14:paraId="109721BD" w14:textId="4B74A984" w:rsidR="004E3773" w:rsidRPr="004E3773" w:rsidRDefault="004E3773" w:rsidP="004E377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Limits depth of each tree. Prevents overfitting when set properly. </w:t>
      </w:r>
    </w:p>
    <w:p w14:paraId="10F5FEF1" w14:textId="453AE08E" w:rsidR="004E3773" w:rsidRPr="004E3773" w:rsidRDefault="004E3773" w:rsidP="004E377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min_samples_split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Minimum samples required to split a node. </w:t>
      </w:r>
    </w:p>
    <w:p w14:paraId="48422EA1" w14:textId="79CF4698" w:rsidR="004E3773" w:rsidRPr="004E3773" w:rsidRDefault="004E3773" w:rsidP="004E377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min_samples_leaf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Minimum samples required at a leaf node, ensuring smoother predictions. </w:t>
      </w:r>
    </w:p>
    <w:p w14:paraId="2E03B07B" w14:textId="2A9F4728" w:rsidR="004E3773" w:rsidRPr="004E3773" w:rsidRDefault="004E3773" w:rsidP="004E377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max_features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features considered at each split, introducing randomness. </w:t>
      </w:r>
    </w:p>
    <w:p w14:paraId="3F20D69C" w14:textId="5F32C9DF" w:rsidR="004E3773" w:rsidRPr="004E3773" w:rsidRDefault="004E3773" w:rsidP="004E3773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class_weight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Balances class distribution in imbalanced datasets. </w:t>
      </w:r>
    </w:p>
    <w:p w14:paraId="69D5EDA5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2.4 K-Nearest </w:t>
      </w: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(KNN Classifier)</w:t>
      </w:r>
    </w:p>
    <w:p w14:paraId="4F0ABE03" w14:textId="1063FED3" w:rsidR="004E3773" w:rsidRPr="004E3773" w:rsidRDefault="004E3773" w:rsidP="004E377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n_neighbors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nearest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used for voting. Smaller values → sensitive to noise. </w:t>
      </w:r>
    </w:p>
    <w:p w14:paraId="6A286895" w14:textId="40AAE3CF" w:rsidR="004E3773" w:rsidRPr="004E3773" w:rsidRDefault="004E3773" w:rsidP="004E377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weights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Determines if all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contribute equally or closer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have more influence. </w:t>
      </w:r>
    </w:p>
    <w:p w14:paraId="2B4100C2" w14:textId="48743F78" w:rsidR="004E3773" w:rsidRPr="004E3773" w:rsidRDefault="004E3773" w:rsidP="004E377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Distance metric (1 = Manhattan, 2 = Euclidean). </w:t>
      </w:r>
    </w:p>
    <w:p w14:paraId="251154DA" w14:textId="421E7052" w:rsidR="004E3773" w:rsidRPr="004E3773" w:rsidRDefault="004E3773" w:rsidP="004E3773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Method used to find nearest </w:t>
      </w:r>
      <w:proofErr w:type="spellStart"/>
      <w:r w:rsidRPr="004E3773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 xml:space="preserve"> efficiently.</w:t>
      </w:r>
    </w:p>
    <w:p w14:paraId="24F0E6B8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2.5 Decision Tree Classifier</w:t>
      </w:r>
    </w:p>
    <w:p w14:paraId="48CFEB2C" w14:textId="210E992A" w:rsidR="004E3773" w:rsidRPr="004E3773" w:rsidRDefault="004E3773" w:rsidP="004E377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criterion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Function used to measure split quality (Gini impurity or entropy). </w:t>
      </w:r>
    </w:p>
    <w:p w14:paraId="6B7DD804" w14:textId="251D25BF" w:rsidR="004E3773" w:rsidRPr="004E3773" w:rsidRDefault="004E3773" w:rsidP="004E377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depth of the tree. Controls overfitting. </w:t>
      </w:r>
    </w:p>
    <w:p w14:paraId="55D4F3E8" w14:textId="62331D0E" w:rsidR="004E3773" w:rsidRPr="004E3773" w:rsidRDefault="004E3773" w:rsidP="004E377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min_samples_split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Minimum number of samples required to split a node. </w:t>
      </w:r>
    </w:p>
    <w:p w14:paraId="659DFF31" w14:textId="2223389D" w:rsidR="004E3773" w:rsidRPr="004E3773" w:rsidRDefault="004E3773" w:rsidP="004E377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min_samples_leaf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Minimum number of samples required at a leaf node. </w:t>
      </w:r>
    </w:p>
    <w:p w14:paraId="58273409" w14:textId="73C94CB1" w:rsidR="004E3773" w:rsidRPr="004E3773" w:rsidRDefault="004E3773" w:rsidP="004E3773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max_features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features considered when looking for best split. </w:t>
      </w:r>
    </w:p>
    <w:p w14:paraId="73041E39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2.7 </w:t>
      </w: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LightGBM</w:t>
      </w:r>
      <w:proofErr w:type="spellEnd"/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Classifier</w:t>
      </w:r>
    </w:p>
    <w:p w14:paraId="00087290" w14:textId="10466383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boosting rounds. </w:t>
      </w:r>
    </w:p>
    <w:p w14:paraId="5F1FA98B" w14:textId="606A7B74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learning_rate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Controls contribution of each tree. Lower values improve generalization. </w:t>
      </w:r>
    </w:p>
    <w:p w14:paraId="5CB83248" w14:textId="0BA37F75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num_leaves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leaves per tree. Higher values increase complexity. </w:t>
      </w:r>
    </w:p>
    <w:p w14:paraId="216DD424" w14:textId="0ACC97F6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Limits tree depth to prevent overfitting. </w:t>
      </w:r>
    </w:p>
    <w:p w14:paraId="0D7036B5" w14:textId="09EDA9A4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feature_fraction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features randomly selected for each tree. </w:t>
      </w:r>
    </w:p>
    <w:p w14:paraId="24EF7820" w14:textId="5790F19F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bagging_</w:t>
      </w:r>
      <w:proofErr w:type="gram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fraction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>m</w:t>
      </w:r>
      <w:r w:rsidRPr="004E3773">
        <w:rPr>
          <w:rFonts w:ascii="Times New Roman" w:hAnsi="Times New Roman" w:cs="Times New Roman"/>
          <w:sz w:val="24"/>
          <w:szCs w:val="24"/>
        </w:rPr>
        <w:t>Fraction</w:t>
      </w:r>
      <w:proofErr w:type="spellEnd"/>
      <w:proofErr w:type="gramEnd"/>
      <w:r w:rsidRPr="004E3773">
        <w:rPr>
          <w:rFonts w:ascii="Times New Roman" w:hAnsi="Times New Roman" w:cs="Times New Roman"/>
          <w:sz w:val="24"/>
          <w:szCs w:val="24"/>
        </w:rPr>
        <w:t xml:space="preserve"> of data used for training each tree. </w:t>
      </w:r>
    </w:p>
    <w:p w14:paraId="11E02A36" w14:textId="7AF5F694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lastRenderedPageBreak/>
        <w:t>bagging_freq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Frequency of applying bagging. </w:t>
      </w:r>
    </w:p>
    <w:p w14:paraId="665E5C68" w14:textId="622B5D53" w:rsidR="004E3773" w:rsidRPr="004E3773" w:rsidRDefault="004E3773" w:rsidP="004E377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class_weight</w:t>
      </w:r>
      <w:proofErr w:type="spellEnd"/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is_unbalance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Handles class imbalance by adjusting weights. </w:t>
      </w:r>
    </w:p>
    <w:p w14:paraId="4D0BE2D0" w14:textId="77777777" w:rsidR="004E3773" w:rsidRPr="004E3773" w:rsidRDefault="004E3773" w:rsidP="004E37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2.8 </w:t>
      </w: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4E3773">
        <w:rPr>
          <w:rFonts w:ascii="Times New Roman" w:hAnsi="Times New Roman" w:cs="Times New Roman"/>
          <w:b/>
          <w:bCs/>
          <w:sz w:val="24"/>
          <w:szCs w:val="24"/>
        </w:rPr>
        <w:t xml:space="preserve"> Classifier</w:t>
      </w:r>
    </w:p>
    <w:p w14:paraId="5C092804" w14:textId="72EF469A" w:rsidR="004E3773" w:rsidRPr="004E3773" w:rsidRDefault="004E3773" w:rsidP="004E377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n_estimators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Number of trees built sequentially. </w:t>
      </w:r>
    </w:p>
    <w:p w14:paraId="66511537" w14:textId="7080DFD3" w:rsidR="004E3773" w:rsidRPr="004E3773" w:rsidRDefault="004E3773" w:rsidP="004E377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learning_rate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Step size for updates. </w:t>
      </w:r>
    </w:p>
    <w:p w14:paraId="4FA7D12C" w14:textId="6FEEF6D3" w:rsidR="004E3773" w:rsidRPr="004E3773" w:rsidRDefault="004E3773" w:rsidP="004E377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Maximum depth of trees. </w:t>
      </w:r>
    </w:p>
    <w:p w14:paraId="741057ED" w14:textId="6FA46B71" w:rsidR="004E3773" w:rsidRPr="004E3773" w:rsidRDefault="004E3773" w:rsidP="004E377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E3773">
        <w:rPr>
          <w:rFonts w:ascii="Times New Roman" w:hAnsi="Times New Roman" w:cs="Times New Roman"/>
          <w:b/>
          <w:bCs/>
          <w:sz w:val="24"/>
          <w:szCs w:val="24"/>
        </w:rPr>
        <w:t>subsample</w:t>
      </w:r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training data used per tree. </w:t>
      </w:r>
    </w:p>
    <w:p w14:paraId="320A2239" w14:textId="44961BCF" w:rsidR="004E3773" w:rsidRPr="004E3773" w:rsidRDefault="004E3773" w:rsidP="004E377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colsample_bytree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Fraction of features used per tree. </w:t>
      </w:r>
    </w:p>
    <w:p w14:paraId="49CFB9C0" w14:textId="4D83AB92" w:rsidR="004E3773" w:rsidRPr="004E3773" w:rsidRDefault="004E3773" w:rsidP="004E377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E3773">
        <w:rPr>
          <w:rFonts w:ascii="Times New Roman" w:hAnsi="Times New Roman" w:cs="Times New Roman"/>
          <w:b/>
          <w:bCs/>
          <w:sz w:val="24"/>
          <w:szCs w:val="24"/>
        </w:rPr>
        <w:t>scale_pos_weight</w:t>
      </w:r>
      <w:proofErr w:type="spellEnd"/>
      <w:r w:rsidRPr="004E3773">
        <w:rPr>
          <w:rFonts w:ascii="Times New Roman" w:hAnsi="Times New Roman" w:cs="Times New Roman"/>
          <w:sz w:val="24"/>
          <w:szCs w:val="24"/>
        </w:rPr>
        <w:t>:</w:t>
      </w:r>
      <w:r w:rsidR="00CA0F27">
        <w:rPr>
          <w:rFonts w:ascii="Times New Roman" w:hAnsi="Times New Roman" w:cs="Times New Roman"/>
          <w:sz w:val="24"/>
          <w:szCs w:val="24"/>
        </w:rPr>
        <w:t xml:space="preserve"> </w:t>
      </w:r>
      <w:r w:rsidRPr="004E3773">
        <w:rPr>
          <w:rFonts w:ascii="Times New Roman" w:hAnsi="Times New Roman" w:cs="Times New Roman"/>
          <w:sz w:val="24"/>
          <w:szCs w:val="24"/>
        </w:rPr>
        <w:t xml:space="preserve">Balances positive and negative classes in imbalanced datasets. </w:t>
      </w:r>
    </w:p>
    <w:p w14:paraId="0568C6B2" w14:textId="77777777" w:rsidR="00136CC5" w:rsidRPr="004E3773" w:rsidRDefault="00136CC5">
      <w:pPr>
        <w:rPr>
          <w:rFonts w:ascii="Times New Roman" w:hAnsi="Times New Roman" w:cs="Times New Roman"/>
          <w:sz w:val="24"/>
          <w:szCs w:val="24"/>
        </w:rPr>
      </w:pPr>
    </w:p>
    <w:sectPr w:rsidR="00136CC5" w:rsidRPr="004E3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E3E"/>
    <w:multiLevelType w:val="multilevel"/>
    <w:tmpl w:val="B32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218A"/>
    <w:multiLevelType w:val="multilevel"/>
    <w:tmpl w:val="C07C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D7D83"/>
    <w:multiLevelType w:val="multilevel"/>
    <w:tmpl w:val="A1F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6626B"/>
    <w:multiLevelType w:val="multilevel"/>
    <w:tmpl w:val="CFEA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A7313"/>
    <w:multiLevelType w:val="multilevel"/>
    <w:tmpl w:val="F35E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13A9F"/>
    <w:multiLevelType w:val="multilevel"/>
    <w:tmpl w:val="2D8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E24BF"/>
    <w:multiLevelType w:val="multilevel"/>
    <w:tmpl w:val="B48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E1C8B"/>
    <w:multiLevelType w:val="multilevel"/>
    <w:tmpl w:val="765E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C0F97"/>
    <w:multiLevelType w:val="multilevel"/>
    <w:tmpl w:val="9CF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00EBB"/>
    <w:multiLevelType w:val="multilevel"/>
    <w:tmpl w:val="A67E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7799D"/>
    <w:multiLevelType w:val="multilevel"/>
    <w:tmpl w:val="85F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B59CE"/>
    <w:multiLevelType w:val="multilevel"/>
    <w:tmpl w:val="06E6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81094"/>
    <w:multiLevelType w:val="multilevel"/>
    <w:tmpl w:val="3CD2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C3C72"/>
    <w:multiLevelType w:val="multilevel"/>
    <w:tmpl w:val="5304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9D0287"/>
    <w:multiLevelType w:val="multilevel"/>
    <w:tmpl w:val="39CE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08582E"/>
    <w:multiLevelType w:val="multilevel"/>
    <w:tmpl w:val="68E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4F7229"/>
    <w:multiLevelType w:val="multilevel"/>
    <w:tmpl w:val="E076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47D2D"/>
    <w:multiLevelType w:val="multilevel"/>
    <w:tmpl w:val="DBFC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612B7"/>
    <w:multiLevelType w:val="multilevel"/>
    <w:tmpl w:val="324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A75C9"/>
    <w:multiLevelType w:val="hybridMultilevel"/>
    <w:tmpl w:val="824AF82A"/>
    <w:lvl w:ilvl="0" w:tplc="509AAD28">
      <w:start w:val="1"/>
      <w:numFmt w:val="decimal"/>
      <w:lvlText w:val="%1."/>
      <w:lvlJc w:val="left"/>
      <w:pPr>
        <w:ind w:left="264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num w:numId="1" w16cid:durableId="1821263603">
    <w:abstractNumId w:val="19"/>
  </w:num>
  <w:num w:numId="2" w16cid:durableId="451441231">
    <w:abstractNumId w:val="6"/>
  </w:num>
  <w:num w:numId="3" w16cid:durableId="1914658968">
    <w:abstractNumId w:val="3"/>
  </w:num>
  <w:num w:numId="4" w16cid:durableId="1849979283">
    <w:abstractNumId w:val="16"/>
  </w:num>
  <w:num w:numId="5" w16cid:durableId="498235716">
    <w:abstractNumId w:val="12"/>
  </w:num>
  <w:num w:numId="6" w16cid:durableId="1983732031">
    <w:abstractNumId w:val="2"/>
  </w:num>
  <w:num w:numId="7" w16cid:durableId="1673218955">
    <w:abstractNumId w:val="1"/>
  </w:num>
  <w:num w:numId="8" w16cid:durableId="344746880">
    <w:abstractNumId w:val="18"/>
  </w:num>
  <w:num w:numId="9" w16cid:durableId="651519038">
    <w:abstractNumId w:val="14"/>
  </w:num>
  <w:num w:numId="10" w16cid:durableId="985627881">
    <w:abstractNumId w:val="13"/>
  </w:num>
  <w:num w:numId="11" w16cid:durableId="1692994983">
    <w:abstractNumId w:val="9"/>
  </w:num>
  <w:num w:numId="12" w16cid:durableId="910891845">
    <w:abstractNumId w:val="8"/>
  </w:num>
  <w:num w:numId="13" w16cid:durableId="875045140">
    <w:abstractNumId w:val="10"/>
  </w:num>
  <w:num w:numId="14" w16cid:durableId="789518930">
    <w:abstractNumId w:val="5"/>
  </w:num>
  <w:num w:numId="15" w16cid:durableId="1626884432">
    <w:abstractNumId w:val="15"/>
  </w:num>
  <w:num w:numId="16" w16cid:durableId="679430182">
    <w:abstractNumId w:val="7"/>
  </w:num>
  <w:num w:numId="17" w16cid:durableId="755908427">
    <w:abstractNumId w:val="4"/>
  </w:num>
  <w:num w:numId="18" w16cid:durableId="1319116473">
    <w:abstractNumId w:val="11"/>
  </w:num>
  <w:num w:numId="19" w16cid:durableId="79106689">
    <w:abstractNumId w:val="17"/>
  </w:num>
  <w:num w:numId="20" w16cid:durableId="35959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73"/>
    <w:rsid w:val="00136CC5"/>
    <w:rsid w:val="004E3773"/>
    <w:rsid w:val="009759E4"/>
    <w:rsid w:val="00997C94"/>
    <w:rsid w:val="00CA0F27"/>
    <w:rsid w:val="00D0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29F01"/>
  <w15:chartTrackingRefBased/>
  <w15:docId w15:val="{34745A02-86AC-4660-8C4F-653EBA91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1107</Words>
  <Characters>6312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Muvva</dc:creator>
  <cp:keywords/>
  <dc:description/>
  <cp:lastModifiedBy>Akshaya Muvva</cp:lastModifiedBy>
  <cp:revision>1</cp:revision>
  <dcterms:created xsi:type="dcterms:W3CDTF">2026-04-06T17:08:00Z</dcterms:created>
  <dcterms:modified xsi:type="dcterms:W3CDTF">2026-04-06T17:22:00Z</dcterms:modified>
</cp:coreProperties>
</file>