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43B5BEEF"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1185A" w:rsidRPr="00F1185A">
        <w:rPr>
          <w:rFonts w:ascii="Times New Roman" w:hAnsi="Times New Roman" w:cs="Times New Roman"/>
          <w:b/>
          <w:bCs/>
          <w:sz w:val="28"/>
          <w:szCs w:val="28"/>
        </w:rPr>
        <w:t>ADAPTIVE SOFTWARE ENGINEERING</w:t>
      </w:r>
      <w:r w:rsidR="00F7593F" w:rsidRPr="00F7593F">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232F41">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232F41" w:rsidRPr="00232F41">
        <w:rPr>
          <w:rFonts w:ascii="Times New Roman" w:hAnsi="Times New Roman" w:cs="Times New Roman"/>
          <w:b/>
          <w:bCs/>
          <w:sz w:val="28"/>
          <w:szCs w:val="28"/>
        </w:rPr>
        <w:t>24CI3201</w:t>
      </w:r>
      <w:r w:rsidR="00F7593F">
        <w:rPr>
          <w:rFonts w:ascii="Times New Roman" w:hAnsi="Times New Roman" w:cs="Times New Roman"/>
          <w:b/>
          <w:bCs/>
          <w:sz w:val="28"/>
          <w:szCs w:val="28"/>
        </w:rPr>
        <w:t>)</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6095C0ED" w:rsidR="00286D28" w:rsidRPr="00286D28" w:rsidRDefault="000736F7" w:rsidP="00286D28">
            <w:pPr>
              <w:jc w:val="center"/>
              <w:rPr>
                <w:rFonts w:ascii="Times New Roman" w:hAnsi="Times New Roman" w:cs="Times New Roman"/>
                <w:b/>
                <w:bCs/>
                <w:sz w:val="24"/>
                <w:szCs w:val="24"/>
              </w:rPr>
            </w:pPr>
            <w:r>
              <w:rPr>
                <w:rFonts w:ascii="Times New Roman" w:hAnsi="Times New Roman" w:cs="Times New Roman"/>
                <w:b/>
                <w:bCs/>
                <w:sz w:val="24"/>
                <w:szCs w:val="24"/>
              </w:rPr>
              <w:br/>
            </w:r>
            <w:r w:rsidR="00286D28" w:rsidRPr="00286D28">
              <w:rPr>
                <w:rFonts w:ascii="Times New Roman" w:hAnsi="Times New Roman" w:cs="Times New Roman"/>
                <w:b/>
                <w:bCs/>
                <w:sz w:val="24"/>
                <w:szCs w:val="24"/>
              </w:rPr>
              <w:t>TITLE OF THE PROJECT</w:t>
            </w:r>
          </w:p>
        </w:tc>
        <w:tc>
          <w:tcPr>
            <w:tcW w:w="8505" w:type="dxa"/>
            <w:gridSpan w:val="2"/>
          </w:tcPr>
          <w:p w14:paraId="18A67B87" w14:textId="77777777" w:rsidR="00F7593F" w:rsidRDefault="00F7593F" w:rsidP="00286D28">
            <w:pPr>
              <w:jc w:val="center"/>
              <w:rPr>
                <w:rFonts w:ascii="Times New Roman" w:hAnsi="Times New Roman" w:cs="Times New Roman"/>
                <w:b/>
                <w:bCs/>
                <w:sz w:val="24"/>
                <w:szCs w:val="24"/>
              </w:rPr>
            </w:pPr>
          </w:p>
          <w:p w14:paraId="6349B978" w14:textId="71941825" w:rsidR="00F7593F" w:rsidRPr="000736F7" w:rsidRDefault="000736F7" w:rsidP="00286D28">
            <w:pPr>
              <w:jc w:val="center"/>
              <w:rPr>
                <w:rFonts w:ascii="Times New Roman" w:hAnsi="Times New Roman" w:cs="Times New Roman"/>
                <w:sz w:val="24"/>
                <w:szCs w:val="24"/>
              </w:rPr>
            </w:pPr>
            <w:proofErr w:type="spellStart"/>
            <w:r w:rsidRPr="000736F7">
              <w:rPr>
                <w:rFonts w:ascii="Times New Roman" w:hAnsi="Times New Roman" w:cs="Times New Roman"/>
                <w:sz w:val="24"/>
                <w:szCs w:val="24"/>
              </w:rPr>
              <w:t>ModelGuard</w:t>
            </w:r>
            <w:proofErr w:type="spellEnd"/>
            <w:r w:rsidRPr="000736F7">
              <w:rPr>
                <w:rFonts w:ascii="Times New Roman" w:hAnsi="Times New Roman" w:cs="Times New Roman"/>
                <w:sz w:val="24"/>
                <w:szCs w:val="24"/>
              </w:rPr>
              <w:t xml:space="preserve"> AI: Real Time Machine Learning Guardrail Gateway with Automated Input Validation</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60962A1F" w:rsidR="00286D28" w:rsidRPr="00286D28" w:rsidRDefault="00B758EF" w:rsidP="00286D28">
            <w:pPr>
              <w:jc w:val="center"/>
              <w:rPr>
                <w:rFonts w:ascii="Times New Roman" w:hAnsi="Times New Roman" w:cs="Times New Roman"/>
                <w:sz w:val="24"/>
                <w:szCs w:val="24"/>
              </w:rPr>
            </w:pPr>
            <w:r w:rsidRPr="00B758EF">
              <w:rPr>
                <w:rFonts w:ascii="Times New Roman" w:hAnsi="Times New Roman" w:cs="Times New Roman"/>
                <w:sz w:val="24"/>
                <w:szCs w:val="24"/>
              </w:rPr>
              <w:t>2420030058</w:t>
            </w:r>
          </w:p>
        </w:tc>
        <w:tc>
          <w:tcPr>
            <w:tcW w:w="5528" w:type="dxa"/>
          </w:tcPr>
          <w:p w14:paraId="256A6E97" w14:textId="68706997" w:rsidR="00286D28" w:rsidRPr="00286D28" w:rsidRDefault="00B758EF" w:rsidP="00286D28">
            <w:pPr>
              <w:jc w:val="center"/>
              <w:rPr>
                <w:rFonts w:ascii="Times New Roman" w:hAnsi="Times New Roman" w:cs="Times New Roman"/>
                <w:sz w:val="24"/>
                <w:szCs w:val="24"/>
              </w:rPr>
            </w:pPr>
            <w:r w:rsidRPr="00B758EF">
              <w:rPr>
                <w:rFonts w:ascii="Times New Roman" w:hAnsi="Times New Roman" w:cs="Times New Roman"/>
                <w:sz w:val="24"/>
                <w:szCs w:val="24"/>
              </w:rPr>
              <w:t>B Raghu Nandan</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1334177A" w:rsidR="00286D28" w:rsidRPr="00286D28" w:rsidRDefault="00B758EF" w:rsidP="00286D28">
            <w:pPr>
              <w:jc w:val="center"/>
              <w:rPr>
                <w:rFonts w:ascii="Times New Roman" w:hAnsi="Times New Roman" w:cs="Times New Roman"/>
                <w:sz w:val="24"/>
                <w:szCs w:val="24"/>
              </w:rPr>
            </w:pPr>
            <w:r w:rsidRPr="00B758EF">
              <w:rPr>
                <w:rFonts w:ascii="Times New Roman" w:hAnsi="Times New Roman" w:cs="Times New Roman"/>
                <w:sz w:val="24"/>
                <w:szCs w:val="24"/>
              </w:rPr>
              <w:t>2420030056</w:t>
            </w:r>
          </w:p>
        </w:tc>
        <w:tc>
          <w:tcPr>
            <w:tcW w:w="5528" w:type="dxa"/>
          </w:tcPr>
          <w:p w14:paraId="11B1D292" w14:textId="4E27C21A" w:rsidR="00286D28" w:rsidRPr="00286D28" w:rsidRDefault="00B758EF" w:rsidP="00286D28">
            <w:pPr>
              <w:jc w:val="center"/>
              <w:rPr>
                <w:rFonts w:ascii="Times New Roman" w:hAnsi="Times New Roman" w:cs="Times New Roman"/>
                <w:sz w:val="24"/>
                <w:szCs w:val="24"/>
              </w:rPr>
            </w:pPr>
            <w:r w:rsidRPr="00B758EF">
              <w:rPr>
                <w:rFonts w:ascii="Times New Roman" w:hAnsi="Times New Roman" w:cs="Times New Roman"/>
                <w:sz w:val="24"/>
                <w:szCs w:val="24"/>
              </w:rPr>
              <w:t>G Likith</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70E29891" w:rsidR="00286D28" w:rsidRPr="00286D28" w:rsidRDefault="00B758EF" w:rsidP="00286D28">
            <w:pPr>
              <w:jc w:val="center"/>
              <w:rPr>
                <w:rFonts w:ascii="Times New Roman" w:hAnsi="Times New Roman" w:cs="Times New Roman"/>
                <w:sz w:val="24"/>
                <w:szCs w:val="24"/>
              </w:rPr>
            </w:pPr>
            <w:r w:rsidRPr="00B758EF">
              <w:rPr>
                <w:rFonts w:ascii="Times New Roman" w:hAnsi="Times New Roman" w:cs="Times New Roman"/>
                <w:sz w:val="24"/>
                <w:szCs w:val="24"/>
              </w:rPr>
              <w:t>2420030438</w:t>
            </w:r>
          </w:p>
        </w:tc>
        <w:tc>
          <w:tcPr>
            <w:tcW w:w="5528" w:type="dxa"/>
          </w:tcPr>
          <w:p w14:paraId="7B185CDD" w14:textId="4663D4DB" w:rsidR="00286D28" w:rsidRPr="00286D28" w:rsidRDefault="00B758EF" w:rsidP="00286D28">
            <w:pPr>
              <w:jc w:val="center"/>
              <w:rPr>
                <w:rFonts w:ascii="Times New Roman" w:hAnsi="Times New Roman" w:cs="Times New Roman"/>
                <w:sz w:val="24"/>
                <w:szCs w:val="24"/>
              </w:rPr>
            </w:pPr>
            <w:r w:rsidRPr="00B758EF">
              <w:rPr>
                <w:rFonts w:ascii="Times New Roman" w:hAnsi="Times New Roman" w:cs="Times New Roman"/>
                <w:sz w:val="24"/>
                <w:szCs w:val="24"/>
              </w:rPr>
              <w:t>M</w:t>
            </w:r>
            <w:r>
              <w:rPr>
                <w:rFonts w:ascii="Times New Roman" w:hAnsi="Times New Roman" w:cs="Times New Roman"/>
                <w:sz w:val="24"/>
                <w:szCs w:val="24"/>
              </w:rPr>
              <w:t>anda</w:t>
            </w:r>
            <w:r w:rsidRPr="00B758EF">
              <w:rPr>
                <w:rFonts w:ascii="Times New Roman" w:hAnsi="Times New Roman" w:cs="Times New Roman"/>
                <w:sz w:val="24"/>
                <w:szCs w:val="24"/>
              </w:rPr>
              <w:t xml:space="preserve"> Akshaya</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48C33C0" w:rsidR="00F7593F" w:rsidRPr="00286D28" w:rsidRDefault="00B758EF" w:rsidP="00286D28">
            <w:pPr>
              <w:jc w:val="center"/>
              <w:rPr>
                <w:rFonts w:ascii="Times New Roman" w:hAnsi="Times New Roman" w:cs="Times New Roman"/>
                <w:sz w:val="24"/>
                <w:szCs w:val="24"/>
              </w:rPr>
            </w:pPr>
            <w:r w:rsidRPr="00B758EF">
              <w:rPr>
                <w:rFonts w:ascii="Times New Roman" w:hAnsi="Times New Roman" w:cs="Times New Roman"/>
                <w:sz w:val="24"/>
                <w:szCs w:val="24"/>
              </w:rPr>
              <w:t>2420090128</w:t>
            </w:r>
          </w:p>
        </w:tc>
        <w:tc>
          <w:tcPr>
            <w:tcW w:w="5528" w:type="dxa"/>
          </w:tcPr>
          <w:p w14:paraId="25D99CFB" w14:textId="53EFA115" w:rsidR="00F7593F" w:rsidRPr="00286D28" w:rsidRDefault="00B758EF" w:rsidP="00286D28">
            <w:pPr>
              <w:jc w:val="center"/>
              <w:rPr>
                <w:rFonts w:ascii="Times New Roman" w:hAnsi="Times New Roman" w:cs="Times New Roman"/>
                <w:sz w:val="24"/>
                <w:szCs w:val="24"/>
              </w:rPr>
            </w:pPr>
            <w:r>
              <w:rPr>
                <w:rFonts w:ascii="Times New Roman" w:hAnsi="Times New Roman" w:cs="Times New Roman"/>
                <w:sz w:val="24"/>
                <w:szCs w:val="24"/>
              </w:rPr>
              <w:t xml:space="preserve">P. Goda </w:t>
            </w:r>
            <w:r w:rsidRPr="00B758EF">
              <w:rPr>
                <w:rFonts w:ascii="Times New Roman" w:hAnsi="Times New Roman" w:cs="Times New Roman"/>
                <w:sz w:val="24"/>
                <w:szCs w:val="24"/>
              </w:rPr>
              <w:t>Sahasra</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E1F8259" w:rsidR="00295A23" w:rsidRPr="00286D28" w:rsidRDefault="00B758EF" w:rsidP="00286D28">
            <w:pPr>
              <w:jc w:val="center"/>
              <w:rPr>
                <w:rFonts w:ascii="Times New Roman" w:hAnsi="Times New Roman" w:cs="Times New Roman"/>
                <w:sz w:val="24"/>
                <w:szCs w:val="24"/>
              </w:rPr>
            </w:pPr>
            <w:r w:rsidRPr="00B758EF">
              <w:rPr>
                <w:rFonts w:ascii="Times New Roman" w:hAnsi="Times New Roman" w:cs="Times New Roman"/>
                <w:sz w:val="24"/>
                <w:szCs w:val="24"/>
              </w:rPr>
              <w:t>Bhavya Varma Kalidindi</w:t>
            </w:r>
          </w:p>
        </w:tc>
      </w:tr>
    </w:tbl>
    <w:p w14:paraId="0572F962" w14:textId="77777777" w:rsidR="00FE49E5" w:rsidRDefault="00FE49E5" w:rsidP="00FE49E5">
      <w:pPr>
        <w:ind w:firstLine="720"/>
        <w:rPr>
          <w:rFonts w:ascii="Times New Roman" w:hAnsi="Times New Roman" w:cs="Times New Roman"/>
          <w:sz w:val="28"/>
          <w:szCs w:val="28"/>
        </w:rPr>
      </w:pPr>
    </w:p>
    <w:p w14:paraId="646C847F" w14:textId="11CE55C2" w:rsidR="00B758EF" w:rsidRPr="00B758EF" w:rsidRDefault="00286D28" w:rsidP="00B758EF">
      <w:pPr>
        <w:jc w:val="center"/>
        <w:rPr>
          <w:rFonts w:ascii="Times New Roman" w:hAnsi="Times New Roman" w:cs="Times New Roman"/>
          <w:b/>
          <w:bCs/>
          <w:sz w:val="32"/>
          <w:szCs w:val="32"/>
        </w:rPr>
      </w:pPr>
      <w:r w:rsidRPr="00B758EF">
        <w:rPr>
          <w:rFonts w:ascii="Times New Roman" w:hAnsi="Times New Roman" w:cs="Times New Roman"/>
          <w:b/>
          <w:bCs/>
          <w:sz w:val="32"/>
          <w:szCs w:val="32"/>
        </w:rPr>
        <w:t>Abstract</w:t>
      </w:r>
    </w:p>
    <w:p w14:paraId="4AE35F28" w14:textId="77777777" w:rsidR="00DA58D6" w:rsidRPr="00AF4D10" w:rsidRDefault="00DA58D6" w:rsidP="00AF4D10">
      <w:pPr>
        <w:rPr>
          <w:rFonts w:ascii="Times New Roman" w:hAnsi="Times New Roman" w:cs="Times New Roman"/>
          <w:sz w:val="28"/>
          <w:szCs w:val="28"/>
        </w:rPr>
      </w:pPr>
      <w:proofErr w:type="spellStart"/>
      <w:r w:rsidRPr="00AF4D10">
        <w:rPr>
          <w:rFonts w:ascii="Times New Roman" w:hAnsi="Times New Roman" w:cs="Times New Roman"/>
          <w:sz w:val="28"/>
          <w:szCs w:val="28"/>
        </w:rPr>
        <w:t>ModelGuard</w:t>
      </w:r>
      <w:proofErr w:type="spellEnd"/>
      <w:r w:rsidRPr="00AF4D10">
        <w:rPr>
          <w:rFonts w:ascii="Times New Roman" w:hAnsi="Times New Roman" w:cs="Times New Roman"/>
          <w:sz w:val="28"/>
          <w:szCs w:val="28"/>
        </w:rPr>
        <w:t xml:space="preserve"> AI is a real-time machine learning-based guardrail system designed to make AI applications safer, more reliable, and easier to monitor. It acts as an intelligent security layer between users and AI applications by checking incoming inputs before they are processed. The system identifies invalid, unusual, or potentially harmful requests and prevents inappropriate inputs from reaching the application, thereby improving the overall reliability of AI-based software systems.</w:t>
      </w:r>
    </w:p>
    <w:p w14:paraId="0FC6681D" w14:textId="77777777" w:rsidR="00DA58D6" w:rsidRPr="00AF4D10" w:rsidRDefault="00DA58D6" w:rsidP="00AF4D10">
      <w:pPr>
        <w:rPr>
          <w:rFonts w:ascii="Times New Roman" w:hAnsi="Times New Roman" w:cs="Times New Roman"/>
          <w:sz w:val="28"/>
          <w:szCs w:val="28"/>
        </w:rPr>
      </w:pPr>
      <w:r w:rsidRPr="00AF4D10">
        <w:rPr>
          <w:rFonts w:ascii="Times New Roman" w:hAnsi="Times New Roman" w:cs="Times New Roman"/>
          <w:sz w:val="28"/>
          <w:szCs w:val="28"/>
        </w:rPr>
        <w:t xml:space="preserve">The system uses </w:t>
      </w:r>
      <w:proofErr w:type="spellStart"/>
      <w:r w:rsidRPr="00AF4D10">
        <w:rPr>
          <w:rFonts w:ascii="Times New Roman" w:hAnsi="Times New Roman" w:cs="Times New Roman"/>
          <w:sz w:val="28"/>
          <w:szCs w:val="28"/>
        </w:rPr>
        <w:t>FastAPI</w:t>
      </w:r>
      <w:proofErr w:type="spellEnd"/>
      <w:r w:rsidRPr="00AF4D10">
        <w:rPr>
          <w:rFonts w:ascii="Times New Roman" w:hAnsi="Times New Roman" w:cs="Times New Roman"/>
          <w:sz w:val="28"/>
          <w:szCs w:val="28"/>
        </w:rPr>
        <w:t xml:space="preserve"> and </w:t>
      </w:r>
      <w:proofErr w:type="spellStart"/>
      <w:r w:rsidRPr="00AF4D10">
        <w:rPr>
          <w:rFonts w:ascii="Times New Roman" w:hAnsi="Times New Roman" w:cs="Times New Roman"/>
          <w:sz w:val="28"/>
          <w:szCs w:val="28"/>
        </w:rPr>
        <w:t>Pydantic</w:t>
      </w:r>
      <w:proofErr w:type="spellEnd"/>
      <w:r w:rsidRPr="00AF4D10">
        <w:rPr>
          <w:rFonts w:ascii="Times New Roman" w:hAnsi="Times New Roman" w:cs="Times New Roman"/>
          <w:sz w:val="28"/>
          <w:szCs w:val="28"/>
        </w:rPr>
        <w:t xml:space="preserve"> for API development and structured input validation, while Scikit-learn is used to detect unusual input patterns through machine learning techniques. </w:t>
      </w:r>
      <w:proofErr w:type="spellStart"/>
      <w:r w:rsidRPr="00AF4D10">
        <w:rPr>
          <w:rFonts w:ascii="Times New Roman" w:hAnsi="Times New Roman" w:cs="Times New Roman"/>
          <w:sz w:val="28"/>
          <w:szCs w:val="28"/>
        </w:rPr>
        <w:t>MLflow</w:t>
      </w:r>
      <w:proofErr w:type="spellEnd"/>
      <w:r w:rsidRPr="00AF4D10">
        <w:rPr>
          <w:rFonts w:ascii="Times New Roman" w:hAnsi="Times New Roman" w:cs="Times New Roman"/>
          <w:sz w:val="28"/>
          <w:szCs w:val="28"/>
        </w:rPr>
        <w:t xml:space="preserve"> is used to track and manage machine learning models, experiments, and performance results. The application is deployed using Docker and Kubernetes to support consistent and scalable execution. Prometheus and Grafana are used to monitor system performance and provide real-time visualization of important metrics. SonarQube and </w:t>
      </w:r>
      <w:proofErr w:type="spellStart"/>
      <w:r w:rsidRPr="00AF4D10">
        <w:rPr>
          <w:rFonts w:ascii="Times New Roman" w:hAnsi="Times New Roman" w:cs="Times New Roman"/>
          <w:sz w:val="28"/>
          <w:szCs w:val="28"/>
        </w:rPr>
        <w:t>Trivy</w:t>
      </w:r>
      <w:proofErr w:type="spellEnd"/>
      <w:r w:rsidRPr="00AF4D10">
        <w:rPr>
          <w:rFonts w:ascii="Times New Roman" w:hAnsi="Times New Roman" w:cs="Times New Roman"/>
          <w:sz w:val="28"/>
          <w:szCs w:val="28"/>
        </w:rPr>
        <w:t xml:space="preserve"> are incorporated to identify code quality issues and security vulnerabilities during the development and deployment process.</w:t>
      </w:r>
    </w:p>
    <w:p w14:paraId="4994C733" w14:textId="77777777" w:rsidR="00DA58D6" w:rsidRPr="00AF4D10" w:rsidRDefault="00DA58D6" w:rsidP="00AF4D10">
      <w:pPr>
        <w:rPr>
          <w:rFonts w:ascii="Times New Roman" w:hAnsi="Times New Roman" w:cs="Times New Roman"/>
          <w:sz w:val="28"/>
          <w:szCs w:val="28"/>
        </w:rPr>
      </w:pPr>
      <w:r w:rsidRPr="00AF4D10">
        <w:rPr>
          <w:rFonts w:ascii="Times New Roman" w:hAnsi="Times New Roman" w:cs="Times New Roman"/>
          <w:sz w:val="28"/>
          <w:szCs w:val="28"/>
        </w:rPr>
        <w:t xml:space="preserve">The project follows an adaptive software engineering approach by combining Agile, DevOps, SecOps, and </w:t>
      </w:r>
      <w:proofErr w:type="spellStart"/>
      <w:r w:rsidRPr="00AF4D10">
        <w:rPr>
          <w:rFonts w:ascii="Times New Roman" w:hAnsi="Times New Roman" w:cs="Times New Roman"/>
          <w:sz w:val="28"/>
          <w:szCs w:val="28"/>
        </w:rPr>
        <w:t>MLOps</w:t>
      </w:r>
      <w:proofErr w:type="spellEnd"/>
      <w:r w:rsidRPr="00AF4D10">
        <w:rPr>
          <w:rFonts w:ascii="Times New Roman" w:hAnsi="Times New Roman" w:cs="Times New Roman"/>
          <w:sz w:val="28"/>
          <w:szCs w:val="28"/>
        </w:rPr>
        <w:t xml:space="preserve"> practices. Agile practices can be used to manage requirements, user stories, backlogs, and iterative development. The system also supports continuous improvement by </w:t>
      </w:r>
      <w:proofErr w:type="spellStart"/>
      <w:r w:rsidRPr="00AF4D10">
        <w:rPr>
          <w:rFonts w:ascii="Times New Roman" w:hAnsi="Times New Roman" w:cs="Times New Roman"/>
          <w:sz w:val="28"/>
          <w:szCs w:val="28"/>
        </w:rPr>
        <w:t>analyzing</w:t>
      </w:r>
      <w:proofErr w:type="spellEnd"/>
      <w:r w:rsidRPr="00AF4D10">
        <w:rPr>
          <w:rFonts w:ascii="Times New Roman" w:hAnsi="Times New Roman" w:cs="Times New Roman"/>
          <w:sz w:val="28"/>
          <w:szCs w:val="28"/>
        </w:rPr>
        <w:t xml:space="preserve"> monitoring results and model performance to enhance its validation and detection capabilities over time. </w:t>
      </w:r>
      <w:proofErr w:type="spellStart"/>
      <w:r w:rsidRPr="00AF4D10">
        <w:rPr>
          <w:rFonts w:ascii="Times New Roman" w:hAnsi="Times New Roman" w:cs="Times New Roman"/>
          <w:sz w:val="28"/>
          <w:szCs w:val="28"/>
        </w:rPr>
        <w:t>ModelGuard</w:t>
      </w:r>
      <w:proofErr w:type="spellEnd"/>
      <w:r w:rsidRPr="00AF4D10">
        <w:rPr>
          <w:rFonts w:ascii="Times New Roman" w:hAnsi="Times New Roman" w:cs="Times New Roman"/>
          <w:sz w:val="28"/>
          <w:szCs w:val="28"/>
        </w:rPr>
        <w:t xml:space="preserve"> AI ultimately aims to provide a secure, adaptive, and well-monitored foundation for developing and deploying modern AI-powered applications.</w:t>
      </w:r>
    </w:p>
    <w:p w14:paraId="1E16BD23" w14:textId="77777777" w:rsidR="00980F27" w:rsidRPr="00286D28" w:rsidRDefault="00980F27" w:rsidP="00980F27">
      <w:pPr>
        <w:ind w:firstLine="720"/>
        <w:rPr>
          <w:rFonts w:ascii="Times New Roman" w:hAnsi="Times New Roman" w:cs="Times New Roman"/>
          <w:sz w:val="24"/>
          <w:szCs w:val="24"/>
        </w:rPr>
      </w:pPr>
    </w:p>
    <w:sectPr w:rsidR="00980F27"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736F7"/>
    <w:rsid w:val="00081C43"/>
    <w:rsid w:val="000B1D65"/>
    <w:rsid w:val="00232F41"/>
    <w:rsid w:val="00286D28"/>
    <w:rsid w:val="00295A23"/>
    <w:rsid w:val="0038301F"/>
    <w:rsid w:val="003930F3"/>
    <w:rsid w:val="005A02D6"/>
    <w:rsid w:val="005C2430"/>
    <w:rsid w:val="0073192C"/>
    <w:rsid w:val="007C5133"/>
    <w:rsid w:val="0097712D"/>
    <w:rsid w:val="00980F27"/>
    <w:rsid w:val="00AF4D10"/>
    <w:rsid w:val="00B758EF"/>
    <w:rsid w:val="00C24443"/>
    <w:rsid w:val="00C40746"/>
    <w:rsid w:val="00DA58D6"/>
    <w:rsid w:val="00E40800"/>
    <w:rsid w:val="00EB0BCB"/>
    <w:rsid w:val="00EB798D"/>
    <w:rsid w:val="00F1185A"/>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317</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Akshaya Manda</cp:lastModifiedBy>
  <cp:revision>12</cp:revision>
  <dcterms:created xsi:type="dcterms:W3CDTF">2026-08-08T06:48:00Z</dcterms:created>
  <dcterms:modified xsi:type="dcterms:W3CDTF">2026-08-08T07:04:00Z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