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C4AA" w14:textId="77777777" w:rsidR="008A5B7F" w:rsidRPr="00C14917" w:rsidRDefault="001D57C3">
      <w:pPr>
        <w:spacing w:before="480" w:after="60"/>
        <w:jc w:val="center"/>
        <w:rPr>
          <w:rFonts w:ascii="Times New Roman" w:hAnsi="Times New Roman" w:cs="Times New Roman"/>
        </w:rPr>
      </w:pPr>
      <w:r w:rsidRPr="00C14917">
        <w:rPr>
          <w:rFonts w:ascii="Times New Roman" w:hAnsi="Times New Roman" w:cs="Times New Roman"/>
          <w:b/>
          <w:bCs/>
          <w:caps/>
          <w:color w:val="000000"/>
          <w:sz w:val="24"/>
          <w:szCs w:val="24"/>
        </w:rPr>
        <w:t>CAPSTONE PROJECT REPORT</w:t>
      </w:r>
    </w:p>
    <w:p w14:paraId="3B41A964" w14:textId="77777777" w:rsidR="008A5B7F" w:rsidRPr="00C14917" w:rsidRDefault="001D57C3">
      <w:pPr>
        <w:spacing w:after="80"/>
        <w:jc w:val="center"/>
        <w:rPr>
          <w:rFonts w:ascii="Times New Roman" w:hAnsi="Times New Roman" w:cs="Times New Roman"/>
        </w:rPr>
      </w:pPr>
      <w:r w:rsidRPr="00C14917">
        <w:rPr>
          <w:rFonts w:ascii="Times New Roman" w:hAnsi="Times New Roman" w:cs="Times New Roman"/>
          <w:b/>
          <w:bCs/>
          <w:color w:val="000000"/>
          <w:sz w:val="52"/>
          <w:szCs w:val="52"/>
        </w:rPr>
        <w:t>Google Ads Campaign Management</w:t>
      </w:r>
    </w:p>
    <w:p w14:paraId="2F09FDFD" w14:textId="12700602" w:rsidR="008A5B7F" w:rsidRDefault="001D57C3" w:rsidP="00C14917">
      <w:pPr>
        <w:spacing w:before="160" w:after="60"/>
        <w:jc w:val="center"/>
        <w:rPr>
          <w:rFonts w:ascii="Times New Roman" w:hAnsi="Times New Roman" w:cs="Times New Roman"/>
        </w:rPr>
      </w:pPr>
      <w:r w:rsidRPr="00C14917">
        <w:rPr>
          <w:rFonts w:ascii="Times New Roman" w:hAnsi="Times New Roman" w:cs="Times New Roman"/>
          <w:i/>
          <w:iCs/>
          <w:color w:val="444444"/>
          <w:sz w:val="28"/>
          <w:szCs w:val="28"/>
        </w:rPr>
        <w:t>For an Imaginary Website (</w:t>
      </w:r>
      <w:proofErr w:type="spellStart"/>
      <w:r w:rsidRPr="00C14917">
        <w:rPr>
          <w:rFonts w:ascii="Times New Roman" w:hAnsi="Times New Roman" w:cs="Times New Roman"/>
          <w:i/>
          <w:iCs/>
          <w:color w:val="444444"/>
          <w:sz w:val="28"/>
          <w:szCs w:val="28"/>
        </w:rPr>
        <w:t>EcoNest</w:t>
      </w:r>
      <w:proofErr w:type="spellEnd"/>
      <w:r w:rsidRPr="00C14917">
        <w:rPr>
          <w:rFonts w:ascii="Times New Roman" w:hAnsi="Times New Roman" w:cs="Times New Roman"/>
          <w:i/>
          <w:iCs/>
          <w:color w:val="444444"/>
          <w:sz w:val="28"/>
          <w:szCs w:val="28"/>
        </w:rPr>
        <w:t xml:space="preserve"> Home Decor)</w:t>
      </w:r>
    </w:p>
    <w:p w14:paraId="05E28A8C" w14:textId="77777777" w:rsidR="00C14917" w:rsidRPr="00C14917" w:rsidRDefault="00C14917" w:rsidP="00C14917">
      <w:pPr>
        <w:spacing w:before="160" w:after="60"/>
        <w:jc w:val="cente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A5B7F" w:rsidRPr="00C14917" w14:paraId="17E22B47"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333333"/>
            <w:tcMar>
              <w:top w:w="100" w:type="dxa"/>
              <w:left w:w="160" w:type="dxa"/>
              <w:bottom w:w="100" w:type="dxa"/>
              <w:right w:w="160" w:type="dxa"/>
            </w:tcMar>
          </w:tcPr>
          <w:p w14:paraId="2D61B179"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rPr>
              <w:t>PROJECT AT A GLANCE</w:t>
            </w:r>
          </w:p>
        </w:tc>
      </w:tr>
      <w:tr w:rsidR="008A5B7F" w:rsidRPr="00C14917" w14:paraId="132897B3"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AA2FEBC"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Business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A135820" w14:textId="77777777" w:rsidR="008A5B7F" w:rsidRPr="00C14917" w:rsidRDefault="001D57C3">
            <w:pPr>
              <w:rPr>
                <w:rFonts w:ascii="Times New Roman" w:hAnsi="Times New Roman" w:cs="Times New Roman"/>
              </w:rPr>
            </w:pPr>
            <w:proofErr w:type="spellStart"/>
            <w:r w:rsidRPr="00C14917">
              <w:rPr>
                <w:rFonts w:ascii="Times New Roman" w:hAnsi="Times New Roman" w:cs="Times New Roman"/>
                <w:color w:val="000000"/>
                <w:sz w:val="21"/>
                <w:szCs w:val="21"/>
              </w:rPr>
              <w:t>EcoNest</w:t>
            </w:r>
            <w:proofErr w:type="spellEnd"/>
            <w:r w:rsidRPr="00C14917">
              <w:rPr>
                <w:rFonts w:ascii="Times New Roman" w:hAnsi="Times New Roman" w:cs="Times New Roman"/>
                <w:color w:val="000000"/>
                <w:sz w:val="21"/>
                <w:szCs w:val="21"/>
              </w:rPr>
              <w:t xml:space="preserve"> Home Decor (Imaginary Website)</w:t>
            </w:r>
          </w:p>
        </w:tc>
      </w:tr>
      <w:tr w:rsidR="008A5B7F" w:rsidRPr="00C14917" w14:paraId="501E2750"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75059DD"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Campaign Type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09430BB"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Search Ads + Display Ads (Hybrid)</w:t>
            </w:r>
          </w:p>
        </w:tc>
      </w:tr>
      <w:tr w:rsidR="008A5B7F" w:rsidRPr="00C14917" w14:paraId="2A081930"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FD6F671"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Campaign Duration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4B90BD7"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4 Weeks (Week 1 Proposal → Week 2 Launch → Final Report)</w:t>
            </w:r>
          </w:p>
        </w:tc>
      </w:tr>
      <w:tr w:rsidR="008A5B7F" w:rsidRPr="00C14917" w14:paraId="2FD316A2"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3BB175D"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Budget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B7C04DC"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15,000 (approx. $180 USD) — Practice/Simulated Spend</w:t>
            </w:r>
          </w:p>
        </w:tc>
      </w:tr>
      <w:tr w:rsidR="008A5B7F" w:rsidRPr="00C14917" w14:paraId="5D05E0DE"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0180CDB"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Primary Objective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5B21CC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Drive Website Traffic &amp; Generate Lead Inquiries</w:t>
            </w:r>
          </w:p>
        </w:tc>
      </w:tr>
      <w:tr w:rsidR="008A5B7F" w:rsidRPr="00C14917" w14:paraId="38762723"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5908CCC"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Target Region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5765A6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Hyderabad, Bengaluru, Chennai (Tier-1 Cities, India)</w:t>
            </w:r>
          </w:p>
        </w:tc>
      </w:tr>
      <w:tr w:rsidR="008A5B7F" w:rsidRPr="00C14917" w14:paraId="1B46C5DC"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7C832C6"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Tools Used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6508D3A"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Google Ads, Google Analytics 4, Google Keyword Planner</w:t>
            </w:r>
          </w:p>
        </w:tc>
      </w:tr>
    </w:tbl>
    <w:p w14:paraId="05214FF5" w14:textId="77777777" w:rsidR="008A5B7F" w:rsidRPr="00C14917" w:rsidRDefault="008A5B7F">
      <w:pPr>
        <w:rPr>
          <w:rFonts w:ascii="Times New Roman" w:hAnsi="Times New Roman" w:cs="Times New Roman"/>
        </w:rPr>
      </w:pPr>
    </w:p>
    <w:p w14:paraId="6A0524F8" w14:textId="77777777" w:rsidR="008A5B7F" w:rsidRPr="00C14917" w:rsidRDefault="001D57C3">
      <w:pPr>
        <w:pStyle w:val="Heading1"/>
        <w:rPr>
          <w:rFonts w:ascii="Times New Roman" w:hAnsi="Times New Roman" w:cs="Times New Roman"/>
        </w:rPr>
      </w:pPr>
      <w:r w:rsidRPr="00C14917">
        <w:rPr>
          <w:rFonts w:ascii="Times New Roman" w:hAnsi="Times New Roman" w:cs="Times New Roman"/>
        </w:rPr>
        <w:t>Section 1: Website &amp; Business Overview</w:t>
      </w:r>
    </w:p>
    <w:p w14:paraId="62683C6C"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 xml:space="preserve">This capstone project simulates a Google Ads campaign for </w:t>
      </w:r>
      <w:proofErr w:type="spellStart"/>
      <w:r w:rsidRPr="00C14917">
        <w:rPr>
          <w:rFonts w:ascii="Times New Roman" w:hAnsi="Times New Roman" w:cs="Times New Roman"/>
          <w:color w:val="000000"/>
        </w:rPr>
        <w:t>EcoNest</w:t>
      </w:r>
      <w:proofErr w:type="spellEnd"/>
      <w:r w:rsidRPr="00C14917">
        <w:rPr>
          <w:rFonts w:ascii="Times New Roman" w:hAnsi="Times New Roman" w:cs="Times New Roman"/>
          <w:color w:val="000000"/>
        </w:rPr>
        <w:t xml:space="preserve"> Home Decor, an imaginary e-commerce brand selling sustainable, eco-friendly home décor products — including bamboo furniture, jute rugs, recycled-glass décor, and organic cotton soft furnishings. The imaginary website URL would be: www.econesthome.in</w:t>
      </w:r>
    </w:p>
    <w:p w14:paraId="53E2DE83" w14:textId="77777777" w:rsidR="008A5B7F" w:rsidRPr="00C14917" w:rsidRDefault="008A5B7F">
      <w:pPr>
        <w:rPr>
          <w:rFonts w:ascii="Times New Roman" w:hAnsi="Times New Roman" w:cs="Times New Roman"/>
        </w:rPr>
      </w:pPr>
    </w:p>
    <w:p w14:paraId="417F3B48"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1.1 Business Description</w:t>
      </w:r>
    </w:p>
    <w:p w14:paraId="4911FE04" w14:textId="77777777" w:rsidR="008A5B7F" w:rsidRPr="00C14917" w:rsidRDefault="001D57C3">
      <w:pPr>
        <w:spacing w:before="80" w:after="80"/>
        <w:rPr>
          <w:rFonts w:ascii="Times New Roman" w:hAnsi="Times New Roman" w:cs="Times New Roman"/>
        </w:rPr>
      </w:pPr>
      <w:proofErr w:type="spellStart"/>
      <w:r w:rsidRPr="00C14917">
        <w:rPr>
          <w:rFonts w:ascii="Times New Roman" w:hAnsi="Times New Roman" w:cs="Times New Roman"/>
          <w:color w:val="000000"/>
        </w:rPr>
        <w:t>EcoNest</w:t>
      </w:r>
      <w:proofErr w:type="spellEnd"/>
      <w:r w:rsidRPr="00C14917">
        <w:rPr>
          <w:rFonts w:ascii="Times New Roman" w:hAnsi="Times New Roman" w:cs="Times New Roman"/>
          <w:color w:val="000000"/>
        </w:rPr>
        <w:t xml:space="preserve"> targets environmentally conscious urban consumers aged 25–45 who prefer sustainable living. The brand's unique value proposition is combining aesthetic appeal with eco-responsibility — every product is made from renewable or recycled materials with verified carbon-neutral shipping.</w:t>
      </w:r>
    </w:p>
    <w:p w14:paraId="524AB685" w14:textId="77777777" w:rsidR="008A5B7F" w:rsidRPr="00C14917" w:rsidRDefault="008A5B7F">
      <w:pPr>
        <w:rPr>
          <w:rFonts w:ascii="Times New Roman" w:hAnsi="Times New Roman" w:cs="Times New Roman"/>
        </w:rPr>
      </w:pPr>
    </w:p>
    <w:p w14:paraId="1748E8B5"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1.2 Target Audience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A5B7F" w:rsidRPr="00C14917" w14:paraId="4183A147" w14:textId="77777777" w:rsidTr="00C1491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333333"/>
            <w:tcMar>
              <w:top w:w="120" w:type="dxa"/>
              <w:left w:w="160" w:type="dxa"/>
              <w:bottom w:w="120" w:type="dxa"/>
              <w:right w:w="160" w:type="dxa"/>
            </w:tcMar>
            <w:vAlign w:val="center"/>
          </w:tcPr>
          <w:p w14:paraId="631419CE"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Age Group</w:t>
            </w:r>
          </w:p>
        </w:tc>
        <w:tc>
          <w:tcPr>
            <w:tcW w:w="7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20" w:type="dxa"/>
              <w:left w:w="200" w:type="dxa"/>
              <w:bottom w:w="120" w:type="dxa"/>
              <w:right w:w="160" w:type="dxa"/>
            </w:tcMar>
          </w:tcPr>
          <w:p w14:paraId="152EDA9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25–45 years — urban millennials and Gen Z professionals</w:t>
            </w:r>
          </w:p>
        </w:tc>
      </w:tr>
    </w:tbl>
    <w:p w14:paraId="71CEE7E6"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A5B7F" w:rsidRPr="00C14917" w14:paraId="36065E13" w14:textId="77777777" w:rsidTr="00C1491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333333"/>
            <w:tcMar>
              <w:top w:w="120" w:type="dxa"/>
              <w:left w:w="160" w:type="dxa"/>
              <w:bottom w:w="120" w:type="dxa"/>
              <w:right w:w="160" w:type="dxa"/>
            </w:tcMar>
            <w:vAlign w:val="center"/>
          </w:tcPr>
          <w:p w14:paraId="29A34ADB"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Income Level</w:t>
            </w:r>
          </w:p>
        </w:tc>
        <w:tc>
          <w:tcPr>
            <w:tcW w:w="7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20" w:type="dxa"/>
              <w:left w:w="200" w:type="dxa"/>
              <w:bottom w:w="120" w:type="dxa"/>
              <w:right w:w="160" w:type="dxa"/>
            </w:tcMar>
          </w:tcPr>
          <w:p w14:paraId="787B8766"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Upper-middle class; household income ₹8 lakh+ per annum</w:t>
            </w:r>
          </w:p>
        </w:tc>
      </w:tr>
    </w:tbl>
    <w:p w14:paraId="2D53C8DC"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A5B7F" w:rsidRPr="00C14917" w14:paraId="0B8C7C55" w14:textId="77777777" w:rsidTr="00C1491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333333"/>
            <w:tcMar>
              <w:top w:w="120" w:type="dxa"/>
              <w:left w:w="160" w:type="dxa"/>
              <w:bottom w:w="120" w:type="dxa"/>
              <w:right w:w="160" w:type="dxa"/>
            </w:tcMar>
            <w:vAlign w:val="center"/>
          </w:tcPr>
          <w:p w14:paraId="024D5E1E"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Interests</w:t>
            </w:r>
          </w:p>
        </w:tc>
        <w:tc>
          <w:tcPr>
            <w:tcW w:w="7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20" w:type="dxa"/>
              <w:left w:w="200" w:type="dxa"/>
              <w:bottom w:w="120" w:type="dxa"/>
              <w:right w:w="160" w:type="dxa"/>
            </w:tcMar>
          </w:tcPr>
          <w:p w14:paraId="6D204F3B"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Sustainability, interior design, minimalism, wellness, home improvement</w:t>
            </w:r>
          </w:p>
        </w:tc>
      </w:tr>
    </w:tbl>
    <w:p w14:paraId="278A70AB"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A5B7F" w:rsidRPr="00C14917" w14:paraId="0D88E1C0" w14:textId="77777777" w:rsidTr="00C1491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333333"/>
            <w:tcMar>
              <w:top w:w="120" w:type="dxa"/>
              <w:left w:w="160" w:type="dxa"/>
              <w:bottom w:w="120" w:type="dxa"/>
              <w:right w:w="160" w:type="dxa"/>
            </w:tcMar>
            <w:vAlign w:val="center"/>
          </w:tcPr>
          <w:p w14:paraId="051114E9"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Devices</w:t>
            </w:r>
          </w:p>
        </w:tc>
        <w:tc>
          <w:tcPr>
            <w:tcW w:w="7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20" w:type="dxa"/>
              <w:left w:w="200" w:type="dxa"/>
              <w:bottom w:w="120" w:type="dxa"/>
              <w:right w:w="160" w:type="dxa"/>
            </w:tcMar>
          </w:tcPr>
          <w:p w14:paraId="7B5BD860"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65% mobile, 30% desktop, 5% tablet — mobile-first strategy</w:t>
            </w:r>
          </w:p>
        </w:tc>
      </w:tr>
    </w:tbl>
    <w:p w14:paraId="5749346D"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A5B7F" w:rsidRPr="00C14917" w14:paraId="579F15DE" w14:textId="77777777" w:rsidTr="00C1491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333333"/>
            <w:tcMar>
              <w:top w:w="120" w:type="dxa"/>
              <w:left w:w="160" w:type="dxa"/>
              <w:bottom w:w="120" w:type="dxa"/>
              <w:right w:w="160" w:type="dxa"/>
            </w:tcMar>
            <w:vAlign w:val="center"/>
          </w:tcPr>
          <w:p w14:paraId="2E6D23D9"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Geography</w:t>
            </w:r>
          </w:p>
        </w:tc>
        <w:tc>
          <w:tcPr>
            <w:tcW w:w="7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20" w:type="dxa"/>
              <w:left w:w="200" w:type="dxa"/>
              <w:bottom w:w="120" w:type="dxa"/>
              <w:right w:w="160" w:type="dxa"/>
            </w:tcMar>
          </w:tcPr>
          <w:p w14:paraId="2C05050A"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Hyderabad, Bengaluru, Mumbai, Chennai, Pune — Tier-1 Indian metros</w:t>
            </w:r>
          </w:p>
        </w:tc>
      </w:tr>
    </w:tbl>
    <w:p w14:paraId="0D16B932" w14:textId="77777777" w:rsidR="008A5B7F" w:rsidRPr="00C14917" w:rsidRDefault="008A5B7F">
      <w:pPr>
        <w:rPr>
          <w:rFonts w:ascii="Times New Roman" w:hAnsi="Times New Roman" w:cs="Times New Roman"/>
        </w:rPr>
      </w:pPr>
    </w:p>
    <w:p w14:paraId="3BCB7AF2" w14:textId="77777777" w:rsidR="008A5B7F" w:rsidRPr="00C14917" w:rsidRDefault="001D57C3">
      <w:pPr>
        <w:pStyle w:val="Heading1"/>
        <w:rPr>
          <w:rFonts w:ascii="Times New Roman" w:hAnsi="Times New Roman" w:cs="Times New Roman"/>
        </w:rPr>
      </w:pPr>
      <w:r w:rsidRPr="00C14917">
        <w:rPr>
          <w:rFonts w:ascii="Times New Roman" w:hAnsi="Times New Roman" w:cs="Times New Roman"/>
        </w:rPr>
        <w:t>Section 2: Week 1 — Campaign Proposal</w:t>
      </w:r>
    </w:p>
    <w:p w14:paraId="08387035"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2.1 Campaign Objectives</w:t>
      </w:r>
    </w:p>
    <w:p w14:paraId="78355002"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Three SMART objectives were defined for this campaign:</w:t>
      </w:r>
    </w:p>
    <w:p w14:paraId="304B43C1" w14:textId="77777777" w:rsidR="008A5B7F" w:rsidRPr="00C14917" w:rsidRDefault="008A5B7F">
      <w:pPr>
        <w:rPr>
          <w:rFonts w:ascii="Times New Roman" w:hAnsi="Times New Roman" w:cs="Times New Roman"/>
        </w:rPr>
      </w:pPr>
    </w:p>
    <w:p w14:paraId="527313A9"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Objective 1: </w:t>
      </w:r>
      <w:r w:rsidRPr="00C14917">
        <w:rPr>
          <w:rFonts w:ascii="Times New Roman" w:hAnsi="Times New Roman" w:cs="Times New Roman"/>
          <w:color w:val="000000"/>
        </w:rPr>
        <w:t>Increase website traffic by 40% over 4 weeks (measured via Google Analytics sessions).</w:t>
      </w:r>
    </w:p>
    <w:p w14:paraId="23C61E5A"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Objective 2: </w:t>
      </w:r>
      <w:r w:rsidRPr="00C14917">
        <w:rPr>
          <w:rFonts w:ascii="Times New Roman" w:hAnsi="Times New Roman" w:cs="Times New Roman"/>
          <w:color w:val="000000"/>
        </w:rPr>
        <w:t>Generate 50 qualified lead inquiries (contact form submissions or WhatsApp clicks) within the campaign period.</w:t>
      </w:r>
    </w:p>
    <w:p w14:paraId="02872204"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Objective 3: </w:t>
      </w:r>
      <w:r w:rsidRPr="00C14917">
        <w:rPr>
          <w:rFonts w:ascii="Times New Roman" w:hAnsi="Times New Roman" w:cs="Times New Roman"/>
          <w:color w:val="000000"/>
        </w:rPr>
        <w:t>Achieve a Click-Through Rate (CTR) of ≥ 3.5% on Search Ads, indicating strong ad relevance.</w:t>
      </w:r>
    </w:p>
    <w:p w14:paraId="1530933A" w14:textId="77777777" w:rsidR="008A5B7F" w:rsidRPr="00C14917" w:rsidRDefault="008A5B7F">
      <w:pPr>
        <w:rPr>
          <w:rFonts w:ascii="Times New Roman" w:hAnsi="Times New Roman" w:cs="Times New Roman"/>
        </w:rPr>
      </w:pPr>
    </w:p>
    <w:p w14:paraId="038CCC27"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2.2 Campaign Type Selection</w:t>
      </w:r>
    </w:p>
    <w:p w14:paraId="4B80A180"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A hybrid campaign strategy was selected, combining two ad types:</w:t>
      </w:r>
    </w:p>
    <w:p w14:paraId="20C08138"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A5B7F" w:rsidRPr="00C14917" w14:paraId="64F8E66E"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142A1365"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sz w:val="21"/>
                <w:szCs w:val="21"/>
              </w:rPr>
              <w:t>Campaign Type</w:t>
            </w:r>
          </w:p>
        </w:tc>
        <w:tc>
          <w:tcPr>
            <w:tcW w:w="36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2D36B933"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sz w:val="21"/>
                <w:szCs w:val="21"/>
              </w:rPr>
              <w:t>Search Ads</w:t>
            </w:r>
          </w:p>
        </w:tc>
        <w:tc>
          <w:tcPr>
            <w:tcW w:w="368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20" w:type="dxa"/>
              <w:bottom w:w="80" w:type="dxa"/>
              <w:right w:w="120" w:type="dxa"/>
            </w:tcMar>
          </w:tcPr>
          <w:p w14:paraId="276B9326"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sz w:val="21"/>
                <w:szCs w:val="21"/>
              </w:rPr>
              <w:t>Display Ads</w:t>
            </w:r>
          </w:p>
        </w:tc>
      </w:tr>
      <w:tr w:rsidR="008A5B7F" w:rsidRPr="00C14917" w14:paraId="1FE9A956"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70" w:type="dxa"/>
              <w:left w:w="120" w:type="dxa"/>
              <w:bottom w:w="70" w:type="dxa"/>
              <w:right w:w="120" w:type="dxa"/>
            </w:tcMar>
          </w:tcPr>
          <w:p w14:paraId="3BACEAB2"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Budget Split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3B4753E"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60% (₹9,000)</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D02CFC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40% (₹6,000)</w:t>
            </w:r>
          </w:p>
        </w:tc>
      </w:tr>
      <w:tr w:rsidR="008A5B7F" w:rsidRPr="00C14917" w14:paraId="587A6CB8"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70" w:type="dxa"/>
              <w:left w:w="120" w:type="dxa"/>
              <w:bottom w:w="70" w:type="dxa"/>
              <w:right w:w="120" w:type="dxa"/>
            </w:tcMar>
          </w:tcPr>
          <w:p w14:paraId="621209F4"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Ad Format</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914BAF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Responsive Search Ads (RSA)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B549F9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Responsive Display Ads (RDA)</w:t>
            </w:r>
          </w:p>
        </w:tc>
      </w:tr>
      <w:tr w:rsidR="008A5B7F" w:rsidRPr="00C14917" w14:paraId="7BB9F2E3"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70" w:type="dxa"/>
              <w:left w:w="120" w:type="dxa"/>
              <w:bottom w:w="70" w:type="dxa"/>
              <w:right w:w="120" w:type="dxa"/>
            </w:tcMar>
          </w:tcPr>
          <w:p w14:paraId="6BA9B006"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Primary Goal</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7D2C692"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Capture high-intent buyers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C18BA90"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Build brand awareness</w:t>
            </w:r>
          </w:p>
        </w:tc>
      </w:tr>
      <w:tr w:rsidR="008A5B7F" w:rsidRPr="00C14917" w14:paraId="12AFA11F"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70" w:type="dxa"/>
              <w:left w:w="120" w:type="dxa"/>
              <w:bottom w:w="70" w:type="dxa"/>
              <w:right w:w="120" w:type="dxa"/>
            </w:tcMar>
          </w:tcPr>
          <w:p w14:paraId="27A7E0BB"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Targeting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E653FEC"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Keyword-based (intent targeting)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D522058"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Audience/Interest-based</w:t>
            </w:r>
          </w:p>
        </w:tc>
      </w:tr>
      <w:tr w:rsidR="008A5B7F" w:rsidRPr="00C14917" w14:paraId="179182D7" w14:textId="77777777" w:rsidTr="00C1491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70" w:type="dxa"/>
              <w:left w:w="120" w:type="dxa"/>
              <w:bottom w:w="70" w:type="dxa"/>
              <w:right w:w="120" w:type="dxa"/>
            </w:tcMar>
          </w:tcPr>
          <w:p w14:paraId="76C4CADF"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Expected CTR</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6A7B81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3–6%</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B4DED33"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0"/>
                <w:szCs w:val="20"/>
              </w:rPr>
              <w:t>0.4–1%</w:t>
            </w:r>
          </w:p>
        </w:tc>
      </w:tr>
    </w:tbl>
    <w:p w14:paraId="44552641" w14:textId="77777777" w:rsidR="008A5B7F" w:rsidRPr="00C14917" w:rsidRDefault="008A5B7F">
      <w:pPr>
        <w:rPr>
          <w:rFonts w:ascii="Times New Roman" w:hAnsi="Times New Roman" w:cs="Times New Roman"/>
        </w:rPr>
      </w:pPr>
    </w:p>
    <w:p w14:paraId="11A975A4"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2.3 Keyword Themes &amp; Strategy</w:t>
      </w:r>
    </w:p>
    <w:p w14:paraId="2D12C8E1"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Keywords were selected using Google Keyword Planner and organized into three Ad Groups:</w:t>
      </w:r>
    </w:p>
    <w:p w14:paraId="44B13156" w14:textId="77777777" w:rsidR="008A5B7F" w:rsidRPr="00C14917" w:rsidRDefault="008A5B7F">
      <w:pPr>
        <w:rPr>
          <w:rFonts w:ascii="Times New Roman" w:hAnsi="Times New Roman" w:cs="Times New Roman"/>
        </w:rPr>
      </w:pPr>
    </w:p>
    <w:p w14:paraId="5CBE82A9"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Ad Group 1: Sustainable Home Decor (High Intent)</w:t>
      </w:r>
    </w:p>
    <w:p w14:paraId="13A7861B" w14:textId="77777777" w:rsidR="008A5B7F" w:rsidRPr="00C14917" w:rsidRDefault="001D57C3">
      <w:pPr>
        <w:pStyle w:val="ListParagraph"/>
        <w:numPr>
          <w:ilvl w:val="0"/>
          <w:numId w:val="2"/>
        </w:numPr>
        <w:spacing w:before="60" w:after="60"/>
        <w:rPr>
          <w:rFonts w:ascii="Times New Roman" w:hAnsi="Times New Roman" w:cs="Times New Roman"/>
        </w:rPr>
      </w:pPr>
      <w:proofErr w:type="spellStart"/>
      <w:r w:rsidRPr="00C14917">
        <w:rPr>
          <w:rFonts w:ascii="Times New Roman" w:hAnsi="Times New Roman" w:cs="Times New Roman"/>
          <w:color w:val="000000"/>
        </w:rPr>
        <w:t>eco friendly</w:t>
      </w:r>
      <w:proofErr w:type="spellEnd"/>
      <w:r w:rsidRPr="00C14917">
        <w:rPr>
          <w:rFonts w:ascii="Times New Roman" w:hAnsi="Times New Roman" w:cs="Times New Roman"/>
          <w:color w:val="000000"/>
        </w:rPr>
        <w:t xml:space="preserve"> home decor online</w:t>
      </w:r>
    </w:p>
    <w:p w14:paraId="1CD08530"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sustainable furniture India</w:t>
      </w:r>
    </w:p>
    <w:p w14:paraId="069251F1"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buy bamboo furniture Hyderabad</w:t>
      </w:r>
    </w:p>
    <w:p w14:paraId="365E3350"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organic home decor shop</w:t>
      </w:r>
    </w:p>
    <w:p w14:paraId="56E356B5" w14:textId="77777777" w:rsidR="008A5B7F" w:rsidRPr="00C14917" w:rsidRDefault="001D57C3">
      <w:pPr>
        <w:pStyle w:val="ListParagraph"/>
        <w:numPr>
          <w:ilvl w:val="1"/>
          <w:numId w:val="2"/>
        </w:numPr>
        <w:spacing w:before="40" w:after="40"/>
        <w:rPr>
          <w:rFonts w:ascii="Times New Roman" w:hAnsi="Times New Roman" w:cs="Times New Roman"/>
        </w:rPr>
      </w:pPr>
      <w:r w:rsidRPr="00C14917">
        <w:rPr>
          <w:rFonts w:ascii="Times New Roman" w:hAnsi="Times New Roman" w:cs="Times New Roman"/>
          <w:color w:val="444444"/>
          <w:sz w:val="21"/>
          <w:szCs w:val="21"/>
        </w:rPr>
        <w:t>Match types: Exact Match and Phrase Match for cost control</w:t>
      </w:r>
    </w:p>
    <w:p w14:paraId="6A824501" w14:textId="77777777" w:rsidR="008A5B7F" w:rsidRPr="00C14917" w:rsidRDefault="008A5B7F">
      <w:pPr>
        <w:rPr>
          <w:rFonts w:ascii="Times New Roman" w:hAnsi="Times New Roman" w:cs="Times New Roman"/>
        </w:rPr>
      </w:pPr>
    </w:p>
    <w:p w14:paraId="229E1CBE"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Ad Group 2: Specific Product Categories (Mid Intent)</w:t>
      </w:r>
    </w:p>
    <w:p w14:paraId="26C175A6"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jute rugs buy online</w:t>
      </w:r>
    </w:p>
    <w:p w14:paraId="66CB25DD"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recycled glass vases India</w:t>
      </w:r>
    </w:p>
    <w:p w14:paraId="1A7870D8"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organic cotton cushion covers</w:t>
      </w:r>
    </w:p>
    <w:p w14:paraId="198DD4FB"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lastRenderedPageBreak/>
        <w:t>natural fibre baskets</w:t>
      </w:r>
    </w:p>
    <w:p w14:paraId="713051BC" w14:textId="77777777" w:rsidR="008A5B7F" w:rsidRPr="00C14917" w:rsidRDefault="001D57C3">
      <w:pPr>
        <w:pStyle w:val="ListParagraph"/>
        <w:numPr>
          <w:ilvl w:val="1"/>
          <w:numId w:val="2"/>
        </w:numPr>
        <w:spacing w:before="40" w:after="40"/>
        <w:rPr>
          <w:rFonts w:ascii="Times New Roman" w:hAnsi="Times New Roman" w:cs="Times New Roman"/>
        </w:rPr>
      </w:pPr>
      <w:r w:rsidRPr="00C14917">
        <w:rPr>
          <w:rFonts w:ascii="Times New Roman" w:hAnsi="Times New Roman" w:cs="Times New Roman"/>
          <w:color w:val="444444"/>
          <w:sz w:val="21"/>
          <w:szCs w:val="21"/>
        </w:rPr>
        <w:t>Match types: Phrase Match — balances reach with relevance</w:t>
      </w:r>
    </w:p>
    <w:p w14:paraId="65BC8E1C" w14:textId="77777777" w:rsidR="008A5B7F" w:rsidRPr="00C14917" w:rsidRDefault="008A5B7F">
      <w:pPr>
        <w:rPr>
          <w:rFonts w:ascii="Times New Roman" w:hAnsi="Times New Roman" w:cs="Times New Roman"/>
        </w:rPr>
      </w:pPr>
    </w:p>
    <w:p w14:paraId="0DA4A8E8"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Ad Group 3: Brand Awareness (Broad)</w:t>
      </w:r>
    </w:p>
    <w:p w14:paraId="00F092DE"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green home interior ideas</w:t>
      </w:r>
    </w:p>
    <w:p w14:paraId="283F062C"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sustainable living products</w:t>
      </w:r>
    </w:p>
    <w:p w14:paraId="14DC9051"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eco conscious lifestyle decor</w:t>
      </w:r>
    </w:p>
    <w:p w14:paraId="6C993998" w14:textId="77777777" w:rsidR="008A5B7F" w:rsidRPr="00C14917" w:rsidRDefault="001D57C3">
      <w:pPr>
        <w:pStyle w:val="ListParagraph"/>
        <w:numPr>
          <w:ilvl w:val="1"/>
          <w:numId w:val="2"/>
        </w:numPr>
        <w:spacing w:before="40" w:after="40"/>
        <w:rPr>
          <w:rFonts w:ascii="Times New Roman" w:hAnsi="Times New Roman" w:cs="Times New Roman"/>
        </w:rPr>
      </w:pPr>
      <w:r w:rsidRPr="00C14917">
        <w:rPr>
          <w:rFonts w:ascii="Times New Roman" w:hAnsi="Times New Roman" w:cs="Times New Roman"/>
          <w:color w:val="444444"/>
          <w:sz w:val="21"/>
          <w:szCs w:val="21"/>
        </w:rPr>
        <w:t>Match types: Broad Match Modified — discovery and reach</w:t>
      </w:r>
    </w:p>
    <w:p w14:paraId="4D436D53" w14:textId="77777777" w:rsidR="008A5B7F" w:rsidRPr="00C14917" w:rsidRDefault="008A5B7F">
      <w:pPr>
        <w:rPr>
          <w:rFonts w:ascii="Times New Roman" w:hAnsi="Times New Roman" w:cs="Times New Roman"/>
        </w:rPr>
      </w:pPr>
    </w:p>
    <w:p w14:paraId="2EC5D701"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Negative Keywords</w:t>
      </w:r>
    </w:p>
    <w:p w14:paraId="76D610A2"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Negative keywords were defined to avoid wasted spend:</w:t>
      </w:r>
    </w:p>
    <w:p w14:paraId="0D491DCD"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free, cheap, DIY, how to make, tutorial, second hand, used furniture, plastic decor</w:t>
      </w:r>
    </w:p>
    <w:p w14:paraId="4908FA31" w14:textId="77777777" w:rsidR="008A5B7F" w:rsidRPr="00C14917" w:rsidRDefault="008A5B7F">
      <w:pPr>
        <w:rPr>
          <w:rFonts w:ascii="Times New Roman" w:hAnsi="Times New Roman" w:cs="Times New Roman"/>
        </w:rPr>
      </w:pPr>
    </w:p>
    <w:p w14:paraId="787316E5"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2.4 Bid &amp; Budget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A5B7F" w:rsidRPr="00C14917" w14:paraId="71DECA9D"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333333"/>
            <w:tcMar>
              <w:top w:w="100" w:type="dxa"/>
              <w:left w:w="160" w:type="dxa"/>
              <w:bottom w:w="100" w:type="dxa"/>
              <w:right w:w="160" w:type="dxa"/>
            </w:tcMar>
          </w:tcPr>
          <w:p w14:paraId="72423B03"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rPr>
              <w:t>BUDGET BREAKDOWN</w:t>
            </w:r>
          </w:p>
        </w:tc>
      </w:tr>
      <w:tr w:rsidR="008A5B7F" w:rsidRPr="00C14917" w14:paraId="143988C1"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B0FD1DD"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Campaign Budget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8F2C34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15,000 for 4-week campaign</w:t>
            </w:r>
          </w:p>
        </w:tc>
      </w:tr>
      <w:tr w:rsidR="008A5B7F" w:rsidRPr="00C14917" w14:paraId="7561CEF7"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E401C91"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Daily Budget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C94D950"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535/day average across both campaigns</w:t>
            </w:r>
          </w:p>
        </w:tc>
      </w:tr>
      <w:tr w:rsidR="008A5B7F" w:rsidRPr="00C14917" w14:paraId="6892F7C4"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44DD224"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Search Ads Daily Budget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883850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321/day (60% allocation)</w:t>
            </w:r>
          </w:p>
        </w:tc>
      </w:tr>
      <w:tr w:rsidR="008A5B7F" w:rsidRPr="00C14917" w14:paraId="0E8EB826"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9380A38"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Display Ads Daily Budget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5ECF564"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214/day (40% allocation)</w:t>
            </w:r>
          </w:p>
        </w:tc>
      </w:tr>
      <w:tr w:rsidR="008A5B7F" w:rsidRPr="00C14917" w14:paraId="3E18537F"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43B53D6"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Bidding Strategy — Search</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30BFDE7"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Maximize Clicks (Week 1-2) → Target CPA (Week 3-4)</w:t>
            </w:r>
          </w:p>
        </w:tc>
      </w:tr>
      <w:tr w:rsidR="008A5B7F" w:rsidRPr="00C14917" w14:paraId="28613B80"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647FB0A"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Bidding Strategy — Display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276888C"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Target CPM (brand awareness) at ₹60–80 CPM</w:t>
            </w:r>
          </w:p>
        </w:tc>
      </w:tr>
      <w:tr w:rsidR="008A5B7F" w:rsidRPr="00C14917" w14:paraId="4E433FDA"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53472C5"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Max CPC Bid (Search)</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823BE2B"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12–20 per click depending on keyword competition</w:t>
            </w:r>
          </w:p>
        </w:tc>
      </w:tr>
    </w:tbl>
    <w:p w14:paraId="04F56BEF" w14:textId="77777777" w:rsidR="008A5B7F" w:rsidRPr="00C14917" w:rsidRDefault="008A5B7F">
      <w:pPr>
        <w:rPr>
          <w:rFonts w:ascii="Times New Roman" w:hAnsi="Times New Roman" w:cs="Times New Roman"/>
        </w:rPr>
      </w:pPr>
    </w:p>
    <w:p w14:paraId="563A6C37" w14:textId="77777777" w:rsidR="008A5B7F" w:rsidRPr="00C14917" w:rsidRDefault="001D57C3">
      <w:pPr>
        <w:pStyle w:val="Heading1"/>
        <w:rPr>
          <w:rFonts w:ascii="Times New Roman" w:hAnsi="Times New Roman" w:cs="Times New Roman"/>
        </w:rPr>
      </w:pPr>
      <w:r w:rsidRPr="00C14917">
        <w:rPr>
          <w:rFonts w:ascii="Times New Roman" w:hAnsi="Times New Roman" w:cs="Times New Roman"/>
        </w:rPr>
        <w:t>Section 3: Week 2 — Ad Content Creation &amp; Campaign Setup</w:t>
      </w:r>
    </w:p>
    <w:p w14:paraId="1A566342"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3.1 Search Ad Copy (Responsive Search Ads)</w:t>
      </w:r>
    </w:p>
    <w:p w14:paraId="7F2A9651"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Fifteen headline variations and four description lines were created for RSA rotation. Below are the best-performing samples:</w:t>
      </w:r>
    </w:p>
    <w:p w14:paraId="1FD59C3C" w14:textId="77777777" w:rsidR="008A5B7F" w:rsidRPr="00C14917" w:rsidRDefault="008A5B7F">
      <w:pPr>
        <w:rPr>
          <w:rFonts w:ascii="Times New Roman" w:hAnsi="Times New Roman" w:cs="Times New Roman"/>
        </w:rPr>
      </w:pPr>
    </w:p>
    <w:p w14:paraId="60D7788B"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Headline Options (Select 15 for RSA):</w:t>
      </w:r>
    </w:p>
    <w:p w14:paraId="45386907"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Shop Eco-Friendly Home Decor</w:t>
      </w:r>
    </w:p>
    <w:p w14:paraId="2022070A"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Sustainable Living Starts at Home</w:t>
      </w:r>
    </w:p>
    <w:p w14:paraId="5474C7C6"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Bamboo, Jute &amp; Organic Decor</w:t>
      </w:r>
    </w:p>
    <w:p w14:paraId="1F20D92A"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Free Delivery on Orders ₹999+</w:t>
      </w:r>
    </w:p>
    <w:p w14:paraId="4A37D8C1"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Carbon-Neutral Home Makeover</w:t>
      </w:r>
    </w:p>
    <w:p w14:paraId="5B833C4D"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Shop India's Greenest Décor Brand</w:t>
      </w:r>
    </w:p>
    <w:p w14:paraId="54AD4E28"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Handcrafted. Sustainable. Beautiful.</w:t>
      </w:r>
    </w:p>
    <w:p w14:paraId="179C3BDC" w14:textId="77777777" w:rsidR="008A5B7F" w:rsidRPr="00C14917" w:rsidRDefault="008A5B7F">
      <w:pPr>
        <w:rPr>
          <w:rFonts w:ascii="Times New Roman" w:hAnsi="Times New Roman" w:cs="Times New Roman"/>
        </w:rPr>
      </w:pPr>
    </w:p>
    <w:p w14:paraId="5FB12CE7"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Description Lines (Select 4 for RSA):</w:t>
      </w:r>
    </w:p>
    <w:p w14:paraId="2B148CC9"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Transform your home with eco-conscious décor made from bamboo, jute &amp; recycled materials. Shop now and get 15% off your first order.</w:t>
      </w:r>
    </w:p>
    <w:p w14:paraId="4E69BFF4" w14:textId="77777777" w:rsidR="008A5B7F" w:rsidRPr="00C14917" w:rsidRDefault="001D57C3">
      <w:pPr>
        <w:pStyle w:val="ListParagraph"/>
        <w:numPr>
          <w:ilvl w:val="0"/>
          <w:numId w:val="2"/>
        </w:numPr>
        <w:spacing w:before="60" w:after="60"/>
        <w:rPr>
          <w:rFonts w:ascii="Times New Roman" w:hAnsi="Times New Roman" w:cs="Times New Roman"/>
        </w:rPr>
      </w:pPr>
      <w:proofErr w:type="spellStart"/>
      <w:r w:rsidRPr="00C14917">
        <w:rPr>
          <w:rFonts w:ascii="Times New Roman" w:hAnsi="Times New Roman" w:cs="Times New Roman"/>
          <w:color w:val="000000"/>
        </w:rPr>
        <w:t>EcoNest</w:t>
      </w:r>
      <w:proofErr w:type="spellEnd"/>
      <w:r w:rsidRPr="00C14917">
        <w:rPr>
          <w:rFonts w:ascii="Times New Roman" w:hAnsi="Times New Roman" w:cs="Times New Roman"/>
          <w:color w:val="000000"/>
        </w:rPr>
        <w:t xml:space="preserve"> offers 100+ sustainable home décor items. Free shipping across India on orders above ₹999. Verified carbon-neutral brand.</w:t>
      </w:r>
    </w:p>
    <w:p w14:paraId="49F5D1AD" w14:textId="77777777" w:rsidR="008A5B7F" w:rsidRPr="00C14917" w:rsidRDefault="008A5B7F">
      <w:pPr>
        <w:rPr>
          <w:rFonts w:ascii="Times New Roman" w:hAnsi="Times New Roman" w:cs="Times New Roman"/>
        </w:rPr>
      </w:pPr>
    </w:p>
    <w:p w14:paraId="7679B21C"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3.2 Display Ad Visuals</w:t>
      </w:r>
    </w:p>
    <w:p w14:paraId="35B2DB53"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Display ads were designed in three standard sizes for the Google Display Network:</w:t>
      </w:r>
    </w:p>
    <w:p w14:paraId="2994E26F"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Size 1: </w:t>
      </w:r>
      <w:r w:rsidRPr="00C14917">
        <w:rPr>
          <w:rFonts w:ascii="Times New Roman" w:hAnsi="Times New Roman" w:cs="Times New Roman"/>
          <w:color w:val="000000"/>
        </w:rPr>
        <w:t>Leaderboard (728×90): Brand header with tagline and CTA button</w:t>
      </w:r>
    </w:p>
    <w:p w14:paraId="4FBF89A6"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Size 2: </w:t>
      </w:r>
      <w:r w:rsidRPr="00C14917">
        <w:rPr>
          <w:rFonts w:ascii="Times New Roman" w:hAnsi="Times New Roman" w:cs="Times New Roman"/>
          <w:color w:val="000000"/>
        </w:rPr>
        <w:t>Medium Rectangle (300×250): Product image + headline + 'Shop Now' CTA</w:t>
      </w:r>
    </w:p>
    <w:p w14:paraId="02109088"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Size 3: </w:t>
      </w:r>
      <w:r w:rsidRPr="00C14917">
        <w:rPr>
          <w:rFonts w:ascii="Times New Roman" w:hAnsi="Times New Roman" w:cs="Times New Roman"/>
          <w:color w:val="000000"/>
        </w:rPr>
        <w:t>Large Rectangle (336×280): Lifestyle image + offer text + CTA</w:t>
      </w:r>
    </w:p>
    <w:p w14:paraId="5085621C" w14:textId="77777777" w:rsidR="008A5B7F" w:rsidRPr="00C14917" w:rsidRDefault="008A5B7F">
      <w:pPr>
        <w:rPr>
          <w:rFonts w:ascii="Times New Roman" w:hAnsi="Times New Roman" w:cs="Times New Roman"/>
        </w:rPr>
      </w:pPr>
    </w:p>
    <w:p w14:paraId="2811A890"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Key design principles applied:</w:t>
      </w:r>
    </w:p>
    <w:p w14:paraId="487C655E"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 xml:space="preserve">Brand </w:t>
      </w:r>
      <w:proofErr w:type="spellStart"/>
      <w:r w:rsidRPr="00C14917">
        <w:rPr>
          <w:rFonts w:ascii="Times New Roman" w:hAnsi="Times New Roman" w:cs="Times New Roman"/>
          <w:color w:val="000000"/>
        </w:rPr>
        <w:t>colors</w:t>
      </w:r>
      <w:proofErr w:type="spellEnd"/>
      <w:r w:rsidRPr="00C14917">
        <w:rPr>
          <w:rFonts w:ascii="Times New Roman" w:hAnsi="Times New Roman" w:cs="Times New Roman"/>
          <w:color w:val="000000"/>
        </w:rPr>
        <w:t>: Forest green (#2D6A4F) + warm cream (#F5EDD6)</w:t>
      </w:r>
    </w:p>
    <w:p w14:paraId="6749A4CF"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 xml:space="preserve">CTA text: 'Shop Sustainably', 'Get 15% Off', 'Explore </w:t>
      </w:r>
      <w:proofErr w:type="spellStart"/>
      <w:r w:rsidRPr="00C14917">
        <w:rPr>
          <w:rFonts w:ascii="Times New Roman" w:hAnsi="Times New Roman" w:cs="Times New Roman"/>
          <w:color w:val="000000"/>
        </w:rPr>
        <w:t>EcoNest</w:t>
      </w:r>
      <w:proofErr w:type="spellEnd"/>
      <w:r w:rsidRPr="00C14917">
        <w:rPr>
          <w:rFonts w:ascii="Times New Roman" w:hAnsi="Times New Roman" w:cs="Times New Roman"/>
          <w:color w:val="000000"/>
        </w:rPr>
        <w:t>'</w:t>
      </w:r>
    </w:p>
    <w:p w14:paraId="0F4474FD"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Images: Nature-inspired flat-lay product photos with soft lighting</w:t>
      </w:r>
    </w:p>
    <w:p w14:paraId="5048D4F1"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Font: Clean sans-serif (readable at small sizes on mobile)</w:t>
      </w:r>
    </w:p>
    <w:p w14:paraId="151E02E3" w14:textId="77777777" w:rsidR="008A5B7F" w:rsidRPr="00C14917" w:rsidRDefault="008A5B7F">
      <w:pPr>
        <w:rPr>
          <w:rFonts w:ascii="Times New Roman" w:hAnsi="Times New Roman" w:cs="Times New Roman"/>
        </w:rPr>
      </w:pPr>
    </w:p>
    <w:p w14:paraId="3B617011"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3.3 Campaign Setup &amp;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6444"/>
      </w:tblGrid>
      <w:tr w:rsidR="008A5B7F" w:rsidRPr="00C14917" w14:paraId="596498D4"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333333"/>
            <w:tcMar>
              <w:top w:w="100" w:type="dxa"/>
              <w:left w:w="160" w:type="dxa"/>
              <w:bottom w:w="100" w:type="dxa"/>
              <w:right w:w="160" w:type="dxa"/>
            </w:tcMar>
          </w:tcPr>
          <w:p w14:paraId="24151F75"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rPr>
              <w:t>CAMPAIGN CONFIGURATION CHECKLIST</w:t>
            </w:r>
          </w:p>
        </w:tc>
      </w:tr>
      <w:tr w:rsidR="008A5B7F" w:rsidRPr="00C14917" w14:paraId="7710E475"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347E83E"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Network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8A54339"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Google Search Network (Search), Google Display Network (Display)</w:t>
            </w:r>
          </w:p>
        </w:tc>
      </w:tr>
      <w:tr w:rsidR="008A5B7F" w:rsidRPr="00C14917" w14:paraId="27A1305A"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E194BEC"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Language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B827A79"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English</w:t>
            </w:r>
          </w:p>
        </w:tc>
      </w:tr>
      <w:tr w:rsidR="008A5B7F" w:rsidRPr="00C14917" w14:paraId="401800E6"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DC8AF9B"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Locations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705AF04"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Hyderabad, Bengaluru, Mumbai, Chennai, Pune — 10km radius targeting</w:t>
            </w:r>
          </w:p>
        </w:tc>
      </w:tr>
      <w:tr w:rsidR="008A5B7F" w:rsidRPr="00C14917" w14:paraId="21EA648B"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3E7463A"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Ad Schedule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A7E14A3"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Mon–Sat, 8 AM – 11 PM IST (peak browsing hours)</w:t>
            </w:r>
          </w:p>
        </w:tc>
      </w:tr>
      <w:tr w:rsidR="008A5B7F" w:rsidRPr="00C14917" w14:paraId="61B5DAA6"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81FEC3B"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Device Targeting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BB6751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All devices; bid adjustment: +20% mobile, -10% tablet</w:t>
            </w:r>
          </w:p>
        </w:tc>
      </w:tr>
      <w:tr w:rsidR="008A5B7F" w:rsidRPr="00C14917" w14:paraId="53522D39"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8920B77"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Audience Layers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5CEA30E"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In-market: Home &amp; Garden, Home Décor, Interior Design</w:t>
            </w:r>
          </w:p>
        </w:tc>
      </w:tr>
      <w:tr w:rsidR="008A5B7F" w:rsidRPr="00C14917" w14:paraId="62FDFE26"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29DB515"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Remarketing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738A42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Custom audience: Website visitors (last 30 days)</w:t>
            </w:r>
          </w:p>
        </w:tc>
      </w:tr>
      <w:tr w:rsidR="008A5B7F" w:rsidRPr="00C14917" w14:paraId="5C9BB72F"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50BE86C"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Conversion Tracking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4E0514C"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Google Analytics goal: Form Submissions + WhatsApp Clicks</w:t>
            </w:r>
          </w:p>
        </w:tc>
      </w:tr>
      <w:tr w:rsidR="008A5B7F" w:rsidRPr="00C14917" w14:paraId="421E1435"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CCF798A"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UTM Parameters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E767974" w14:textId="77777777" w:rsidR="008A5B7F" w:rsidRPr="00C14917" w:rsidRDefault="001D57C3">
            <w:pPr>
              <w:rPr>
                <w:rFonts w:ascii="Times New Roman" w:hAnsi="Times New Roman" w:cs="Times New Roman"/>
              </w:rPr>
            </w:pPr>
            <w:proofErr w:type="spellStart"/>
            <w:r w:rsidRPr="00C14917">
              <w:rPr>
                <w:rFonts w:ascii="Times New Roman" w:hAnsi="Times New Roman" w:cs="Times New Roman"/>
                <w:color w:val="000000"/>
                <w:sz w:val="21"/>
                <w:szCs w:val="21"/>
              </w:rPr>
              <w:t>utm_source</w:t>
            </w:r>
            <w:proofErr w:type="spellEnd"/>
            <w:r w:rsidRPr="00C14917">
              <w:rPr>
                <w:rFonts w:ascii="Times New Roman" w:hAnsi="Times New Roman" w:cs="Times New Roman"/>
                <w:color w:val="000000"/>
                <w:sz w:val="21"/>
                <w:szCs w:val="21"/>
              </w:rPr>
              <w:t>=</w:t>
            </w:r>
            <w:proofErr w:type="spellStart"/>
            <w:r w:rsidRPr="00C14917">
              <w:rPr>
                <w:rFonts w:ascii="Times New Roman" w:hAnsi="Times New Roman" w:cs="Times New Roman"/>
                <w:color w:val="000000"/>
                <w:sz w:val="21"/>
                <w:szCs w:val="21"/>
              </w:rPr>
              <w:t>google&amp;utm_medium</w:t>
            </w:r>
            <w:proofErr w:type="spellEnd"/>
            <w:r w:rsidRPr="00C14917">
              <w:rPr>
                <w:rFonts w:ascii="Times New Roman" w:hAnsi="Times New Roman" w:cs="Times New Roman"/>
                <w:color w:val="000000"/>
                <w:sz w:val="21"/>
                <w:szCs w:val="21"/>
              </w:rPr>
              <w:t>=</w:t>
            </w:r>
            <w:proofErr w:type="spellStart"/>
            <w:r w:rsidRPr="00C14917">
              <w:rPr>
                <w:rFonts w:ascii="Times New Roman" w:hAnsi="Times New Roman" w:cs="Times New Roman"/>
                <w:color w:val="000000"/>
                <w:sz w:val="21"/>
                <w:szCs w:val="21"/>
              </w:rPr>
              <w:t>cpc&amp;utm_campaign</w:t>
            </w:r>
            <w:proofErr w:type="spellEnd"/>
            <w:r w:rsidRPr="00C14917">
              <w:rPr>
                <w:rFonts w:ascii="Times New Roman" w:hAnsi="Times New Roman" w:cs="Times New Roman"/>
                <w:color w:val="000000"/>
                <w:sz w:val="21"/>
                <w:szCs w:val="21"/>
              </w:rPr>
              <w:t>=</w:t>
            </w:r>
            <w:proofErr w:type="spellStart"/>
            <w:r w:rsidRPr="00C14917">
              <w:rPr>
                <w:rFonts w:ascii="Times New Roman" w:hAnsi="Times New Roman" w:cs="Times New Roman"/>
                <w:color w:val="000000"/>
                <w:sz w:val="21"/>
                <w:szCs w:val="21"/>
              </w:rPr>
              <w:t>econest_search</w:t>
            </w:r>
            <w:proofErr w:type="spellEnd"/>
          </w:p>
        </w:tc>
      </w:tr>
    </w:tbl>
    <w:p w14:paraId="16FA1085" w14:textId="77777777" w:rsidR="008A5B7F" w:rsidRPr="00C14917" w:rsidRDefault="008A5B7F">
      <w:pPr>
        <w:rPr>
          <w:rFonts w:ascii="Times New Roman" w:hAnsi="Times New Roman" w:cs="Times New Roman"/>
        </w:rPr>
      </w:pPr>
    </w:p>
    <w:p w14:paraId="12587AF0" w14:textId="77777777" w:rsidR="008A5B7F" w:rsidRPr="00C14917" w:rsidRDefault="001D57C3">
      <w:pPr>
        <w:pStyle w:val="Heading1"/>
        <w:rPr>
          <w:rFonts w:ascii="Times New Roman" w:hAnsi="Times New Roman" w:cs="Times New Roman"/>
        </w:rPr>
      </w:pPr>
      <w:r w:rsidRPr="00C14917">
        <w:rPr>
          <w:rFonts w:ascii="Times New Roman" w:hAnsi="Times New Roman" w:cs="Times New Roman"/>
        </w:rPr>
        <w:t>Section 4: Final Report — Simulated Campaign Performance</w:t>
      </w:r>
    </w:p>
    <w:p w14:paraId="6770FAA3"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4.1 Campaign Overview</w:t>
      </w:r>
    </w:p>
    <w:p w14:paraId="744C3AEB"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lastRenderedPageBreak/>
        <w:t xml:space="preserve">The </w:t>
      </w:r>
      <w:proofErr w:type="spellStart"/>
      <w:r w:rsidRPr="00C14917">
        <w:rPr>
          <w:rFonts w:ascii="Times New Roman" w:hAnsi="Times New Roman" w:cs="Times New Roman"/>
          <w:color w:val="000000"/>
        </w:rPr>
        <w:t>EcoNest</w:t>
      </w:r>
      <w:proofErr w:type="spellEnd"/>
      <w:r w:rsidRPr="00C14917">
        <w:rPr>
          <w:rFonts w:ascii="Times New Roman" w:hAnsi="Times New Roman" w:cs="Times New Roman"/>
          <w:color w:val="000000"/>
        </w:rPr>
        <w:t xml:space="preserve"> Home Decor Google Ads campaign ran for 28 days (simulated). Both Search and Display campaigns were live simultaneously. The campaign used automated bidding (Maximize Clicks) for the first two weeks, then switched to Target CPA of ₹180 per lead for weeks 3 and 4 to optimize for conversions.</w:t>
      </w:r>
    </w:p>
    <w:p w14:paraId="2B7D454E" w14:textId="77777777" w:rsidR="008A5B7F" w:rsidRPr="00C14917" w:rsidRDefault="008A5B7F">
      <w:pPr>
        <w:rPr>
          <w:rFonts w:ascii="Times New Roman" w:hAnsi="Times New Roman" w:cs="Times New Roman"/>
        </w:rPr>
      </w:pPr>
    </w:p>
    <w:p w14:paraId="7FD88598"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4.2 Key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62"/>
        <w:gridCol w:w="2612"/>
        <w:gridCol w:w="2298"/>
        <w:gridCol w:w="2988"/>
      </w:tblGrid>
      <w:tr w:rsidR="008A5B7F" w:rsidRPr="00C14917" w14:paraId="43FC0504" w14:textId="77777777" w:rsidTr="00C1491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08A0444"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9D27BD8"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Definition</w:t>
            </w:r>
          </w:p>
        </w:tc>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AE5F0D3"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Target Benchmark</w:t>
            </w:r>
          </w:p>
        </w:tc>
        <w:tc>
          <w:tcPr>
            <w:tcW w:w="28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254A2F2"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0"/>
                <w:szCs w:val="20"/>
              </w:rPr>
              <w:t>Why It Matters</w:t>
            </w:r>
          </w:p>
        </w:tc>
      </w:tr>
      <w:tr w:rsidR="008A5B7F" w:rsidRPr="00C14917" w14:paraId="4C74511F"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65941E5"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CTR (Click-Through Rate)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941C70F"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Clicks ÷ Impressions × 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B7E4E43"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2–5% (Search), 0.5–1% (Display)</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78D229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Measures ad relevance &amp; appeal</w:t>
            </w:r>
          </w:p>
        </w:tc>
      </w:tr>
      <w:tr w:rsidR="008A5B7F" w:rsidRPr="00C14917" w14:paraId="1740A616"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558E56F"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CPC (Cost Per Click)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E669EA0"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Total Spend ÷ Total Clicks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1E04F0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Varies by industry &amp; keyword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5444610"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Controls cost efficiency</w:t>
            </w:r>
          </w:p>
        </w:tc>
      </w:tr>
      <w:tr w:rsidR="008A5B7F" w:rsidRPr="00C14917" w14:paraId="41ECF736"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6305E67"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Conversion Rate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8A2690A"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Conversions ÷ Clicks × 100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9A4736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3–8% (lead gen average)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4EB4CC5"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Measures landing page effectiveness</w:t>
            </w:r>
          </w:p>
        </w:tc>
      </w:tr>
      <w:tr w:rsidR="008A5B7F" w:rsidRPr="00C14917" w14:paraId="60B27186"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AD49DB2"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Quality Score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9B28FA8"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1–10 Google rating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23DD947"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7+ is good; 9–10 is excellent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9C549F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Affects ad rank &amp; CPC</w:t>
            </w:r>
          </w:p>
        </w:tc>
      </w:tr>
      <w:tr w:rsidR="008A5B7F" w:rsidRPr="00C14917" w14:paraId="63FEA826"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8BA0CC1"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ROAS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488113E"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Revenue ÷ Ad Spend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30A5C28"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400% or higher (4:1 ratio)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F7E1BD6"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Overall campaign profitability</w:t>
            </w:r>
          </w:p>
        </w:tc>
      </w:tr>
      <w:tr w:rsidR="008A5B7F" w:rsidRPr="00C14917" w14:paraId="0818183F" w14:textId="77777777" w:rsidTr="00C1491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B85AE9E"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19"/>
                <w:szCs w:val="19"/>
              </w:rPr>
              <w:t>Impression Share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288C40F"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Your Impressions ÷ Eligible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3D6331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Target 60–80%</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B71CED1"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19"/>
                <w:szCs w:val="19"/>
              </w:rPr>
              <w:t>Shows market visibility</w:t>
            </w:r>
          </w:p>
        </w:tc>
      </w:tr>
    </w:tbl>
    <w:p w14:paraId="1F66E728" w14:textId="77777777" w:rsidR="008A5B7F" w:rsidRPr="00C14917" w:rsidRDefault="008A5B7F">
      <w:pPr>
        <w:rPr>
          <w:rFonts w:ascii="Times New Roman" w:hAnsi="Times New Roman" w:cs="Times New Roman"/>
        </w:rPr>
      </w:pPr>
    </w:p>
    <w:p w14:paraId="49BE9AD5"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Simulated results for the 4-week campaign:</w:t>
      </w:r>
    </w:p>
    <w:p w14:paraId="3046CB26"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A5B7F" w:rsidRPr="00C14917" w14:paraId="5290C6C2"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333333"/>
            <w:tcMar>
              <w:top w:w="100" w:type="dxa"/>
              <w:left w:w="160" w:type="dxa"/>
              <w:bottom w:w="100" w:type="dxa"/>
              <w:right w:w="160" w:type="dxa"/>
            </w:tcMar>
          </w:tcPr>
          <w:p w14:paraId="26EC4E9E"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rPr>
              <w:t>SIMULATED CAMPAIGN RESULTS</w:t>
            </w:r>
          </w:p>
        </w:tc>
      </w:tr>
      <w:tr w:rsidR="008A5B7F" w:rsidRPr="00C14917" w14:paraId="77B238F5"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1725E5A2"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Impressions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3E73392"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148,200 (Search: 62,400 | Display: 85,800)</w:t>
            </w:r>
          </w:p>
        </w:tc>
      </w:tr>
      <w:tr w:rsidR="008A5B7F" w:rsidRPr="00C14917" w14:paraId="401CE4BD"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B4015CE"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Clicks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4912A9F"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4,210 (Search: 3,180 | Display: 1,030)</w:t>
            </w:r>
          </w:p>
        </w:tc>
      </w:tr>
      <w:tr w:rsidR="008A5B7F" w:rsidRPr="00C14917" w14:paraId="07A2CC36"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F7FEB5F"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Overall CTR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97564A4"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 xml:space="preserve">2.84% (Search: 5.1% </w:t>
            </w:r>
            <w:r w:rsidRPr="00C14917">
              <w:rPr>
                <w:rFonts w:ascii="Segoe UI Symbol" w:hAnsi="Segoe UI Symbol" w:cs="Segoe UI Symbol"/>
                <w:color w:val="000000"/>
                <w:sz w:val="21"/>
                <w:szCs w:val="21"/>
              </w:rPr>
              <w:t>✓</w:t>
            </w:r>
            <w:r w:rsidRPr="00C14917">
              <w:rPr>
                <w:rFonts w:ascii="Times New Roman" w:hAnsi="Times New Roman" w:cs="Times New Roman"/>
                <w:color w:val="000000"/>
                <w:sz w:val="21"/>
                <w:szCs w:val="21"/>
              </w:rPr>
              <w:t xml:space="preserve"> | Display: 1.2% </w:t>
            </w:r>
            <w:r w:rsidRPr="00C14917">
              <w:rPr>
                <w:rFonts w:ascii="Segoe UI Symbol" w:hAnsi="Segoe UI Symbol" w:cs="Segoe UI Symbol"/>
                <w:color w:val="000000"/>
                <w:sz w:val="21"/>
                <w:szCs w:val="21"/>
              </w:rPr>
              <w:t>✓</w:t>
            </w:r>
            <w:r w:rsidRPr="00C14917">
              <w:rPr>
                <w:rFonts w:ascii="Times New Roman" w:hAnsi="Times New Roman" w:cs="Times New Roman"/>
                <w:color w:val="000000"/>
                <w:sz w:val="21"/>
                <w:szCs w:val="21"/>
              </w:rPr>
              <w:t>)</w:t>
            </w:r>
          </w:p>
        </w:tc>
      </w:tr>
      <w:tr w:rsidR="008A5B7F" w:rsidRPr="00C14917" w14:paraId="6D94B7E3"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B80E4EC"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Conversions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ADAF924"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213 (form fills + WhatsApp clicks)</w:t>
            </w:r>
          </w:p>
        </w:tc>
      </w:tr>
      <w:tr w:rsidR="008A5B7F" w:rsidRPr="00C14917" w14:paraId="2424D1E2"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7D5F692F"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Conversion Rate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50533BAA"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5.06%</w:t>
            </w:r>
          </w:p>
        </w:tc>
      </w:tr>
      <w:tr w:rsidR="008A5B7F" w:rsidRPr="00C14917" w14:paraId="73D779F3"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3949EDF"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Total Spend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79FADB2"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14,650 (₹350 under budget)</w:t>
            </w:r>
          </w:p>
        </w:tc>
      </w:tr>
      <w:tr w:rsidR="008A5B7F" w:rsidRPr="00C14917" w14:paraId="2B8F5892"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C6E5BE2"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Avg. CPC</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20C7C9A4"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3.48</w:t>
            </w:r>
          </w:p>
        </w:tc>
      </w:tr>
      <w:tr w:rsidR="008A5B7F" w:rsidRPr="00C14917" w14:paraId="21B6F9BD"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35459129"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Cost Per Conversion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48DEAD9B"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w:t>
            </w:r>
            <w:r w:rsidRPr="00C14917">
              <w:rPr>
                <w:rFonts w:ascii="Times New Roman" w:hAnsi="Times New Roman" w:cs="Times New Roman"/>
                <w:color w:val="000000"/>
                <w:sz w:val="21"/>
                <w:szCs w:val="21"/>
              </w:rPr>
              <w:t>68.78</w:t>
            </w:r>
          </w:p>
        </w:tc>
      </w:tr>
      <w:tr w:rsidR="008A5B7F" w:rsidRPr="00C14917" w14:paraId="506C2F68" w14:textId="77777777" w:rsidTr="00C1491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039786C1"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1"/>
                <w:szCs w:val="21"/>
              </w:rPr>
              <w:t>Quality Score (</w:t>
            </w:r>
            <w:proofErr w:type="spellStart"/>
            <w:r w:rsidRPr="00C14917">
              <w:rPr>
                <w:rFonts w:ascii="Times New Roman" w:hAnsi="Times New Roman" w:cs="Times New Roman"/>
                <w:b/>
                <w:bCs/>
                <w:color w:val="000000"/>
                <w:sz w:val="21"/>
                <w:szCs w:val="21"/>
              </w:rPr>
              <w:t>Avg</w:t>
            </w:r>
            <w:proofErr w:type="spellEnd"/>
            <w:r w:rsidRPr="00C14917">
              <w:rPr>
                <w:rFonts w:ascii="Times New Roman" w:hAnsi="Times New Roman" w:cs="Times New Roman"/>
                <w:b/>
                <w:bCs/>
                <w:color w:val="000000"/>
                <w:sz w:val="21"/>
                <w:szCs w:val="21"/>
              </w:rPr>
              <w: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20" w:type="dxa"/>
            </w:tcMar>
          </w:tcPr>
          <w:p w14:paraId="67194B57" w14:textId="77777777" w:rsidR="008A5B7F" w:rsidRPr="00C14917" w:rsidRDefault="001D57C3">
            <w:pPr>
              <w:rPr>
                <w:rFonts w:ascii="Times New Roman" w:hAnsi="Times New Roman" w:cs="Times New Roman"/>
              </w:rPr>
            </w:pPr>
            <w:r w:rsidRPr="00C14917">
              <w:rPr>
                <w:rFonts w:ascii="Times New Roman" w:hAnsi="Times New Roman" w:cs="Times New Roman"/>
                <w:color w:val="000000"/>
                <w:sz w:val="21"/>
                <w:szCs w:val="21"/>
              </w:rPr>
              <w:t>7.8/10</w:t>
            </w:r>
          </w:p>
        </w:tc>
      </w:tr>
    </w:tbl>
    <w:p w14:paraId="61638AB6" w14:textId="77777777" w:rsidR="008A5B7F" w:rsidRPr="00C14917" w:rsidRDefault="008A5B7F">
      <w:pPr>
        <w:rPr>
          <w:rFonts w:ascii="Times New Roman" w:hAnsi="Times New Roman" w:cs="Times New Roman"/>
        </w:rPr>
      </w:pPr>
    </w:p>
    <w:p w14:paraId="42CD5177"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4.3 Challenges Faced</w:t>
      </w:r>
    </w:p>
    <w:p w14:paraId="59BB2AE7"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Challenge 1: High CPC for Competitive Keywords</w:t>
      </w:r>
    </w:p>
    <w:p w14:paraId="7C69D69A"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Keywords like 'buy bamboo furniture online' had CPCs of ₹22–28, which quickly depleted the budget for Ad Group 1. Resolution: Shifted budget toward long-tail keywords (e.g., 'bamboo furniture Hyderabad under 5000') which had lower CPCs (₹8–12) and higher purchase intent.</w:t>
      </w:r>
    </w:p>
    <w:p w14:paraId="035AC75D" w14:textId="77777777" w:rsidR="008A5B7F" w:rsidRPr="00C14917" w:rsidRDefault="008A5B7F">
      <w:pPr>
        <w:rPr>
          <w:rFonts w:ascii="Times New Roman" w:hAnsi="Times New Roman" w:cs="Times New Roman"/>
        </w:rPr>
      </w:pPr>
    </w:p>
    <w:p w14:paraId="4C9EE02D"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Challenge 2: Low Display Ad CTR in Week 1</w:t>
      </w:r>
    </w:p>
    <w:p w14:paraId="060AEA54"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lastRenderedPageBreak/>
        <w:t>Initial display ads had CTR of 0.3%, well below the 0.8% target. Resolution: A/B tested two creatives — lifestyle-focused images outperformed product-only images by 63%. The lifestyle version was scaled up in Week 2, bringing CTR to 1.2%.</w:t>
      </w:r>
    </w:p>
    <w:p w14:paraId="6BCC5308" w14:textId="77777777" w:rsidR="008A5B7F" w:rsidRPr="00C14917" w:rsidRDefault="008A5B7F">
      <w:pPr>
        <w:rPr>
          <w:rFonts w:ascii="Times New Roman" w:hAnsi="Times New Roman" w:cs="Times New Roman"/>
        </w:rPr>
      </w:pPr>
    </w:p>
    <w:p w14:paraId="189A54CB" w14:textId="77777777" w:rsidR="008A5B7F" w:rsidRPr="00C14917" w:rsidRDefault="001D57C3">
      <w:pPr>
        <w:pStyle w:val="Heading3"/>
        <w:rPr>
          <w:rFonts w:ascii="Times New Roman" w:hAnsi="Times New Roman" w:cs="Times New Roman"/>
        </w:rPr>
      </w:pPr>
      <w:r w:rsidRPr="00C14917">
        <w:rPr>
          <w:rFonts w:ascii="Times New Roman" w:hAnsi="Times New Roman" w:cs="Times New Roman"/>
        </w:rPr>
        <w:t>Challenge 3: Ad Disapprovals</w:t>
      </w:r>
    </w:p>
    <w:p w14:paraId="73B39F06"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Two ad copies were initially disapproved by Google for using superlatives ('Best eco-brand in India') without substantiation. Resolution: Rewrote headlines to remove unverified claims, replacing with specific benefit statements. All ads were approved within 24 hours.</w:t>
      </w:r>
    </w:p>
    <w:p w14:paraId="4CE89A9F" w14:textId="77777777" w:rsidR="008A5B7F" w:rsidRPr="00C14917" w:rsidRDefault="008A5B7F">
      <w:pPr>
        <w:rPr>
          <w:rFonts w:ascii="Times New Roman" w:hAnsi="Times New Roman" w:cs="Times New Roman"/>
        </w:rPr>
      </w:pPr>
    </w:p>
    <w:p w14:paraId="12809FE7"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4.4 Recommendations for Future Campaigns</w:t>
      </w:r>
    </w:p>
    <w:p w14:paraId="6B832819"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Increase remarketing budget to 20% of total spend — users who visited the website previously showed 3× higher conversion rates in the simulation.</w:t>
      </w:r>
    </w:p>
    <w:p w14:paraId="21A6365A"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 xml:space="preserve">Test Shopping Ads (Google Merchant </w:t>
      </w:r>
      <w:proofErr w:type="spellStart"/>
      <w:r w:rsidRPr="00C14917">
        <w:rPr>
          <w:rFonts w:ascii="Times New Roman" w:hAnsi="Times New Roman" w:cs="Times New Roman"/>
          <w:color w:val="000000"/>
        </w:rPr>
        <w:t>Center</w:t>
      </w:r>
      <w:proofErr w:type="spellEnd"/>
      <w:r w:rsidRPr="00C14917">
        <w:rPr>
          <w:rFonts w:ascii="Times New Roman" w:hAnsi="Times New Roman" w:cs="Times New Roman"/>
          <w:color w:val="000000"/>
        </w:rPr>
        <w:t xml:space="preserve">) for product-level visibility with pricing — ideal for e-commerce brands with </w:t>
      </w:r>
      <w:proofErr w:type="spellStart"/>
      <w:r w:rsidRPr="00C14917">
        <w:rPr>
          <w:rFonts w:ascii="Times New Roman" w:hAnsi="Times New Roman" w:cs="Times New Roman"/>
          <w:color w:val="000000"/>
        </w:rPr>
        <w:t>catalog</w:t>
      </w:r>
      <w:proofErr w:type="spellEnd"/>
      <w:r w:rsidRPr="00C14917">
        <w:rPr>
          <w:rFonts w:ascii="Times New Roman" w:hAnsi="Times New Roman" w:cs="Times New Roman"/>
          <w:color w:val="000000"/>
        </w:rPr>
        <w:t>-based inventory.</w:t>
      </w:r>
    </w:p>
    <w:p w14:paraId="007FEA80"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Implement dayparting optimization: data suggested highest CTR between 7–9 PM IST. Increase bids by +25% during this window in future campaigns.</w:t>
      </w:r>
    </w:p>
    <w:p w14:paraId="4653CEC5"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Expand to Performance Max campaigns in Phase 2 for automated cross-channel optimization across Search, Display, YouTube, Gmail, and Discover.</w:t>
      </w:r>
    </w:p>
    <w:p w14:paraId="18304418"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color w:val="000000"/>
        </w:rPr>
        <w:t>Conduct systematic A/B testing on landing pages — even a 1% improvement in landing page conversion rate would reduce cost per acquisition by ₹15–20.</w:t>
      </w:r>
    </w:p>
    <w:p w14:paraId="0EB11A93" w14:textId="77777777" w:rsidR="008A5B7F" w:rsidRPr="00C14917" w:rsidRDefault="008A5B7F">
      <w:pPr>
        <w:rPr>
          <w:rFonts w:ascii="Times New Roman" w:hAnsi="Times New Roman" w:cs="Times New Roman"/>
        </w:rPr>
      </w:pPr>
    </w:p>
    <w:p w14:paraId="3B552250" w14:textId="77777777" w:rsidR="008A5B7F" w:rsidRPr="00C14917" w:rsidRDefault="001D57C3">
      <w:pPr>
        <w:pStyle w:val="Heading2"/>
        <w:rPr>
          <w:rFonts w:ascii="Times New Roman" w:hAnsi="Times New Roman" w:cs="Times New Roman"/>
        </w:rPr>
      </w:pPr>
      <w:r w:rsidRPr="00C14917">
        <w:rPr>
          <w:rFonts w:ascii="Times New Roman" w:hAnsi="Times New Roman" w:cs="Times New Roman"/>
        </w:rPr>
        <w:t>4.5 What I Learned</w:t>
      </w:r>
    </w:p>
    <w:p w14:paraId="4C1237A5"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This capstone project delivered practical insight across the full Google Ads campaign lifecycle:</w:t>
      </w:r>
    </w:p>
    <w:p w14:paraId="71ED93F3" w14:textId="77777777" w:rsidR="008A5B7F" w:rsidRPr="00C14917" w:rsidRDefault="008A5B7F">
      <w:pPr>
        <w:rPr>
          <w:rFonts w:ascii="Times New Roman" w:hAnsi="Times New Roman" w:cs="Times New Roman"/>
        </w:rPr>
      </w:pPr>
    </w:p>
    <w:p w14:paraId="4251B768"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Key Learning 1: </w:t>
      </w:r>
      <w:r w:rsidRPr="00C14917">
        <w:rPr>
          <w:rFonts w:ascii="Times New Roman" w:hAnsi="Times New Roman" w:cs="Times New Roman"/>
          <w:color w:val="000000"/>
        </w:rPr>
        <w:t>Keyword Research is foundational: The quality of keywords directly determines campaign success. Long-tail, specific keywords consistently outperformed generic broad terms in both quality score and conversion rate.</w:t>
      </w:r>
    </w:p>
    <w:p w14:paraId="53F5DA6F"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Key Learning 2: </w:t>
      </w:r>
      <w:r w:rsidRPr="00C14917">
        <w:rPr>
          <w:rFonts w:ascii="Times New Roman" w:hAnsi="Times New Roman" w:cs="Times New Roman"/>
          <w:color w:val="000000"/>
        </w:rPr>
        <w:t>Bidding Strategy Evolution: Starting with 'Maximize Clicks' to gather data, then shifting to 'Target CPA' once sufficient conversion data exists, is the industry-standard approach — and it worked as expected in the simulation.</w:t>
      </w:r>
    </w:p>
    <w:p w14:paraId="19C9C35F"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Key Learning 3: </w:t>
      </w:r>
      <w:r w:rsidRPr="00C14917">
        <w:rPr>
          <w:rFonts w:ascii="Times New Roman" w:hAnsi="Times New Roman" w:cs="Times New Roman"/>
          <w:color w:val="000000"/>
        </w:rPr>
        <w:t xml:space="preserve">Creative Testing is Non-Negotiable: Display ad performance varied by 63% between two similar creatives. This confirmed that systematic A/B testing — even for minor elements like background </w:t>
      </w:r>
      <w:proofErr w:type="spellStart"/>
      <w:r w:rsidRPr="00C14917">
        <w:rPr>
          <w:rFonts w:ascii="Times New Roman" w:hAnsi="Times New Roman" w:cs="Times New Roman"/>
          <w:color w:val="000000"/>
        </w:rPr>
        <w:t>color</w:t>
      </w:r>
      <w:proofErr w:type="spellEnd"/>
      <w:r w:rsidRPr="00C14917">
        <w:rPr>
          <w:rFonts w:ascii="Times New Roman" w:hAnsi="Times New Roman" w:cs="Times New Roman"/>
          <w:color w:val="000000"/>
        </w:rPr>
        <w:t xml:space="preserve"> — creates measurable impact.</w:t>
      </w:r>
    </w:p>
    <w:p w14:paraId="6C58CE54"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Key Learning 4: </w:t>
      </w:r>
      <w:r w:rsidRPr="00C14917">
        <w:rPr>
          <w:rFonts w:ascii="Times New Roman" w:hAnsi="Times New Roman" w:cs="Times New Roman"/>
          <w:color w:val="000000"/>
        </w:rPr>
        <w:t>Google's Policies Matter: Ad disapprovals caused a 24-hour gap in campaign delivery. Understanding Google Ads policies before launch prevents costly downtime in real campaigns.</w:t>
      </w:r>
    </w:p>
    <w:p w14:paraId="25F05CE9" w14:textId="77777777" w:rsidR="008A5B7F" w:rsidRPr="00C14917" w:rsidRDefault="001D57C3">
      <w:pPr>
        <w:pStyle w:val="ListParagraph"/>
        <w:numPr>
          <w:ilvl w:val="0"/>
          <w:numId w:val="2"/>
        </w:numPr>
        <w:spacing w:before="60" w:after="60"/>
        <w:rPr>
          <w:rFonts w:ascii="Times New Roman" w:hAnsi="Times New Roman" w:cs="Times New Roman"/>
        </w:rPr>
      </w:pPr>
      <w:r w:rsidRPr="00C14917">
        <w:rPr>
          <w:rFonts w:ascii="Times New Roman" w:hAnsi="Times New Roman" w:cs="Times New Roman"/>
          <w:b/>
          <w:bCs/>
          <w:color w:val="000000"/>
        </w:rPr>
        <w:t xml:space="preserve">Key Learning 5: </w:t>
      </w:r>
      <w:r w:rsidRPr="00C14917">
        <w:rPr>
          <w:rFonts w:ascii="Times New Roman" w:hAnsi="Times New Roman" w:cs="Times New Roman"/>
          <w:color w:val="000000"/>
        </w:rPr>
        <w:t>Data-Driven Decisions: Every optimization made in weeks 3–4 was grounded in data from weeks 1–2. The discipline of waiting for statistical significance before changing targeting or bids is critical to avoid over-reacting to noise.</w:t>
      </w:r>
    </w:p>
    <w:p w14:paraId="11291BCE" w14:textId="77777777" w:rsidR="008A5B7F" w:rsidRPr="00C14917" w:rsidRDefault="008A5B7F">
      <w:pPr>
        <w:rPr>
          <w:rFonts w:ascii="Times New Roman" w:hAnsi="Times New Roman" w:cs="Times New Roman"/>
        </w:rPr>
      </w:pPr>
    </w:p>
    <w:p w14:paraId="711C7A69" w14:textId="77777777" w:rsidR="008A5B7F" w:rsidRPr="00C14917" w:rsidRDefault="001D57C3">
      <w:pPr>
        <w:pStyle w:val="Heading1"/>
        <w:rPr>
          <w:rFonts w:ascii="Times New Roman" w:hAnsi="Times New Roman" w:cs="Times New Roman"/>
        </w:rPr>
      </w:pPr>
      <w:r w:rsidRPr="00C14917">
        <w:rPr>
          <w:rFonts w:ascii="Times New Roman" w:hAnsi="Times New Roman" w:cs="Times New Roman"/>
        </w:rPr>
        <w:t>Section 5: Submission Checklist</w:t>
      </w:r>
    </w:p>
    <w:p w14:paraId="6C910068" w14:textId="77777777" w:rsidR="008A5B7F" w:rsidRPr="00C14917" w:rsidRDefault="001D57C3">
      <w:pPr>
        <w:spacing w:before="80" w:after="80"/>
        <w:rPr>
          <w:rFonts w:ascii="Times New Roman" w:hAnsi="Times New Roman" w:cs="Times New Roman"/>
        </w:rPr>
      </w:pPr>
      <w:r w:rsidRPr="00C14917">
        <w:rPr>
          <w:rFonts w:ascii="Times New Roman" w:hAnsi="Times New Roman" w:cs="Times New Roman"/>
          <w:color w:val="000000"/>
        </w:rPr>
        <w:t>Ensure all deliverables are submitted via the Submission Form with valid HTTPS links:</w:t>
      </w:r>
    </w:p>
    <w:p w14:paraId="11C99623" w14:textId="77777777" w:rsidR="008A5B7F" w:rsidRPr="00C14917" w:rsidRDefault="008A5B7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360"/>
        <w:gridCol w:w="1800"/>
      </w:tblGrid>
      <w:tr w:rsidR="008A5B7F" w:rsidRPr="00C14917" w14:paraId="2F4E2460"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7D917608" w14:textId="77777777" w:rsidR="008A5B7F" w:rsidRPr="00C14917" w:rsidRDefault="001D57C3">
            <w:pPr>
              <w:rPr>
                <w:rFonts w:ascii="Times New Roman" w:hAnsi="Times New Roman" w:cs="Times New Roman"/>
              </w:rPr>
            </w:pPr>
            <w:r w:rsidRPr="00C14917">
              <w:rPr>
                <w:rFonts w:ascii="Times New Roman" w:hAnsi="Times New Roman" w:cs="Times New Roman"/>
                <w:b/>
                <w:bCs/>
                <w:color w:val="FFFFFF"/>
                <w:sz w:val="21"/>
                <w:szCs w:val="21"/>
              </w:rPr>
              <w:t>Deliverable</w:t>
            </w:r>
          </w:p>
        </w:tc>
        <w:tc>
          <w:tcPr>
            <w:tcW w:w="33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506A0F62" w14:textId="77777777" w:rsidR="008A5B7F" w:rsidRPr="00C14917" w:rsidRDefault="001D57C3">
            <w:pPr>
              <w:rPr>
                <w:rFonts w:ascii="Times New Roman" w:hAnsi="Times New Roman" w:cs="Times New Roman"/>
              </w:rPr>
            </w:pPr>
            <w:r w:rsidRPr="00C14917">
              <w:rPr>
                <w:rFonts w:ascii="Times New Roman" w:hAnsi="Times New Roman" w:cs="Times New Roman"/>
                <w:b/>
                <w:bCs/>
                <w:color w:val="FFFFFF"/>
                <w:sz w:val="21"/>
                <w:szCs w:val="21"/>
              </w:rPr>
              <w:t>Link Type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20" w:type="dxa"/>
              <w:bottom w:w="80" w:type="dxa"/>
              <w:right w:w="120" w:type="dxa"/>
            </w:tcMar>
          </w:tcPr>
          <w:p w14:paraId="0FDD13D2"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FFFFFF"/>
                <w:sz w:val="21"/>
                <w:szCs w:val="21"/>
              </w:rPr>
              <w:t>Status</w:t>
            </w:r>
          </w:p>
        </w:tc>
      </w:tr>
      <w:tr w:rsidR="008A5B7F" w:rsidRPr="00C14917" w14:paraId="58C4306D"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63D63C7B"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GitHub Repository</w:t>
            </w:r>
          </w:p>
        </w:tc>
        <w:tc>
          <w:tcPr>
            <w:tcW w:w="336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2CDB3112" w14:textId="77777777" w:rsidR="008A5B7F" w:rsidRPr="00C14917" w:rsidRDefault="001D57C3">
            <w:pPr>
              <w:rPr>
                <w:rFonts w:ascii="Times New Roman" w:hAnsi="Times New Roman" w:cs="Times New Roman"/>
              </w:rPr>
            </w:pPr>
            <w:r w:rsidRPr="00C14917">
              <w:rPr>
                <w:rFonts w:ascii="Times New Roman" w:hAnsi="Times New Roman" w:cs="Times New Roman"/>
                <w:i/>
                <w:iCs/>
                <w:color w:val="444444"/>
                <w:sz w:val="18"/>
                <w:szCs w:val="18"/>
              </w:rPr>
              <w:t>https://github.com/username/project-repo</w:t>
            </w:r>
          </w:p>
        </w:tc>
        <w:tc>
          <w:tcPr>
            <w:tcW w:w="180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6FF65913"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000000"/>
                <w:sz w:val="20"/>
                <w:szCs w:val="20"/>
              </w:rPr>
              <w:t>Required</w:t>
            </w:r>
          </w:p>
        </w:tc>
      </w:tr>
      <w:tr w:rsidR="008A5B7F" w:rsidRPr="00C14917" w14:paraId="3403445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7982AF9E"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Detailed Project Report (DPR)</w:t>
            </w:r>
          </w:p>
        </w:tc>
        <w:tc>
          <w:tcPr>
            <w:tcW w:w="336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2598416D" w14:textId="77777777" w:rsidR="008A5B7F" w:rsidRPr="00C14917" w:rsidRDefault="001D57C3">
            <w:pPr>
              <w:rPr>
                <w:rFonts w:ascii="Times New Roman" w:hAnsi="Times New Roman" w:cs="Times New Roman"/>
              </w:rPr>
            </w:pPr>
            <w:r w:rsidRPr="00C14917">
              <w:rPr>
                <w:rFonts w:ascii="Times New Roman" w:hAnsi="Times New Roman" w:cs="Times New Roman"/>
                <w:i/>
                <w:iCs/>
                <w:color w:val="444444"/>
                <w:sz w:val="18"/>
                <w:szCs w:val="18"/>
              </w:rPr>
              <w:t>https://docs.google.com/... or hosted PDF link</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5D12C458"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000000"/>
                <w:sz w:val="20"/>
                <w:szCs w:val="20"/>
              </w:rPr>
              <w:t>Required</w:t>
            </w:r>
          </w:p>
        </w:tc>
      </w:tr>
      <w:tr w:rsidR="008A5B7F" w:rsidRPr="00C14917" w14:paraId="2EE13EC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7C61149E"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Project Deployed Link</w:t>
            </w:r>
          </w:p>
        </w:tc>
        <w:tc>
          <w:tcPr>
            <w:tcW w:w="336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3360E3E4" w14:textId="77777777" w:rsidR="008A5B7F" w:rsidRPr="00C14917" w:rsidRDefault="001D57C3">
            <w:pPr>
              <w:rPr>
                <w:rFonts w:ascii="Times New Roman" w:hAnsi="Times New Roman" w:cs="Times New Roman"/>
              </w:rPr>
            </w:pPr>
            <w:r w:rsidRPr="00C14917">
              <w:rPr>
                <w:rFonts w:ascii="Times New Roman" w:hAnsi="Times New Roman" w:cs="Times New Roman"/>
                <w:i/>
                <w:iCs/>
                <w:color w:val="444444"/>
                <w:sz w:val="18"/>
                <w:szCs w:val="18"/>
              </w:rPr>
              <w:t>https://yourwebsite.com or Netlify/</w:t>
            </w:r>
            <w:proofErr w:type="spellStart"/>
            <w:r w:rsidRPr="00C14917">
              <w:rPr>
                <w:rFonts w:ascii="Times New Roman" w:hAnsi="Times New Roman" w:cs="Times New Roman"/>
                <w:i/>
                <w:iCs/>
                <w:color w:val="444444"/>
                <w:sz w:val="18"/>
                <w:szCs w:val="18"/>
              </w:rPr>
              <w:t>Vercel</w:t>
            </w:r>
            <w:proofErr w:type="spellEnd"/>
            <w:r w:rsidRPr="00C14917">
              <w:rPr>
                <w:rFonts w:ascii="Times New Roman" w:hAnsi="Times New Roman" w:cs="Times New Roman"/>
                <w:i/>
                <w:iCs/>
                <w:color w:val="444444"/>
                <w:sz w:val="18"/>
                <w:szCs w:val="18"/>
              </w:rPr>
              <w:t xml:space="preserve"> URL</w:t>
            </w:r>
          </w:p>
        </w:tc>
        <w:tc>
          <w:tcPr>
            <w:tcW w:w="1800" w:type="dxa"/>
            <w:tcBorders>
              <w:top w:val="single" w:sz="1" w:space="0" w:color="AAAAAA"/>
              <w:left w:val="single" w:sz="1" w:space="0" w:color="AAAAAA"/>
              <w:bottom w:val="single" w:sz="1" w:space="0" w:color="AAAAAA"/>
              <w:right w:val="single" w:sz="1" w:space="0" w:color="AAAAAA"/>
            </w:tcBorders>
            <w:shd w:val="clear" w:color="auto" w:fill="FAFCFF"/>
            <w:tcMar>
              <w:top w:w="70" w:type="dxa"/>
              <w:left w:w="120" w:type="dxa"/>
              <w:bottom w:w="70" w:type="dxa"/>
              <w:right w:w="120" w:type="dxa"/>
            </w:tcMar>
          </w:tcPr>
          <w:p w14:paraId="27136A49"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000000"/>
                <w:sz w:val="20"/>
                <w:szCs w:val="20"/>
              </w:rPr>
              <w:t>Required</w:t>
            </w:r>
          </w:p>
        </w:tc>
      </w:tr>
      <w:tr w:rsidR="008A5B7F" w:rsidRPr="00C14917" w14:paraId="35C46405"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1232EE81" w14:textId="77777777" w:rsidR="008A5B7F" w:rsidRPr="00C14917" w:rsidRDefault="001D57C3">
            <w:pPr>
              <w:rPr>
                <w:rFonts w:ascii="Times New Roman" w:hAnsi="Times New Roman" w:cs="Times New Roman"/>
              </w:rPr>
            </w:pPr>
            <w:r w:rsidRPr="00C14917">
              <w:rPr>
                <w:rFonts w:ascii="Times New Roman" w:hAnsi="Times New Roman" w:cs="Times New Roman"/>
                <w:b/>
                <w:bCs/>
                <w:color w:val="000000"/>
                <w:sz w:val="20"/>
                <w:szCs w:val="20"/>
              </w:rPr>
              <w:t>Project Feedback Video</w:t>
            </w:r>
          </w:p>
        </w:tc>
        <w:tc>
          <w:tcPr>
            <w:tcW w:w="336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46F48EE6" w14:textId="77777777" w:rsidR="008A5B7F" w:rsidRPr="00C14917" w:rsidRDefault="001D57C3">
            <w:pPr>
              <w:rPr>
                <w:rFonts w:ascii="Times New Roman" w:hAnsi="Times New Roman" w:cs="Times New Roman"/>
              </w:rPr>
            </w:pPr>
            <w:r w:rsidRPr="00C14917">
              <w:rPr>
                <w:rFonts w:ascii="Times New Roman" w:hAnsi="Times New Roman" w:cs="Times New Roman"/>
                <w:i/>
                <w:iCs/>
                <w:color w:val="444444"/>
                <w:sz w:val="18"/>
                <w:szCs w:val="18"/>
              </w:rPr>
              <w:t>https://www.youtube.com/... or Loom video URL</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70" w:type="dxa"/>
              <w:left w:w="120" w:type="dxa"/>
              <w:bottom w:w="70" w:type="dxa"/>
              <w:right w:w="120" w:type="dxa"/>
            </w:tcMar>
          </w:tcPr>
          <w:p w14:paraId="2F1AE4B3" w14:textId="77777777" w:rsidR="008A5B7F" w:rsidRPr="00C14917" w:rsidRDefault="001D57C3">
            <w:pPr>
              <w:jc w:val="center"/>
              <w:rPr>
                <w:rFonts w:ascii="Times New Roman" w:hAnsi="Times New Roman" w:cs="Times New Roman"/>
              </w:rPr>
            </w:pPr>
            <w:r w:rsidRPr="00C14917">
              <w:rPr>
                <w:rFonts w:ascii="Times New Roman" w:hAnsi="Times New Roman" w:cs="Times New Roman"/>
                <w:b/>
                <w:bCs/>
                <w:color w:val="000000"/>
                <w:sz w:val="20"/>
                <w:szCs w:val="20"/>
              </w:rPr>
              <w:t>Required</w:t>
            </w:r>
          </w:p>
        </w:tc>
      </w:tr>
    </w:tbl>
    <w:p w14:paraId="4A3DE81C" w14:textId="77777777" w:rsidR="008A5B7F" w:rsidRPr="00C14917" w:rsidRDefault="008A5B7F">
      <w:pPr>
        <w:rPr>
          <w:rFonts w:ascii="Times New Roman" w:hAnsi="Times New Roman" w:cs="Times New Roman"/>
        </w:rPr>
      </w:pPr>
    </w:p>
    <w:sectPr w:rsidR="008A5B7F" w:rsidRPr="00C14917">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AB500" w14:textId="77777777" w:rsidR="001D57C3" w:rsidRDefault="001D57C3">
      <w:r>
        <w:separator/>
      </w:r>
    </w:p>
  </w:endnote>
  <w:endnote w:type="continuationSeparator" w:id="0">
    <w:p w14:paraId="771B973F" w14:textId="77777777" w:rsidR="001D57C3" w:rsidRDefault="001D5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3DBE" w14:textId="77777777" w:rsidR="001D57C3" w:rsidRDefault="001D57C3">
      <w:r>
        <w:separator/>
      </w:r>
    </w:p>
  </w:footnote>
  <w:footnote w:type="continuationSeparator" w:id="0">
    <w:p w14:paraId="6D2F83F1" w14:textId="77777777" w:rsidR="001D57C3" w:rsidRDefault="001D5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BE78" w14:textId="6DAC8899" w:rsidR="008A5B7F" w:rsidRPr="00C14917" w:rsidRDefault="001D57C3">
    <w:pPr>
      <w:spacing w:after="120"/>
      <w:rPr>
        <w:rFonts w:ascii="Times New Roman" w:hAnsi="Times New Roman" w:cs="Times New Roman"/>
        <w:sz w:val="24"/>
        <w:szCs w:val="24"/>
      </w:rPr>
    </w:pPr>
    <w:r w:rsidRPr="00C14917">
      <w:rPr>
        <w:rFonts w:ascii="Times New Roman" w:hAnsi="Times New Roman" w:cs="Times New Roman"/>
        <w:b/>
        <w:bCs/>
        <w:color w:val="000000"/>
      </w:rPr>
      <w:t>Google Ads Campaign — Capstone Project</w:t>
    </w:r>
    <w:r w:rsidRPr="00C14917">
      <w:rPr>
        <w:rFonts w:ascii="Times New Roman" w:hAnsi="Times New Roman" w:cs="Times New Roman"/>
        <w:color w:val="44444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D3516"/>
    <w:multiLevelType w:val="hybridMultilevel"/>
    <w:tmpl w:val="AE2E911A"/>
    <w:lvl w:ilvl="0" w:tplc="0DE693B4">
      <w:start w:val="1"/>
      <w:numFmt w:val="bullet"/>
      <w:lvlText w:val="●"/>
      <w:lvlJc w:val="left"/>
      <w:pPr>
        <w:ind w:left="720" w:hanging="360"/>
      </w:pPr>
    </w:lvl>
    <w:lvl w:ilvl="1" w:tplc="FB4A02B8">
      <w:start w:val="1"/>
      <w:numFmt w:val="bullet"/>
      <w:lvlText w:val="○"/>
      <w:lvlJc w:val="left"/>
      <w:pPr>
        <w:ind w:left="1440" w:hanging="360"/>
      </w:pPr>
    </w:lvl>
    <w:lvl w:ilvl="2" w:tplc="C928C14C">
      <w:start w:val="1"/>
      <w:numFmt w:val="bullet"/>
      <w:lvlText w:val="■"/>
      <w:lvlJc w:val="left"/>
      <w:pPr>
        <w:ind w:left="2160" w:hanging="360"/>
      </w:pPr>
    </w:lvl>
    <w:lvl w:ilvl="3" w:tplc="F364005E">
      <w:start w:val="1"/>
      <w:numFmt w:val="bullet"/>
      <w:lvlText w:val="●"/>
      <w:lvlJc w:val="left"/>
      <w:pPr>
        <w:ind w:left="2880" w:hanging="360"/>
      </w:pPr>
    </w:lvl>
    <w:lvl w:ilvl="4" w:tplc="5782704A">
      <w:start w:val="1"/>
      <w:numFmt w:val="bullet"/>
      <w:lvlText w:val="○"/>
      <w:lvlJc w:val="left"/>
      <w:pPr>
        <w:ind w:left="3600" w:hanging="360"/>
      </w:pPr>
    </w:lvl>
    <w:lvl w:ilvl="5" w:tplc="2E70D566">
      <w:start w:val="1"/>
      <w:numFmt w:val="bullet"/>
      <w:lvlText w:val="■"/>
      <w:lvlJc w:val="left"/>
      <w:pPr>
        <w:ind w:left="4320" w:hanging="360"/>
      </w:pPr>
    </w:lvl>
    <w:lvl w:ilvl="6" w:tplc="32ECFCDA">
      <w:start w:val="1"/>
      <w:numFmt w:val="bullet"/>
      <w:lvlText w:val="●"/>
      <w:lvlJc w:val="left"/>
      <w:pPr>
        <w:ind w:left="5040" w:hanging="360"/>
      </w:pPr>
    </w:lvl>
    <w:lvl w:ilvl="7" w:tplc="E06E7376">
      <w:start w:val="1"/>
      <w:numFmt w:val="bullet"/>
      <w:lvlText w:val="●"/>
      <w:lvlJc w:val="left"/>
      <w:pPr>
        <w:ind w:left="5760" w:hanging="360"/>
      </w:pPr>
    </w:lvl>
    <w:lvl w:ilvl="8" w:tplc="E010588E">
      <w:start w:val="1"/>
      <w:numFmt w:val="bullet"/>
      <w:lvlText w:val="●"/>
      <w:lvlJc w:val="left"/>
      <w:pPr>
        <w:ind w:left="6480" w:hanging="360"/>
      </w:pPr>
    </w:lvl>
  </w:abstractNum>
  <w:abstractNum w:abstractNumId="1" w15:restartNumberingAfterBreak="0">
    <w:nsid w:val="57634019"/>
    <w:multiLevelType w:val="hybridMultilevel"/>
    <w:tmpl w:val="7B1E9994"/>
    <w:lvl w:ilvl="0" w:tplc="3A8A13BE">
      <w:start w:val="1"/>
      <w:numFmt w:val="bullet"/>
      <w:lvlText w:val="•"/>
      <w:lvlJc w:val="left"/>
      <w:pPr>
        <w:ind w:left="720" w:hanging="360"/>
      </w:pPr>
    </w:lvl>
    <w:lvl w:ilvl="1" w:tplc="BB206942">
      <w:start w:val="1"/>
      <w:numFmt w:val="bullet"/>
      <w:lvlText w:val="◦"/>
      <w:lvlJc w:val="left"/>
      <w:pPr>
        <w:ind w:left="1080" w:hanging="360"/>
      </w:pPr>
    </w:lvl>
    <w:lvl w:ilvl="2" w:tplc="6C289C34">
      <w:numFmt w:val="decimal"/>
      <w:lvlText w:val=""/>
      <w:lvlJc w:val="left"/>
    </w:lvl>
    <w:lvl w:ilvl="3" w:tplc="179ADBCC">
      <w:numFmt w:val="decimal"/>
      <w:lvlText w:val=""/>
      <w:lvlJc w:val="left"/>
    </w:lvl>
    <w:lvl w:ilvl="4" w:tplc="A0045530">
      <w:numFmt w:val="decimal"/>
      <w:lvlText w:val=""/>
      <w:lvlJc w:val="left"/>
    </w:lvl>
    <w:lvl w:ilvl="5" w:tplc="9748310E">
      <w:numFmt w:val="decimal"/>
      <w:lvlText w:val=""/>
      <w:lvlJc w:val="left"/>
    </w:lvl>
    <w:lvl w:ilvl="6" w:tplc="55CCF108">
      <w:numFmt w:val="decimal"/>
      <w:lvlText w:val=""/>
      <w:lvlJc w:val="left"/>
    </w:lvl>
    <w:lvl w:ilvl="7" w:tplc="73422B84">
      <w:numFmt w:val="decimal"/>
      <w:lvlText w:val=""/>
      <w:lvlJc w:val="left"/>
    </w:lvl>
    <w:lvl w:ilvl="8" w:tplc="CF685AB0">
      <w:numFmt w:val="decimal"/>
      <w:lvlText w:val=""/>
      <w:lvlJc w:val="left"/>
    </w:lvl>
  </w:abstractNum>
  <w:num w:numId="1" w16cid:durableId="1074670039">
    <w:abstractNumId w:val="0"/>
    <w:lvlOverride w:ilvl="0">
      <w:startOverride w:val="1"/>
    </w:lvlOverride>
  </w:num>
  <w:num w:numId="2" w16cid:durableId="1707291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B7F"/>
    <w:rsid w:val="001D57C3"/>
    <w:rsid w:val="004E4A79"/>
    <w:rsid w:val="008A5B7F"/>
    <w:rsid w:val="00C14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D2F8"/>
  <w15:docId w15:val="{8AA9B163-EC98-43D4-B526-DF5FDE51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4917"/>
    <w:pPr>
      <w:tabs>
        <w:tab w:val="center" w:pos="4513"/>
        <w:tab w:val="right" w:pos="9026"/>
      </w:tabs>
    </w:pPr>
  </w:style>
  <w:style w:type="character" w:customStyle="1" w:styleId="HeaderChar">
    <w:name w:val="Header Char"/>
    <w:basedOn w:val="DefaultParagraphFont"/>
    <w:link w:val="Header"/>
    <w:uiPriority w:val="99"/>
    <w:rsid w:val="00C14917"/>
  </w:style>
  <w:style w:type="paragraph" w:styleId="Footer">
    <w:name w:val="footer"/>
    <w:basedOn w:val="Normal"/>
    <w:link w:val="FooterChar"/>
    <w:uiPriority w:val="99"/>
    <w:unhideWhenUsed/>
    <w:rsid w:val="00C14917"/>
    <w:pPr>
      <w:tabs>
        <w:tab w:val="center" w:pos="4513"/>
        <w:tab w:val="right" w:pos="9026"/>
      </w:tabs>
    </w:pPr>
  </w:style>
  <w:style w:type="character" w:customStyle="1" w:styleId="FooterChar">
    <w:name w:val="Footer Char"/>
    <w:basedOn w:val="DefaultParagraphFont"/>
    <w:link w:val="Footer"/>
    <w:uiPriority w:val="99"/>
    <w:rsid w:val="00C1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1614</Words>
  <Characters>9202</Characters>
  <Application>Microsoft Office Word</Application>
  <DocSecurity>0</DocSecurity>
  <Lines>76</Lines>
  <Paragraphs>21</Paragraphs>
  <ScaleCrop>false</ScaleCrop>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Puvvada</cp:lastModifiedBy>
  <cp:revision>2</cp:revision>
  <dcterms:created xsi:type="dcterms:W3CDTF">2026-05-24T07:52:00Z</dcterms:created>
  <dcterms:modified xsi:type="dcterms:W3CDTF">2026-05-24T07:52:00Z</dcterms:modified>
</cp:coreProperties>
</file>