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color w:val="167A72"/>
          <w:sz w:val="16"/>
        </w:rPr>
        <w:t>LOKALE SEO-ERWEITERUNG</w:t>
      </w:r>
    </w:p>
    <w:p>
      <w:pPr>
        <w:pStyle w:val="Title"/>
      </w:pPr>
      <w:r>
        <w:t>Würselen: Strom, Gas &amp; Internet</w:t>
      </w:r>
    </w:p>
    <w:p>
      <w:pPr>
        <w:pStyle w:val="Subtitle"/>
        <w:pBdr>
          <w:bottom w:val="single" w:sz="14" w:space="6" w:color="D2A94B"/>
        </w:pBdr>
      </w:pPr>
      <w:r>
        <w:t>Drei eigenständige, veröffentlichungsfertige Seitenentwürfe für Energie Alemi. Jede Seite bedient eine klar abgegrenzte lokale Suchintention und führt zu einer persönlichen Tarifberatung.</w:t>
      </w:r>
    </w:p>
    <w:tbl>
      <w:tblPr>
        <w:tblW w:type="auto" w:w="0"/>
        <w:jc w:val="center"/>
        <w:tblLayout w:type="fixed"/>
        <w:tblLook w:firstColumn="1" w:firstRow="1" w:lastColumn="0" w:lastRow="0" w:noHBand="0" w:noVBand="1" w:val="04A0"/>
      </w:tblPr>
      <w:tblGrid>
        <w:gridCol w:w="3331"/>
        <w:gridCol w:w="3331"/>
        <w:gridCol w:w="3331"/>
      </w:tblGrid>
      <w:tr>
        <w:tc>
          <w:tcPr>
            <w:tcW w:type="dxa" w:w="3331"/>
            <w:shd w:fill="173B4C"/>
            <w:tcMar>
              <w:top w:w="130" w:type="dxa"/>
              <w:start w:w="160" w:type="dxa"/>
              <w:bottom w:w="130" w:type="dxa"/>
              <w:end w:w="160" w:type="dxa"/>
            </w:tcMar>
          </w:tcPr>
          <w:p>
            <w:r>
              <w:rPr>
                <w:b/>
                <w:color w:val="FFFFFF"/>
                <w:sz w:val="17"/>
              </w:rPr>
              <w:t>Seite</w:t>
            </w:r>
          </w:p>
        </w:tc>
        <w:tc>
          <w:tcPr>
            <w:tcW w:type="dxa" w:w="3331"/>
            <w:shd w:fill="173B4C"/>
            <w:tcMar>
              <w:top w:w="130" w:type="dxa"/>
              <w:start w:w="160" w:type="dxa"/>
              <w:bottom w:w="130" w:type="dxa"/>
              <w:end w:w="160" w:type="dxa"/>
            </w:tcMar>
          </w:tcPr>
          <w:p>
            <w:r>
              <w:rPr>
                <w:b/>
                <w:color w:val="FFFFFF"/>
                <w:sz w:val="17"/>
              </w:rPr>
              <w:t>Primäre Suchintention</w:t>
            </w:r>
          </w:p>
        </w:tc>
        <w:tc>
          <w:tcPr>
            <w:tcW w:type="dxa" w:w="3331"/>
            <w:shd w:fill="173B4C"/>
            <w:tcMar>
              <w:top w:w="130" w:type="dxa"/>
              <w:start w:w="160" w:type="dxa"/>
              <w:bottom w:w="130" w:type="dxa"/>
              <w:end w:w="160" w:type="dxa"/>
            </w:tcMar>
          </w:tcPr>
          <w:p>
            <w:r>
              <w:rPr>
                <w:b/>
                <w:color w:val="FFFFFF"/>
                <w:sz w:val="17"/>
              </w:rPr>
              <w:t>Empfohlener Slug</w:t>
            </w:r>
          </w:p>
        </w:tc>
      </w:tr>
      <w:tr>
        <w:tc>
          <w:tcPr>
            <w:tcW w:type="dxa" w:w="3331"/>
          </w:tcPr>
          <w:p/>
        </w:tc>
        <w:tc>
          <w:tcPr>
            <w:tcW w:type="dxa" w:w="3331"/>
          </w:tcPr>
          <w:p/>
        </w:tc>
        <w:tc>
          <w:tcPr>
            <w:tcW w:type="dxa" w:w="3331"/>
          </w:tcPr>
          <w:p/>
        </w:tc>
      </w:tr>
      <w:tr>
        <w:tc>
          <w:tcPr>
            <w:tcW w:type="dxa" w:w="3331"/>
            <w:shd w:fill="F4F7F8"/>
            <w:tcMar>
              <w:top w:w="130" w:type="dxa"/>
              <w:start w:w="160" w:type="dxa"/>
              <w:bottom w:w="130" w:type="dxa"/>
              <w:end w:w="160" w:type="dxa"/>
            </w:tcMar>
          </w:tcPr>
          <w:p>
            <w:r>
              <w:t>Strom</w:t>
            </w:r>
          </w:p>
        </w:tc>
        <w:tc>
          <w:tcPr>
            <w:tcW w:type="dxa" w:w="3331"/>
            <w:shd w:fill="F4F7F8"/>
            <w:tcMar>
              <w:top w:w="130" w:type="dxa"/>
              <w:start w:w="160" w:type="dxa"/>
              <w:bottom w:w="130" w:type="dxa"/>
              <w:end w:w="160" w:type="dxa"/>
            </w:tcMar>
          </w:tcPr>
          <w:p>
            <w:r>
              <w:t>Stromtarif Würselen</w:t>
            </w:r>
          </w:p>
        </w:tc>
        <w:tc>
          <w:tcPr>
            <w:tcW w:type="dxa" w:w="3331"/>
            <w:shd w:fill="F4F7F8"/>
            <w:tcMar>
              <w:top w:w="130" w:type="dxa"/>
              <w:start w:w="160" w:type="dxa"/>
              <w:bottom w:w="130" w:type="dxa"/>
              <w:end w:w="160" w:type="dxa"/>
            </w:tcMar>
          </w:tcPr>
          <w:p>
            <w:r>
              <w:t>/strom-wuerselen/</w:t>
            </w:r>
          </w:p>
        </w:tc>
      </w:tr>
      <w:tr>
        <w:tc>
          <w:tcPr>
            <w:tcW w:type="dxa" w:w="3331"/>
            <w:shd w:fill="EAF3F1"/>
            <w:tcMar>
              <w:top w:w="130" w:type="dxa"/>
              <w:start w:w="160" w:type="dxa"/>
              <w:bottom w:w="130" w:type="dxa"/>
              <w:end w:w="160" w:type="dxa"/>
            </w:tcMar>
          </w:tcPr>
          <w:p>
            <w:r>
              <w:t>Gas</w:t>
            </w:r>
          </w:p>
        </w:tc>
        <w:tc>
          <w:tcPr>
            <w:tcW w:type="dxa" w:w="3331"/>
            <w:shd w:fill="EAF3F1"/>
            <w:tcMar>
              <w:top w:w="130" w:type="dxa"/>
              <w:start w:w="160" w:type="dxa"/>
              <w:bottom w:w="130" w:type="dxa"/>
              <w:end w:w="160" w:type="dxa"/>
            </w:tcMar>
          </w:tcPr>
          <w:p>
            <w:r>
              <w:t>Gastarif Würselen</w:t>
            </w:r>
          </w:p>
        </w:tc>
        <w:tc>
          <w:tcPr>
            <w:tcW w:type="dxa" w:w="3331"/>
            <w:shd w:fill="EAF3F1"/>
            <w:tcMar>
              <w:top w:w="130" w:type="dxa"/>
              <w:start w:w="160" w:type="dxa"/>
              <w:bottom w:w="130" w:type="dxa"/>
              <w:end w:w="160" w:type="dxa"/>
            </w:tcMar>
          </w:tcPr>
          <w:p>
            <w:r>
              <w:t>/gas-wuerselen/</w:t>
            </w:r>
          </w:p>
        </w:tc>
      </w:tr>
      <w:tr>
        <w:tc>
          <w:tcPr>
            <w:tcW w:type="dxa" w:w="3331"/>
            <w:shd w:fill="F4F7F8"/>
            <w:tcMar>
              <w:top w:w="130" w:type="dxa"/>
              <w:start w:w="160" w:type="dxa"/>
              <w:bottom w:w="130" w:type="dxa"/>
              <w:end w:w="160" w:type="dxa"/>
            </w:tcMar>
          </w:tcPr>
          <w:p>
            <w:r>
              <w:t>Internet</w:t>
            </w:r>
          </w:p>
        </w:tc>
        <w:tc>
          <w:tcPr>
            <w:tcW w:type="dxa" w:w="3331"/>
            <w:shd w:fill="F4F7F8"/>
            <w:tcMar>
              <w:top w:w="130" w:type="dxa"/>
              <w:start w:w="160" w:type="dxa"/>
              <w:bottom w:w="130" w:type="dxa"/>
              <w:end w:w="160" w:type="dxa"/>
            </w:tcMar>
          </w:tcPr>
          <w:p>
            <w:r>
              <w:t>Internettarif Würselen</w:t>
            </w:r>
          </w:p>
        </w:tc>
        <w:tc>
          <w:tcPr>
            <w:tcW w:type="dxa" w:w="3331"/>
            <w:shd w:fill="F4F7F8"/>
            <w:tcMar>
              <w:top w:w="130" w:type="dxa"/>
              <w:start w:w="160" w:type="dxa"/>
              <w:bottom w:w="130" w:type="dxa"/>
              <w:end w:w="160" w:type="dxa"/>
            </w:tcMar>
          </w:tcPr>
          <w:p>
            <w:r>
              <w:t>/internet-wuerselen/</w:t>
            </w:r>
          </w:p>
        </w:tc>
      </w:tr>
    </w:tbl>
    <w:p>
      <w:pPr>
        <w:pStyle w:val="Heading1"/>
      </w:pPr>
      <w:r>
        <w:t>Gemeinsame redaktionelle Leitlinie</w:t>
      </w:r>
    </w:p>
    <w:p>
      <w:pPr>
        <w:pStyle w:val="ListBullet"/>
        <w:spacing w:after="60"/>
      </w:pPr>
      <w:r>
        <w:rPr>
          <w:b/>
          <w:color w:val="173B4C"/>
        </w:rPr>
        <w:t xml:space="preserve">Lokal und konkret: </w:t>
      </w:r>
      <w:r>
        <w:t>Würselen, Bardenberg und Broichweiden werden natürlich eingebunden, ohne künstliche Ortsnamenhäufung.</w:t>
      </w:r>
    </w:p>
    <w:p>
      <w:pPr>
        <w:pStyle w:val="ListBullet"/>
        <w:spacing w:after="60"/>
      </w:pPr>
      <w:r>
        <w:rPr>
          <w:b/>
          <w:color w:val="173B4C"/>
        </w:rPr>
        <w:t xml:space="preserve">Ohne Sparversprechen: </w:t>
      </w:r>
      <w:r>
        <w:t>Keine feste Ersparnis, kein pauschal „günstigster Tarif“; empfohlen wird die passende Lösung auf Basis der konkreten Daten.</w:t>
      </w:r>
    </w:p>
    <w:p>
      <w:pPr>
        <w:pStyle w:val="ListBullet"/>
        <w:spacing w:after="60"/>
      </w:pPr>
      <w:r>
        <w:rPr>
          <w:b/>
          <w:color w:val="173B4C"/>
        </w:rPr>
        <w:t xml:space="preserve">Klare Conversion: </w:t>
      </w:r>
      <w:r>
        <w:t>Jede Seite endet mit derselben persönlichen Kontaktmöglichkeit und einem eindeutigen Beratungsangebot.</w:t>
      </w:r>
    </w:p>
    <w:p>
      <w:pPr>
        <w:pStyle w:val="ListBullet"/>
        <w:spacing w:after="60"/>
      </w:pPr>
      <w:r>
        <w:rPr>
          <w:b/>
          <w:color w:val="173B4C"/>
        </w:rPr>
        <w:t xml:space="preserve">Saubere Trennung: </w:t>
      </w:r>
      <w:r>
        <w:t>Strom, Gas und Internet erhalten jeweils eigene Argumente, Fragen und Metadaten; austauschbare Textblöcke werden vermieden.</w:t>
      </w:r>
    </w:p>
    <w:p>
      <w:pPr>
        <w:pStyle w:val="Heading1"/>
      </w:pPr>
      <w:r>
        <w:t>Lokaler Bezug</w:t>
      </w:r>
    </w:p>
    <w:p>
      <w:r>
        <w:t>Würselen gehört zur Städteregion Aachen. Die Stadt umfasst unter anderem Würselen-Mitte, Bardenberg und Broichweiden; die einheitliche Postleitzahl ist 52146. Energie Alemi berät von Aachen aus Privat-, Gewerbe- und Industriekunden zu Strom-, Gas- und Telekommunikationsverträgen.</w:t>
      </w:r>
    </w:p>
    <w:p>
      <w:r>
        <w:br w:type="page"/>
      </w:r>
    </w:p>
    <w:p>
      <w:pPr>
        <w:spacing w:after="100"/>
      </w:pPr>
      <w:r>
        <w:rPr>
          <w:rFonts w:ascii="Aptos" w:hAnsi="Aptos"/>
          <w:b/>
          <w:color w:val="167A72"/>
          <w:sz w:val="16"/>
        </w:rPr>
        <w:t>SEITENENTWURF 01</w:t>
      </w:r>
    </w:p>
    <w:p>
      <w:pPr>
        <w:pStyle w:val="Title"/>
      </w:pPr>
      <w:r>
        <w:t>Stromtarife in Würselen vergleichen</w:t>
      </w:r>
    </w:p>
    <w:p>
      <w:pPr>
        <w:pStyle w:val="Subtitle"/>
        <w:spacing w:after="200"/>
        <w:pBdr>
          <w:bottom w:val="single" w:sz="14" w:space="6" w:color="D2A94B"/>
        </w:pBdr>
      </w:pPr>
      <w:r>
        <w:t>Persönliche Tarifberatung für Haushalte, Gewerbe und Industrie in 52146 Würselen – transparent geprüft und passend zum tatsächlichen Verbrauch.</w:t>
      </w:r>
    </w:p>
    <w:tbl>
      <w:tblPr>
        <w:tblW w:type="auto" w:w="0"/>
        <w:jc w:val="center"/>
        <w:tblLayout w:type="fixed"/>
        <w:tblLook w:firstColumn="1" w:firstRow="1" w:lastColumn="0" w:lastRow="0" w:noHBand="0" w:noVBand="1" w:val="04A0"/>
      </w:tblPr>
      <w:tblGrid>
        <w:gridCol w:w="1944"/>
        <w:gridCol w:w="8568"/>
      </w:tblGrid>
      <w:tr>
        <w:tc>
          <w:tcPr>
            <w:tcW w:type="dxa" w:w="1944"/>
            <w:shd w:fill="173B4C"/>
            <w:tcMar>
              <w:top w:w="130" w:type="dxa"/>
              <w:start w:w="160" w:type="dxa"/>
              <w:bottom w:w="130" w:type="dxa"/>
              <w:end w:w="160" w:type="dxa"/>
            </w:tcMar>
            <w:vAlign w:val="center"/>
          </w:tcPr>
          <w:p>
            <w:r>
              <w:rPr>
                <w:b/>
                <w:color w:val="FFFFFF"/>
                <w:sz w:val="17"/>
              </w:rPr>
              <w:t>URL-Vorschlag</w:t>
            </w:r>
          </w:p>
        </w:tc>
        <w:tc>
          <w:tcPr>
            <w:tcW w:type="dxa" w:w="8568"/>
            <w:shd w:fill="F4F7F8"/>
            <w:tcMar>
              <w:top w:w="130" w:type="dxa"/>
              <w:start w:w="160" w:type="dxa"/>
              <w:bottom w:w="130" w:type="dxa"/>
              <w:end w:w="160" w:type="dxa"/>
            </w:tcMar>
            <w:vAlign w:val="center"/>
          </w:tcPr>
          <w:p>
            <w:r>
              <w:rPr>
                <w:color w:val="243039"/>
                <w:sz w:val="17"/>
              </w:rPr>
              <w:t>/strom-wuerselen/</w:t>
            </w:r>
          </w:p>
        </w:tc>
      </w:tr>
      <w:tr>
        <w:tc>
          <w:tcPr>
            <w:tcW w:type="dxa" w:w="1944"/>
            <w:shd w:fill="173B4C"/>
            <w:tcMar>
              <w:top w:w="130" w:type="dxa"/>
              <w:start w:w="160" w:type="dxa"/>
              <w:bottom w:w="130" w:type="dxa"/>
              <w:end w:w="160" w:type="dxa"/>
            </w:tcMar>
            <w:vAlign w:val="center"/>
          </w:tcPr>
          <w:p>
            <w:r>
              <w:rPr>
                <w:b/>
                <w:color w:val="FFFFFF"/>
                <w:sz w:val="17"/>
              </w:rPr>
              <w:t>SEO-Titel</w:t>
            </w:r>
          </w:p>
        </w:tc>
        <w:tc>
          <w:tcPr>
            <w:tcW w:type="dxa" w:w="8568"/>
            <w:shd w:fill="F4F7F8"/>
            <w:tcMar>
              <w:top w:w="130" w:type="dxa"/>
              <w:start w:w="160" w:type="dxa"/>
              <w:bottom w:w="130" w:type="dxa"/>
              <w:end w:w="160" w:type="dxa"/>
            </w:tcMar>
            <w:vAlign w:val="center"/>
          </w:tcPr>
          <w:p>
            <w:r>
              <w:rPr>
                <w:color w:val="243039"/>
                <w:sz w:val="17"/>
              </w:rPr>
              <w:t>Stromtarife Würselen vergleichen | Energie Alemi</w:t>
            </w:r>
          </w:p>
        </w:tc>
      </w:tr>
      <w:tr>
        <w:tc>
          <w:tcPr>
            <w:tcW w:type="dxa" w:w="1944"/>
            <w:shd w:fill="173B4C"/>
            <w:tcMar>
              <w:top w:w="130" w:type="dxa"/>
              <w:start w:w="160" w:type="dxa"/>
              <w:bottom w:w="130" w:type="dxa"/>
              <w:end w:w="160" w:type="dxa"/>
            </w:tcMar>
            <w:vAlign w:val="center"/>
          </w:tcPr>
          <w:p>
            <w:r>
              <w:rPr>
                <w:b/>
                <w:color w:val="FFFFFF"/>
                <w:sz w:val="17"/>
              </w:rPr>
              <w:t>Meta-Text</w:t>
            </w:r>
          </w:p>
        </w:tc>
        <w:tc>
          <w:tcPr>
            <w:tcW w:type="dxa" w:w="8568"/>
            <w:shd w:fill="F4F7F8"/>
            <w:tcMar>
              <w:top w:w="130" w:type="dxa"/>
              <w:start w:w="160" w:type="dxa"/>
              <w:bottom w:w="130" w:type="dxa"/>
              <w:end w:w="160" w:type="dxa"/>
            </w:tcMar>
            <w:vAlign w:val="center"/>
          </w:tcPr>
          <w:p>
            <w:r>
              <w:rPr>
                <w:color w:val="243039"/>
                <w:sz w:val="17"/>
              </w:rPr>
              <w:t>Stromtarife in Würselen prüfen: Energie Alemi vergleicht Konditionen für Privat, Gewerbe und Industrie und begleitet den Anbieterwechsel persönlich.</w:t>
            </w:r>
          </w:p>
        </w:tc>
      </w:tr>
      <w:tr>
        <w:tc>
          <w:tcPr>
            <w:tcW w:type="dxa" w:w="1944"/>
            <w:shd w:fill="173B4C"/>
            <w:tcMar>
              <w:top w:w="130" w:type="dxa"/>
              <w:start w:w="160" w:type="dxa"/>
              <w:bottom w:w="130" w:type="dxa"/>
              <w:end w:w="160" w:type="dxa"/>
            </w:tcMar>
            <w:vAlign w:val="center"/>
          </w:tcPr>
          <w:p>
            <w:r>
              <w:rPr>
                <w:b/>
                <w:color w:val="FFFFFF"/>
                <w:sz w:val="17"/>
              </w:rPr>
              <w:t>H1</w:t>
            </w:r>
          </w:p>
        </w:tc>
        <w:tc>
          <w:tcPr>
            <w:tcW w:type="dxa" w:w="8568"/>
            <w:shd w:fill="F4F7F8"/>
            <w:tcMar>
              <w:top w:w="130" w:type="dxa"/>
              <w:start w:w="160" w:type="dxa"/>
              <w:bottom w:w="130" w:type="dxa"/>
              <w:end w:w="160" w:type="dxa"/>
            </w:tcMar>
            <w:vAlign w:val="center"/>
          </w:tcPr>
          <w:p>
            <w:r>
              <w:rPr>
                <w:color w:val="243039"/>
                <w:sz w:val="17"/>
              </w:rPr>
              <w:t>Stromtarife in Würselen vergleichen</w:t>
            </w:r>
          </w:p>
        </w:tc>
      </w:tr>
      <w:tr>
        <w:tc>
          <w:tcPr>
            <w:tcW w:type="dxa" w:w="1944"/>
            <w:shd w:fill="173B4C"/>
            <w:tcMar>
              <w:top w:w="130" w:type="dxa"/>
              <w:start w:w="160" w:type="dxa"/>
              <w:bottom w:w="130" w:type="dxa"/>
              <w:end w:w="160" w:type="dxa"/>
            </w:tcMar>
            <w:vAlign w:val="center"/>
          </w:tcPr>
          <w:p>
            <w:r>
              <w:rPr>
                <w:b/>
                <w:color w:val="FFFFFF"/>
                <w:sz w:val="17"/>
              </w:rPr>
              <w:t>Hauptkeyword</w:t>
            </w:r>
          </w:p>
        </w:tc>
        <w:tc>
          <w:tcPr>
            <w:tcW w:type="dxa" w:w="8568"/>
            <w:shd w:fill="F4F7F8"/>
            <w:tcMar>
              <w:top w:w="130" w:type="dxa"/>
              <w:start w:w="160" w:type="dxa"/>
              <w:bottom w:w="130" w:type="dxa"/>
              <w:end w:w="160" w:type="dxa"/>
            </w:tcMar>
            <w:vAlign w:val="center"/>
          </w:tcPr>
          <w:p>
            <w:r>
              <w:rPr>
                <w:color w:val="243039"/>
                <w:sz w:val="17"/>
              </w:rPr>
              <w:t>Stromtarife Würselen</w:t>
            </w:r>
          </w:p>
        </w:tc>
      </w:tr>
      <w:tr>
        <w:tc>
          <w:tcPr>
            <w:tcW w:type="dxa" w:w="1944"/>
            <w:shd w:fill="173B4C"/>
            <w:tcMar>
              <w:top w:w="130" w:type="dxa"/>
              <w:start w:w="160" w:type="dxa"/>
              <w:bottom w:w="130" w:type="dxa"/>
              <w:end w:w="160" w:type="dxa"/>
            </w:tcMar>
            <w:vAlign w:val="center"/>
          </w:tcPr>
          <w:p>
            <w:r>
              <w:rPr>
                <w:b/>
                <w:color w:val="FFFFFF"/>
                <w:sz w:val="17"/>
              </w:rPr>
              <w:t>Nebenkeywords</w:t>
            </w:r>
          </w:p>
        </w:tc>
        <w:tc>
          <w:tcPr>
            <w:tcW w:type="dxa" w:w="8568"/>
            <w:shd w:fill="F4F7F8"/>
            <w:tcMar>
              <w:top w:w="130" w:type="dxa"/>
              <w:start w:w="160" w:type="dxa"/>
              <w:bottom w:w="130" w:type="dxa"/>
              <w:end w:w="160" w:type="dxa"/>
            </w:tcMar>
            <w:vAlign w:val="center"/>
          </w:tcPr>
          <w:p>
            <w:r>
              <w:rPr>
                <w:color w:val="243039"/>
                <w:sz w:val="17"/>
              </w:rPr>
              <w:t>Stromanbieter Würselen; Stromvergleich Würselen; Strom wechseln Würselen</w:t>
            </w:r>
          </w:p>
        </w:tc>
      </w:tr>
    </w:tbl>
    <w:p>
      <w:pPr>
        <w:spacing w:after="0"/>
      </w:pPr>
    </w:p>
    <w:p>
      <w:pPr>
        <w:pStyle w:val="Heading1"/>
      </w:pPr>
      <w:r>
        <w:t>Ein Stromtarif, der zu Ihrem Verbrauch passt</w:t>
      </w:r>
    </w:p>
    <w:p>
      <w:r>
        <w:t>Stromkosten hängen nicht nur vom Arbeitspreis ab. Grundpreis, Vertragslaufzeit, Preisgarantie, Bonusbedingungen und Kündigungsfrist bestimmen, ob ein Tarif langfristig zu Ihnen passt. Energie Alemi prüft diese Punkte gemeinsam mit Ihnen und vergleicht Angebote auf Basis Ihrer Verbrauchsdaten – für private Haushalte ebenso wie für Gewerbe- und Industriekunden in Würselen.</w:t>
      </w:r>
    </w:p>
    <w:p>
      <w:r>
        <w:t>Ob Sie in Würselen-Mitte, Bardenberg oder Broichweiden wohnen, neu einziehen oder einen betrieblichen Anschluss optimieren möchten: Sie erhalten eine verständliche Einordnung statt einer unübersichtlichen Tarifliste. Auf Wunsch begleitet Energie Alemi auch den Wechselprozess und bleibt danach Ihr Ansprechpartner.</w:t>
      </w:r>
    </w:p>
    <w:p>
      <w:pPr>
        <w:pStyle w:val="Heading1"/>
      </w:pPr>
      <w:r>
        <w:t>Darauf kommt es beim Stromvergleich an</w:t>
      </w:r>
    </w:p>
    <w:p>
      <w:pPr>
        <w:pStyle w:val="ListBullet"/>
        <w:spacing w:after="60"/>
      </w:pPr>
      <w:r>
        <w:rPr>
          <w:b/>
          <w:color w:val="173B4C"/>
        </w:rPr>
        <w:t xml:space="preserve">Gesamtkosten: </w:t>
      </w:r>
      <w:r>
        <w:t>Entscheidend ist die erwartete Jahresbelastung aus Grund- und Arbeitspreis – nicht ein einzelner Werbewert.</w:t>
      </w:r>
    </w:p>
    <w:p>
      <w:pPr>
        <w:pStyle w:val="ListBullet"/>
        <w:spacing w:after="60"/>
      </w:pPr>
      <w:r>
        <w:rPr>
          <w:b/>
          <w:color w:val="173B4C"/>
        </w:rPr>
        <w:t xml:space="preserve">Vertragsbedingungen: </w:t>
      </w:r>
      <w:r>
        <w:t>Laufzeit, Kündigungsfrist, automatische Verlängerung und Preisgarantie müssen zu Ihrer Planung passen.</w:t>
      </w:r>
    </w:p>
    <w:p>
      <w:pPr>
        <w:pStyle w:val="ListBullet"/>
        <w:spacing w:after="60"/>
      </w:pPr>
      <w:r>
        <w:rPr>
          <w:b/>
          <w:color w:val="173B4C"/>
        </w:rPr>
        <w:t xml:space="preserve">Bonuslogik: </w:t>
      </w:r>
      <w:r>
        <w:t>Neukundenboni können das erste Vertragsjahr beeinflussen. Deshalb werden Kosten und Bedingungen getrennt betrachtet.</w:t>
      </w:r>
    </w:p>
    <w:p>
      <w:pPr>
        <w:pStyle w:val="ListBullet"/>
        <w:spacing w:after="60"/>
      </w:pPr>
      <w:r>
        <w:rPr>
          <w:b/>
          <w:color w:val="173B4C"/>
        </w:rPr>
        <w:t xml:space="preserve">Verbrauchsprofil: </w:t>
      </w:r>
      <w:r>
        <w:t>Haushaltsgröße, Geräte, Wärmepumpe, E-Mobilität oder betriebliche Lasten verändern den passenden Tariftyp.</w:t>
      </w:r>
    </w:p>
    <w:p>
      <w:pPr>
        <w:pStyle w:val="ListBullet"/>
        <w:spacing w:after="60"/>
      </w:pPr>
      <w:r>
        <w:rPr>
          <w:b/>
          <w:color w:val="173B4C"/>
        </w:rPr>
        <w:t xml:space="preserve">Ökostrom: </w:t>
      </w:r>
      <w:r>
        <w:t>Wenn Nachhaltigkeit wichtig ist, können Herkunft und Tarifmerkmale gezielt in den Vergleich einbezogen werden.</w:t>
      </w:r>
    </w:p>
    <w:p>
      <w:pPr>
        <w:pStyle w:val="Heading1"/>
      </w:pPr>
      <w:r>
        <w:t>Für wen sich eine Tarifprüfung besonders lohnt</w:t>
      </w:r>
    </w:p>
    <w:p>
      <w:r>
        <w:t>Eine Prüfung ist sinnvoll, wenn Ihre Preisgarantie endet, eine Preisanpassung angekündigt wurde, Sie umziehen oder der Vertrag seit längerer Zeit unverändert läuft. Auch bei einem deutlich veränderten Verbrauch – etwa durch Homeoffice, eine Wärmepumpe oder ein Elektroauto – sollte der bisherige Tarif neu bewertet werden.</w:t>
      </w:r>
    </w:p>
    <w:p>
      <w:r>
        <w:t>Für Unternehmen in Würselen zählt zusätzlich, ob der Tarif zur Verbrauchsmenge und zur betrieblichen Planung passt. Energie Alemi berücksichtigt diese Anforderungen individuell; konkrete Konditionen hängen immer von Verbrauch, Zählerdaten, Lieferadresse und aktueller Marktverfügbarkeit ab.</w:t>
      </w:r>
    </w:p>
    <w:p>
      <w:pPr>
        <w:pStyle w:val="Heading1"/>
      </w:pPr>
      <w:r>
        <w:t>So läuft die Beratung ab</w:t>
      </w:r>
    </w:p>
    <w:p>
      <w:pPr>
        <w:spacing w:after="100"/>
        <w:ind w:left="173"/>
      </w:pPr>
      <w:r>
        <w:rPr>
          <w:b/>
          <w:color w:val="167A72"/>
        </w:rPr>
        <w:t>01  Unterlagen bereitstellen</w:t>
      </w:r>
      <w:r>
        <w:t xml:space="preserve"> — Am besten liegen die letzte Jahresabrechnung, der aktuelle Vertrag und der Zählerstand vor.</w:t>
      </w:r>
    </w:p>
    <w:p>
      <w:pPr>
        <w:spacing w:after="100"/>
        <w:ind w:left="173"/>
      </w:pPr>
      <w:r>
        <w:rPr>
          <w:b/>
          <w:color w:val="167A72"/>
        </w:rPr>
        <w:t>02  Bedarf klären</w:t>
      </w:r>
      <w:r>
        <w:t xml:space="preserve"> — Verbrauch, Laufzeitwunsch und persönliche Prioritäten werden gemeinsam festgelegt.</w:t>
      </w:r>
    </w:p>
    <w:p>
      <w:pPr>
        <w:spacing w:after="100"/>
        <w:ind w:left="173"/>
      </w:pPr>
      <w:r>
        <w:rPr>
          <w:b/>
          <w:color w:val="167A72"/>
        </w:rPr>
        <w:t>03  Tarife vergleichen</w:t>
      </w:r>
      <w:r>
        <w:t xml:space="preserve"> — Passende Angebote werden nach Gesamtkosten und Vertragsbedingungen geprüft.</w:t>
      </w:r>
    </w:p>
    <w:p>
      <w:pPr>
        <w:spacing w:after="100"/>
        <w:ind w:left="173"/>
      </w:pPr>
      <w:r>
        <w:rPr>
          <w:b/>
          <w:color w:val="167A72"/>
        </w:rPr>
        <w:t>04  Wechsel begleiten</w:t>
      </w:r>
      <w:r>
        <w:t xml:space="preserve"> — Wenn Sie sich entscheiden, unterstützt Energie Alemi beim geordneten Anbieterwechsel.</w:t>
      </w:r>
    </w:p>
    <w:p>
      <w:pPr>
        <w:pStyle w:val="Heading1"/>
      </w:pPr>
      <w:r>
        <w:t>Häufige Fragen zu Stromtarifen in Würselen</w:t>
      </w:r>
    </w:p>
    <w:p>
      <w:pPr>
        <w:keepNext/>
        <w:spacing w:before="120" w:after="40"/>
      </w:pPr>
      <w:r>
        <w:rPr>
          <w:b/>
          <w:color w:val="173B4C"/>
        </w:rPr>
        <w:t>Kann ich meinen Stromanbieter in Würselen frei wählen?</w:t>
      </w:r>
    </w:p>
    <w:p>
      <w:pPr>
        <w:spacing w:after="80"/>
        <w:ind w:left="259"/>
      </w:pPr>
      <w:r>
        <w:t>In der Regel können Verbraucher ihren Stromlieferanten frei wählen. Maßgeblich sind die Lieferadresse, die verfügbaren Angebote sowie Laufzeit und Kündigungsfrist des bestehenden Vertrags.</w:t>
      </w:r>
    </w:p>
    <w:p>
      <w:pPr>
        <w:keepNext/>
        <w:spacing w:before="120" w:after="40"/>
      </w:pPr>
      <w:r>
        <w:rPr>
          <w:b/>
          <w:color w:val="173B4C"/>
        </w:rPr>
        <w:t>Welche Angaben brauche ich für einen Stromvergleich?</w:t>
      </w:r>
    </w:p>
    <w:p>
      <w:pPr>
        <w:spacing w:after="80"/>
        <w:ind w:left="259"/>
      </w:pPr>
      <w:r>
        <w:t>Hilfreich sind Postleitzahl und Lieferadresse, der Jahresverbrauch in Kilowattstunden, die Zählernummer sowie die aktuelle Jahresabrechnung. Bei einem Umzug werden zusätzlich Einzugsdatum und Zählerstand benötigt.</w:t>
      </w:r>
    </w:p>
    <w:p>
      <w:pPr>
        <w:keepNext/>
        <w:spacing w:before="120" w:after="40"/>
      </w:pPr>
      <w:r>
        <w:rPr>
          <w:b/>
          <w:color w:val="173B4C"/>
        </w:rPr>
        <w:t>Wird der Strom bei einem Anbieterwechsel unterbrochen?</w:t>
      </w:r>
    </w:p>
    <w:p>
      <w:pPr>
        <w:spacing w:after="80"/>
        <w:ind w:left="259"/>
      </w:pPr>
      <w:r>
        <w:t>Ein Lieferantenwechsel ist organisatorisch vom Netzbetrieb getrennt. Die Versorgung über das örtliche Netz läuft weiter; entscheidend ist, dass Vertrags- und Zählerdaten korrekt übermittelt werden.</w:t>
      </w:r>
    </w:p>
    <w:p>
      <w:pPr>
        <w:keepNext/>
        <w:spacing w:before="120" w:after="40"/>
      </w:pPr>
      <w:r>
        <w:rPr>
          <w:b/>
          <w:color w:val="173B4C"/>
        </w:rPr>
        <w:t>Ist der günstigste Arbeitspreis automatisch der beste Tarif?</w:t>
      </w:r>
    </w:p>
    <w:p>
      <w:pPr>
        <w:spacing w:after="80"/>
        <w:ind w:left="259"/>
      </w:pPr>
      <w:r>
        <w:t>Nein. Der tatsächliche Jahrespreis hängt auch vom Grundpreis, von Boni und von Vertragsbedingungen ab. Ein belastbarer Vergleich betrachtet deshalb die Gesamtkosten und die persönliche Nutzung.</w:t>
      </w:r>
    </w:p>
    <w:p>
      <w:pPr>
        <w:keepNext/>
        <w:spacing w:before="120" w:after="40"/>
      </w:pPr>
      <w:r>
        <w:rPr>
          <w:b/>
          <w:color w:val="173B4C"/>
        </w:rPr>
        <w:t>Berät Energie Alemi auch Gewerbekunden in Würselen?</w:t>
      </w:r>
    </w:p>
    <w:p>
      <w:pPr>
        <w:spacing w:after="80"/>
        <w:ind w:left="259"/>
      </w:pPr>
      <w:r>
        <w:t>Ja. Energie Alemi berät Privat-, Gewerbe- und Industriekunden und berücksichtigt dabei den jeweiligen Bedarf und die verfügbaren Tarifoptionen.</w:t>
      </w:r>
    </w:p>
    <w:tbl>
      <w:tblPr>
        <w:tblW w:type="auto" w:w="0"/>
        <w:jc w:val="center"/>
        <w:tblLayout w:type="fixed"/>
        <w:tblLook w:firstColumn="1" w:firstRow="1" w:lastColumn="0" w:lastRow="0" w:noHBand="0" w:noVBand="1" w:val="04A0"/>
      </w:tblPr>
      <w:tblGrid>
        <w:gridCol w:w="10440"/>
      </w:tblGrid>
      <w:tr>
        <w:tc>
          <w:tcPr>
            <w:tcW w:type="dxa" w:w="9994"/>
            <w:shd w:fill="173B4C"/>
            <w:tcMar>
              <w:top w:w="180" w:type="dxa"/>
              <w:start w:w="220" w:type="dxa"/>
              <w:bottom w:w="180" w:type="dxa"/>
              <w:end w:w="220" w:type="dxa"/>
            </w:tcMar>
          </w:tcPr>
          <w:p>
            <w:r>
              <w:rPr>
                <w:b/>
                <w:color w:val="FFFFFF"/>
                <w:sz w:val="28"/>
              </w:rPr>
              <w:t>Stromvertrag prüfen lassen</w:t>
            </w:r>
          </w:p>
          <w:p>
            <w:pPr>
              <w:spacing w:after="60"/>
            </w:pPr>
            <w:r>
              <w:rPr>
                <w:color w:val="FFFFFF"/>
                <w:sz w:val="20"/>
              </w:rPr>
              <w:t>Bringen Sie Ihre letzte Abrechnung mit oder rufen Sie direkt an. Die Erstberatung ist kostenlos und wird auf Ihre Situation in Würselen abgestimmt.</w:t>
            </w:r>
          </w:p>
          <w:p>
            <w:r>
              <w:rPr>
                <w:b/>
                <w:color w:val="D2A94B"/>
                <w:sz w:val="18"/>
              </w:rPr>
              <w:t>Telefon: 0176 659 493 90  |  Alexianergraben 9, 52064 Aachen</w:t>
            </w:r>
          </w:p>
        </w:tc>
      </w:tr>
    </w:tbl>
    <w:p/>
    <w:p>
      <w:pPr>
        <w:pStyle w:val="Heading2"/>
      </w:pPr>
      <w:r>
        <w:t>Interne Verlinkung für diese Seite</w:t>
      </w:r>
    </w:p>
    <w:p>
      <w:pPr>
        <w:pStyle w:val="ListBullet"/>
        <w:spacing w:after="60"/>
      </w:pPr>
      <w:r>
        <w:rPr>
          <w:b/>
          <w:color w:val="173B4C"/>
        </w:rPr>
        <w:t xml:space="preserve">Zielseiten: </w:t>
      </w:r>
      <w:r>
        <w:t>Strom-Leistungsseite, Tarifberatung, Energie-Fragen &amp; Antworten und Kontakt.</w:t>
      </w:r>
    </w:p>
    <w:p>
      <w:pPr>
        <w:pStyle w:val="ListBullet"/>
        <w:spacing w:after="60"/>
      </w:pPr>
      <w:r>
        <w:rPr>
          <w:b/>
          <w:color w:val="173B4C"/>
        </w:rPr>
        <w:t xml:space="preserve">Empfohlene Ankertexte: </w:t>
      </w:r>
      <w:r>
        <w:t>„Stromtarife vergleichen“, „persönliche Tarifberatung“, „Fragen zum Anbieterwechsel“ und „Beratung anfragen“.</w:t>
      </w:r>
    </w:p>
    <w:p>
      <w:pPr>
        <w:pStyle w:val="ListBullet"/>
        <w:spacing w:after="60"/>
      </w:pPr>
      <w:r>
        <w:rPr>
          <w:b/>
          <w:color w:val="173B4C"/>
        </w:rPr>
        <w:t xml:space="preserve">Lokale Querverweise: </w:t>
      </w:r>
      <w:r>
        <w:t>Von den Seiten für Aachen, Stolberg, Eschweiler und Herzogenrath auf Würselen verlinken; Würselen entsprechend zurückverlinken.</w:t>
      </w:r>
    </w:p>
    <w:p>
      <w:r>
        <w:br w:type="page"/>
      </w:r>
    </w:p>
    <w:p>
      <w:pPr>
        <w:spacing w:after="100"/>
      </w:pPr>
      <w:r>
        <w:rPr>
          <w:rFonts w:ascii="Aptos" w:hAnsi="Aptos"/>
          <w:b/>
          <w:color w:val="167A72"/>
          <w:sz w:val="16"/>
        </w:rPr>
        <w:t>SEITENENTWURF 02</w:t>
      </w:r>
    </w:p>
    <w:p>
      <w:pPr>
        <w:pStyle w:val="Title"/>
      </w:pPr>
      <w:r>
        <w:t>Gastarife in Würselen vergleichen</w:t>
      </w:r>
    </w:p>
    <w:p>
      <w:pPr>
        <w:pStyle w:val="Subtitle"/>
        <w:spacing w:after="200"/>
        <w:pBdr>
          <w:bottom w:val="single" w:sz="14" w:space="6" w:color="D2A94B"/>
        </w:pBdr>
      </w:pPr>
      <w:r>
        <w:t>Gaskosten transparent einordnen und passende Vertragsoptionen für Haushalte, Gewerbe und Industrie in Würselen prüfen.</w:t>
      </w:r>
    </w:p>
    <w:tbl>
      <w:tblPr>
        <w:tblW w:type="auto" w:w="0"/>
        <w:jc w:val="center"/>
        <w:tblLayout w:type="fixed"/>
        <w:tblLook w:firstColumn="1" w:firstRow="1" w:lastColumn="0" w:lastRow="0" w:noHBand="0" w:noVBand="1" w:val="04A0"/>
      </w:tblPr>
      <w:tblGrid>
        <w:gridCol w:w="1944"/>
        <w:gridCol w:w="8568"/>
      </w:tblGrid>
      <w:tr>
        <w:tc>
          <w:tcPr>
            <w:tcW w:type="dxa" w:w="1944"/>
            <w:shd w:fill="173B4C"/>
            <w:tcMar>
              <w:top w:w="130" w:type="dxa"/>
              <w:start w:w="160" w:type="dxa"/>
              <w:bottom w:w="130" w:type="dxa"/>
              <w:end w:w="160" w:type="dxa"/>
            </w:tcMar>
            <w:vAlign w:val="center"/>
          </w:tcPr>
          <w:p>
            <w:r>
              <w:rPr>
                <w:b/>
                <w:color w:val="FFFFFF"/>
                <w:sz w:val="17"/>
              </w:rPr>
              <w:t>URL-Vorschlag</w:t>
            </w:r>
          </w:p>
        </w:tc>
        <w:tc>
          <w:tcPr>
            <w:tcW w:type="dxa" w:w="8568"/>
            <w:shd w:fill="F4F7F8"/>
            <w:tcMar>
              <w:top w:w="130" w:type="dxa"/>
              <w:start w:w="160" w:type="dxa"/>
              <w:bottom w:w="130" w:type="dxa"/>
              <w:end w:w="160" w:type="dxa"/>
            </w:tcMar>
            <w:vAlign w:val="center"/>
          </w:tcPr>
          <w:p>
            <w:r>
              <w:rPr>
                <w:color w:val="243039"/>
                <w:sz w:val="17"/>
              </w:rPr>
              <w:t>/gas-wuerselen/</w:t>
            </w:r>
          </w:p>
        </w:tc>
      </w:tr>
      <w:tr>
        <w:tc>
          <w:tcPr>
            <w:tcW w:type="dxa" w:w="1944"/>
            <w:shd w:fill="173B4C"/>
            <w:tcMar>
              <w:top w:w="130" w:type="dxa"/>
              <w:start w:w="160" w:type="dxa"/>
              <w:bottom w:w="130" w:type="dxa"/>
              <w:end w:w="160" w:type="dxa"/>
            </w:tcMar>
            <w:vAlign w:val="center"/>
          </w:tcPr>
          <w:p>
            <w:r>
              <w:rPr>
                <w:b/>
                <w:color w:val="FFFFFF"/>
                <w:sz w:val="17"/>
              </w:rPr>
              <w:t>SEO-Titel</w:t>
            </w:r>
          </w:p>
        </w:tc>
        <w:tc>
          <w:tcPr>
            <w:tcW w:type="dxa" w:w="8568"/>
            <w:shd w:fill="F4F7F8"/>
            <w:tcMar>
              <w:top w:w="130" w:type="dxa"/>
              <w:start w:w="160" w:type="dxa"/>
              <w:bottom w:w="130" w:type="dxa"/>
              <w:end w:w="160" w:type="dxa"/>
            </w:tcMar>
            <w:vAlign w:val="center"/>
          </w:tcPr>
          <w:p>
            <w:r>
              <w:rPr>
                <w:color w:val="243039"/>
                <w:sz w:val="17"/>
              </w:rPr>
              <w:t>Gastarife Würselen vergleichen | Energie Alemi</w:t>
            </w:r>
          </w:p>
        </w:tc>
      </w:tr>
      <w:tr>
        <w:tc>
          <w:tcPr>
            <w:tcW w:type="dxa" w:w="1944"/>
            <w:shd w:fill="173B4C"/>
            <w:tcMar>
              <w:top w:w="130" w:type="dxa"/>
              <w:start w:w="160" w:type="dxa"/>
              <w:bottom w:w="130" w:type="dxa"/>
              <w:end w:w="160" w:type="dxa"/>
            </w:tcMar>
            <w:vAlign w:val="center"/>
          </w:tcPr>
          <w:p>
            <w:r>
              <w:rPr>
                <w:b/>
                <w:color w:val="FFFFFF"/>
                <w:sz w:val="17"/>
              </w:rPr>
              <w:t>Meta-Text</w:t>
            </w:r>
          </w:p>
        </w:tc>
        <w:tc>
          <w:tcPr>
            <w:tcW w:type="dxa" w:w="8568"/>
            <w:shd w:fill="F4F7F8"/>
            <w:tcMar>
              <w:top w:w="130" w:type="dxa"/>
              <w:start w:w="160" w:type="dxa"/>
              <w:bottom w:w="130" w:type="dxa"/>
              <w:end w:w="160" w:type="dxa"/>
            </w:tcMar>
            <w:vAlign w:val="center"/>
          </w:tcPr>
          <w:p>
            <w:r>
              <w:rPr>
                <w:color w:val="243039"/>
                <w:sz w:val="17"/>
              </w:rPr>
              <w:t>Gastarife in Würselen vergleichen: Energie Alemi prüft Jahreskosten und Vertragsbedingungen und begleitet Privat- und Geschäftskunden persönlich.</w:t>
            </w:r>
          </w:p>
        </w:tc>
      </w:tr>
      <w:tr>
        <w:tc>
          <w:tcPr>
            <w:tcW w:type="dxa" w:w="1944"/>
            <w:shd w:fill="173B4C"/>
            <w:tcMar>
              <w:top w:w="130" w:type="dxa"/>
              <w:start w:w="160" w:type="dxa"/>
              <w:bottom w:w="130" w:type="dxa"/>
              <w:end w:w="160" w:type="dxa"/>
            </w:tcMar>
            <w:vAlign w:val="center"/>
          </w:tcPr>
          <w:p>
            <w:r>
              <w:rPr>
                <w:b/>
                <w:color w:val="FFFFFF"/>
                <w:sz w:val="17"/>
              </w:rPr>
              <w:t>H1</w:t>
            </w:r>
          </w:p>
        </w:tc>
        <w:tc>
          <w:tcPr>
            <w:tcW w:type="dxa" w:w="8568"/>
            <w:shd w:fill="F4F7F8"/>
            <w:tcMar>
              <w:top w:w="130" w:type="dxa"/>
              <w:start w:w="160" w:type="dxa"/>
              <w:bottom w:w="130" w:type="dxa"/>
              <w:end w:w="160" w:type="dxa"/>
            </w:tcMar>
            <w:vAlign w:val="center"/>
          </w:tcPr>
          <w:p>
            <w:r>
              <w:rPr>
                <w:color w:val="243039"/>
                <w:sz w:val="17"/>
              </w:rPr>
              <w:t>Gastarife in Würselen vergleichen</w:t>
            </w:r>
          </w:p>
        </w:tc>
      </w:tr>
      <w:tr>
        <w:tc>
          <w:tcPr>
            <w:tcW w:type="dxa" w:w="1944"/>
            <w:shd w:fill="173B4C"/>
            <w:tcMar>
              <w:top w:w="130" w:type="dxa"/>
              <w:start w:w="160" w:type="dxa"/>
              <w:bottom w:w="130" w:type="dxa"/>
              <w:end w:w="160" w:type="dxa"/>
            </w:tcMar>
            <w:vAlign w:val="center"/>
          </w:tcPr>
          <w:p>
            <w:r>
              <w:rPr>
                <w:b/>
                <w:color w:val="FFFFFF"/>
                <w:sz w:val="17"/>
              </w:rPr>
              <w:t>Hauptkeyword</w:t>
            </w:r>
          </w:p>
        </w:tc>
        <w:tc>
          <w:tcPr>
            <w:tcW w:type="dxa" w:w="8568"/>
            <w:shd w:fill="F4F7F8"/>
            <w:tcMar>
              <w:top w:w="130" w:type="dxa"/>
              <w:start w:w="160" w:type="dxa"/>
              <w:bottom w:w="130" w:type="dxa"/>
              <w:end w:w="160" w:type="dxa"/>
            </w:tcMar>
            <w:vAlign w:val="center"/>
          </w:tcPr>
          <w:p>
            <w:r>
              <w:rPr>
                <w:color w:val="243039"/>
                <w:sz w:val="17"/>
              </w:rPr>
              <w:t>Gastarife Würselen</w:t>
            </w:r>
          </w:p>
        </w:tc>
      </w:tr>
      <w:tr>
        <w:tc>
          <w:tcPr>
            <w:tcW w:type="dxa" w:w="1944"/>
            <w:shd w:fill="173B4C"/>
            <w:tcMar>
              <w:top w:w="130" w:type="dxa"/>
              <w:start w:w="160" w:type="dxa"/>
              <w:bottom w:w="130" w:type="dxa"/>
              <w:end w:w="160" w:type="dxa"/>
            </w:tcMar>
            <w:vAlign w:val="center"/>
          </w:tcPr>
          <w:p>
            <w:r>
              <w:rPr>
                <w:b/>
                <w:color w:val="FFFFFF"/>
                <w:sz w:val="17"/>
              </w:rPr>
              <w:t>Nebenkeywords</w:t>
            </w:r>
          </w:p>
        </w:tc>
        <w:tc>
          <w:tcPr>
            <w:tcW w:type="dxa" w:w="8568"/>
            <w:shd w:fill="F4F7F8"/>
            <w:tcMar>
              <w:top w:w="130" w:type="dxa"/>
              <w:start w:w="160" w:type="dxa"/>
              <w:bottom w:w="130" w:type="dxa"/>
              <w:end w:w="160" w:type="dxa"/>
            </w:tcMar>
            <w:vAlign w:val="center"/>
          </w:tcPr>
          <w:p>
            <w:r>
              <w:rPr>
                <w:color w:val="243039"/>
                <w:sz w:val="17"/>
              </w:rPr>
              <w:t>Gasanbieter Würselen; Gasvergleich Würselen; Gas wechseln Würselen</w:t>
            </w:r>
          </w:p>
        </w:tc>
      </w:tr>
    </w:tbl>
    <w:p>
      <w:pPr>
        <w:spacing w:after="0"/>
      </w:pPr>
    </w:p>
    <w:p>
      <w:pPr>
        <w:pStyle w:val="Heading1"/>
      </w:pPr>
      <w:r>
        <w:t>Gaskosten nach Verbrauch und Vertrag bewerten</w:t>
      </w:r>
    </w:p>
    <w:p>
      <w:r>
        <w:t>Bei einem Gasvertrag entscheidet nicht allein der Preis pro Kilowattstunde. Grundpreis, Verbrauch, Laufzeit, Preisgarantie, Bonusbedingungen und Kündigungsfrist wirken gemeinsam auf die Jahreskosten. Energie Alemi vergleicht diese Faktoren verständlich und zeigt, welche Optionen zu Ihrem Bedarf in Würselen passen können.</w:t>
      </w:r>
    </w:p>
    <w:p>
      <w:r>
        <w:t>Die Beratung richtet sich an Haushalte, Vermieter sowie Gewerbe- und Industriekunden in Würselen-Mitte, Bardenberg, Broichweiden und dem übrigen Stadtgebiet. Statt pauschaler Sparversprechen steht eine nachvollziehbare Prüfung Ihrer konkreten Vertrags- und Verbrauchsdaten im Mittelpunkt.</w:t>
      </w:r>
    </w:p>
    <w:p>
      <w:pPr>
        <w:pStyle w:val="Heading1"/>
      </w:pPr>
      <w:r>
        <w:t>Diese Faktoren verändern Ihre Gaskosten</w:t>
      </w:r>
    </w:p>
    <w:p>
      <w:pPr>
        <w:pStyle w:val="ListBullet"/>
        <w:spacing w:after="60"/>
      </w:pPr>
      <w:r>
        <w:rPr>
          <w:b/>
          <w:color w:val="173B4C"/>
        </w:rPr>
        <w:t xml:space="preserve">Jahresverbrauch: </w:t>
      </w:r>
      <w:r>
        <w:t>Wohnfläche, Gebäudestandard, Heizverhalten und Warmwasserbereitung prägen den tatsächlichen Bedarf.</w:t>
      </w:r>
    </w:p>
    <w:p>
      <w:pPr>
        <w:pStyle w:val="ListBullet"/>
        <w:spacing w:after="60"/>
      </w:pPr>
      <w:r>
        <w:rPr>
          <w:b/>
          <w:color w:val="173B4C"/>
        </w:rPr>
        <w:t xml:space="preserve">Gesamtpreis: </w:t>
      </w:r>
      <w:r>
        <w:t>Arbeitspreis und Grundpreis müssen zusammen betrachtet und auf den Jahresverbrauch gerechnet werden.</w:t>
      </w:r>
    </w:p>
    <w:p>
      <w:pPr>
        <w:pStyle w:val="ListBullet"/>
        <w:spacing w:after="60"/>
      </w:pPr>
      <w:r>
        <w:rPr>
          <w:b/>
          <w:color w:val="173B4C"/>
        </w:rPr>
        <w:t xml:space="preserve">Preisbindung: </w:t>
      </w:r>
      <w:r>
        <w:t>Eine Preisgarantie kann Planungssicherheit geben; Umfang, Dauer und Ausnahmen sollten genau geprüft werden.</w:t>
      </w:r>
    </w:p>
    <w:p>
      <w:pPr>
        <w:pStyle w:val="ListBullet"/>
        <w:spacing w:after="60"/>
      </w:pPr>
      <w:r>
        <w:rPr>
          <w:b/>
          <w:color w:val="173B4C"/>
        </w:rPr>
        <w:t xml:space="preserve">Laufzeit: </w:t>
      </w:r>
      <w:r>
        <w:t>Kurze Flexibilität und längere Bindung haben unterschiedliche Vor- und Nachteile. Entscheidend ist Ihre Situation.</w:t>
      </w:r>
    </w:p>
    <w:p>
      <w:pPr>
        <w:pStyle w:val="ListBullet"/>
        <w:spacing w:after="60"/>
      </w:pPr>
      <w:r>
        <w:rPr>
          <w:b/>
          <w:color w:val="173B4C"/>
        </w:rPr>
        <w:t xml:space="preserve">Bonusbedingungen: </w:t>
      </w:r>
      <w:r>
        <w:t>Ein Bonus kann den Preis im ersten Jahr senken, darf aber nicht den Blick auf die Folgekosten verstellen.</w:t>
      </w:r>
    </w:p>
    <w:p>
      <w:pPr>
        <w:pStyle w:val="Heading1"/>
      </w:pPr>
      <w:r>
        <w:t>Wann eine neue Prüfung sinnvoll ist</w:t>
      </w:r>
    </w:p>
    <w:p>
      <w:r>
        <w:t>Prüfen Sie Ihren Gastarif besonders vor Ablauf der Preisgarantie oder Mindestlaufzeit, nach einer Preisänderung, bei Ein- oder Umzug und wenn sich der Wärmebedarf deutlich geändert hat. Für einen sauberen Vergleich ist die letzte Jahresabrechnung meist die beste Grundlage.</w:t>
      </w:r>
    </w:p>
    <w:p>
      <w:r>
        <w:t>Bei gewerblich genutzten Objekten können Verbrauchshöhe, Betriebszeiten und Planungshorizont stärker ins Gewicht fallen. Energie Alemi ordnet die verfügbaren Optionen individuell ein und unterstützt bei der Vorbereitung des Wechsels.</w:t>
      </w:r>
    </w:p>
    <w:p>
      <w:pPr>
        <w:pStyle w:val="Heading1"/>
      </w:pPr>
      <w:r>
        <w:t>In vier Schritten zum passenden Angebot</w:t>
      </w:r>
    </w:p>
    <w:p>
      <w:pPr>
        <w:spacing w:after="100"/>
        <w:ind w:left="173"/>
      </w:pPr>
      <w:r>
        <w:rPr>
          <w:b/>
          <w:color w:val="167A72"/>
        </w:rPr>
        <w:t>01  Verbrauch erfassen</w:t>
      </w:r>
      <w:r>
        <w:t xml:space="preserve"> — Jahresabrechnung, Lieferadresse und aktueller Vertrag bilden die Ausgangslage.</w:t>
      </w:r>
    </w:p>
    <w:p>
      <w:pPr>
        <w:spacing w:after="100"/>
        <w:ind w:left="173"/>
      </w:pPr>
      <w:r>
        <w:rPr>
          <w:b/>
          <w:color w:val="167A72"/>
        </w:rPr>
        <w:t>02  Konditionen bewerten</w:t>
      </w:r>
      <w:r>
        <w:t xml:space="preserve"> — Gesamtpreis, Laufzeit, Kündigungsfrist und Preisgarantie werden gemeinsam geprüft.</w:t>
      </w:r>
    </w:p>
    <w:p>
      <w:pPr>
        <w:spacing w:after="100"/>
        <w:ind w:left="173"/>
      </w:pPr>
      <w:r>
        <w:rPr>
          <w:b/>
          <w:color w:val="167A72"/>
        </w:rPr>
        <w:t>03  Optionen auswählen</w:t>
      </w:r>
      <w:r>
        <w:t xml:space="preserve"> — Sie erhalten eine nachvollziehbare Auswahl passend zu Bedarf und Prioritäten.</w:t>
      </w:r>
    </w:p>
    <w:p>
      <w:pPr>
        <w:spacing w:after="100"/>
        <w:ind w:left="173"/>
      </w:pPr>
      <w:r>
        <w:rPr>
          <w:b/>
          <w:color w:val="167A72"/>
        </w:rPr>
        <w:t>04  Wechsel koordinieren</w:t>
      </w:r>
      <w:r>
        <w:t xml:space="preserve"> — Nach Ihrer Entscheidung begleitet Energie Alemi die nächsten organisatorischen Schritte.</w:t>
      </w:r>
    </w:p>
    <w:p>
      <w:pPr>
        <w:pStyle w:val="Heading1"/>
      </w:pPr>
      <w:r>
        <w:t>Häufige Fragen zu Gastarifen in Würselen</w:t>
      </w:r>
    </w:p>
    <w:p>
      <w:pPr>
        <w:keepNext/>
        <w:spacing w:before="120" w:after="40"/>
      </w:pPr>
      <w:r>
        <w:rPr>
          <w:b/>
          <w:color w:val="173B4C"/>
        </w:rPr>
        <w:t>Welche Daten brauche ich für einen Gasvergleich?</w:t>
      </w:r>
    </w:p>
    <w:p>
      <w:pPr>
        <w:spacing w:after="80"/>
        <w:ind w:left="259"/>
      </w:pPr>
      <w:r>
        <w:t>Sie benötigen in der Regel die Lieferadresse, den Jahresverbrauch in Kilowattstunden, die Zählernummer und Angaben zum aktuellen Vertrag. Die letzte Jahresabrechnung bündelt die wichtigsten Werte.</w:t>
      </w:r>
    </w:p>
    <w:p>
      <w:pPr>
        <w:keepNext/>
        <w:spacing w:before="120" w:after="40"/>
      </w:pPr>
      <w:r>
        <w:rPr>
          <w:b/>
          <w:color w:val="173B4C"/>
        </w:rPr>
        <w:t>Kann ich aus der Grundversorgung in einen anderen Gastarif wechseln?</w:t>
      </w:r>
    </w:p>
    <w:p>
      <w:pPr>
        <w:spacing w:after="80"/>
        <w:ind w:left="259"/>
      </w:pPr>
      <w:r>
        <w:t>Grundsätzlich ist ein Lieferantenwechsel möglich. Vorher sollten die geltenden Kündigungsfristen und die Konditionen des neuen Angebots geprüft werden.</w:t>
      </w:r>
    </w:p>
    <w:p>
      <w:pPr>
        <w:keepNext/>
        <w:spacing w:before="120" w:after="40"/>
      </w:pPr>
      <w:r>
        <w:rPr>
          <w:b/>
          <w:color w:val="173B4C"/>
        </w:rPr>
        <w:t>Worauf sollte ich bei einer Preisgarantie achten?</w:t>
      </w:r>
    </w:p>
    <w:p>
      <w:pPr>
        <w:spacing w:after="80"/>
        <w:ind w:left="259"/>
      </w:pPr>
      <w:r>
        <w:t>Wichtig sind Dauer und Umfang der Garantie. Einzelne staatlich veranlasste Preisbestandteile können je nach Vertragsregelung ausgenommen sein; die Tarifbedingungen sind daher maßgeblich.</w:t>
      </w:r>
    </w:p>
    <w:p>
      <w:pPr>
        <w:keepNext/>
        <w:spacing w:before="120" w:after="40"/>
      </w:pPr>
      <w:r>
        <w:rPr>
          <w:b/>
          <w:color w:val="173B4C"/>
        </w:rPr>
        <w:t>Ist ein Bonus-Tarif langfristig günstig?</w:t>
      </w:r>
    </w:p>
    <w:p>
      <w:pPr>
        <w:spacing w:after="80"/>
        <w:ind w:left="259"/>
      </w:pPr>
      <w:r>
        <w:t>Das lässt sich nur anhand der Gesamtkosten beurteilen. Ein Bonus wirkt oft im ersten Vertragsjahr; für eine faire Bewertung sollten auch Preis und Bedingungen danach betrachtet werden.</w:t>
      </w:r>
    </w:p>
    <w:p>
      <w:pPr>
        <w:keepNext/>
        <w:spacing w:before="120" w:after="40"/>
      </w:pPr>
      <w:r>
        <w:rPr>
          <w:b/>
          <w:color w:val="173B4C"/>
        </w:rPr>
        <w:t>Übernimmt Energie Alemi die Kündigung?</w:t>
      </w:r>
    </w:p>
    <w:p>
      <w:pPr>
        <w:spacing w:after="80"/>
        <w:ind w:left="259"/>
      </w:pPr>
      <w:r>
        <w:t>Energie Alemi begleitet den Wechselprozess. Ob der neue Anbieter kündigt oder Sie selbst tätig werden sollten, hängt von Vertragsende, Kündigungsfrist und einem möglichen Sonderkündigungsrecht ab.</w:t>
      </w:r>
    </w:p>
    <w:tbl>
      <w:tblPr>
        <w:tblW w:type="auto" w:w="0"/>
        <w:jc w:val="center"/>
        <w:tblLayout w:type="fixed"/>
        <w:tblLook w:firstColumn="1" w:firstRow="1" w:lastColumn="0" w:lastRow="0" w:noHBand="0" w:noVBand="1" w:val="04A0"/>
      </w:tblPr>
      <w:tblGrid>
        <w:gridCol w:w="10440"/>
      </w:tblGrid>
      <w:tr>
        <w:tc>
          <w:tcPr>
            <w:tcW w:type="dxa" w:w="9994"/>
            <w:shd w:fill="173B4C"/>
            <w:tcMar>
              <w:top w:w="180" w:type="dxa"/>
              <w:start w:w="220" w:type="dxa"/>
              <w:bottom w:w="180" w:type="dxa"/>
              <w:end w:w="220" w:type="dxa"/>
            </w:tcMar>
          </w:tcPr>
          <w:p>
            <w:r>
              <w:rPr>
                <w:b/>
                <w:color w:val="FFFFFF"/>
                <w:sz w:val="28"/>
              </w:rPr>
              <w:t>Gastarif in Würselen prüfen</w:t>
            </w:r>
          </w:p>
          <w:p>
            <w:pPr>
              <w:spacing w:after="60"/>
            </w:pPr>
            <w:r>
              <w:rPr>
                <w:color w:val="FFFFFF"/>
                <w:sz w:val="20"/>
              </w:rPr>
              <w:t>Lassen Sie Jahresverbrauch und Vertragsbedingungen persönlich einordnen. Die Erstberatung ist kostenlos und berücksichtigt Ihre konkrete Lieferstelle.</w:t>
            </w:r>
          </w:p>
          <w:p>
            <w:r>
              <w:rPr>
                <w:b/>
                <w:color w:val="D2A94B"/>
                <w:sz w:val="18"/>
              </w:rPr>
              <w:t>Telefon: 0176 659 493 90  |  Alexianergraben 9, 52064 Aachen</w:t>
            </w:r>
          </w:p>
        </w:tc>
      </w:tr>
    </w:tbl>
    <w:p/>
    <w:p>
      <w:pPr>
        <w:pStyle w:val="Heading2"/>
      </w:pPr>
      <w:r>
        <w:t>Interne Verlinkung für diese Seite</w:t>
      </w:r>
    </w:p>
    <w:p>
      <w:pPr>
        <w:pStyle w:val="ListBullet"/>
        <w:spacing w:after="60"/>
      </w:pPr>
      <w:r>
        <w:rPr>
          <w:b/>
          <w:color w:val="173B4C"/>
        </w:rPr>
        <w:t xml:space="preserve">Zielseiten: </w:t>
      </w:r>
      <w:r>
        <w:t>Gas-Leistungsseite, Tarifberatung, Energie-Fragen &amp; Antworten und Kontakt.</w:t>
      </w:r>
    </w:p>
    <w:p>
      <w:pPr>
        <w:pStyle w:val="ListBullet"/>
        <w:spacing w:after="60"/>
      </w:pPr>
      <w:r>
        <w:rPr>
          <w:b/>
          <w:color w:val="173B4C"/>
        </w:rPr>
        <w:t xml:space="preserve">Empfohlene Ankertexte: </w:t>
      </w:r>
      <w:r>
        <w:t>„Gastarife vergleichen“, „Gasvertrag prüfen“, „Fragen zum Anbieterwechsel“ und „Beratung anfragen“.</w:t>
      </w:r>
    </w:p>
    <w:p>
      <w:pPr>
        <w:pStyle w:val="ListBullet"/>
        <w:spacing w:after="60"/>
      </w:pPr>
      <w:r>
        <w:rPr>
          <w:b/>
          <w:color w:val="173B4C"/>
        </w:rPr>
        <w:t xml:space="preserve">Lokale Querverweise: </w:t>
      </w:r>
      <w:r>
        <w:t>Würselen in die bestehende Städteregion-Struktur aufnehmen und mit Aachen, Stolberg, Eschweiler und Herzogenrath verknüpfen.</w:t>
      </w:r>
    </w:p>
    <w:p>
      <w:r>
        <w:br w:type="page"/>
      </w:r>
    </w:p>
    <w:p>
      <w:pPr>
        <w:spacing w:after="100"/>
      </w:pPr>
      <w:r>
        <w:rPr>
          <w:rFonts w:ascii="Aptos" w:hAnsi="Aptos"/>
          <w:b/>
          <w:color w:val="167A72"/>
          <w:sz w:val="16"/>
        </w:rPr>
        <w:t>SEITENENTWURF 03</w:t>
      </w:r>
    </w:p>
    <w:p>
      <w:pPr>
        <w:pStyle w:val="Title"/>
      </w:pPr>
      <w:r>
        <w:t>Internettarife in Würselen vergleichen</w:t>
      </w:r>
    </w:p>
    <w:p>
      <w:pPr>
        <w:pStyle w:val="Subtitle"/>
        <w:spacing w:after="200"/>
        <w:pBdr>
          <w:bottom w:val="single" w:sz="14" w:space="6" w:color="D2A94B"/>
        </w:pBdr>
      </w:pPr>
      <w:r>
        <w:t>Internetanschlüsse adressgenau prüfen – für Homeoffice, Familien, Streaming und Unternehmen in 52146 Würselen.</w:t>
      </w:r>
    </w:p>
    <w:tbl>
      <w:tblPr>
        <w:tblW w:type="auto" w:w="0"/>
        <w:jc w:val="center"/>
        <w:tblLayout w:type="fixed"/>
        <w:tblLook w:firstColumn="1" w:firstRow="1" w:lastColumn="0" w:lastRow="0" w:noHBand="0" w:noVBand="1" w:val="04A0"/>
      </w:tblPr>
      <w:tblGrid>
        <w:gridCol w:w="1944"/>
        <w:gridCol w:w="8568"/>
      </w:tblGrid>
      <w:tr>
        <w:tc>
          <w:tcPr>
            <w:tcW w:type="dxa" w:w="1944"/>
            <w:shd w:fill="173B4C"/>
            <w:tcMar>
              <w:top w:w="130" w:type="dxa"/>
              <w:start w:w="160" w:type="dxa"/>
              <w:bottom w:w="130" w:type="dxa"/>
              <w:end w:w="160" w:type="dxa"/>
            </w:tcMar>
            <w:vAlign w:val="center"/>
          </w:tcPr>
          <w:p>
            <w:r>
              <w:rPr>
                <w:b/>
                <w:color w:val="FFFFFF"/>
                <w:sz w:val="17"/>
              </w:rPr>
              <w:t>URL-Vorschlag</w:t>
            </w:r>
          </w:p>
        </w:tc>
        <w:tc>
          <w:tcPr>
            <w:tcW w:type="dxa" w:w="8568"/>
            <w:shd w:fill="F4F7F8"/>
            <w:tcMar>
              <w:top w:w="130" w:type="dxa"/>
              <w:start w:w="160" w:type="dxa"/>
              <w:bottom w:w="130" w:type="dxa"/>
              <w:end w:w="160" w:type="dxa"/>
            </w:tcMar>
            <w:vAlign w:val="center"/>
          </w:tcPr>
          <w:p>
            <w:r>
              <w:rPr>
                <w:color w:val="243039"/>
                <w:sz w:val="17"/>
              </w:rPr>
              <w:t>/internet-wuerselen/</w:t>
            </w:r>
          </w:p>
        </w:tc>
      </w:tr>
      <w:tr>
        <w:tc>
          <w:tcPr>
            <w:tcW w:type="dxa" w:w="1944"/>
            <w:shd w:fill="173B4C"/>
            <w:tcMar>
              <w:top w:w="130" w:type="dxa"/>
              <w:start w:w="160" w:type="dxa"/>
              <w:bottom w:w="130" w:type="dxa"/>
              <w:end w:w="160" w:type="dxa"/>
            </w:tcMar>
            <w:vAlign w:val="center"/>
          </w:tcPr>
          <w:p>
            <w:r>
              <w:rPr>
                <w:b/>
                <w:color w:val="FFFFFF"/>
                <w:sz w:val="17"/>
              </w:rPr>
              <w:t>SEO-Titel</w:t>
            </w:r>
          </w:p>
        </w:tc>
        <w:tc>
          <w:tcPr>
            <w:tcW w:type="dxa" w:w="8568"/>
            <w:shd w:fill="F4F7F8"/>
            <w:tcMar>
              <w:top w:w="130" w:type="dxa"/>
              <w:start w:w="160" w:type="dxa"/>
              <w:bottom w:w="130" w:type="dxa"/>
              <w:end w:w="160" w:type="dxa"/>
            </w:tcMar>
            <w:vAlign w:val="center"/>
          </w:tcPr>
          <w:p>
            <w:r>
              <w:rPr>
                <w:color w:val="243039"/>
                <w:sz w:val="17"/>
              </w:rPr>
              <w:t>Internettarife Würselen vergleichen | Energie Alemi</w:t>
            </w:r>
          </w:p>
        </w:tc>
      </w:tr>
      <w:tr>
        <w:tc>
          <w:tcPr>
            <w:tcW w:type="dxa" w:w="1944"/>
            <w:shd w:fill="173B4C"/>
            <w:tcMar>
              <w:top w:w="130" w:type="dxa"/>
              <w:start w:w="160" w:type="dxa"/>
              <w:bottom w:w="130" w:type="dxa"/>
              <w:end w:w="160" w:type="dxa"/>
            </w:tcMar>
            <w:vAlign w:val="center"/>
          </w:tcPr>
          <w:p>
            <w:r>
              <w:rPr>
                <w:b/>
                <w:color w:val="FFFFFF"/>
                <w:sz w:val="17"/>
              </w:rPr>
              <w:t>Meta-Text</w:t>
            </w:r>
          </w:p>
        </w:tc>
        <w:tc>
          <w:tcPr>
            <w:tcW w:type="dxa" w:w="8568"/>
            <w:shd w:fill="F4F7F8"/>
            <w:tcMar>
              <w:top w:w="130" w:type="dxa"/>
              <w:start w:w="160" w:type="dxa"/>
              <w:bottom w:w="130" w:type="dxa"/>
              <w:end w:w="160" w:type="dxa"/>
            </w:tcMar>
            <w:vAlign w:val="center"/>
          </w:tcPr>
          <w:p>
            <w:r>
              <w:rPr>
                <w:color w:val="243039"/>
                <w:sz w:val="17"/>
              </w:rPr>
              <w:t>Internettarife in Würselen vergleichen: Verfügbarkeit, Geschwindigkeit, Kosten und Laufzeit prüfen – mit persönlicher Beratung von Energie Alemi.</w:t>
            </w:r>
          </w:p>
        </w:tc>
      </w:tr>
      <w:tr>
        <w:tc>
          <w:tcPr>
            <w:tcW w:type="dxa" w:w="1944"/>
            <w:shd w:fill="173B4C"/>
            <w:tcMar>
              <w:top w:w="130" w:type="dxa"/>
              <w:start w:w="160" w:type="dxa"/>
              <w:bottom w:w="130" w:type="dxa"/>
              <w:end w:w="160" w:type="dxa"/>
            </w:tcMar>
            <w:vAlign w:val="center"/>
          </w:tcPr>
          <w:p>
            <w:r>
              <w:rPr>
                <w:b/>
                <w:color w:val="FFFFFF"/>
                <w:sz w:val="17"/>
              </w:rPr>
              <w:t>H1</w:t>
            </w:r>
          </w:p>
        </w:tc>
        <w:tc>
          <w:tcPr>
            <w:tcW w:type="dxa" w:w="8568"/>
            <w:shd w:fill="F4F7F8"/>
            <w:tcMar>
              <w:top w:w="130" w:type="dxa"/>
              <w:start w:w="160" w:type="dxa"/>
              <w:bottom w:w="130" w:type="dxa"/>
              <w:end w:w="160" w:type="dxa"/>
            </w:tcMar>
            <w:vAlign w:val="center"/>
          </w:tcPr>
          <w:p>
            <w:r>
              <w:rPr>
                <w:color w:val="243039"/>
                <w:sz w:val="17"/>
              </w:rPr>
              <w:t>Internettarife in Würselen vergleichen</w:t>
            </w:r>
          </w:p>
        </w:tc>
      </w:tr>
      <w:tr>
        <w:tc>
          <w:tcPr>
            <w:tcW w:type="dxa" w:w="1944"/>
            <w:shd w:fill="173B4C"/>
            <w:tcMar>
              <w:top w:w="130" w:type="dxa"/>
              <w:start w:w="160" w:type="dxa"/>
              <w:bottom w:w="130" w:type="dxa"/>
              <w:end w:w="160" w:type="dxa"/>
            </w:tcMar>
            <w:vAlign w:val="center"/>
          </w:tcPr>
          <w:p>
            <w:r>
              <w:rPr>
                <w:b/>
                <w:color w:val="FFFFFF"/>
                <w:sz w:val="17"/>
              </w:rPr>
              <w:t>Hauptkeyword</w:t>
            </w:r>
          </w:p>
        </w:tc>
        <w:tc>
          <w:tcPr>
            <w:tcW w:type="dxa" w:w="8568"/>
            <w:shd w:fill="F4F7F8"/>
            <w:tcMar>
              <w:top w:w="130" w:type="dxa"/>
              <w:start w:w="160" w:type="dxa"/>
              <w:bottom w:w="130" w:type="dxa"/>
              <w:end w:w="160" w:type="dxa"/>
            </w:tcMar>
            <w:vAlign w:val="center"/>
          </w:tcPr>
          <w:p>
            <w:r>
              <w:rPr>
                <w:color w:val="243039"/>
                <w:sz w:val="17"/>
              </w:rPr>
              <w:t>Internettarife Würselen</w:t>
            </w:r>
          </w:p>
        </w:tc>
      </w:tr>
      <w:tr>
        <w:tc>
          <w:tcPr>
            <w:tcW w:type="dxa" w:w="1944"/>
            <w:shd w:fill="173B4C"/>
            <w:tcMar>
              <w:top w:w="130" w:type="dxa"/>
              <w:start w:w="160" w:type="dxa"/>
              <w:bottom w:w="130" w:type="dxa"/>
              <w:end w:w="160" w:type="dxa"/>
            </w:tcMar>
            <w:vAlign w:val="center"/>
          </w:tcPr>
          <w:p>
            <w:r>
              <w:rPr>
                <w:b/>
                <w:color w:val="FFFFFF"/>
                <w:sz w:val="17"/>
              </w:rPr>
              <w:t>Nebenkeywords</w:t>
            </w:r>
          </w:p>
        </w:tc>
        <w:tc>
          <w:tcPr>
            <w:tcW w:type="dxa" w:w="8568"/>
            <w:shd w:fill="F4F7F8"/>
            <w:tcMar>
              <w:top w:w="130" w:type="dxa"/>
              <w:start w:w="160" w:type="dxa"/>
              <w:bottom w:w="130" w:type="dxa"/>
              <w:end w:w="160" w:type="dxa"/>
            </w:tcMar>
            <w:vAlign w:val="center"/>
          </w:tcPr>
          <w:p>
            <w:r>
              <w:rPr>
                <w:color w:val="243039"/>
                <w:sz w:val="17"/>
              </w:rPr>
              <w:t>Internetanbieter Würselen; Internet Würselen; DSL Würselen; Glasfaser Würselen</w:t>
            </w:r>
          </w:p>
        </w:tc>
      </w:tr>
    </w:tbl>
    <w:p>
      <w:pPr>
        <w:spacing w:after="0"/>
      </w:pPr>
    </w:p>
    <w:p>
      <w:pPr>
        <w:pStyle w:val="Heading1"/>
      </w:pPr>
      <w:r>
        <w:t>Der passende Anschluss beginnt mit der Verfügbarkeit</w:t>
      </w:r>
    </w:p>
    <w:p>
      <w:r>
        <w:t>Welche Internetgeschwindigkeit ankommt, hängt von der konkreten Adresse und der dort verfügbaren Technik ab. Deshalb beginnt ein sinnvoller Vergleich in Würselen mit einer Verfügbarkeitsprüfung. Erst danach werden Geschwindigkeit, Grundpreis, Bereitstellungskosten, Router, Laufzeit und weitere Vertragsbedingungen miteinander verglichen.</w:t>
      </w:r>
    </w:p>
    <w:p>
      <w:r>
        <w:t>Energie Alemi unterstützt Haushalte und Unternehmen in Würselen-Mitte, Bardenberg und Broichweiden dabei, einen Anschluss passend zur tatsächlichen Nutzung auszuwählen. Das Ziel ist nicht die höchste beworbene Zahl, sondern ein Tarif, der Leistung, Stabilität, Kosten und Vertragsbindung sinnvoll verbindet.</w:t>
      </w:r>
    </w:p>
    <w:p>
      <w:pPr>
        <w:pStyle w:val="Heading1"/>
      </w:pPr>
      <w:r>
        <w:t>Welche Geschwindigkeit passt zu Ihrem Alltag?</w:t>
      </w:r>
    </w:p>
    <w:p>
      <w:pPr>
        <w:pStyle w:val="ListBullet"/>
        <w:spacing w:after="60"/>
      </w:pPr>
      <w:r>
        <w:rPr>
          <w:b/>
          <w:color w:val="173B4C"/>
        </w:rPr>
        <w:t xml:space="preserve">Surfen und Kommunikation: </w:t>
      </w:r>
      <w:r>
        <w:t>Für wenige Personen mit E-Mail, Videotelefonie und normalem Streaming genügt häufig ein solider Basistarif.</w:t>
      </w:r>
    </w:p>
    <w:p>
      <w:pPr>
        <w:pStyle w:val="ListBullet"/>
        <w:spacing w:after="60"/>
      </w:pPr>
      <w:r>
        <w:rPr>
          <w:b/>
          <w:color w:val="173B4C"/>
        </w:rPr>
        <w:t xml:space="preserve">Familie und Streaming: </w:t>
      </w:r>
      <w:r>
        <w:t>Mehrere gleichzeitige Streams, Gaming und Cloud-Nutzung benötigen mehr Reserve und ein stabiles Heimnetz.</w:t>
      </w:r>
    </w:p>
    <w:p>
      <w:pPr>
        <w:pStyle w:val="ListBullet"/>
        <w:spacing w:after="60"/>
      </w:pPr>
      <w:r>
        <w:rPr>
          <w:b/>
          <w:color w:val="173B4C"/>
        </w:rPr>
        <w:t xml:space="preserve">Homeoffice: </w:t>
      </w:r>
      <w:r>
        <w:t>Videokonferenzen, große Uploads und VPN-Verbindungen machen neben dem Download auch Upload und Stabilität wichtig.</w:t>
      </w:r>
    </w:p>
    <w:p>
      <w:pPr>
        <w:pStyle w:val="ListBullet"/>
        <w:spacing w:after="60"/>
      </w:pPr>
      <w:r>
        <w:rPr>
          <w:b/>
          <w:color w:val="173B4C"/>
        </w:rPr>
        <w:t xml:space="preserve">Gewerbe: </w:t>
      </w:r>
      <w:r>
        <w:t>Kassensysteme, Cloud-Anwendungen, Telefonie und mehrere Arbeitsplätze verlangen eine bedarfsgerechte, verlässliche Lösung.</w:t>
      </w:r>
    </w:p>
    <w:p>
      <w:pPr>
        <w:pStyle w:val="ListBullet"/>
        <w:spacing w:after="60"/>
      </w:pPr>
      <w:r>
        <w:rPr>
          <w:b/>
          <w:color w:val="173B4C"/>
        </w:rPr>
        <w:t xml:space="preserve">Glasfaser: </w:t>
      </w:r>
      <w:r>
        <w:t>Wenn an der Adresse verfügbar, kann Glasfaser hohe Bandbreiten und Zukunftssicherheit bieten. Verfügbarkeit und Anschlussdetails müssen individuell geprüft werden.</w:t>
      </w:r>
    </w:p>
    <w:p>
      <w:pPr>
        <w:pStyle w:val="Heading1"/>
      </w:pPr>
      <w:r>
        <w:t>Mehr als nur den Monatspreis vergleichen</w:t>
      </w:r>
    </w:p>
    <w:p>
      <w:r>
        <w:t>Ein günstiger Einstiegspreis sagt wenig über die Gesamtkosten während der Vertragslaufzeit aus. Relevant sind spätere Monatsentgelte, Bereitstellungsgebühren, Routerkosten, mögliche Rabatte und die Mindestlaufzeit. Auch die Frage, ob eine bestehende Rufnummer übernommen werden soll, gehört vor der Beauftragung geklärt.</w:t>
      </w:r>
    </w:p>
    <w:p>
      <w:r>
        <w:t>Bei einem Umzug nach oder innerhalb von Würselen sollte die Prüfung frühzeitig beginnen. Die vorhandene Technik kann sich selbst zwischen benachbarten Straßen unterscheiden. Eine adressgenaue Abfrage verhindert, dass ein Tarif gewählt wird, dessen beworbene Leistung am Anschluss nicht verfügbar ist.</w:t>
      </w:r>
    </w:p>
    <w:p>
      <w:pPr>
        <w:pStyle w:val="Heading1"/>
      </w:pPr>
      <w:r>
        <w:t>So finden wir den passenden Internettarif</w:t>
      </w:r>
    </w:p>
    <w:p>
      <w:pPr>
        <w:spacing w:after="100"/>
        <w:ind w:left="173"/>
      </w:pPr>
      <w:r>
        <w:rPr>
          <w:b/>
          <w:color w:val="167A72"/>
        </w:rPr>
        <w:t>01  Adresse prüfen</w:t>
      </w:r>
      <w:r>
        <w:t xml:space="preserve"> — Für die konkrete Anschrift wird ermittelt, welche Technologien und Bandbreiten angeboten werden.</w:t>
      </w:r>
    </w:p>
    <w:p>
      <w:pPr>
        <w:spacing w:after="100"/>
        <w:ind w:left="173"/>
      </w:pPr>
      <w:r>
        <w:rPr>
          <w:b/>
          <w:color w:val="167A72"/>
        </w:rPr>
        <w:t>02  Nutzung bestimmen</w:t>
      </w:r>
      <w:r>
        <w:t xml:space="preserve"> — Personenzahl, Geräte, Homeoffice, Streaming, Gaming und geschäftliche Anwendungen fließen ein.</w:t>
      </w:r>
    </w:p>
    <w:p>
      <w:pPr>
        <w:spacing w:after="100"/>
        <w:ind w:left="173"/>
      </w:pPr>
      <w:r>
        <w:rPr>
          <w:b/>
          <w:color w:val="167A72"/>
        </w:rPr>
        <w:t>03  Gesamtkosten vergleichen</w:t>
      </w:r>
      <w:r>
        <w:t xml:space="preserve"> — Monatspreise, Rabatte, Hardware, Bereitstellung und Laufzeit werden zusammen betrachtet.</w:t>
      </w:r>
    </w:p>
    <w:p>
      <w:pPr>
        <w:spacing w:after="100"/>
        <w:ind w:left="173"/>
      </w:pPr>
      <w:r>
        <w:rPr>
          <w:b/>
          <w:color w:val="167A72"/>
        </w:rPr>
        <w:t>04  Wechsel vorbereiten</w:t>
      </w:r>
      <w:r>
        <w:t xml:space="preserve"> — Schalttermin, Vertragsende und gegebenenfalls Rufnummernmitnahme werden koordiniert.</w:t>
      </w:r>
    </w:p>
    <w:p>
      <w:pPr>
        <w:pStyle w:val="Heading1"/>
      </w:pPr>
      <w:r>
        <w:t>Häufige Fragen zu Internettarifen in Würselen</w:t>
      </w:r>
    </w:p>
    <w:p>
      <w:pPr>
        <w:keepNext/>
        <w:spacing w:before="120" w:after="40"/>
      </w:pPr>
      <w:r>
        <w:rPr>
          <w:b/>
          <w:color w:val="173B4C"/>
        </w:rPr>
        <w:t>Welcher Internetanbieter ist an meiner Adresse in Würselen verfügbar?</w:t>
      </w:r>
    </w:p>
    <w:p>
      <w:pPr>
        <w:spacing w:after="80"/>
        <w:ind w:left="259"/>
      </w:pPr>
      <w:r>
        <w:t>Das lässt sich nur mit einer adressgenauen Verfügbarkeitsprüfung zuverlässig beantworten. Angebotene Technik und Bandbreite können sich innerhalb des Stadtgebiets unterscheiden.</w:t>
      </w:r>
    </w:p>
    <w:p>
      <w:pPr>
        <w:keepNext/>
        <w:spacing w:before="120" w:after="40"/>
      </w:pPr>
      <w:r>
        <w:rPr>
          <w:b/>
          <w:color w:val="173B4C"/>
        </w:rPr>
        <w:t>Wie viel Internetgeschwindigkeit brauche ich?</w:t>
      </w:r>
    </w:p>
    <w:p>
      <w:pPr>
        <w:spacing w:after="80"/>
        <w:ind w:left="259"/>
      </w:pPr>
      <w:r>
        <w:t>Das hängt von Personen, Geräten und Anwendungen ab. Mehrere Videokonferenzen, paralleles Streaming, Gaming oder große Cloud-Dateien benötigen mehr Leistung als gelegentliches Surfen.</w:t>
      </w:r>
    </w:p>
    <w:p>
      <w:pPr>
        <w:keepNext/>
        <w:spacing w:before="120" w:after="40"/>
      </w:pPr>
      <w:r>
        <w:rPr>
          <w:b/>
          <w:color w:val="173B4C"/>
        </w:rPr>
        <w:t>Sind DSL, Kabel und Glasfaser überall in Würselen verfügbar?</w:t>
      </w:r>
    </w:p>
    <w:p>
      <w:pPr>
        <w:spacing w:after="80"/>
        <w:ind w:left="259"/>
      </w:pPr>
      <w:r>
        <w:t>Nein. Die Verfügbarkeit ist standortabhängig. Deshalb sollten Technologie und realistisch buchbare Geschwindigkeit vor der Tarifauswahl geprüft werden.</w:t>
      </w:r>
    </w:p>
    <w:p>
      <w:pPr>
        <w:keepNext/>
        <w:spacing w:before="120" w:after="40"/>
      </w:pPr>
      <w:r>
        <w:rPr>
          <w:b/>
          <w:color w:val="173B4C"/>
        </w:rPr>
        <w:t>Kann ich meine Festnetznummer beim Anbieterwechsel behalten?</w:t>
      </w:r>
    </w:p>
    <w:p>
      <w:pPr>
        <w:spacing w:after="80"/>
        <w:ind w:left="259"/>
      </w:pPr>
      <w:r>
        <w:t>Eine Rufnummernmitnahme ist in vielen Fällen möglich. Damit sie reibungslos funktioniert, müssen die Kundendaten beim bisherigen und beim neuen Anbieter übereinstimmen.</w:t>
      </w:r>
    </w:p>
    <w:p>
      <w:pPr>
        <w:keepNext/>
        <w:spacing w:before="120" w:after="40"/>
      </w:pPr>
      <w:r>
        <w:rPr>
          <w:b/>
          <w:color w:val="173B4C"/>
        </w:rPr>
        <w:t>Wann sollte ich den Internetwechsel bei einem Umzug planen?</w:t>
      </w:r>
    </w:p>
    <w:p>
      <w:pPr>
        <w:spacing w:after="80"/>
        <w:ind w:left="259"/>
      </w:pPr>
      <w:r>
        <w:t>Beginnen Sie möglichst früh mit der Verfügbarkeits- und Vertragsprüfung. Schalttermine, technische Arbeiten und die Laufzeit des bisherigen Vertrags können die Planung beeinflussen.</w:t>
      </w:r>
    </w:p>
    <w:tbl>
      <w:tblPr>
        <w:tblW w:type="auto" w:w="0"/>
        <w:jc w:val="center"/>
        <w:tblLayout w:type="fixed"/>
        <w:tblLook w:firstColumn="1" w:firstRow="1" w:lastColumn="0" w:lastRow="0" w:noHBand="0" w:noVBand="1" w:val="04A0"/>
      </w:tblPr>
      <w:tblGrid>
        <w:gridCol w:w="10440"/>
      </w:tblGrid>
      <w:tr>
        <w:tc>
          <w:tcPr>
            <w:tcW w:type="dxa" w:w="9994"/>
            <w:shd w:fill="173B4C"/>
            <w:tcMar>
              <w:top w:w="180" w:type="dxa"/>
              <w:start w:w="220" w:type="dxa"/>
              <w:bottom w:w="180" w:type="dxa"/>
              <w:end w:w="220" w:type="dxa"/>
            </w:tcMar>
          </w:tcPr>
          <w:p>
            <w:r>
              <w:rPr>
                <w:b/>
                <w:color w:val="FFFFFF"/>
                <w:sz w:val="28"/>
              </w:rPr>
              <w:t>Internet in Würselen passend auswählen</w:t>
            </w:r>
          </w:p>
          <w:p>
            <w:pPr>
              <w:spacing w:after="60"/>
            </w:pPr>
            <w:r>
              <w:rPr>
                <w:color w:val="FFFFFF"/>
                <w:sz w:val="20"/>
              </w:rPr>
              <w:t>Lassen Sie Verfügbarkeit, Geschwindigkeit und Gesamtkosten gemeinsam prüfen. Energie Alemi berät persönlich und begleitet die nächsten Schritte.</w:t>
            </w:r>
          </w:p>
          <w:p>
            <w:r>
              <w:rPr>
                <w:b/>
                <w:color w:val="D2A94B"/>
                <w:sz w:val="18"/>
              </w:rPr>
              <w:t>Telefon: 0176 659 493 90  |  Alexianergraben 9, 52064 Aachen</w:t>
            </w:r>
          </w:p>
        </w:tc>
      </w:tr>
    </w:tbl>
    <w:p/>
    <w:p>
      <w:pPr>
        <w:pStyle w:val="Heading2"/>
      </w:pPr>
      <w:r>
        <w:t>Interne Verlinkung für diese Seite</w:t>
      </w:r>
    </w:p>
    <w:p>
      <w:pPr>
        <w:pStyle w:val="ListBullet"/>
        <w:spacing w:after="60"/>
      </w:pPr>
      <w:r>
        <w:rPr>
          <w:b/>
          <w:color w:val="173B4C"/>
        </w:rPr>
        <w:t xml:space="preserve">Zielseiten: </w:t>
      </w:r>
      <w:r>
        <w:t>Internet-Leistungsseite, Tarifberatung, Energie-Fragen &amp; Antworten und Kontakt.</w:t>
      </w:r>
    </w:p>
    <w:p>
      <w:pPr>
        <w:pStyle w:val="ListBullet"/>
        <w:spacing w:after="60"/>
      </w:pPr>
      <w:r>
        <w:rPr>
          <w:b/>
          <w:color w:val="173B4C"/>
        </w:rPr>
        <w:t xml:space="preserve">Empfohlene Ankertexte: </w:t>
      </w:r>
      <w:r>
        <w:t>„Internettarife vergleichen“, „Verfügbarkeit prüfen“, „Internet beim Umzug“ und „Beratung anfragen“.</w:t>
      </w:r>
    </w:p>
    <w:p>
      <w:pPr>
        <w:pStyle w:val="ListBullet"/>
        <w:spacing w:after="60"/>
      </w:pPr>
      <w:r>
        <w:rPr>
          <w:b/>
          <w:color w:val="173B4C"/>
        </w:rPr>
        <w:t xml:space="preserve">Lokale Querverweise: </w:t>
      </w:r>
      <w:r>
        <w:t>Die Internetseiten der übrigen Zielorte sollten Würselen als weiteren Standort nennen und umgekehrt.</w:t>
      </w:r>
    </w:p>
    <w:p>
      <w:r>
        <w:br w:type="page"/>
      </w:r>
    </w:p>
    <w:p>
      <w:pPr>
        <w:pStyle w:val="Heading1"/>
      </w:pPr>
      <w:r>
        <w:t>Umsetzung: alle drei Seiten konsistent veröffentlichen</w:t>
      </w:r>
    </w:p>
    <w:tbl>
      <w:tblPr>
        <w:tblW w:type="auto" w:w="0"/>
        <w:jc w:val="center"/>
        <w:tblLayout w:type="fixed"/>
        <w:tblLook w:firstColumn="1" w:firstRow="1" w:lastColumn="0" w:lastRow="0" w:noHBand="0" w:noVBand="1" w:val="04A0"/>
      </w:tblPr>
      <w:tblGrid>
        <w:gridCol w:w="1944"/>
        <w:gridCol w:w="8568"/>
      </w:tblGrid>
      <w:tr>
        <w:tc>
          <w:tcPr>
            <w:tcW w:type="dxa" w:w="1944"/>
            <w:shd w:fill="173B4C"/>
            <w:tcMar>
              <w:top w:w="130" w:type="dxa"/>
              <w:start w:w="160" w:type="dxa"/>
              <w:bottom w:w="130" w:type="dxa"/>
              <w:end w:w="160" w:type="dxa"/>
            </w:tcMar>
            <w:vAlign w:val="center"/>
          </w:tcPr>
          <w:p>
            <w:r>
              <w:rPr>
                <w:b/>
                <w:color w:val="FFFFFF"/>
                <w:sz w:val="17"/>
              </w:rPr>
              <w:t>Seitenstruktur</w:t>
            </w:r>
          </w:p>
        </w:tc>
        <w:tc>
          <w:tcPr>
            <w:tcW w:type="dxa" w:w="8568"/>
            <w:shd w:fill="F4F7F8"/>
            <w:tcMar>
              <w:top w:w="130" w:type="dxa"/>
              <w:start w:w="160" w:type="dxa"/>
              <w:bottom w:w="130" w:type="dxa"/>
              <w:end w:w="160" w:type="dxa"/>
            </w:tcMar>
            <w:vAlign w:val="center"/>
          </w:tcPr>
          <w:p>
            <w:r>
              <w:rPr>
                <w:color w:val="243039"/>
                <w:sz w:val="17"/>
              </w:rPr>
              <w:t>Hero → Nutzen → Prüfkriterien → Ablauf → FAQ → CTA</w:t>
            </w:r>
          </w:p>
        </w:tc>
      </w:tr>
      <w:tr>
        <w:tc>
          <w:tcPr>
            <w:tcW w:type="dxa" w:w="1944"/>
            <w:shd w:fill="173B4C"/>
            <w:tcMar>
              <w:top w:w="130" w:type="dxa"/>
              <w:start w:w="160" w:type="dxa"/>
              <w:bottom w:w="130" w:type="dxa"/>
              <w:end w:w="160" w:type="dxa"/>
            </w:tcMar>
            <w:vAlign w:val="center"/>
          </w:tcPr>
          <w:p>
            <w:r>
              <w:rPr>
                <w:b/>
                <w:color w:val="FFFFFF"/>
                <w:sz w:val="17"/>
              </w:rPr>
              <w:t>Schema</w:t>
            </w:r>
          </w:p>
        </w:tc>
        <w:tc>
          <w:tcPr>
            <w:tcW w:type="dxa" w:w="8568"/>
            <w:shd w:fill="F4F7F8"/>
            <w:tcMar>
              <w:top w:w="130" w:type="dxa"/>
              <w:start w:w="160" w:type="dxa"/>
              <w:bottom w:w="130" w:type="dxa"/>
              <w:end w:w="160" w:type="dxa"/>
            </w:tcMar>
            <w:vAlign w:val="center"/>
          </w:tcPr>
          <w:p>
            <w:r>
              <w:rPr>
                <w:color w:val="243039"/>
                <w:sz w:val="17"/>
              </w:rPr>
              <w:t>Service + FAQPage; nur sichtbare Fragen und Antworten auszeichnen</w:t>
            </w:r>
          </w:p>
        </w:tc>
      </w:tr>
      <w:tr>
        <w:tc>
          <w:tcPr>
            <w:tcW w:type="dxa" w:w="1944"/>
            <w:shd w:fill="173B4C"/>
            <w:tcMar>
              <w:top w:w="130" w:type="dxa"/>
              <w:start w:w="160" w:type="dxa"/>
              <w:bottom w:w="130" w:type="dxa"/>
              <w:end w:w="160" w:type="dxa"/>
            </w:tcMar>
            <w:vAlign w:val="center"/>
          </w:tcPr>
          <w:p>
            <w:r>
              <w:rPr>
                <w:b/>
                <w:color w:val="FFFFFF"/>
                <w:sz w:val="17"/>
              </w:rPr>
              <w:t>Navigation</w:t>
            </w:r>
          </w:p>
        </w:tc>
        <w:tc>
          <w:tcPr>
            <w:tcW w:type="dxa" w:w="8568"/>
            <w:shd w:fill="F4F7F8"/>
            <w:tcMar>
              <w:top w:w="130" w:type="dxa"/>
              <w:start w:w="160" w:type="dxa"/>
              <w:bottom w:w="130" w:type="dxa"/>
              <w:end w:w="160" w:type="dxa"/>
            </w:tcMar>
            <w:vAlign w:val="center"/>
          </w:tcPr>
          <w:p>
            <w:r>
              <w:rPr>
                <w:color w:val="243039"/>
                <w:sz w:val="17"/>
              </w:rPr>
              <w:t>Von Leistungen und Ratgeber intern verlinken</w:t>
            </w:r>
          </w:p>
        </w:tc>
      </w:tr>
      <w:tr>
        <w:tc>
          <w:tcPr>
            <w:tcW w:type="dxa" w:w="1944"/>
            <w:shd w:fill="173B4C"/>
            <w:tcMar>
              <w:top w:w="130" w:type="dxa"/>
              <w:start w:w="160" w:type="dxa"/>
              <w:bottom w:w="130" w:type="dxa"/>
              <w:end w:w="160" w:type="dxa"/>
            </w:tcMar>
            <w:vAlign w:val="center"/>
          </w:tcPr>
          <w:p>
            <w:r>
              <w:rPr>
                <w:b/>
                <w:color w:val="FFFFFF"/>
                <w:sz w:val="17"/>
              </w:rPr>
              <w:t>Sitemap</w:t>
            </w:r>
          </w:p>
        </w:tc>
        <w:tc>
          <w:tcPr>
            <w:tcW w:type="dxa" w:w="8568"/>
            <w:shd w:fill="F4F7F8"/>
            <w:tcMar>
              <w:top w:w="130" w:type="dxa"/>
              <w:start w:w="160" w:type="dxa"/>
              <w:bottom w:w="130" w:type="dxa"/>
              <w:end w:w="160" w:type="dxa"/>
            </w:tcMar>
            <w:vAlign w:val="center"/>
          </w:tcPr>
          <w:p>
            <w:r>
              <w:rPr>
                <w:color w:val="243039"/>
                <w:sz w:val="17"/>
              </w:rPr>
              <w:t>Alle drei finalen URLs aufnehmen</w:t>
            </w:r>
          </w:p>
        </w:tc>
      </w:tr>
      <w:tr>
        <w:tc>
          <w:tcPr>
            <w:tcW w:type="dxa" w:w="1944"/>
            <w:shd w:fill="173B4C"/>
            <w:tcMar>
              <w:top w:w="130" w:type="dxa"/>
              <w:start w:w="160" w:type="dxa"/>
              <w:bottom w:w="130" w:type="dxa"/>
              <w:end w:w="160" w:type="dxa"/>
            </w:tcMar>
            <w:vAlign w:val="center"/>
          </w:tcPr>
          <w:p>
            <w:r>
              <w:rPr>
                <w:b/>
                <w:color w:val="FFFFFF"/>
                <w:sz w:val="17"/>
              </w:rPr>
              <w:t>Indexierung</w:t>
            </w:r>
          </w:p>
        </w:tc>
        <w:tc>
          <w:tcPr>
            <w:tcW w:type="dxa" w:w="8568"/>
            <w:shd w:fill="F4F7F8"/>
            <w:tcMar>
              <w:top w:w="130" w:type="dxa"/>
              <w:start w:w="160" w:type="dxa"/>
              <w:bottom w:w="130" w:type="dxa"/>
              <w:end w:w="160" w:type="dxa"/>
            </w:tcMar>
            <w:vAlign w:val="center"/>
          </w:tcPr>
          <w:p>
            <w:r>
              <w:rPr>
                <w:color w:val="243039"/>
                <w:sz w:val="17"/>
              </w:rPr>
              <w:t>Nach Live-Prüfung einzeln in der Google Search Console anstoßen</w:t>
            </w:r>
          </w:p>
        </w:tc>
      </w:tr>
      <w:tr>
        <w:tc>
          <w:tcPr>
            <w:tcW w:type="dxa" w:w="1944"/>
            <w:shd w:fill="173B4C"/>
            <w:tcMar>
              <w:top w:w="130" w:type="dxa"/>
              <w:start w:w="160" w:type="dxa"/>
              <w:bottom w:w="130" w:type="dxa"/>
              <w:end w:w="160" w:type="dxa"/>
            </w:tcMar>
            <w:vAlign w:val="center"/>
          </w:tcPr>
          <w:p>
            <w:r>
              <w:rPr>
                <w:b/>
                <w:color w:val="FFFFFF"/>
                <w:sz w:val="17"/>
              </w:rPr>
              <w:t>Kanonisch</w:t>
            </w:r>
          </w:p>
        </w:tc>
        <w:tc>
          <w:tcPr>
            <w:tcW w:type="dxa" w:w="8568"/>
            <w:shd w:fill="F4F7F8"/>
            <w:tcMar>
              <w:top w:w="130" w:type="dxa"/>
              <w:start w:w="160" w:type="dxa"/>
              <w:bottom w:w="130" w:type="dxa"/>
              <w:end w:w="160" w:type="dxa"/>
            </w:tcMar>
            <w:vAlign w:val="center"/>
          </w:tcPr>
          <w:p>
            <w:r>
              <w:rPr>
                <w:color w:val="243039"/>
                <w:sz w:val="17"/>
              </w:rPr>
              <w:t>Jede Seite selbstreferenzierend; keine Canonical-Verweise auf andere Orte</w:t>
            </w:r>
          </w:p>
        </w:tc>
      </w:tr>
    </w:tbl>
    <w:p>
      <w:pPr>
        <w:spacing w:after="0"/>
      </w:pPr>
    </w:p>
    <w:p>
      <w:pPr>
        <w:pStyle w:val="Heading2"/>
      </w:pPr>
      <w:r>
        <w:t>Redaktionelle Abnahme vor dem Deploy</w:t>
      </w:r>
    </w:p>
    <w:p>
      <w:pPr>
        <w:pStyle w:val="ListBullet"/>
        <w:spacing w:after="60"/>
      </w:pPr>
      <w:r>
        <w:rPr>
          <w:b/>
          <w:color w:val="173B4C"/>
        </w:rPr>
        <w:t xml:space="preserve">Leistungsabgleich: </w:t>
      </w:r>
      <w:r>
        <w:t>Text nur mit Leistungen veröffentlichen, die Energie Alemi tatsächlich anbietet.</w:t>
      </w:r>
    </w:p>
    <w:p>
      <w:pPr>
        <w:pStyle w:val="ListBullet"/>
        <w:spacing w:after="60"/>
      </w:pPr>
      <w:r>
        <w:rPr>
          <w:b/>
          <w:color w:val="173B4C"/>
        </w:rPr>
        <w:t xml:space="preserve">Kontakt: </w:t>
      </w:r>
      <w:r>
        <w:t>Telefon, Anschrift und Öffnungszeiten aus der bestehenden Website-Komponente übernehmen.</w:t>
      </w:r>
    </w:p>
    <w:p>
      <w:pPr>
        <w:pStyle w:val="ListBullet"/>
        <w:spacing w:after="60"/>
      </w:pPr>
      <w:r>
        <w:rPr>
          <w:b/>
          <w:color w:val="173B4C"/>
        </w:rPr>
        <w:t xml:space="preserve">Keine erfundenen Werte: </w:t>
      </w:r>
      <w:r>
        <w:t>Keine Anbieteranzahl, Ersparnis, Geschwindigkeit oder Reaktionszeit ergänzen, wenn sie nicht belegt ist.</w:t>
      </w:r>
    </w:p>
    <w:p>
      <w:pPr>
        <w:pStyle w:val="ListBullet"/>
        <w:spacing w:after="60"/>
      </w:pPr>
      <w:r>
        <w:rPr>
          <w:b/>
          <w:color w:val="173B4C"/>
        </w:rPr>
        <w:t xml:space="preserve">Einzigartige lokale Seite: </w:t>
      </w:r>
      <w:r>
        <w:t>Nicht nur Ortsnamen aus einer bestehenden Landingpage ersetzen; Seitentitel, Einleitung, Nutzenblöcke und FAQs aus diesem Entwurf verwenden.</w:t>
      </w:r>
    </w:p>
    <w:p>
      <w:pPr>
        <w:pStyle w:val="ListBullet"/>
        <w:spacing w:after="60"/>
      </w:pPr>
      <w:r>
        <w:rPr>
          <w:b/>
          <w:color w:val="173B4C"/>
        </w:rPr>
        <w:t xml:space="preserve">Technische Prüfung: </w:t>
      </w:r>
      <w:r>
        <w:t>HTTP-Status 200, korrekter Title und H1, indexierbare Seite, gültige strukturierte Daten, mobile Darstellung und interne Links prüfen.</w:t>
      </w:r>
    </w:p>
    <w:p>
      <w:pPr>
        <w:pStyle w:val="Heading1"/>
      </w:pPr>
      <w:r>
        <w:t>Quellen</w:t>
      </w:r>
    </w:p>
    <w:p>
      <w:r>
        <w:t xml:space="preserve">Leistungsbeschreibung und Kontaktdaten: </w:t>
      </w:r>
      <w:hyperlink r:id="rId11">
        <w:r>
          <w:rPr>
            <w:color w:val="167A72"/>
            <w:u w:val="single"/>
          </w:rPr>
          <w:t>Energie Alemi</w:t>
        </w:r>
      </w:hyperlink>
    </w:p>
    <w:p>
      <w:r>
        <w:t xml:space="preserve">Netzgebiet Strom und Erdgas, Stand Januar 2026: </w:t>
      </w:r>
      <w:hyperlink r:id="rId12">
        <w:r>
          <w:rPr>
            <w:color w:val="167A72"/>
            <w:u w:val="single"/>
          </w:rPr>
          <w:t>Regionetz – Unsere Netzgebiete</w:t>
        </w:r>
      </w:hyperlink>
    </w:p>
    <w:p>
      <w:r>
        <w:t xml:space="preserve">Vertrags- und Wechselhinweise: </w:t>
      </w:r>
      <w:hyperlink r:id="rId13">
        <w:r>
          <w:rPr>
            <w:color w:val="167A72"/>
            <w:u w:val="single"/>
          </w:rPr>
          <w:t>Verbraucherzentrale NRW – Schritt zum neuen Anbieter</w:t>
        </w:r>
      </w:hyperlink>
    </w:p>
    <w:p>
      <w:r>
        <w:t xml:space="preserve">Ortsdaten Würselen: </w:t>
      </w:r>
      <w:hyperlink r:id="rId14">
        <w:r>
          <w:rPr>
            <w:color w:val="167A72"/>
            <w:u w:val="single"/>
          </w:rPr>
          <w:t>City Population (Datenbasis: Statistisches Bundesamt und Landesämter)</w:t>
        </w:r>
      </w:hyperlink>
    </w:p>
    <w:p>
      <w:r>
        <w:t xml:space="preserve">Kommunaler Bezug Broichweiden: </w:t>
      </w:r>
      <w:hyperlink r:id="rId15">
        <w:r>
          <w:rPr>
            <w:color w:val="167A72"/>
            <w:u w:val="single"/>
          </w:rPr>
          <w:t>Stadt Würselen – Ortskernentwicklung Broichweiden</w:t>
        </w:r>
      </w:hyperlink>
    </w:p>
    <w:p>
      <w:r>
        <w:t>Stand: 27. September 2026. Tarifverfügbarkeit und konkrete Konditionen müssen vor Veröffentlichung beziehungsweise Beratung aktuell geprüft werden.</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3"/>
        <w:sz w:val="16"/>
      </w:rPr>
      <w:t xml:space="preserve">Energie Alemi  •  Würselen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A72"/>
        <w:sz w:val="16"/>
      </w:rPr>
      <w:t>ENERGIE ALEMI  |  LOKALE LANDINGPAGES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0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B4C"/>
      <w:sz w:val="4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67A72"/>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D2A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B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nergie-alemi.de/" TargetMode="External"/><Relationship Id="rId12" Type="http://schemas.openxmlformats.org/officeDocument/2006/relationships/hyperlink" Target="https://www.regionetz.de/de/Kopfnavigation/Ueber-uns/RN-Netzgebiete-2026.pdf" TargetMode="External"/><Relationship Id="rId13" Type="http://schemas.openxmlformats.org/officeDocument/2006/relationships/hyperlink" Target="https://www.verbraucherzentrale.nrw/sites/default/files/2024-11/tt_stromanbieterwechsel_20241105_web.pdf" TargetMode="External"/><Relationship Id="rId14" Type="http://schemas.openxmlformats.org/officeDocument/2006/relationships/hyperlink" Target="http://citypopulation.de/en/germany/nordrheinwestfalen/st&#228;dteregion_aachen/05334036__w&#252;rselen/" TargetMode="External"/><Relationship Id="rId15" Type="http://schemas.openxmlformats.org/officeDocument/2006/relationships/hyperlink" Target="https://www.wuerselen.de/wirtschaft-zukunft/bauen-planen/ortskernentwicklung-broichweiden/1559-260528-werbematerial-flyer-a5.pdf?sds=1&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Würselen Seitenentwürfe – Strom, Gas &amp; Internet</dc:title>
  <dc:subject>Lokale SEO-Landingpages für Energie Alemi</dc:subject>
  <dc:creator>Energie Alemi</dc:creator>
  <cp:keywords/>
  <dc:description>generated by python-docx</dc:description>
  <cp:lastModifiedBy/>
  <cp:revision>1</cp:revision>
  <dcterms:created xsi:type="dcterms:W3CDTF">2013-12-23T23:15:00Z</dcterms:created>
  <dcterms:modified xsi:type="dcterms:W3CDTF">2013-12-23T23:15:00Z</dcterms:modified>
  <cp:category/>
</cp:coreProperties>
</file>