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86184" w:rsidRPr="00EE1077" w:rsidRDefault="00857EE8" w:rsidP="00EE1077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E1077">
        <w:rPr>
          <w:rFonts w:ascii="Times New Roman" w:hAnsi="Times New Roman" w:cs="Times New Roman"/>
          <w:sz w:val="24"/>
          <w:szCs w:val="24"/>
          <w:lang w:val="en-US"/>
        </w:rPr>
        <w:t>PostgreSQL:</w:t>
      </w:r>
    </w:p>
    <w:p w:rsidR="00CC00FB" w:rsidRPr="00EE1077" w:rsidRDefault="00CC00FB" w:rsidP="00EE1077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E1077">
        <w:rPr>
          <w:rFonts w:ascii="Times New Roman" w:hAnsi="Times New Roman" w:cs="Times New Roman"/>
          <w:sz w:val="24"/>
          <w:szCs w:val="24"/>
          <w:lang w:val="en-US"/>
        </w:rPr>
        <w:t>1. RDBMS</w:t>
      </w:r>
      <w:r w:rsidR="00C21C57" w:rsidRPr="00EE1077">
        <w:rPr>
          <w:rFonts w:ascii="Times New Roman" w:hAnsi="Times New Roman" w:cs="Times New Roman"/>
          <w:sz w:val="24"/>
          <w:szCs w:val="24"/>
          <w:lang w:val="en-US"/>
        </w:rPr>
        <w:t xml:space="preserve"> organize data in tables.</w:t>
      </w:r>
    </w:p>
    <w:p w:rsidR="00211CEA" w:rsidRPr="00EE1077" w:rsidRDefault="00CC00FB" w:rsidP="00EE1077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E1077">
        <w:rPr>
          <w:rFonts w:ascii="Times New Roman" w:hAnsi="Times New Roman" w:cs="Times New Roman"/>
          <w:sz w:val="24"/>
          <w:szCs w:val="24"/>
          <w:lang w:val="en-US"/>
        </w:rPr>
        <w:t>2. Very good with com</w:t>
      </w:r>
      <w:r w:rsidR="00211CEA" w:rsidRPr="00EE1077">
        <w:rPr>
          <w:rFonts w:ascii="Times New Roman" w:hAnsi="Times New Roman" w:cs="Times New Roman"/>
          <w:sz w:val="24"/>
          <w:szCs w:val="24"/>
          <w:lang w:val="en-US"/>
        </w:rPr>
        <w:t>plex queries and large datasets</w:t>
      </w:r>
    </w:p>
    <w:p w:rsidR="00CC00FB" w:rsidRPr="00EE1077" w:rsidRDefault="00CC00FB" w:rsidP="00EE1077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E1077">
        <w:rPr>
          <w:rFonts w:ascii="Times New Roman" w:hAnsi="Times New Roman" w:cs="Times New Roman"/>
          <w:sz w:val="24"/>
          <w:szCs w:val="24"/>
          <w:lang w:val="en-US"/>
        </w:rPr>
        <w:t xml:space="preserve">3. Better with Online transactional processing </w:t>
      </w:r>
      <w:r w:rsidRPr="00EE1077">
        <w:rPr>
          <w:rFonts w:ascii="Times New Roman" w:hAnsi="Times New Roman" w:cs="Times New Roman"/>
          <w:color w:val="000000" w:themeColor="text1"/>
          <w:sz w:val="24"/>
          <w:szCs w:val="24"/>
        </w:rPr>
        <w:t>(OLTP) enables the real-time execution of large numbers of database transactions, typically over the internet.</w:t>
      </w:r>
      <w:r w:rsidRPr="00EE107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(Financial ledgers)</w:t>
      </w:r>
    </w:p>
    <w:p w:rsidR="00CC00FB" w:rsidRPr="00EE1077" w:rsidRDefault="00CC00FB" w:rsidP="00EE1077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E107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4. </w:t>
      </w:r>
      <w:r w:rsidR="00211CEA" w:rsidRPr="00EE1077">
        <w:rPr>
          <w:rFonts w:ascii="Times New Roman" w:hAnsi="Times New Roman" w:cs="Times New Roman"/>
          <w:color w:val="000000" w:themeColor="text1"/>
          <w:sz w:val="24"/>
          <w:szCs w:val="24"/>
        </w:rPr>
        <w:t>Ideal for managing the analytics of the data received, created and generated</w:t>
      </w:r>
    </w:p>
    <w:p w:rsidR="00211CEA" w:rsidRPr="00EE1077" w:rsidRDefault="00211CEA" w:rsidP="00EE1077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E1077">
        <w:rPr>
          <w:rFonts w:ascii="Times New Roman" w:hAnsi="Times New Roman" w:cs="Times New Roman"/>
          <w:color w:val="000000" w:themeColor="text1"/>
          <w:sz w:val="24"/>
          <w:szCs w:val="24"/>
        </w:rPr>
        <w:t>Why?</w:t>
      </w:r>
    </w:p>
    <w:p w:rsidR="00211CEA" w:rsidRPr="00EE1077" w:rsidRDefault="00211CEA" w:rsidP="00EE1077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E1077">
        <w:rPr>
          <w:rFonts w:ascii="Times New Roman" w:hAnsi="Times New Roman" w:cs="Times New Roman"/>
          <w:color w:val="000000" w:themeColor="text1"/>
          <w:sz w:val="24"/>
          <w:szCs w:val="24"/>
        </w:rPr>
        <w:t>So PostgreSQL has a number of performance and scalability features, including extensive data analysis across multiple data types.(multiple data types support</w:t>
      </w:r>
      <w:r w:rsidR="00857EE8" w:rsidRPr="00EE107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like array, IP address, HSTORE, User defined type</w:t>
      </w:r>
      <w:r w:rsidRPr="00EE1077">
        <w:rPr>
          <w:rFonts w:ascii="Times New Roman" w:hAnsi="Times New Roman" w:cs="Times New Roman"/>
          <w:color w:val="000000" w:themeColor="text1"/>
          <w:sz w:val="24"/>
          <w:szCs w:val="24"/>
        </w:rPr>
        <w:t>)</w:t>
      </w:r>
    </w:p>
    <w:p w:rsidR="00211CEA" w:rsidRPr="00EE1077" w:rsidRDefault="00211CEA" w:rsidP="00EE1077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E1077">
        <w:rPr>
          <w:rFonts w:ascii="Times New Roman" w:hAnsi="Times New Roman" w:cs="Times New Roman"/>
          <w:color w:val="000000" w:themeColor="text1"/>
          <w:sz w:val="24"/>
          <w:szCs w:val="24"/>
        </w:rPr>
        <w:t>5. MVCC (Multi Version Concurrency Control): this enables the simultaneous occurrence of right operations and reads</w:t>
      </w:r>
    </w:p>
    <w:p w:rsidR="00211CEA" w:rsidRPr="00EE1077" w:rsidRDefault="00857EE8" w:rsidP="00EE1077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</w:pPr>
      <w:r w:rsidRPr="00EE1077">
        <w:rPr>
          <w:rFonts w:ascii="Times New Roman" w:hAnsi="Times New Roman" w:cs="Times New Roman"/>
          <w:color w:val="000000" w:themeColor="text1"/>
          <w:sz w:val="24"/>
          <w:szCs w:val="24"/>
        </w:rPr>
        <w:t>6</w:t>
      </w:r>
      <w:r w:rsidR="00211CEA" w:rsidRPr="00EE107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</w:t>
      </w:r>
      <w:r w:rsidR="00211CEA" w:rsidRPr="00EE1077">
        <w:rPr>
          <w:rFonts w:ascii="Times New Roman" w:hAnsi="Times New Roman" w:cs="Times New Roman"/>
          <w:color w:val="000000" w:themeColor="text1"/>
          <w:sz w:val="24"/>
          <w:szCs w:val="24"/>
        </w:rPr>
        <w:t>Concurrency control that </w:t>
      </w:r>
      <w:r w:rsidR="00211CEA" w:rsidRPr="00EE1077">
        <w:rPr>
          <w:rStyle w:val="Emphasis"/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  <w:t>ensures the consistency and integrity of data</w:t>
      </w:r>
      <w:r w:rsidR="00211CEA" w:rsidRPr="00EE1077">
        <w:rPr>
          <w:rFonts w:ascii="Times New Roman" w:hAnsi="Times New Roman" w:cs="Times New Roman"/>
          <w:color w:val="000000" w:themeColor="text1"/>
          <w:sz w:val="24"/>
          <w:szCs w:val="24"/>
        </w:rPr>
        <w:t> when multiple operations are performed at the same time.</w:t>
      </w:r>
      <w:r w:rsidRPr="00EE107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</w:p>
    <w:p w:rsidR="00EE1077" w:rsidRPr="00EE1077" w:rsidRDefault="00857EE8" w:rsidP="00EE1077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E1077">
        <w:rPr>
          <w:rFonts w:ascii="Times New Roman" w:hAnsi="Times New Roman" w:cs="Times New Roman"/>
          <w:sz w:val="24"/>
          <w:szCs w:val="24"/>
          <w:lang w:val="en-US"/>
        </w:rPr>
        <w:t>7</w:t>
      </w:r>
      <w:r w:rsidR="00211CEA" w:rsidRPr="00EE1077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r w:rsidRPr="00EE1077">
        <w:rPr>
          <w:rFonts w:ascii="Times New Roman" w:hAnsi="Times New Roman" w:cs="Times New Roman"/>
          <w:sz w:val="24"/>
          <w:szCs w:val="24"/>
          <w:lang w:val="en-US"/>
        </w:rPr>
        <w:t xml:space="preserve">Scalability: Open </w:t>
      </w:r>
      <w:r w:rsidR="00C21C57" w:rsidRPr="00EE1077">
        <w:rPr>
          <w:rFonts w:ascii="Times New Roman" w:hAnsi="Times New Roman" w:cs="Times New Roman"/>
          <w:sz w:val="24"/>
          <w:szCs w:val="24"/>
          <w:lang w:val="en-US"/>
        </w:rPr>
        <w:t xml:space="preserve">Source tools: </w:t>
      </w:r>
    </w:p>
    <w:p w:rsidR="00C21C57" w:rsidRPr="00EE1077" w:rsidRDefault="00EE1077" w:rsidP="00EE1077">
      <w:pPr>
        <w:ind w:left="72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E1077">
        <w:rPr>
          <w:rFonts w:ascii="Times New Roman" w:hAnsi="Times New Roman" w:cs="Times New Roman"/>
          <w:sz w:val="24"/>
          <w:szCs w:val="24"/>
          <w:lang w:val="en-US"/>
        </w:rPr>
        <w:t xml:space="preserve">- </w:t>
      </w:r>
      <w:r w:rsidR="00C21C57" w:rsidRPr="00EE1077">
        <w:rPr>
          <w:rFonts w:ascii="Times New Roman" w:hAnsi="Times New Roman" w:cs="Times New Roman"/>
          <w:sz w:val="24"/>
          <w:szCs w:val="24"/>
          <w:lang w:val="en-US"/>
        </w:rPr>
        <w:t xml:space="preserve">PGPOOL: </w:t>
      </w:r>
      <w:r w:rsidR="00C21C57" w:rsidRPr="00EE107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saves connections to the PostgreSQL servers, and reuse them whenever a </w:t>
      </w:r>
      <w:r w:rsidRPr="00EE107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</w:t>
      </w:r>
      <w:r w:rsidR="00C21C57" w:rsidRPr="00EE1077">
        <w:rPr>
          <w:rFonts w:ascii="Times New Roman" w:hAnsi="Times New Roman" w:cs="Times New Roman"/>
          <w:color w:val="000000" w:themeColor="text1"/>
          <w:sz w:val="24"/>
          <w:szCs w:val="24"/>
        </w:rPr>
        <w:t>new connection with the same properties (i.e. username, database, protocol version) comes in</w:t>
      </w:r>
      <w:r w:rsidR="00C21C57" w:rsidRPr="00EE1077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</w:t>
      </w:r>
    </w:p>
    <w:p w:rsidR="00C21C57" w:rsidRPr="00EE1077" w:rsidRDefault="00C21C57" w:rsidP="00EE1077">
      <w:pPr>
        <w:ind w:left="72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E1077">
        <w:rPr>
          <w:rFonts w:ascii="Times New Roman" w:hAnsi="Times New Roman" w:cs="Times New Roman"/>
          <w:sz w:val="24"/>
          <w:szCs w:val="24"/>
          <w:lang w:val="en-US"/>
        </w:rPr>
        <w:t xml:space="preserve">- SLONY: </w:t>
      </w:r>
      <w:r w:rsidRPr="00EE107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 w:themeFill="background1"/>
        </w:rPr>
        <w:t>an asynchronous </w:t>
      </w:r>
      <w:r w:rsidRPr="00EE1077">
        <w:rPr>
          <w:rStyle w:val="jpfdse"/>
          <w:rFonts w:ascii="Times New Roman" w:hAnsi="Times New Roman" w:cs="Times New Roman"/>
          <w:color w:val="000000" w:themeColor="text1"/>
          <w:sz w:val="24"/>
          <w:szCs w:val="24"/>
          <w:shd w:val="clear" w:color="auto" w:fill="FFFFFF" w:themeFill="background1"/>
        </w:rPr>
        <w:t>master-slave</w:t>
      </w:r>
      <w:r w:rsidRPr="00EE107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 w:themeFill="background1"/>
        </w:rPr>
        <w:t> replication system for the PostgreSQL DBMS, providing support for cascading and failover.</w:t>
      </w:r>
    </w:p>
    <w:p w:rsidR="00CC00FB" w:rsidRPr="00EE1077" w:rsidRDefault="00C21C57" w:rsidP="00EE1077">
      <w:pPr>
        <w:ind w:left="72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E1077">
        <w:rPr>
          <w:rFonts w:ascii="Times New Roman" w:hAnsi="Times New Roman" w:cs="Times New Roman"/>
          <w:sz w:val="24"/>
          <w:szCs w:val="24"/>
          <w:lang w:val="en-US"/>
        </w:rPr>
        <w:t xml:space="preserve">- </w:t>
      </w:r>
      <w:r w:rsidR="00857EE8" w:rsidRPr="00EE1077">
        <w:rPr>
          <w:rFonts w:ascii="Times New Roman" w:hAnsi="Times New Roman" w:cs="Times New Roman"/>
          <w:sz w:val="24"/>
          <w:szCs w:val="24"/>
          <w:lang w:val="en-US"/>
        </w:rPr>
        <w:t>PLPLOXY</w:t>
      </w:r>
      <w:r w:rsidRPr="00EE1077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Pr="00EE107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 w:themeFill="background1"/>
        </w:rPr>
        <w:t>proxy is an intermediate layer between client applications and a database server that manages the connections and requests between the two. Its primary purpose is to improve the performance, scalability, and security of database communication.</w:t>
      </w:r>
    </w:p>
    <w:p w:rsidR="00857EE8" w:rsidRPr="00EE1077" w:rsidRDefault="00857EE8" w:rsidP="00EE1077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E1077">
        <w:rPr>
          <w:rFonts w:ascii="Times New Roman" w:hAnsi="Times New Roman" w:cs="Times New Roman"/>
          <w:sz w:val="24"/>
          <w:szCs w:val="24"/>
          <w:lang w:val="en-US"/>
        </w:rPr>
        <w:tab/>
        <w:t>- Read and write separation, Load Balancing, Split Data Levels</w:t>
      </w:r>
    </w:p>
    <w:p w:rsidR="00857EE8" w:rsidRPr="00EE1077" w:rsidRDefault="00857EE8" w:rsidP="00EE1077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E1077">
        <w:rPr>
          <w:rFonts w:ascii="Times New Roman" w:hAnsi="Times New Roman" w:cs="Times New Roman"/>
          <w:sz w:val="24"/>
          <w:szCs w:val="24"/>
          <w:lang w:val="en-US"/>
        </w:rPr>
        <w:t xml:space="preserve">8. Updated Intentionally </w:t>
      </w:r>
    </w:p>
    <w:p w:rsidR="00857EE8" w:rsidRPr="00EE1077" w:rsidRDefault="00857EE8" w:rsidP="00EE1077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E1077">
        <w:rPr>
          <w:rFonts w:ascii="Times New Roman" w:hAnsi="Times New Roman" w:cs="Times New Roman"/>
          <w:sz w:val="24"/>
          <w:szCs w:val="24"/>
          <w:lang w:val="en-US"/>
        </w:rPr>
        <w:t xml:space="preserve">9. </w:t>
      </w:r>
      <w:r w:rsidRPr="00EE1077">
        <w:rPr>
          <w:rFonts w:ascii="Times New Roman" w:hAnsi="Times New Roman" w:cs="Times New Roman"/>
          <w:color w:val="000000" w:themeColor="text1"/>
          <w:sz w:val="24"/>
          <w:szCs w:val="24"/>
        </w:rPr>
        <w:t>A: PostgreSQL is released under the OSI-approved PostgreSQL Licence. There is no fee, even for use in commercial software products.</w:t>
      </w:r>
      <w:r w:rsidR="00C21C57" w:rsidRPr="00EE107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(FOSS) Free and Open Source Software</w:t>
      </w:r>
    </w:p>
    <w:p w:rsidR="00857EE8" w:rsidRPr="00EE1077" w:rsidRDefault="00857EE8" w:rsidP="00EE1077">
      <w:pPr>
        <w:shd w:val="clear" w:color="auto" w:fill="FFFFFF" w:themeFill="background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E1077">
        <w:rPr>
          <w:rFonts w:ascii="Times New Roman" w:hAnsi="Times New Roman" w:cs="Times New Roman"/>
          <w:color w:val="000000" w:themeColor="text1"/>
          <w:sz w:val="24"/>
          <w:szCs w:val="24"/>
        </w:rPr>
        <w:t>10. PostgreSQ</w:t>
      </w:r>
      <w:r w:rsidR="00EE1077" w:rsidRPr="00EE1077">
        <w:rPr>
          <w:rFonts w:ascii="Times New Roman" w:hAnsi="Times New Roman" w:cs="Times New Roman"/>
          <w:color w:val="000000" w:themeColor="text1"/>
          <w:sz w:val="24"/>
          <w:szCs w:val="24"/>
        </w:rPr>
        <w:t>L</w:t>
      </w:r>
      <w:r w:rsidRPr="00EE107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is fast until you hit 2 million rows</w:t>
      </w:r>
      <w:r w:rsidR="00EE1077" w:rsidRPr="00EE107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EE1077" w:rsidRPr="00EE1077">
        <w:rPr>
          <w:rFonts w:ascii="Times New Roman" w:hAnsi="Times New Roman" w:cs="Times New Roman"/>
          <w:sz w:val="24"/>
          <w:szCs w:val="24"/>
        </w:rPr>
        <w:t>t</w:t>
      </w:r>
      <w:r w:rsidR="00EE1077" w:rsidRPr="00EE1077">
        <w:rPr>
          <w:rFonts w:ascii="Times New Roman" w:hAnsi="Times New Roman" w:cs="Times New Roman"/>
          <w:sz w:val="24"/>
          <w:szCs w:val="24"/>
        </w:rPr>
        <w:t xml:space="preserve">hat’s </w:t>
      </w:r>
      <w:r w:rsidR="00EE1077" w:rsidRPr="00EE1077">
        <w:rPr>
          <w:rStyle w:val="Strong"/>
          <w:rFonts w:ascii="Times New Roman" w:hAnsi="Times New Roman" w:cs="Times New Roman"/>
          <w:sz w:val="24"/>
          <w:szCs w:val="24"/>
        </w:rPr>
        <w:t>incorrect</w:t>
      </w:r>
      <w:r w:rsidR="00EE1077" w:rsidRPr="00EE1077">
        <w:rPr>
          <w:rFonts w:ascii="Times New Roman" w:hAnsi="Times New Roman" w:cs="Times New Roman"/>
          <w:sz w:val="24"/>
          <w:szCs w:val="24"/>
        </w:rPr>
        <w:t xml:space="preserve"> and misleading</w:t>
      </w:r>
      <w:r w:rsidRPr="00EE107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="00EE1077" w:rsidRPr="00EE107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EE1077" w:rsidRPr="00EE1077">
        <w:rPr>
          <w:rFonts w:ascii="Times New Roman" w:hAnsi="Times New Roman" w:cs="Times New Roman"/>
          <w:sz w:val="24"/>
          <w:szCs w:val="24"/>
        </w:rPr>
        <w:t xml:space="preserve">PostgreSQL can easily handle </w:t>
      </w:r>
      <w:r w:rsidR="00EE1077" w:rsidRPr="00EE1077">
        <w:rPr>
          <w:rStyle w:val="Strong"/>
          <w:rFonts w:ascii="Times New Roman" w:hAnsi="Times New Roman" w:cs="Times New Roman"/>
          <w:sz w:val="24"/>
          <w:szCs w:val="24"/>
        </w:rPr>
        <w:t>hundreds of mi</w:t>
      </w:r>
      <w:bookmarkStart w:id="0" w:name="_GoBack"/>
      <w:bookmarkEnd w:id="0"/>
      <w:r w:rsidR="00EE1077" w:rsidRPr="00EE1077">
        <w:rPr>
          <w:rStyle w:val="Strong"/>
          <w:rFonts w:ascii="Times New Roman" w:hAnsi="Times New Roman" w:cs="Times New Roman"/>
          <w:sz w:val="24"/>
          <w:szCs w:val="24"/>
        </w:rPr>
        <w:t>llions</w:t>
      </w:r>
      <w:r w:rsidR="00EE1077" w:rsidRPr="00EE1077">
        <w:rPr>
          <w:rFonts w:ascii="Times New Roman" w:hAnsi="Times New Roman" w:cs="Times New Roman"/>
          <w:sz w:val="24"/>
          <w:szCs w:val="24"/>
        </w:rPr>
        <w:t xml:space="preserve"> or even </w:t>
      </w:r>
      <w:r w:rsidR="00EE1077" w:rsidRPr="00EE1077">
        <w:rPr>
          <w:rStyle w:val="Strong"/>
          <w:rFonts w:ascii="Times New Roman" w:hAnsi="Times New Roman" w:cs="Times New Roman"/>
          <w:sz w:val="24"/>
          <w:szCs w:val="24"/>
        </w:rPr>
        <w:t>billions of rows</w:t>
      </w:r>
      <w:r w:rsidR="00EE1077" w:rsidRPr="00EE1077">
        <w:rPr>
          <w:rFonts w:ascii="Times New Roman" w:hAnsi="Times New Roman" w:cs="Times New Roman"/>
          <w:sz w:val="24"/>
          <w:szCs w:val="24"/>
        </w:rPr>
        <w:t>, depending on hardware, indexing, and configuration.</w:t>
      </w:r>
    </w:p>
    <w:p w:rsidR="00CC00FB" w:rsidRPr="00EE1077" w:rsidRDefault="00CC00FB" w:rsidP="00EE1077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:rsidR="00EE1077" w:rsidRPr="00EE1077" w:rsidRDefault="00EE1077" w:rsidP="00EE1077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sectPr w:rsidR="00EE1077" w:rsidRPr="00EE107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C00FB"/>
    <w:rsid w:val="00211CEA"/>
    <w:rsid w:val="00786184"/>
    <w:rsid w:val="00857EE8"/>
    <w:rsid w:val="00980B32"/>
    <w:rsid w:val="00C21C57"/>
    <w:rsid w:val="00CC00FB"/>
    <w:rsid w:val="00EE10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315534F-77A5-4EF1-A9EA-12E0186C7E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basedOn w:val="DefaultParagraphFont"/>
    <w:uiPriority w:val="20"/>
    <w:qFormat/>
    <w:rsid w:val="00211CEA"/>
    <w:rPr>
      <w:i/>
      <w:iCs/>
    </w:rPr>
  </w:style>
  <w:style w:type="character" w:styleId="Strong">
    <w:name w:val="Strong"/>
    <w:basedOn w:val="DefaultParagraphFont"/>
    <w:uiPriority w:val="22"/>
    <w:qFormat/>
    <w:rsid w:val="00857EE8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857EE8"/>
    <w:rPr>
      <w:color w:val="0000FF"/>
      <w:u w:val="single"/>
    </w:rPr>
  </w:style>
  <w:style w:type="character" w:customStyle="1" w:styleId="jpfdse">
    <w:name w:val="jpfdse"/>
    <w:basedOn w:val="DefaultParagraphFont"/>
    <w:rsid w:val="00C21C5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1</Pages>
  <Words>283</Words>
  <Characters>1614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2025-10-15T19:32:00Z</dcterms:created>
  <dcterms:modified xsi:type="dcterms:W3CDTF">2025-10-15T20:37:00Z</dcterms:modified>
</cp:coreProperties>
</file>