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6E" w:rsidRPr="002D1C6E" w:rsidRDefault="002D1C6E" w:rsidP="002D1C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SECTION001033000000000000000"/>
      <w:bookmarkEnd w:id="0"/>
      <w:r w:rsidRPr="002D1C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8.3.3 </w:t>
      </w:r>
      <w:proofErr w:type="spellStart"/>
      <w:r w:rsidRPr="002D1C6E">
        <w:rPr>
          <w:rFonts w:ascii="Times New Roman" w:eastAsia="Times New Roman" w:hAnsi="Times New Roman" w:cs="Times New Roman"/>
          <w:b/>
          <w:bCs/>
          <w:sz w:val="36"/>
          <w:szCs w:val="36"/>
        </w:rPr>
        <w:t>Kruskal's</w:t>
      </w:r>
      <w:proofErr w:type="spellEnd"/>
      <w:r w:rsidRPr="002D1C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Algorithm</w:t>
      </w:r>
    </w:p>
    <w:p w:rsidR="002D1C6E" w:rsidRPr="002D1C6E" w:rsidRDefault="002D1C6E" w:rsidP="002D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REF.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J.B.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Kruskal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On the shortest spanning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of a graph and the traveling salesman problem.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American Mathematical Society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, Volume 7, pp. 48-50, 1956.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>Complexity is </w:t>
      </w:r>
      <w:proofErr w:type="gram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where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is the number of edges. Can be made even more efficient by a proper choice of data structures. </w:t>
      </w:r>
    </w:p>
    <w:p w:rsidR="002D1C6E" w:rsidRPr="002D1C6E" w:rsidRDefault="002D1C6E" w:rsidP="002D1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Greedy algorithm </w:t>
      </w:r>
    </w:p>
    <w:p w:rsidR="002D1C6E" w:rsidRPr="002D1C6E" w:rsidRDefault="002D1C6E" w:rsidP="002D1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Algorithm: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2D1C6E" w:rsidRPr="002D1C6E" w:rsidRDefault="002D1C6E" w:rsidP="002D1C6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2D1C6E" w:rsidRPr="002D1C6E" w:rsidRDefault="002D1C6E" w:rsidP="002D1C6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br/>
        <w:t>Let 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be the given graph, with |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| =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 {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>            Start with a graph 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428625"/>
            <wp:effectExtent l="0" t="0" r="0" b="0"/>
            <wp:docPr id="2" name="Picture 2" descr="$ \ph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\phi$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consisting of only the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vertices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and no edges; /</w:t>
      </w:r>
      <w:r w:rsidRPr="002D1C6E">
        <w:rPr>
          <w:rFonts w:ascii="Courier New" w:eastAsia="Times New Roman" w:hAnsi="Courier New" w:cs="Courier New"/>
          <w:sz w:val="20"/>
        </w:rPr>
        <w:t>*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This can be viewed as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components, each vertex being one connected component </w:t>
      </w:r>
      <w:r w:rsidRPr="002D1C6E">
        <w:rPr>
          <w:rFonts w:ascii="Courier New" w:eastAsia="Times New Roman" w:hAnsi="Courier New" w:cs="Courier New"/>
          <w:sz w:val="20"/>
        </w:rPr>
        <w:t>*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 Arrange E in the order of increasing costs;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 </w:t>
      </w: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proofErr w:type="spell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238125" cy="400050"/>
            <wp:effectExtent l="0" t="0" r="0" b="0"/>
            <wp:docPr id="3" name="Picture 3" descr="$ \l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\leq$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- 1, </w:t>
      </w:r>
      <w:proofErr w:type="spell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+ +)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{ Select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the next smallest cost edge;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 </w:t>
      </w: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(the edge connects two different connected components)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the edge to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 }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 } </w:t>
      </w:r>
    </w:p>
    <w:p w:rsidR="002D1C6E" w:rsidRPr="002D1C6E" w:rsidRDefault="002D1C6E" w:rsidP="002D1C6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5pt" o:hralign="center" o:hrstd="t" o:hr="t" fillcolor="#a0a0a0" stroked="f"/>
        </w:pict>
      </w:r>
    </w:p>
    <w:p w:rsidR="002D1C6E" w:rsidRPr="002D1C6E" w:rsidRDefault="002D1C6E" w:rsidP="002D1C6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  </w:t>
      </w:r>
    </w:p>
    <w:p w:rsidR="002D1C6E" w:rsidRPr="002D1C6E" w:rsidRDefault="002D1C6E" w:rsidP="002D1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At the end of the algorithm, we will be left with a single component that comprises all the vertices and this component will be an MST for G. 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Proof of Correctness of </w:t>
      </w:r>
      <w:proofErr w:type="spell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Kruskal's</w:t>
      </w:r>
      <w:proofErr w:type="spell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Theorem: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Kruskal's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algorithm finds a minimum spanning tree.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Proof: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Let G = (V, E) be a weighted, connected graph. Let T be the edge set that is grown in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Kruskal's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algorithm. The proof is by mathematical induction on the number of edges in T. </w:t>
      </w:r>
    </w:p>
    <w:p w:rsidR="002D1C6E" w:rsidRPr="002D1C6E" w:rsidRDefault="002D1C6E" w:rsidP="002D1C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We show that if T is promising at any stage of the algorithm, then it is still promising when a new edge is added to it in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Kruskal's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algorithm </w:t>
      </w:r>
    </w:p>
    <w:p w:rsidR="002D1C6E" w:rsidRPr="002D1C6E" w:rsidRDefault="002D1C6E" w:rsidP="002D1C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When the algorithm terminates, it will happen that T gives a solution to the problem and hence an MST. </w:t>
      </w:r>
    </w:p>
    <w:p w:rsidR="002D1C6E" w:rsidRPr="002D1C6E" w:rsidRDefault="002D1C6E" w:rsidP="002D1C6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Basis: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428625"/>
            <wp:effectExtent l="0" t="0" r="0" b="0"/>
            <wp:docPr id="5" name="Picture 5" descr="$ \ph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\phi$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is promising since a weighted connected graph always has at least one MST.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Induction Step: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Let T be promising just before adding a new edge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). The edges T divide the nodes of G into one or more connected components.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and v will be in two different components. Let U be the set of nodes in the component that includes u. Note that </w:t>
      </w:r>
    </w:p>
    <w:p w:rsidR="002D1C6E" w:rsidRPr="002D1C6E" w:rsidRDefault="002D1C6E" w:rsidP="002D1C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U is a strict subset of V </w:t>
      </w:r>
    </w:p>
    <w:p w:rsidR="002D1C6E" w:rsidRPr="002D1C6E" w:rsidRDefault="002D1C6E" w:rsidP="002D1C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T is a promising set of edges such that no edge in T leaves U (since an edge T either has both ends in U or has neither end in U) </w:t>
      </w:r>
    </w:p>
    <w:p w:rsidR="002D1C6E" w:rsidRPr="002D1C6E" w:rsidRDefault="002D1C6E" w:rsidP="002D1C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e is a least cost edge that leaves U (since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Kruskal's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algorithm, being greedy, would have chosen e only after examining edges shorter than e) </w:t>
      </w:r>
    </w:p>
    <w:p w:rsidR="002D1C6E" w:rsidRPr="002D1C6E" w:rsidRDefault="002D1C6E" w:rsidP="002D1C6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>The above three conditions are precisely like in the MST Lemma and hence we can conclude that the 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209550" cy="200025"/>
            <wp:effectExtent l="19050" t="0" r="0" b="0"/>
            <wp:docPr id="6" name="Picture 6" descr="$ 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\cup$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} is also promising. When the algorithm stops, T gives not merely a spanning tree but a minimal spanning tree since it is promising.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2500" w:type="pct"/>
        <w:jc w:val="center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0"/>
      </w:tblGrid>
      <w:tr w:rsidR="002D1C6E" w:rsidRPr="002D1C6E" w:rsidTr="002D1C6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1C6E" w:rsidRPr="002D1C6E" w:rsidRDefault="002D1C6E" w:rsidP="002D1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fig:kruskal"/>
            <w:bookmarkStart w:id="2" w:name="12792"/>
            <w:bookmarkEnd w:id="1"/>
            <w:bookmarkEnd w:id="2"/>
            <w:r w:rsidRPr="002D1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Figure 8.13:</w:t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illustration of </w:t>
            </w:r>
            <w:proofErr w:type="spellStart"/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Kruskal's</w:t>
            </w:r>
            <w:proofErr w:type="spellEnd"/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algorithm</w:t>
            </w:r>
          </w:p>
        </w:tc>
      </w:tr>
      <w:tr w:rsidR="002D1C6E" w:rsidRPr="002D1C6E" w:rsidTr="002D1C6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D1C6E" w:rsidRPr="002D1C6E" w:rsidRDefault="002D1C6E" w:rsidP="002D1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077325" cy="10658475"/>
                  <wp:effectExtent l="19050" t="0" r="9525" b="0"/>
                  <wp:docPr id="7" name="Picture 7" descr="\begin{figure}\centerline{\psfig{figure=figures/Fkruskal.ps,width=5.5in}}\end{figur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begin{figure}\centerline{\psfig{figure=figures/Fkruskal.ps,width=5.5in}}\end{figure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7325" cy="1065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C6E" w:rsidRPr="002D1C6E" w:rsidRDefault="002D1C6E" w:rsidP="002D1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6in;height:1.5pt" o:hralign="center" o:hrstd="t" o:hr="t" fillcolor="#a0a0a0" stroked="f"/>
        </w:pict>
      </w:r>
    </w:p>
    <w:p w:rsidR="002D1C6E" w:rsidRPr="002D1C6E" w:rsidRDefault="002D1C6E" w:rsidP="002D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kruskal</w:t>
      </w:r>
      <w:proofErr w:type="spell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(vertex-set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edge-set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edge-set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ncomp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; /* current number of components */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priority-queue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edges /* partially ordered tree */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mfset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components; /* merge-find set data structure */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 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vertex</w:t>
      </w:r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edge e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nextcomp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; /* name for new component */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ucomp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vcomp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; /* component names */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 {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makenull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(T);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makenull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(edges);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nextcomp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ncomp</w:t>
      </w:r>
      <w:proofErr w:type="spell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</w:t>
      </w: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209550" cy="400050"/>
            <wp:effectExtent l="0" t="0" r="0" b="0"/>
            <wp:docPr id="9" name="Picture 9" descr="$ \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 \in$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r w:rsidRPr="002D1C6E">
        <w:rPr>
          <w:rFonts w:ascii="Courier New" w:eastAsia="Times New Roman" w:hAnsi="Courier New" w:cs="Courier New"/>
          <w:sz w:val="20"/>
        </w:rPr>
        <w:t>*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initialize a component to have one vertex of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Courier New" w:eastAsia="Times New Roman" w:hAnsi="Courier New" w:cs="Courier New"/>
          <w:sz w:val="20"/>
        </w:rPr>
        <w:t>*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nextcomp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++ 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initial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nextcomp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components);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 }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 </w:t>
      </w: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209550" cy="400050"/>
            <wp:effectExtent l="0" t="0" r="0" b="0"/>
            <wp:docPr id="10" name="Picture 10" descr="$ \i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 \in$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</w:t>
      </w: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edges); /* initialize priority queue of edges */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 </w:t>
      </w: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ncomp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&gt; 1)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 {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 e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deletemin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(edges);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    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ucomp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find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u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components);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vcomp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find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components);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 </w:t>
      </w:r>
      <w:proofErr w:type="gram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ucomp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! =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vcomp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{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ucomp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vcomp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components);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proofErr w:type="gramStart"/>
      <w:r w:rsidRPr="002D1C6E">
        <w:rPr>
          <w:rFonts w:ascii="Times New Roman" w:eastAsia="Times New Roman" w:hAnsi="Times New Roman" w:cs="Times New Roman"/>
          <w:sz w:val="24"/>
          <w:szCs w:val="24"/>
        </w:rPr>
        <w:t>ncomp</w:t>
      </w:r>
      <w:proofErr w:type="spellEnd"/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ncomp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- 1;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}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         }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    } </w:t>
      </w:r>
    </w:p>
    <w:p w:rsidR="002D1C6E" w:rsidRPr="002D1C6E" w:rsidRDefault="002D1C6E" w:rsidP="002D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1.5pt" o:hralign="center" o:hrstd="t" o:hr="t" fillcolor="#a0a0a0" stroked="f"/>
        </w:pic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Choose a partially ordered tree for representing the sorted set of edges </w:t>
      </w:r>
    </w:p>
    <w:p w:rsidR="002D1C6E" w:rsidRPr="002D1C6E" w:rsidRDefault="002D1C6E" w:rsidP="002D1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To represent connected components and interconnecting them, we need to implement: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MERGE (A, B, C) . . . merge components A and B in C and call the result A or B arbitrarily.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>FIND (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C) . . . returns the name of the component of C of which vertex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is a member. This operation will be used to determine whether the two vertices of an edge are in the same or in different components.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INITIAL (A,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, C) . . . makes A the name of the component in C containing only one vertex, namely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The above data structure is called an MFSET </w:t>
      </w:r>
    </w:p>
    <w:p w:rsidR="002D1C6E" w:rsidRPr="002D1C6E" w:rsidRDefault="002D1C6E" w:rsidP="002D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Running Time of </w:t>
      </w:r>
      <w:proofErr w:type="spellStart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Kruskal's</w:t>
      </w:r>
      <w:proofErr w:type="spellEnd"/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Creation of the priority queue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Courier New" w:eastAsia="Times New Roman" w:hAnsi="Courier New" w:cs="Courier New"/>
          <w:sz w:val="20"/>
        </w:rPr>
        <w:t>*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If there are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edges, it is easy to see that it takes </w:t>
      </w:r>
      <w:proofErr w:type="gram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time to insert the edges into a partially ordered tree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Courier New" w:eastAsia="Times New Roman" w:hAnsi="Courier New" w:cs="Courier New"/>
          <w:sz w:val="20"/>
        </w:rPr>
        <w:t>*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algorithms are possible for this problem </w:t>
      </w:r>
    </w:p>
    <w:p w:rsidR="002D1C6E" w:rsidRPr="002D1C6E" w:rsidRDefault="002D1C6E" w:rsidP="002D1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</w:t>
      </w:r>
      <w:proofErr w:type="spellStart"/>
      <w:r w:rsidRPr="002D1C6E">
        <w:rPr>
          <w:rFonts w:ascii="Times New Roman" w:eastAsia="Times New Roman" w:hAnsi="Times New Roman" w:cs="Times New Roman"/>
          <w:sz w:val="24"/>
          <w:szCs w:val="24"/>
        </w:rPr>
        <w:t>deletemin</w:t>
      </w:r>
      <w:proofErr w:type="spell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operation takes </w:t>
      </w:r>
      <w:proofErr w:type="gram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time in the worst case. Thus finding and deleting least-cost edges, over the while iterations contribute </w:t>
      </w:r>
      <w:proofErr w:type="gramStart"/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2D1C6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) in the worst case. </w:t>
      </w:r>
    </w:p>
    <w:p w:rsidR="002D1C6E" w:rsidRPr="002D1C6E" w:rsidRDefault="002D1C6E" w:rsidP="002D1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The total time for performing all the merge and find depends on the method used. </w:t>
      </w:r>
    </w:p>
    <w:tbl>
      <w:tblPr>
        <w:tblW w:w="0" w:type="auto"/>
        <w:tblCellSpacing w:w="15" w:type="dxa"/>
        <w:tblInd w:w="72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172"/>
        <w:gridCol w:w="3928"/>
      </w:tblGrid>
      <w:tr w:rsidR="002D1C6E" w:rsidRPr="002D1C6E" w:rsidTr="002D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C6E" w:rsidRPr="002D1C6E" w:rsidRDefault="002D1C6E" w:rsidP="002D1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C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D1C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1C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D1C6E" w:rsidRPr="002D1C6E" w:rsidRDefault="002D1C6E" w:rsidP="002D1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without path compression</w:t>
            </w:r>
          </w:p>
        </w:tc>
      </w:tr>
      <w:tr w:rsidR="002D1C6E" w:rsidRPr="002D1C6E" w:rsidTr="002D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C6E" w:rsidRPr="002D1C6E" w:rsidRDefault="002D1C6E" w:rsidP="002D1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C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D1C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>
                  <wp:extent cx="200025" cy="200025"/>
                  <wp:effectExtent l="0" t="0" r="9525" b="0"/>
                  <wp:docPr id="12" name="Picture 12" descr="$ \alpha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$ \alpha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D1C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:rsidR="002D1C6E" w:rsidRPr="002D1C6E" w:rsidRDefault="002D1C6E" w:rsidP="002D1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with the path compression, where</w:t>
            </w:r>
          </w:p>
        </w:tc>
      </w:tr>
      <w:tr w:rsidR="002D1C6E" w:rsidRPr="002D1C6E" w:rsidTr="002D1C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C6E" w:rsidRPr="002D1C6E" w:rsidRDefault="002D1C6E" w:rsidP="002D1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" cy="200025"/>
                  <wp:effectExtent l="0" t="0" r="9525" b="0"/>
                  <wp:docPr id="13" name="Picture 13" descr="$ \alpha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$ \alpha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D1C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D1C6E" w:rsidRPr="002D1C6E" w:rsidRDefault="002D1C6E" w:rsidP="002D1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2D1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inverse of an Ackerman function.</w:t>
            </w:r>
          </w:p>
        </w:tc>
      </w:tr>
    </w:tbl>
    <w:p w:rsidR="002D1C6E" w:rsidRPr="002D1C6E" w:rsidRDefault="002D1C6E" w:rsidP="002D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See Figure </w:t>
      </w:r>
      <w:hyperlink r:id="rId11" w:anchor="fig:kruskal" w:history="1">
        <w:r w:rsidRPr="002D1C6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8.13</w:t>
        </w:r>
      </w:hyperlink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1C6E" w:rsidRPr="002D1C6E" w:rsidRDefault="002D1C6E" w:rsidP="002D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C6E">
        <w:rPr>
          <w:rFonts w:ascii="Times New Roman" w:eastAsia="Times New Roman" w:hAnsi="Times New Roman" w:cs="Times New Roman"/>
          <w:b/>
          <w:bCs/>
          <w:sz w:val="24"/>
          <w:szCs w:val="24"/>
        </w:rPr>
        <w:t>E = {(1,3), (4,6), (2,5), (3,6), (3,4), (1,4), (2,3), (1,2), (3,5), (5,6) }</w:t>
      </w:r>
      <w:r w:rsidRPr="002D1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E04" w:rsidRDefault="00834E04"/>
    <w:sectPr w:rsidR="00834E04" w:rsidSect="0083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E7820"/>
    <w:multiLevelType w:val="multilevel"/>
    <w:tmpl w:val="63E2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D0D89"/>
    <w:multiLevelType w:val="multilevel"/>
    <w:tmpl w:val="CF3C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000EF"/>
    <w:multiLevelType w:val="multilevel"/>
    <w:tmpl w:val="1820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C6E"/>
    <w:rsid w:val="000A30AB"/>
    <w:rsid w:val="002D1C6E"/>
    <w:rsid w:val="0083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04"/>
  </w:style>
  <w:style w:type="paragraph" w:styleId="Heading2">
    <w:name w:val="heading 2"/>
    <w:basedOn w:val="Normal"/>
    <w:link w:val="Heading2Char"/>
    <w:uiPriority w:val="9"/>
    <w:qFormat/>
    <w:rsid w:val="002D1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C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1C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1C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lcm.csa.iisc.ernet.in/dsa/node184.html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2011-05-04T07:50:00Z</dcterms:created>
  <dcterms:modified xsi:type="dcterms:W3CDTF">2011-05-04T07:51:00Z</dcterms:modified>
</cp:coreProperties>
</file>