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F94AC" w14:textId="77777777" w:rsidR="00207E5E" w:rsidRPr="00207E5E" w:rsidRDefault="00C22C56" w:rsidP="00C22C56">
      <w:pPr>
        <w:spacing w:after="0" w:line="221" w:lineRule="auto"/>
        <w:jc w:val="center"/>
        <w:rPr>
          <w:rFonts w:ascii="Times New Roman" w:hAnsi="Times New Roman"/>
          <w:sz w:val="20"/>
        </w:rPr>
      </w:pPr>
      <w:r w:rsidRPr="00C22C56">
        <w:rPr>
          <w:rFonts w:ascii="Times New Roman" w:eastAsia="Times New Roman" w:hAnsi="Times New Roman"/>
          <w:sz w:val="40"/>
        </w:rPr>
        <w:t>Minimising Gaussian noise from real time CCTV images using GAN</w:t>
      </w:r>
    </w:p>
    <w:p w14:paraId="2A474049" w14:textId="77777777" w:rsidR="00207E5E" w:rsidRPr="00207E5E" w:rsidRDefault="00207E5E" w:rsidP="00207E5E">
      <w:pPr>
        <w:spacing w:after="11" w:line="240" w:lineRule="auto"/>
        <w:jc w:val="center"/>
        <w:rPr>
          <w:rFonts w:ascii="Times New Roman" w:hAnsi="Times New Roman"/>
        </w:rPr>
      </w:pPr>
    </w:p>
    <w:p w14:paraId="0A79F409" w14:textId="20C9C077" w:rsidR="00207E5E" w:rsidRPr="00C22C56" w:rsidRDefault="00C22C56" w:rsidP="00671798">
      <w:pPr>
        <w:spacing w:after="0" w:line="235" w:lineRule="auto"/>
        <w:ind w:left="96" w:hanging="10"/>
        <w:jc w:val="center"/>
        <w:rPr>
          <w:rFonts w:ascii="Times New Roman" w:hAnsi="Times New Roman"/>
          <w:vertAlign w:val="superscript"/>
        </w:rPr>
      </w:pPr>
      <w:r w:rsidRPr="00C22C56">
        <w:rPr>
          <w:rFonts w:ascii="Times New Roman" w:eastAsia="Times New Roman" w:hAnsi="Times New Roman"/>
        </w:rPr>
        <w:t>Adyapadi Suraj</w:t>
      </w:r>
      <w:r w:rsidR="00207E5E" w:rsidRPr="00207E5E">
        <w:rPr>
          <w:rFonts w:ascii="Times New Roman" w:hAnsi="Times New Roman"/>
          <w:vertAlign w:val="superscript"/>
        </w:rPr>
        <w:t>1</w:t>
      </w:r>
      <w:r w:rsidR="00207E5E" w:rsidRPr="00207E5E">
        <w:rPr>
          <w:rFonts w:ascii="Times New Roman" w:eastAsia="Times New Roman" w:hAnsi="Times New Roman"/>
        </w:rPr>
        <w:t xml:space="preserve">, </w:t>
      </w:r>
      <w:r w:rsidRPr="00C22C56">
        <w:rPr>
          <w:rFonts w:ascii="Times New Roman" w:eastAsia="Times New Roman" w:hAnsi="Times New Roman"/>
        </w:rPr>
        <w:t>Akshay Prashant Hegde</w:t>
      </w:r>
      <w:r w:rsidR="00207E5E" w:rsidRPr="00207E5E">
        <w:rPr>
          <w:rFonts w:ascii="Times New Roman" w:hAnsi="Times New Roman"/>
          <w:vertAlign w:val="superscript"/>
        </w:rPr>
        <w:t>2</w:t>
      </w:r>
      <w:r w:rsidR="00207E5E" w:rsidRPr="00207E5E">
        <w:rPr>
          <w:rFonts w:ascii="Times New Roman" w:eastAsia="Times New Roman" w:hAnsi="Times New Roman"/>
        </w:rPr>
        <w:t xml:space="preserve">, </w:t>
      </w:r>
      <w:r w:rsidRPr="00C22C56">
        <w:rPr>
          <w:rFonts w:ascii="Times New Roman" w:eastAsia="Times New Roman" w:hAnsi="Times New Roman"/>
        </w:rPr>
        <w:t>Pranava Aithal K S</w:t>
      </w:r>
      <w:r w:rsidR="00207E5E" w:rsidRPr="00207E5E">
        <w:rPr>
          <w:rFonts w:ascii="Times New Roman" w:hAnsi="Times New Roman"/>
          <w:vertAlign w:val="superscript"/>
        </w:rPr>
        <w:t>3</w:t>
      </w:r>
    </w:p>
    <w:p w14:paraId="0393A3A3" w14:textId="4E4FF14F" w:rsidR="00207E5E" w:rsidRDefault="00207E5E" w:rsidP="00C25395">
      <w:pPr>
        <w:spacing w:after="0" w:line="240" w:lineRule="auto"/>
        <w:ind w:left="10" w:right="15"/>
        <w:jc w:val="center"/>
        <w:rPr>
          <w:rFonts w:ascii="Times New Roman" w:hAnsi="Times New Roman"/>
          <w:sz w:val="20"/>
          <w:szCs w:val="20"/>
        </w:rPr>
      </w:pPr>
      <w:r w:rsidRPr="00207E5E">
        <w:rPr>
          <w:rFonts w:ascii="Times New Roman" w:hAnsi="Times New Roman"/>
          <w:i/>
          <w:vertAlign w:val="superscript"/>
        </w:rPr>
        <w:t xml:space="preserve">1 </w:t>
      </w:r>
      <w:r w:rsidR="00C25395" w:rsidRPr="00C25395">
        <w:rPr>
          <w:rFonts w:ascii="Times New Roman" w:hAnsi="Times New Roman"/>
          <w:i/>
        </w:rPr>
        <w:t>Department of Information Science</w:t>
      </w:r>
      <w:r w:rsidRPr="00207E5E">
        <w:rPr>
          <w:rFonts w:ascii="Times New Roman" w:hAnsi="Times New Roman"/>
          <w:i/>
        </w:rPr>
        <w:t xml:space="preserve">, </w:t>
      </w:r>
      <w:r w:rsidR="00C25395" w:rsidRPr="00C25395">
        <w:rPr>
          <w:rFonts w:ascii="Times New Roman" w:hAnsi="Times New Roman"/>
          <w:i/>
        </w:rPr>
        <w:t>NITTE</w:t>
      </w:r>
      <w:r w:rsidR="003E4FDF">
        <w:rPr>
          <w:rFonts w:ascii="Times New Roman" w:hAnsi="Times New Roman"/>
          <w:i/>
        </w:rPr>
        <w:t xml:space="preserve"> </w:t>
      </w:r>
      <w:r w:rsidR="00C25395" w:rsidRPr="00C25395">
        <w:rPr>
          <w:rFonts w:ascii="Times New Roman" w:hAnsi="Times New Roman"/>
          <w:i/>
        </w:rPr>
        <w:t>Meenakshi</w:t>
      </w:r>
      <w:r w:rsidR="00EC465E">
        <w:rPr>
          <w:rFonts w:ascii="Times New Roman" w:hAnsi="Times New Roman"/>
          <w:i/>
        </w:rPr>
        <w:t xml:space="preserve"> Institute of Technology</w:t>
      </w:r>
      <w:r w:rsidR="00C25395" w:rsidRPr="00C25395">
        <w:rPr>
          <w:rFonts w:ascii="Times New Roman" w:hAnsi="Times New Roman"/>
          <w:i/>
        </w:rPr>
        <w:t xml:space="preserve">, </w:t>
      </w:r>
      <w:r w:rsidR="00665BB4">
        <w:rPr>
          <w:rFonts w:ascii="Times New Roman" w:hAnsi="Times New Roman"/>
          <w:i/>
        </w:rPr>
        <w:t>Bengaluru</w:t>
      </w:r>
      <w:r w:rsidR="00C25395" w:rsidRPr="00C25395">
        <w:rPr>
          <w:rFonts w:ascii="Times New Roman" w:hAnsi="Times New Roman"/>
          <w:i/>
        </w:rPr>
        <w:t>, India</w:t>
      </w:r>
    </w:p>
    <w:p w14:paraId="51F957B1" w14:textId="77777777" w:rsidR="00207E5E" w:rsidRDefault="00207E5E" w:rsidP="00207E5E">
      <w:pPr>
        <w:spacing w:after="0" w:line="240" w:lineRule="auto"/>
        <w:ind w:left="10" w:right="15"/>
        <w:rPr>
          <w:rFonts w:ascii="Times New Roman" w:hAnsi="Times New Roman"/>
          <w:sz w:val="20"/>
          <w:szCs w:val="20"/>
        </w:rPr>
      </w:pPr>
    </w:p>
    <w:p w14:paraId="65A5F2F8" w14:textId="77777777" w:rsidR="00671798" w:rsidRPr="00207E5E" w:rsidRDefault="00671798" w:rsidP="00207E5E">
      <w:pPr>
        <w:spacing w:after="0" w:line="240" w:lineRule="auto"/>
        <w:ind w:left="10" w:right="15"/>
        <w:rPr>
          <w:rFonts w:ascii="Times New Roman" w:hAnsi="Times New Roman"/>
          <w:sz w:val="20"/>
          <w:szCs w:val="20"/>
        </w:rPr>
        <w:sectPr w:rsidR="00671798" w:rsidRPr="00207E5E" w:rsidSect="00207E5E">
          <w:headerReference w:type="default" r:id="rId8"/>
          <w:footerReference w:type="default" r:id="rId9"/>
          <w:pgSz w:w="12240" w:h="15840" w:code="1"/>
          <w:pgMar w:top="1440" w:right="1440" w:bottom="1440" w:left="1440" w:header="720" w:footer="720" w:gutter="0"/>
          <w:cols w:space="720"/>
          <w:docGrid w:linePitch="360"/>
        </w:sectPr>
      </w:pPr>
    </w:p>
    <w:p w14:paraId="2A6713D9" w14:textId="77777777" w:rsidR="00207E5E" w:rsidRPr="00671798" w:rsidRDefault="00207E5E" w:rsidP="00671798">
      <w:pPr>
        <w:spacing w:after="58" w:line="236" w:lineRule="auto"/>
        <w:ind w:left="139" w:right="15"/>
        <w:jc w:val="both"/>
        <w:rPr>
          <w:rFonts w:ascii="Times New Roman" w:hAnsi="Times New Roman"/>
          <w:b/>
          <w:sz w:val="20"/>
          <w:szCs w:val="20"/>
        </w:rPr>
      </w:pPr>
      <w:r w:rsidRPr="00671798">
        <w:rPr>
          <w:rFonts w:ascii="Times New Roman" w:hAnsi="Times New Roman"/>
          <w:b/>
          <w:i/>
          <w:sz w:val="20"/>
          <w:szCs w:val="20"/>
        </w:rPr>
        <w:t>Abstract</w:t>
      </w:r>
      <w:r w:rsidRPr="00671798">
        <w:rPr>
          <w:rFonts w:ascii="Times New Roman" w:eastAsia="Times New Roman" w:hAnsi="Times New Roman"/>
          <w:b/>
          <w:sz w:val="20"/>
          <w:szCs w:val="20"/>
        </w:rPr>
        <w:t xml:space="preserve">- </w:t>
      </w:r>
      <w:r w:rsidR="00C25395" w:rsidRPr="00C25395">
        <w:rPr>
          <w:rFonts w:ascii="Times New Roman" w:eastAsia="Times New Roman" w:hAnsi="Times New Roman"/>
          <w:b/>
          <w:i/>
          <w:sz w:val="20"/>
          <w:szCs w:val="20"/>
        </w:rPr>
        <w:t>This paper describes a system that uses generative adversarial networks (GANs) to eliminate gaussian noise from CCTV</w:t>
      </w:r>
      <w:r w:rsidR="00C25395">
        <w:rPr>
          <w:rFonts w:ascii="Times New Roman" w:eastAsia="Times New Roman" w:hAnsi="Times New Roman"/>
          <w:b/>
          <w:i/>
          <w:sz w:val="20"/>
          <w:szCs w:val="20"/>
        </w:rPr>
        <w:t xml:space="preserve"> </w:t>
      </w:r>
      <w:r w:rsidR="00C25395" w:rsidRPr="00C25395">
        <w:rPr>
          <w:rFonts w:ascii="Times New Roman" w:eastAsia="Times New Roman" w:hAnsi="Times New Roman"/>
          <w:b/>
          <w:i/>
          <w:sz w:val="20"/>
          <w:szCs w:val="20"/>
        </w:rPr>
        <w:t>images. Unwanted noise like gaussian noise frequently degrades the quality of images and makes them more difficult to interpret. In our approach, a discriminator network is used to direct the training of a generator network, whose job it is to produce denoised images from noisy inputs. This framework includes operations like picture enhancement, noise reduction, and evaluation with metrics like the structural similarity index (SSIM) and peak signal-to-noise ratio (PSNR). The resultant denoised images show enhanced visual quality and have potential uses in image analysis and computer vision.</w:t>
      </w:r>
    </w:p>
    <w:p w14:paraId="4F713A0E" w14:textId="77777777" w:rsidR="00207E5E" w:rsidRPr="00671798" w:rsidRDefault="00207E5E" w:rsidP="00671798">
      <w:pPr>
        <w:ind w:left="86" w:firstLine="197"/>
        <w:jc w:val="both"/>
        <w:rPr>
          <w:rFonts w:ascii="Times New Roman" w:hAnsi="Times New Roman"/>
          <w:b/>
          <w:i/>
          <w:sz w:val="18"/>
          <w:szCs w:val="20"/>
        </w:rPr>
      </w:pPr>
      <w:r w:rsidRPr="00671798">
        <w:rPr>
          <w:rFonts w:ascii="Times New Roman" w:eastAsia="Times New Roman" w:hAnsi="Times New Roman"/>
          <w:b/>
          <w:i/>
          <w:sz w:val="18"/>
          <w:szCs w:val="20"/>
        </w:rPr>
        <w:t>Index Terms</w:t>
      </w:r>
      <w:r w:rsidRPr="00671798">
        <w:rPr>
          <w:rFonts w:ascii="Times New Roman" w:hAnsi="Times New Roman"/>
          <w:b/>
          <w:i/>
          <w:sz w:val="18"/>
          <w:szCs w:val="20"/>
        </w:rPr>
        <w:t xml:space="preserve">- </w:t>
      </w:r>
      <w:r w:rsidR="00C25395" w:rsidRPr="00C25395">
        <w:rPr>
          <w:rFonts w:ascii="Times New Roman" w:hAnsi="Times New Roman"/>
          <w:b/>
          <w:i/>
          <w:sz w:val="18"/>
          <w:szCs w:val="20"/>
        </w:rPr>
        <w:t>Generative Adversarial Networks (GANs), Image Interpretation, Noise Removal, Visual Quality Improvement</w:t>
      </w:r>
    </w:p>
    <w:p w14:paraId="45CD1D34" w14:textId="77777777" w:rsidR="00671798" w:rsidRPr="00671798" w:rsidRDefault="00207E5E" w:rsidP="00671798">
      <w:pPr>
        <w:pStyle w:val="ListParagraph"/>
        <w:numPr>
          <w:ilvl w:val="0"/>
          <w:numId w:val="5"/>
        </w:numPr>
        <w:spacing w:after="0" w:line="235" w:lineRule="auto"/>
        <w:jc w:val="center"/>
        <w:rPr>
          <w:rFonts w:ascii="Times New Roman" w:hAnsi="Times New Roman"/>
          <w:sz w:val="20"/>
          <w:szCs w:val="20"/>
        </w:rPr>
      </w:pPr>
      <w:r w:rsidRPr="00671798">
        <w:rPr>
          <w:rFonts w:ascii="Times New Roman" w:hAnsi="Times New Roman"/>
          <w:sz w:val="20"/>
          <w:szCs w:val="20"/>
        </w:rPr>
        <w:t>INTRODUCTION</w:t>
      </w:r>
    </w:p>
    <w:p w14:paraId="0FE2C7E2" w14:textId="56C5CD80" w:rsidR="00B622C6" w:rsidRPr="00B622C6" w:rsidRDefault="00B622C6" w:rsidP="00B622C6">
      <w:pPr>
        <w:ind w:left="86" w:firstLine="197"/>
        <w:jc w:val="both"/>
        <w:rPr>
          <w:rFonts w:ascii="Times New Roman" w:hAnsi="Times New Roman"/>
          <w:sz w:val="20"/>
          <w:szCs w:val="20"/>
        </w:rPr>
      </w:pPr>
      <w:r w:rsidRPr="00B622C6">
        <w:rPr>
          <w:rFonts w:ascii="Times New Roman" w:hAnsi="Times New Roman"/>
          <w:sz w:val="20"/>
          <w:szCs w:val="20"/>
        </w:rPr>
        <w:t>The ubiquity of undesired noise in real-world scene images presents an enduring obstacle in today's digital landscape. Traditional denoising methods often struggle to distinguish between noise and essential image elements, resulting in the loss of critical information or the introduction of aberrations. Generative Adversarial Networks (GANs) emerge as a promising solution to this dilemma. This initiative seeks to explore the capacity of GANs to enhance the visual quality of real-world scene images by mitigating unwanted noise.</w:t>
      </w:r>
    </w:p>
    <w:p w14:paraId="43257018" w14:textId="013EE214" w:rsidR="00B622C6" w:rsidRPr="00B622C6" w:rsidRDefault="00B622C6" w:rsidP="00B622C6">
      <w:pPr>
        <w:ind w:left="86" w:firstLine="197"/>
        <w:jc w:val="both"/>
        <w:rPr>
          <w:rFonts w:ascii="Times New Roman" w:hAnsi="Times New Roman"/>
          <w:sz w:val="20"/>
          <w:szCs w:val="20"/>
        </w:rPr>
      </w:pPr>
      <w:r w:rsidRPr="00B622C6">
        <w:rPr>
          <w:rFonts w:ascii="Times New Roman" w:hAnsi="Times New Roman"/>
          <w:sz w:val="20"/>
          <w:szCs w:val="20"/>
        </w:rPr>
        <w:t>Real-world scene images frequently suffer from the intrusion of unwanted noise, degrading visual clarity and complicating interpretation. In response to this challenge, we propose a framework harnessing Generative Adversarial Networks (GANs) to diminish undesired noise and improve the visual fidelity of real scene images.</w:t>
      </w:r>
    </w:p>
    <w:p w14:paraId="4C47E331" w14:textId="5573C2AE" w:rsidR="00B622C6" w:rsidRPr="00B622C6" w:rsidRDefault="00B622C6" w:rsidP="00B622C6">
      <w:pPr>
        <w:ind w:left="86" w:firstLine="197"/>
        <w:jc w:val="both"/>
        <w:rPr>
          <w:rFonts w:ascii="Times New Roman" w:hAnsi="Times New Roman"/>
          <w:sz w:val="20"/>
          <w:szCs w:val="20"/>
        </w:rPr>
      </w:pPr>
      <w:r w:rsidRPr="00B622C6">
        <w:rPr>
          <w:rFonts w:ascii="Times New Roman" w:hAnsi="Times New Roman"/>
          <w:sz w:val="20"/>
          <w:szCs w:val="20"/>
        </w:rPr>
        <w:t xml:space="preserve">Our framework comprises two principal components: noise reduction and image enhancement. A discriminator network distinguishes </w:t>
      </w:r>
      <w:r w:rsidRPr="00B622C6">
        <w:rPr>
          <w:rFonts w:ascii="Times New Roman" w:hAnsi="Times New Roman"/>
          <w:sz w:val="20"/>
          <w:szCs w:val="20"/>
        </w:rPr>
        <w:t>between pristine and generated images, while a generator network undergoes adversarial training to transform noisy images into clean renditions.</w:t>
      </w:r>
    </w:p>
    <w:p w14:paraId="446D7163" w14:textId="2DDD3479" w:rsidR="00B622C6" w:rsidRPr="00B622C6" w:rsidRDefault="00B622C6" w:rsidP="00B622C6">
      <w:pPr>
        <w:ind w:left="86" w:firstLine="197"/>
        <w:jc w:val="both"/>
        <w:rPr>
          <w:rFonts w:ascii="Times New Roman" w:hAnsi="Times New Roman"/>
          <w:sz w:val="20"/>
          <w:szCs w:val="20"/>
        </w:rPr>
      </w:pPr>
      <w:r w:rsidRPr="00B622C6">
        <w:rPr>
          <w:rFonts w:ascii="Times New Roman" w:hAnsi="Times New Roman"/>
          <w:sz w:val="20"/>
          <w:szCs w:val="20"/>
        </w:rPr>
        <w:t>Ongoing research efforts endeavor to reconstruct high-resolution images from low-resolution inputs. Convolutional Neural Networks (CNNs), especially Deep Learning Architectures, have achieved remarkable progress in super-resolution (SR) techniques, building upon the pioneering work of Super Resolution Convolution Neural Network (SRCNN). However, the widespread use of bicubic down sampling kernels deviates from authentic degradation processes, hindering the practical applicability of such methods.</w:t>
      </w:r>
    </w:p>
    <w:p w14:paraId="6807600E" w14:textId="118DF055" w:rsidR="00B622C6" w:rsidRPr="00B622C6" w:rsidRDefault="00B622C6" w:rsidP="00B622C6">
      <w:pPr>
        <w:ind w:left="86" w:firstLine="197"/>
        <w:jc w:val="both"/>
        <w:rPr>
          <w:rFonts w:ascii="Times New Roman" w:hAnsi="Times New Roman"/>
          <w:sz w:val="20"/>
          <w:szCs w:val="20"/>
        </w:rPr>
      </w:pPr>
      <w:r w:rsidRPr="00B622C6">
        <w:rPr>
          <w:rFonts w:ascii="Times New Roman" w:hAnsi="Times New Roman"/>
          <w:sz w:val="20"/>
          <w:szCs w:val="20"/>
        </w:rPr>
        <w:t>Blind super-resolution methods are typically classified into two main categories: explicit and implicit modeling approaches, both addressing the challenge of enhancing low-resolution images affected by complex and unknown factors. Explicit modeling relies on predefined degradation models like blur, down sampling, noise, and compression, aiming to approximate real-world degradation processes. However, these models often struggle to accurately capture the diverse and intricate nature of real-world degradation, limiting their effectiveness. In contrast, implicit modeling techniques leverage data-driven approaches such as distribution learning and Generative Adversarial Networks (GANs) to learn complex degradation patterns directly from data.</w:t>
      </w:r>
    </w:p>
    <w:p w14:paraId="7B948AE7" w14:textId="50F55F7E" w:rsidR="00B622C6" w:rsidRPr="00671798" w:rsidRDefault="00B622C6" w:rsidP="00B622C6">
      <w:pPr>
        <w:ind w:left="86" w:firstLine="197"/>
        <w:jc w:val="both"/>
        <w:rPr>
          <w:rFonts w:ascii="Times New Roman" w:hAnsi="Times New Roman"/>
          <w:sz w:val="20"/>
          <w:szCs w:val="20"/>
        </w:rPr>
      </w:pPr>
      <w:r w:rsidRPr="00B622C6">
        <w:rPr>
          <w:rFonts w:ascii="Times New Roman" w:hAnsi="Times New Roman"/>
          <w:sz w:val="20"/>
          <w:szCs w:val="20"/>
        </w:rPr>
        <w:t xml:space="preserve">Gaussian noise, which has a constant power spectral density and is sometimes called white noise, has a few unique characteristics. In essence, it's a collection of haphazard tiny blips or specks incorporated into the original signal. It's like a series of unexpected events dispersed throughout, as each blip exists independently of the others. It is present almost everywhere, including in CCTV </w:t>
      </w:r>
      <w:r w:rsidR="00904F90" w:rsidRPr="00B622C6">
        <w:rPr>
          <w:rFonts w:ascii="Times New Roman" w:hAnsi="Times New Roman"/>
          <w:sz w:val="20"/>
          <w:szCs w:val="20"/>
        </w:rPr>
        <w:t>images</w:t>
      </w:r>
      <w:r w:rsidRPr="00B622C6">
        <w:rPr>
          <w:rFonts w:ascii="Times New Roman" w:hAnsi="Times New Roman"/>
          <w:sz w:val="20"/>
          <w:szCs w:val="20"/>
        </w:rPr>
        <w:t xml:space="preserve"> and radio broadcasts. Since they are additive in nature, </w:t>
      </w:r>
      <w:r w:rsidRPr="00B622C6">
        <w:rPr>
          <w:rFonts w:ascii="Times New Roman" w:hAnsi="Times New Roman"/>
          <w:sz w:val="20"/>
          <w:szCs w:val="20"/>
        </w:rPr>
        <w:lastRenderedPageBreak/>
        <w:t>the noisy signal is usually produced by adding them to the original signal. It is a good model for many kinds of random disturbances found in both natural and artificial systems because of this additive feature. Because of their widespread use in practical settings and well-understood statistical characteristics, they serve as a common and helpful model in signal processing and image processing applications.</w:t>
      </w:r>
    </w:p>
    <w:p w14:paraId="60613B66" w14:textId="390EC93A" w:rsidR="00207E5E" w:rsidRPr="00333C80" w:rsidRDefault="00333C80" w:rsidP="00333C80">
      <w:pPr>
        <w:pStyle w:val="ListParagraph"/>
        <w:numPr>
          <w:ilvl w:val="0"/>
          <w:numId w:val="5"/>
        </w:numPr>
        <w:spacing w:after="0" w:line="234" w:lineRule="auto"/>
        <w:ind w:right="15"/>
        <w:jc w:val="center"/>
        <w:rPr>
          <w:rFonts w:ascii="Times New Roman" w:eastAsia="Times New Roman" w:hAnsi="Times New Roman"/>
          <w:sz w:val="20"/>
          <w:szCs w:val="20"/>
        </w:rPr>
      </w:pPr>
      <w:r>
        <w:rPr>
          <w:rFonts w:ascii="Times New Roman" w:eastAsia="Times New Roman" w:hAnsi="Times New Roman"/>
          <w:sz w:val="20"/>
          <w:szCs w:val="20"/>
        </w:rPr>
        <w:t>LITERATURE SURVEY</w:t>
      </w:r>
    </w:p>
    <w:p w14:paraId="328DC425" w14:textId="6A9000DE" w:rsidR="00AB5EA3" w:rsidRPr="00AB5EA3" w:rsidRDefault="00207E5E" w:rsidP="00AB5EA3">
      <w:pPr>
        <w:ind w:left="86" w:firstLine="197"/>
        <w:jc w:val="both"/>
        <w:rPr>
          <w:rFonts w:ascii="Times New Roman" w:hAnsi="Times New Roman"/>
          <w:sz w:val="20"/>
          <w:szCs w:val="20"/>
        </w:rPr>
      </w:pPr>
      <w:r w:rsidRPr="00671798">
        <w:rPr>
          <w:rFonts w:ascii="Times New Roman" w:hAnsi="Times New Roman"/>
          <w:sz w:val="20"/>
          <w:szCs w:val="20"/>
        </w:rPr>
        <w:t xml:space="preserve">It’s </w:t>
      </w:r>
      <w:r w:rsidR="00AB5EA3">
        <w:rPr>
          <w:rFonts w:ascii="Times New Roman" w:hAnsi="Times New Roman"/>
          <w:sz w:val="20"/>
          <w:szCs w:val="20"/>
        </w:rPr>
        <w:t>s</w:t>
      </w:r>
      <w:r w:rsidR="00AB5EA3" w:rsidRPr="00AB5EA3">
        <w:rPr>
          <w:rFonts w:ascii="Times New Roman" w:hAnsi="Times New Roman"/>
          <w:sz w:val="20"/>
          <w:szCs w:val="20"/>
        </w:rPr>
        <w:t>ince the inception of SRCNN, notable progress has been achieved in the realm of image super-resolution. Generative adversarial networks (GANs) have gained traction as a favored method for loss supervision, aiming to align solutions more closely with the natural image distribution and yield visually appealing outcomes. Nonetheless, many existing techniques lean on bicubic down sampling kernels and often grapple with generating precise outputs when confronted with real-world images. Recent strides in image restoration methodologies have begun integrating reinforcement learning and GANs to confront these hurdles.</w:t>
      </w:r>
    </w:p>
    <w:p w14:paraId="41881F2F" w14:textId="3AD9A0B4" w:rsidR="00AB5EA3" w:rsidRPr="00AB5EA3" w:rsidRDefault="00AB5EA3" w:rsidP="00AB5EA3">
      <w:pPr>
        <w:ind w:left="86" w:firstLine="197"/>
        <w:jc w:val="both"/>
        <w:rPr>
          <w:rFonts w:ascii="Times New Roman" w:hAnsi="Times New Roman"/>
          <w:sz w:val="20"/>
          <w:szCs w:val="20"/>
        </w:rPr>
      </w:pPr>
      <w:r w:rsidRPr="00AB5EA3">
        <w:rPr>
          <w:rFonts w:ascii="Times New Roman" w:hAnsi="Times New Roman"/>
          <w:sz w:val="20"/>
          <w:szCs w:val="20"/>
        </w:rPr>
        <w:t>Blind super-resolution (SR) has attracted considerable attention in the research domain. One category of approaches centers on explicit representations of degradation, typically encompassing two primary facets: degradation prediction and conditional restoration. These methods may execute the two facets independently or iteratively, relying heavily on predetermined representations of degradation, such as degradation types and levels. Nonetheless, these approaches frequently overlook intricate real-world degradations and may introduce artifacts if degradation estimations prove inaccurate.</w:t>
      </w:r>
    </w:p>
    <w:p w14:paraId="7883B37F" w14:textId="49F6DCFA" w:rsidR="00AB5EA3" w:rsidRPr="00AB5EA3" w:rsidRDefault="00AB5EA3" w:rsidP="00AB5EA3">
      <w:pPr>
        <w:ind w:left="86" w:firstLine="197"/>
        <w:jc w:val="both"/>
        <w:rPr>
          <w:rFonts w:ascii="Times New Roman" w:hAnsi="Times New Roman"/>
          <w:sz w:val="20"/>
          <w:szCs w:val="20"/>
        </w:rPr>
      </w:pPr>
      <w:r w:rsidRPr="00AB5EA3">
        <w:rPr>
          <w:rFonts w:ascii="Times New Roman" w:hAnsi="Times New Roman"/>
          <w:sz w:val="20"/>
          <w:szCs w:val="20"/>
        </w:rPr>
        <w:t xml:space="preserve">An alternative approach entails acquiring or generating training pairs that closely mirror real data, followed by training a unified network to tackle blind super-resolution. Obtaining such training pairs typically involves dedicated cameras and demands meticulous alignment. Alternatively, these pairs can be gleaned from unpaired data using cycle consistency loss. Another avenue involves synthesizing the pairs by estimating blur kernels and extracting noise patches. However, the data collected is constrained to degradation associated </w:t>
      </w:r>
      <w:r w:rsidRPr="00AB5EA3">
        <w:rPr>
          <w:rFonts w:ascii="Times New Roman" w:hAnsi="Times New Roman"/>
          <w:sz w:val="20"/>
          <w:szCs w:val="20"/>
        </w:rPr>
        <w:t>with specific cameras, limiting its applicability to other real-world images. It proves challenging to accurately capture and analyze subtle deteriorations using data not directly paired with original images, often yielding unsatisfactory results.</w:t>
      </w:r>
    </w:p>
    <w:p w14:paraId="1D75BA0C" w14:textId="5DA3E749" w:rsidR="00AB5EA3" w:rsidRPr="00AB5EA3" w:rsidRDefault="00AB5EA3" w:rsidP="00AB5EA3">
      <w:pPr>
        <w:ind w:left="86" w:firstLine="197"/>
        <w:jc w:val="both"/>
        <w:rPr>
          <w:rFonts w:ascii="Times New Roman" w:hAnsi="Times New Roman"/>
          <w:sz w:val="20"/>
          <w:szCs w:val="20"/>
        </w:rPr>
      </w:pPr>
      <w:r w:rsidRPr="00AB5EA3">
        <w:rPr>
          <w:rFonts w:ascii="Times New Roman" w:hAnsi="Times New Roman"/>
          <w:sz w:val="20"/>
          <w:szCs w:val="20"/>
        </w:rPr>
        <w:t>Image denoising techniques employing Generative Adversarial Networks (GANs) have emerged as powerful tools across diverse domains, addressing challenges posed by noise in various imaging modalities. One such application discussed in Zhong et al.'s paper focuses on blind denoising of fluorescence microscopy images, crucial in life sciences but often afflicted by strong noise due to formation and acquisition constraints. Their proposed blind global noise modeling denoiser (GNMD), utilizing a GAN to simulate image noise globally, outperforms existing methods in suppressing background noise, thereby facilitating downstream image segmentation tasks. Another notable contribution by Zhiping et al. introduces a novel GAN architecture for texture-preserving image denoising. Their approach involves a generator network trained using a newly devised loss function to accurately measure the disparity between the data distribution of clean and denoised images, resulting in superior denoising performance compared to other methods.</w:t>
      </w:r>
    </w:p>
    <w:p w14:paraId="6C72DDB7" w14:textId="5C944978" w:rsidR="00AB5EA3" w:rsidRPr="00AB5EA3" w:rsidRDefault="00AB5EA3" w:rsidP="00AB5EA3">
      <w:pPr>
        <w:ind w:left="86" w:firstLine="197"/>
        <w:jc w:val="both"/>
        <w:rPr>
          <w:rFonts w:ascii="Times New Roman" w:hAnsi="Times New Roman"/>
          <w:sz w:val="20"/>
          <w:szCs w:val="20"/>
        </w:rPr>
      </w:pPr>
      <w:r w:rsidRPr="00AB5EA3">
        <w:rPr>
          <w:rFonts w:ascii="Times New Roman" w:hAnsi="Times New Roman"/>
          <w:sz w:val="20"/>
          <w:szCs w:val="20"/>
        </w:rPr>
        <w:t>In a distinct application domain, Alsaiari et al. propose a GAN-based solution for noise reduction in animation studio-rendered 3D scenes. By leveraging neural networks, particularly GANs, rendering time is drastically reduced while maintaining photorealistic image quality, thus enhancing efficiency in animation production pipelines. Meanwhile, addressing challenges in medical imaging, Yang et al. tackle noise in low-dose CT images using a GAN-based approach with Wasserstein distance and perceptual loss. Their method demonstrates promising outcomes, with the Wasserstein distance enhancing GAN performance and perceptual loss preserving critical image details, thereby improving diagnostic accuracy.</w:t>
      </w:r>
    </w:p>
    <w:p w14:paraId="4E849457" w14:textId="3FD36E84" w:rsidR="00AB5EA3" w:rsidRPr="00AB5EA3" w:rsidRDefault="00AB5EA3" w:rsidP="00AB5EA3">
      <w:pPr>
        <w:ind w:left="86" w:firstLine="197"/>
        <w:jc w:val="both"/>
        <w:rPr>
          <w:rFonts w:ascii="Times New Roman" w:hAnsi="Times New Roman"/>
          <w:sz w:val="20"/>
          <w:szCs w:val="20"/>
        </w:rPr>
      </w:pPr>
      <w:r w:rsidRPr="00AB5EA3">
        <w:rPr>
          <w:rFonts w:ascii="Times New Roman" w:hAnsi="Times New Roman"/>
          <w:sz w:val="20"/>
          <w:szCs w:val="20"/>
        </w:rPr>
        <w:t xml:space="preserve">Lastly, Tian et al. focus on denoising disruptive noise in Magnetic Resonance Imaging (MRI) images using conditional GANs. Their method, employing a CNN to separate real and fake image </w:t>
      </w:r>
      <w:r w:rsidRPr="00AB5EA3">
        <w:rPr>
          <w:rFonts w:ascii="Times New Roman" w:hAnsi="Times New Roman"/>
          <w:sz w:val="20"/>
          <w:szCs w:val="20"/>
        </w:rPr>
        <w:lastRenderedPageBreak/>
        <w:t>pairs, coupled with an adversarial learning-based convolutional encoder-decoder generator, effectively reduces MRI image noise. Experimental results on synthetic and clinical MRI datasets illustrate the method's high structural similarity and stability, even at higher noise levels compared to conventional methods. These diverse applications underscore the versatility and effectiveness of GAN-based image denoising techniques in addressing noise-related challenges across different domains.</w:t>
      </w:r>
    </w:p>
    <w:p w14:paraId="46A2D489" w14:textId="6555AE1C" w:rsidR="00207E5E" w:rsidRPr="00671798" w:rsidRDefault="00AB5EA3" w:rsidP="003B12C9">
      <w:pPr>
        <w:ind w:left="86" w:firstLine="197"/>
        <w:jc w:val="both"/>
        <w:rPr>
          <w:rFonts w:ascii="Times New Roman" w:hAnsi="Times New Roman"/>
          <w:sz w:val="20"/>
          <w:szCs w:val="20"/>
        </w:rPr>
      </w:pPr>
      <w:r w:rsidRPr="00AB5EA3">
        <w:rPr>
          <w:rFonts w:ascii="Times New Roman" w:hAnsi="Times New Roman"/>
          <w:sz w:val="20"/>
          <w:szCs w:val="20"/>
        </w:rPr>
        <w:t>Additionally, Wang et al.</w:t>
      </w:r>
      <w:r w:rsidR="00F32AFD">
        <w:rPr>
          <w:rFonts w:ascii="Times New Roman" w:hAnsi="Times New Roman"/>
          <w:sz w:val="20"/>
          <w:szCs w:val="20"/>
        </w:rPr>
        <w:t xml:space="preserve"> </w:t>
      </w:r>
      <w:r w:rsidRPr="00AB5EA3">
        <w:rPr>
          <w:rFonts w:ascii="Times New Roman" w:hAnsi="Times New Roman"/>
          <w:sz w:val="20"/>
          <w:szCs w:val="20"/>
        </w:rPr>
        <w:t xml:space="preserve">highlight the shortcomings of many blind super-resolution techniques in addressing general real-world degraded images, despite their success in restoring low-resolution images with unknown and intricate degradations. The authors propose a practical restoration approach, termed GAN, which leverages the potent capabilities of GAN and is trained using purely synthetic data. They employ high-order degradation modeling to emulate complex real-world degradation scenarios, </w:t>
      </w:r>
      <w:r w:rsidR="00904F90" w:rsidRPr="00AB5EA3">
        <w:rPr>
          <w:rFonts w:ascii="Times New Roman" w:hAnsi="Times New Roman"/>
          <w:sz w:val="20"/>
          <w:szCs w:val="20"/>
        </w:rPr>
        <w:t>considering</w:t>
      </w:r>
      <w:r w:rsidRPr="00AB5EA3">
        <w:rPr>
          <w:rFonts w:ascii="Times New Roman" w:hAnsi="Times New Roman"/>
          <w:sz w:val="20"/>
          <w:szCs w:val="20"/>
        </w:rPr>
        <w:t xml:space="preserve"> prevalent ringing and overshoot artifacts during synthesis. To enhance discriminator performance and stabilize training dynamics, they adopt a U-Net discriminator with spectral normalization. GAN surpasses previous works in visual performance on real datasets, offering efficient methods to generate training pairs as needed.</w:t>
      </w:r>
    </w:p>
    <w:p w14:paraId="6FC06DD9" w14:textId="63737A11" w:rsidR="00207E5E" w:rsidRPr="00671798" w:rsidRDefault="00AB5EA3" w:rsidP="00671798">
      <w:pPr>
        <w:numPr>
          <w:ilvl w:val="0"/>
          <w:numId w:val="5"/>
        </w:numPr>
        <w:spacing w:after="73" w:line="234" w:lineRule="auto"/>
        <w:ind w:right="15"/>
        <w:jc w:val="center"/>
        <w:rPr>
          <w:rFonts w:ascii="Times New Roman" w:hAnsi="Times New Roman"/>
          <w:sz w:val="20"/>
          <w:szCs w:val="20"/>
        </w:rPr>
      </w:pPr>
      <w:r>
        <w:rPr>
          <w:rFonts w:ascii="Times New Roman" w:eastAsia="Times New Roman" w:hAnsi="Times New Roman"/>
          <w:sz w:val="20"/>
          <w:szCs w:val="20"/>
        </w:rPr>
        <w:t>PROPOSED METHODOLOGY</w:t>
      </w:r>
    </w:p>
    <w:p w14:paraId="4443151E" w14:textId="77777777" w:rsidR="00207E5E" w:rsidRPr="00671798" w:rsidRDefault="00207E5E" w:rsidP="00671798">
      <w:pPr>
        <w:spacing w:after="73" w:line="234" w:lineRule="auto"/>
        <w:ind w:left="96" w:right="15" w:hanging="10"/>
        <w:jc w:val="both"/>
        <w:rPr>
          <w:rFonts w:ascii="Times New Roman" w:hAnsi="Times New Roman"/>
          <w:sz w:val="20"/>
          <w:szCs w:val="20"/>
        </w:rPr>
      </w:pPr>
    </w:p>
    <w:p w14:paraId="4EAF8DF3" w14:textId="68CD8AC4" w:rsidR="00207E5E" w:rsidRPr="00671798" w:rsidRDefault="002F1467" w:rsidP="002F1467">
      <w:pPr>
        <w:spacing w:after="58" w:line="236" w:lineRule="auto"/>
        <w:ind w:left="359" w:right="15"/>
        <w:jc w:val="both"/>
        <w:rPr>
          <w:rFonts w:ascii="Times New Roman" w:hAnsi="Times New Roman"/>
          <w:sz w:val="20"/>
          <w:szCs w:val="20"/>
          <w:highlight w:val="yellow"/>
        </w:rPr>
      </w:pPr>
      <w:r>
        <w:rPr>
          <w:rFonts w:ascii="Times New Roman" w:eastAsia="Times New Roman" w:hAnsi="Times New Roman"/>
          <w:i/>
          <w:sz w:val="20"/>
          <w:szCs w:val="20"/>
        </w:rPr>
        <w:t xml:space="preserve">A. </w:t>
      </w:r>
      <w:r w:rsidR="00AB5EA3" w:rsidRPr="00AB5EA3">
        <w:rPr>
          <w:rFonts w:ascii="Times New Roman" w:eastAsia="Times New Roman" w:hAnsi="Times New Roman"/>
          <w:i/>
          <w:sz w:val="20"/>
          <w:szCs w:val="20"/>
        </w:rPr>
        <w:t>Traditional Degradation Model</w:t>
      </w:r>
    </w:p>
    <w:p w14:paraId="3FE591A6" w14:textId="23054336" w:rsidR="00671798" w:rsidRDefault="00DC27D6" w:rsidP="00671798">
      <w:pPr>
        <w:ind w:firstLine="197"/>
        <w:jc w:val="both"/>
        <w:rPr>
          <w:rFonts w:ascii="Times New Roman" w:hAnsi="Times New Roman"/>
          <w:sz w:val="20"/>
          <w:szCs w:val="20"/>
        </w:rPr>
      </w:pPr>
      <w:r w:rsidRPr="00DC27D6">
        <w:rPr>
          <w:rFonts w:ascii="Times New Roman" w:hAnsi="Times New Roman"/>
          <w:sz w:val="20"/>
          <w:szCs w:val="20"/>
        </w:rPr>
        <w:t xml:space="preserve">Blind super-resolution is the process of enhancing the resolution of an image without prior knowledge of the degradation model or the low-resolution. The conventional degradation model is commonly employed to generate the low-resolution input. Typically, the original image y is initially convolved with a blur kernel k. Next, a </w:t>
      </w:r>
      <w:r w:rsidR="000022AB" w:rsidRPr="00DC27D6">
        <w:rPr>
          <w:rFonts w:ascii="Times New Roman" w:hAnsi="Times New Roman"/>
          <w:sz w:val="20"/>
          <w:szCs w:val="20"/>
        </w:rPr>
        <w:t>down sampling</w:t>
      </w:r>
      <w:r w:rsidRPr="00DC27D6">
        <w:rPr>
          <w:rFonts w:ascii="Times New Roman" w:hAnsi="Times New Roman"/>
          <w:sz w:val="20"/>
          <w:szCs w:val="20"/>
        </w:rPr>
        <w:t xml:space="preserve"> operation is executed using a scale factor of r. The low-resolution x is acquired through the addition of noise n. Additionally, PNG compression is implemented due to its extensive usage in real-world images.</w:t>
      </w:r>
    </w:p>
    <w:p w14:paraId="3AED094C" w14:textId="4D5BF1DA" w:rsidR="000829FC" w:rsidRDefault="00F475D9" w:rsidP="00671798">
      <w:pPr>
        <w:ind w:firstLine="197"/>
        <w:jc w:val="both"/>
        <w:rPr>
          <w:rFonts w:ascii="Times New Roman" w:hAnsi="Times New Roman"/>
          <w:sz w:val="20"/>
          <w:szCs w:val="20"/>
        </w:rPr>
      </w:pPr>
      <w:r w:rsidRPr="00F475D9">
        <w:rPr>
          <w:rFonts w:ascii="Times New Roman" w:hAnsi="Times New Roman"/>
          <w:sz w:val="20"/>
          <w:szCs w:val="20"/>
        </w:rPr>
        <w:fldChar w:fldCharType="begin"/>
      </w:r>
      <w:r w:rsidRPr="00F475D9">
        <w:rPr>
          <w:rFonts w:ascii="Times New Roman" w:hAnsi="Times New Roman"/>
          <w:sz w:val="20"/>
          <w:szCs w:val="20"/>
        </w:rPr>
        <w:instrText xml:space="preserve"> QUOTE </w:instrText>
      </w:r>
      <w:r w:rsidR="00000000">
        <w:rPr>
          <w:position w:val="-9"/>
        </w:rPr>
        <w:pict w14:anchorId="3D988D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8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5508&quot;/&gt;&lt;wsp:rsid wsp:val=&quot;000574EA&quot;/&gt;&lt;wsp:rsid wsp:val=&quot;000674F4&quot;/&gt;&lt;wsp:rsid wsp:val=&quot;000829FC&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41D56&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47696&quot;/&gt;&lt;wsp:rsid wsp:val=&quot;00BA3E95&quot;/&gt;&lt;wsp:rsid wsp:val=&quot;00BD5267&quot;/&gt;&lt;wsp:rsid wsp:val=&quot;00BE3AB7&quot;/&gt;&lt;wsp:rsid wsp:val=&quot;00C04B9B&quot;/&gt;&lt;wsp:rsid wsp:val=&quot;00C10796&quot;/&gt;&lt;wsp:rsid wsp:val=&quot;00C22C56&quot;/&gt;&lt;wsp:rsid wsp:val=&quot;00C25395&quot;/&gt;&lt;wsp:rsid wsp:val=&quot;00C72441&quot;/&gt;&lt;wsp:rsid wsp:val=&quot;00C912A4&quot;/&gt;&lt;wsp:rsid wsp:val=&quot;00C951EB&quot;/&gt;&lt;wsp:rsid wsp:val=&quot;00CB5E6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BA3E95&quot; wsp:rsidRDefault=&quot;00BA3E95&quot; wsp:rsidP=&quot;00BA3E95&quot;&gt;&lt;m:oMathPara&gt;&lt;m:oMath&gt;&lt;m:r&gt;&lt;w:rPr&gt;&lt;w:rFonts w:ascii=&quot;Cambria Math&quot; w:h-ansi=&quot;Cambria Math&quot;/&gt;&lt;wx:font wx:val=&quot;Cambria Math&quot;/&gt;&lt;w:i/&gt;&lt;/w:rPr&gt;&lt;m:t&gt;x=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lt;/m:t&gt;&lt;/m:r&gt;&lt;/m:e&gt;&lt;/m:d&gt;&lt;m:r&gt;&lt;w:rPr&gt;&lt;w:rFonts w:ascii=&quot;Cambria Math&quot; w:h-ansi=&quot;Cambria Math&quot;/&gt;&lt;wx:font wx:val=&quot;Cambria Math&quot;/&gt;&lt;w:i/&gt;&lt;/w:rPr&gt;&lt;m:t&gt;=&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k&lt;/m:t&gt;&lt;/m:r&gt;&lt;/m:e&gt;&lt;/m:d&gt;&lt;m:sSub&gt;&lt;m:sSubPr&gt;&lt;m:ctrlPr&gt;&lt;w:rPr&gt;&lt;w:rFonts w:ascii=&quot;Cambria Math&quot; w:fareast=&quot;Aptos&quot; w:h-ansi=&quot;Cambria Math&quot; w:cs=&quot;Times New Roman&quot;/&gt;&lt;wx:font wx:val=&quot;Cambria Math&quot;/&gt;&lt;w:kern w:val=&quot;2&quot;/&gt;&lt;w:sz w:val=&quot;24&quot;/&gt;&lt;w:sz-cs w:val=&quot;24&quot;/&gt;&lt;w:lang w:val=&quot;EN-IN&quot;/&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r&lt;/m:t&gt;&lt;/m:rscscscscscscscscsc&gt;&lt;/m:sub&gt;&lt;/m:sSub&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PNG&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r w:rsidRPr="00F475D9">
        <w:rPr>
          <w:rFonts w:ascii="Times New Roman" w:hAnsi="Times New Roman"/>
          <w:sz w:val="20"/>
          <w:szCs w:val="20"/>
        </w:rPr>
        <w:instrText xml:space="preserve"> </w:instrText>
      </w:r>
      <w:r w:rsidRPr="00F475D9">
        <w:rPr>
          <w:rFonts w:ascii="Times New Roman" w:hAnsi="Times New Roman"/>
          <w:sz w:val="20"/>
          <w:szCs w:val="20"/>
        </w:rPr>
        <w:fldChar w:fldCharType="separate"/>
      </w:r>
      <w:r w:rsidR="00000000">
        <w:rPr>
          <w:position w:val="-9"/>
        </w:rPr>
        <w:pict w14:anchorId="0EFD5083">
          <v:shape id="_x0000_i1026" type="#_x0000_t75" style="width:145.8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5508&quot;/&gt;&lt;wsp:rsid wsp:val=&quot;000574EA&quot;/&gt;&lt;wsp:rsid wsp:val=&quot;000674F4&quot;/&gt;&lt;wsp:rsid wsp:val=&quot;000829FC&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41D56&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47696&quot;/&gt;&lt;wsp:rsid wsp:val=&quot;00BA3E95&quot;/&gt;&lt;wsp:rsid wsp:val=&quot;00BD5267&quot;/&gt;&lt;wsp:rsid wsp:val=&quot;00BE3AB7&quot;/&gt;&lt;wsp:rsid wsp:val=&quot;00C04B9B&quot;/&gt;&lt;wsp:rsid wsp:val=&quot;00C10796&quot;/&gt;&lt;wsp:rsid wsp:val=&quot;00C22C56&quot;/&gt;&lt;wsp:rsid wsp:val=&quot;00C25395&quot;/&gt;&lt;wsp:rsid wsp:val=&quot;00C72441&quot;/&gt;&lt;wsp:rsid wsp:val=&quot;00C912A4&quot;/&gt;&lt;wsp:rsid wsp:val=&quot;00C951EB&quot;/&gt;&lt;wsp:rsid wsp:val=&quot;00CB5E6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BA3E95&quot; wsp:rsidRDefault=&quot;00BA3E95&quot; wsp:rsidP=&quot;00BA3E95&quot;&gt;&lt;m:oMathPara&gt;&lt;m:oMath&gt;&lt;m:r&gt;&lt;w:rPr&gt;&lt;w:rFonts w:ascii=&quot;Cambria Math&quot; w:h-ansi=&quot;Cambria Math&quot;/&gt;&lt;wx:font wx:val=&quot;Cambria Math&quot;/&gt;&lt;w:i/&gt;&lt;/w:rPr&gt;&lt;m:t&gt;x=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lt;/m:t&gt;&lt;/m:r&gt;&lt;/m:e&gt;&lt;/m:d&gt;&lt;m:r&gt;&lt;w:rPr&gt;&lt;w:rFonts w:ascii=&quot;Cambria Math&quot; w:h-ansi=&quot;Cambria Math&quot;/&gt;&lt;wx:font wx:val=&quot;Cambria Math&quot;/&gt;&lt;w:i/&gt;&lt;/w:rPr&gt;&lt;m:t&gt;=&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k&lt;/m:t&gt;&lt;/m:r&gt;&lt;/m:e&gt;&lt;/m:d&gt;&lt;m:sSub&gt;&lt;m:sSubPr&gt;&lt;m:ctrlPr&gt;&lt;w:rPr&gt;&lt;w:rFonts w:ascii=&quot;Cambria Math&quot; w:fareast=&quot;Aptos&quot; w:h-ansi=&quot;Cambria Math&quot; w:cs=&quot;Times New Roman&quot;/&gt;&lt;wx:font wx:val=&quot;Cambria Math&quot;/&gt;&lt;w:kern w:val=&quot;2&quot;/&gt;&lt;w:sz w:val=&quot;24&quot;/&gt;&lt;w:sz-cs w:val=&quot;24&quot;/&gt;&lt;w:lang w:val=&quot;EN-IN&quot;/&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r&lt;/m:t&gt;&lt;/m:rscscscscscscscscsc&gt;&lt;/m:sub&gt;&lt;/m:sSub&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PNG&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r w:rsidRPr="00F475D9">
        <w:rPr>
          <w:rFonts w:ascii="Times New Roman" w:hAnsi="Times New Roman"/>
          <w:sz w:val="20"/>
          <w:szCs w:val="20"/>
        </w:rPr>
        <w:fldChar w:fldCharType="end"/>
      </w:r>
      <w:r>
        <w:rPr>
          <w:rFonts w:ascii="Times New Roman" w:hAnsi="Times New Roman"/>
          <w:sz w:val="20"/>
          <w:szCs w:val="20"/>
        </w:rPr>
        <w:t xml:space="preserve"> </w:t>
      </w:r>
      <w:r>
        <w:rPr>
          <w:rFonts w:ascii="Times New Roman" w:hAnsi="Times New Roman"/>
          <w:sz w:val="20"/>
          <w:szCs w:val="20"/>
        </w:rPr>
        <w:tab/>
        <w:t>(1)</w:t>
      </w:r>
    </w:p>
    <w:p w14:paraId="7D0B8A47" w14:textId="65CEE379" w:rsidR="002E2FE2" w:rsidRDefault="002E2FE2" w:rsidP="00671798">
      <w:pPr>
        <w:ind w:firstLine="197"/>
        <w:jc w:val="both"/>
        <w:rPr>
          <w:rFonts w:ascii="Times New Roman" w:hAnsi="Times New Roman"/>
          <w:sz w:val="20"/>
          <w:szCs w:val="20"/>
        </w:rPr>
      </w:pPr>
      <w:r w:rsidRPr="002E2FE2">
        <w:rPr>
          <w:rFonts w:ascii="Times New Roman" w:hAnsi="Times New Roman"/>
          <w:sz w:val="20"/>
          <w:szCs w:val="20"/>
        </w:rPr>
        <w:t>In equation (</w:t>
      </w:r>
      <w:r>
        <w:rPr>
          <w:rFonts w:ascii="Times New Roman" w:hAnsi="Times New Roman"/>
          <w:sz w:val="20"/>
          <w:szCs w:val="20"/>
        </w:rPr>
        <w:t>1</w:t>
      </w:r>
      <w:r w:rsidRPr="002E2FE2">
        <w:rPr>
          <w:rFonts w:ascii="Times New Roman" w:hAnsi="Times New Roman"/>
          <w:sz w:val="20"/>
          <w:szCs w:val="20"/>
        </w:rPr>
        <w:t>), D represents the degradation process. Next, we will briefly review these frequently encountered deteriorations.</w:t>
      </w:r>
    </w:p>
    <w:p w14:paraId="2E07F7A4" w14:textId="02B408CD" w:rsidR="00F50432" w:rsidRDefault="00B354ED" w:rsidP="00B354ED">
      <w:pPr>
        <w:ind w:firstLine="197"/>
        <w:jc w:val="both"/>
        <w:rPr>
          <w:rFonts w:ascii="Times New Roman" w:hAnsi="Times New Roman"/>
          <w:sz w:val="20"/>
          <w:szCs w:val="20"/>
        </w:rPr>
      </w:pPr>
      <w:r w:rsidRPr="00B354ED">
        <w:rPr>
          <w:rFonts w:ascii="Times New Roman" w:hAnsi="Times New Roman"/>
          <w:b/>
          <w:bCs/>
          <w:sz w:val="20"/>
          <w:szCs w:val="20"/>
        </w:rPr>
        <w:t>Blur:</w:t>
      </w:r>
      <w:r>
        <w:rPr>
          <w:rFonts w:ascii="Times New Roman" w:hAnsi="Times New Roman"/>
          <w:b/>
          <w:bCs/>
          <w:sz w:val="20"/>
          <w:szCs w:val="20"/>
        </w:rPr>
        <w:t xml:space="preserve"> </w:t>
      </w:r>
      <w:r w:rsidRPr="00B354ED">
        <w:rPr>
          <w:rFonts w:ascii="Times New Roman" w:hAnsi="Times New Roman"/>
          <w:sz w:val="20"/>
          <w:szCs w:val="20"/>
        </w:rPr>
        <w:t>The</w:t>
      </w:r>
      <w:r>
        <w:rPr>
          <w:rFonts w:ascii="Times New Roman" w:hAnsi="Times New Roman"/>
          <w:sz w:val="20"/>
          <w:szCs w:val="20"/>
        </w:rPr>
        <w:t xml:space="preserve"> </w:t>
      </w:r>
      <w:r w:rsidRPr="00B354ED">
        <w:rPr>
          <w:rFonts w:ascii="Times New Roman" w:hAnsi="Times New Roman"/>
          <w:sz w:val="20"/>
          <w:szCs w:val="20"/>
        </w:rPr>
        <w:t>cv2.GaussianBlur() function in OpenCV applies Gaussian smoothing to an image using a Gaussian filter kernel. The function takes the following parameters:</w:t>
      </w:r>
    </w:p>
    <w:p w14:paraId="5C93C7D1" w14:textId="77777777" w:rsidR="00A222F0" w:rsidRDefault="00B354ED" w:rsidP="004C5487">
      <w:pPr>
        <w:ind w:firstLine="197"/>
        <w:rPr>
          <w:rFonts w:ascii="Times New Roman" w:hAnsi="Times New Roman"/>
          <w:sz w:val="20"/>
          <w:szCs w:val="20"/>
        </w:rPr>
      </w:pPr>
      <w:r w:rsidRPr="00B354ED">
        <w:rPr>
          <w:rFonts w:ascii="Times New Roman" w:hAnsi="Times New Roman"/>
          <w:sz w:val="20"/>
          <w:szCs w:val="20"/>
        </w:rPr>
        <w:t>• src: The input image.</w:t>
      </w:r>
    </w:p>
    <w:p w14:paraId="45C7D347" w14:textId="6F2FEB59" w:rsidR="00B354ED" w:rsidRPr="00B354ED" w:rsidRDefault="00B354ED" w:rsidP="004C5487">
      <w:pPr>
        <w:ind w:firstLine="197"/>
        <w:rPr>
          <w:rFonts w:ascii="Times New Roman" w:hAnsi="Times New Roman"/>
          <w:sz w:val="20"/>
          <w:szCs w:val="20"/>
        </w:rPr>
      </w:pPr>
      <w:r w:rsidRPr="00B354ED">
        <w:rPr>
          <w:rFonts w:ascii="Times New Roman" w:hAnsi="Times New Roman"/>
          <w:sz w:val="20"/>
          <w:szCs w:val="20"/>
        </w:rPr>
        <w:t xml:space="preserve">• ksize: The kernel size. This parameter specifies thewidth and height of the kernel. It must be </w:t>
      </w:r>
      <w:r w:rsidR="00A222F0">
        <w:rPr>
          <w:rFonts w:ascii="Times New Roman" w:hAnsi="Times New Roman"/>
          <w:sz w:val="20"/>
          <w:szCs w:val="20"/>
        </w:rPr>
        <w:tab/>
      </w:r>
      <w:r w:rsidRPr="00B354ED">
        <w:rPr>
          <w:rFonts w:ascii="Times New Roman" w:hAnsi="Times New Roman"/>
          <w:sz w:val="20"/>
          <w:szCs w:val="20"/>
        </w:rPr>
        <w:t>an odd number</w:t>
      </w:r>
      <w:r>
        <w:rPr>
          <w:rFonts w:ascii="Times New Roman" w:hAnsi="Times New Roman"/>
          <w:sz w:val="20"/>
          <w:szCs w:val="20"/>
        </w:rPr>
        <w:t xml:space="preserve"> </w:t>
      </w:r>
      <w:r w:rsidRPr="00B354ED">
        <w:rPr>
          <w:rFonts w:ascii="Times New Roman" w:hAnsi="Times New Roman"/>
          <w:sz w:val="20"/>
          <w:szCs w:val="20"/>
        </w:rPr>
        <w:t>(e.g., 3, 5, 7, etc.).</w:t>
      </w:r>
    </w:p>
    <w:p w14:paraId="2BDEB86C" w14:textId="468AC62C" w:rsidR="00B354ED" w:rsidRPr="00B354ED" w:rsidRDefault="00B354ED" w:rsidP="004C5487">
      <w:pPr>
        <w:ind w:firstLine="197"/>
        <w:rPr>
          <w:rFonts w:ascii="Times New Roman" w:hAnsi="Times New Roman"/>
          <w:sz w:val="20"/>
          <w:szCs w:val="20"/>
        </w:rPr>
      </w:pPr>
      <w:r w:rsidRPr="00B354ED">
        <w:rPr>
          <w:rFonts w:ascii="Times New Roman" w:hAnsi="Times New Roman"/>
          <w:sz w:val="20"/>
          <w:szCs w:val="20"/>
        </w:rPr>
        <w:t>• sigmaX: The standard deviation of the Gaussian kernel</w:t>
      </w:r>
      <w:r>
        <w:rPr>
          <w:rFonts w:ascii="Times New Roman" w:hAnsi="Times New Roman"/>
          <w:sz w:val="20"/>
          <w:szCs w:val="20"/>
        </w:rPr>
        <w:t xml:space="preserve"> </w:t>
      </w:r>
      <w:r w:rsidRPr="00B354ED">
        <w:rPr>
          <w:rFonts w:ascii="Times New Roman" w:hAnsi="Times New Roman"/>
          <w:sz w:val="20"/>
          <w:szCs w:val="20"/>
        </w:rPr>
        <w:t>along the X-axis.</w:t>
      </w:r>
    </w:p>
    <w:p w14:paraId="4872FF02" w14:textId="2E8EE755" w:rsidR="00B354ED" w:rsidRPr="00B354ED" w:rsidRDefault="00B354ED" w:rsidP="004C5487">
      <w:pPr>
        <w:ind w:firstLine="197"/>
        <w:rPr>
          <w:rFonts w:ascii="Times New Roman" w:hAnsi="Times New Roman"/>
          <w:sz w:val="20"/>
          <w:szCs w:val="20"/>
        </w:rPr>
      </w:pPr>
      <w:r w:rsidRPr="00B354ED">
        <w:rPr>
          <w:rFonts w:ascii="Times New Roman" w:hAnsi="Times New Roman"/>
          <w:sz w:val="20"/>
          <w:szCs w:val="20"/>
        </w:rPr>
        <w:t>• sigmaY (optional): The standard deviation of the Gaussian kernel along the Y-axis. If not specified, it defaults</w:t>
      </w:r>
      <w:r>
        <w:rPr>
          <w:rFonts w:ascii="Times New Roman" w:hAnsi="Times New Roman"/>
          <w:sz w:val="20"/>
          <w:szCs w:val="20"/>
        </w:rPr>
        <w:t xml:space="preserve"> </w:t>
      </w:r>
      <w:r w:rsidRPr="00B354ED">
        <w:rPr>
          <w:rFonts w:ascii="Times New Roman" w:hAnsi="Times New Roman"/>
          <w:sz w:val="20"/>
          <w:szCs w:val="20"/>
        </w:rPr>
        <w:t>to sigmaX.</w:t>
      </w:r>
    </w:p>
    <w:p w14:paraId="74B2E3AA" w14:textId="234EB15E" w:rsidR="00B354ED" w:rsidRDefault="00B354ED" w:rsidP="004C5487">
      <w:pPr>
        <w:ind w:firstLine="197"/>
        <w:rPr>
          <w:rFonts w:ascii="Times New Roman" w:hAnsi="Times New Roman"/>
          <w:sz w:val="20"/>
          <w:szCs w:val="20"/>
        </w:rPr>
      </w:pPr>
      <w:r w:rsidRPr="00B354ED">
        <w:rPr>
          <w:rFonts w:ascii="Times New Roman" w:hAnsi="Times New Roman"/>
          <w:sz w:val="20"/>
          <w:szCs w:val="20"/>
        </w:rPr>
        <w:t>• borderType (optional): Specifies how to handle border</w:t>
      </w:r>
      <w:r>
        <w:rPr>
          <w:rFonts w:ascii="Times New Roman" w:hAnsi="Times New Roman"/>
          <w:sz w:val="20"/>
          <w:szCs w:val="20"/>
        </w:rPr>
        <w:t xml:space="preserve"> </w:t>
      </w:r>
      <w:r w:rsidRPr="00B354ED">
        <w:rPr>
          <w:rFonts w:ascii="Times New Roman" w:hAnsi="Times New Roman"/>
          <w:sz w:val="20"/>
          <w:szCs w:val="20"/>
        </w:rPr>
        <w:t>pixels. Default is cv2.BORDER_DEFAULT</w:t>
      </w:r>
    </w:p>
    <w:p w14:paraId="6EA378F6" w14:textId="2515E775" w:rsidR="00B354ED" w:rsidRDefault="00B354ED" w:rsidP="00B354ED">
      <w:pPr>
        <w:ind w:firstLine="197"/>
        <w:jc w:val="both"/>
        <w:rPr>
          <w:rFonts w:ascii="Times New Roman" w:hAnsi="Times New Roman"/>
          <w:sz w:val="20"/>
          <w:szCs w:val="20"/>
        </w:rPr>
      </w:pPr>
      <w:r w:rsidRPr="00B354ED">
        <w:rPr>
          <w:rFonts w:ascii="Times New Roman" w:hAnsi="Times New Roman"/>
          <w:sz w:val="20"/>
          <w:szCs w:val="20"/>
        </w:rPr>
        <w:t xml:space="preserve">The Gaussian kernel </w:t>
      </w:r>
      <w:r w:rsidR="00C140F0" w:rsidRPr="00B354ED">
        <w:rPr>
          <w:rFonts w:ascii="Times New Roman" w:hAnsi="Times New Roman"/>
          <w:i/>
          <w:iCs/>
          <w:sz w:val="20"/>
          <w:szCs w:val="20"/>
        </w:rPr>
        <w:t>G (</w:t>
      </w:r>
      <w:r w:rsidRPr="00B354ED">
        <w:rPr>
          <w:rFonts w:ascii="Times New Roman" w:hAnsi="Times New Roman"/>
          <w:i/>
          <w:iCs/>
          <w:sz w:val="20"/>
          <w:szCs w:val="20"/>
        </w:rPr>
        <w:t>x, y)</w:t>
      </w:r>
      <w:r w:rsidRPr="00B354ED">
        <w:rPr>
          <w:rFonts w:ascii="Times New Roman" w:hAnsi="Times New Roman"/>
          <w:sz w:val="20"/>
          <w:szCs w:val="20"/>
        </w:rPr>
        <w:t xml:space="preserve"> is defined as:</w:t>
      </w:r>
    </w:p>
    <w:p w14:paraId="18E32C5C" w14:textId="0AB2F933" w:rsidR="00C140F0" w:rsidRDefault="00086989" w:rsidP="00B354ED">
      <w:pPr>
        <w:ind w:firstLine="197"/>
        <w:jc w:val="both"/>
        <w:rPr>
          <w:rFonts w:ascii="Times New Roman" w:hAnsi="Times New Roman"/>
          <w:sz w:val="20"/>
          <w:szCs w:val="20"/>
        </w:rPr>
      </w:pPr>
      <w:r>
        <w:rPr>
          <w:rFonts w:ascii="Times New Roman" w:hAnsi="Times New Roman"/>
          <w:sz w:val="20"/>
          <w:szCs w:val="20"/>
        </w:rPr>
        <w:tab/>
      </w:r>
      <w:r w:rsidR="00C140F0" w:rsidRPr="00C140F0">
        <w:rPr>
          <w:rFonts w:ascii="Times New Roman" w:hAnsi="Times New Roman"/>
          <w:sz w:val="20"/>
          <w:szCs w:val="20"/>
        </w:rPr>
        <w:fldChar w:fldCharType="begin"/>
      </w:r>
      <w:r w:rsidR="00C140F0" w:rsidRPr="00C140F0">
        <w:rPr>
          <w:rFonts w:ascii="Times New Roman" w:hAnsi="Times New Roman"/>
          <w:sz w:val="20"/>
          <w:szCs w:val="20"/>
        </w:rPr>
        <w:instrText xml:space="preserve"> QUOTE </w:instrText>
      </w:r>
      <w:r w:rsidR="00000000">
        <w:rPr>
          <w:position w:val="-18"/>
        </w:rPr>
        <w:pict w14:anchorId="317BF20D">
          <v:shape id="_x0000_i1027" type="#_x0000_t75" style="width:113.4pt;height:2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5508&quot;/&gt;&lt;wsp:rsid wsp:val=&quot;000574EA&quot;/&gt;&lt;wsp:rsid wsp:val=&quot;000674F4&quot;/&gt;&lt;wsp:rsid wsp:val=&quot;000829FC&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 wsp:val=&quot;00FB5ADB&quot;/&gt;&lt;/wsp:rsids&gt;&lt;/w:docPr&gt;&lt;w:body&gt;&lt;wx:sect&gt;&lt;w:p wsp:rsidR=&quot;00FB5ADB&quot; wsp:rsidRDefault=&quot;00FB5ADB&quot; wsp:rsidP=&quot;00FB5ADB&quot;&gt;&lt;m:oMathPara&gt;&lt;m:oMath&gt;&lt;m:r&gt;&lt;w:rPr&gt;&lt;w:rFonts w:ascii=&quot;Cambria Math&quot; w:h-ansi=&quot;Cambria Math&quot;/&gt;&lt;wx:font wx:val=&quot;Cambria Math&quot;/&gt;&lt;w:i/&gt;&lt;/w:rPr&gt;&lt;m:t&gt;G(x,y)=&lt;/m:t&gt;&lt;/m:r&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2πooooooooo&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a&quot;nCga mwb:rviaal Math&quot;/&gt;&lt;wx:font wx:val=&quot;Cambria Math&quot;/&gt;&lt;w:i/&gt;&lt;/w:rPr&gt;&lt;m:t&gt;X&lt;/m:t&gt;&lt;/m:r&gt;&lt;/m:sub&gt;&lt;/m:sSub&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r&lt;/am:Mt&gt;t&lt;/&quot;m:&gt;r&gt;&lt;/m:e&gt;&lt;m:sub&gt;&lt;m:r&gt;&lt;w:rPr&gt;&lt;w:rFonts w:ascii=&quot;Cambria Math&quot; w:h-ansi=&quot;Cambria Math&quot;/&gt;&lt;wx:font wx:val=&quot;Cambria Math&quot;/&gt;&lt;w:i/&gt;&lt;/w:rPr&gt;&lt;m:t&gt;Y&lt;/m:t&gt;&lt;/m:r&gt;&lt;/m:sub&gt;&lt;/m:sSub&gt;&lt;/m:den&gt;&lt;/m:f&gt;&lt;m:sSup&gt;&lt;m:sSupPr&gt;&lt;m:ctrlPr&gt;&lt;w:rPr&gt;&lt;w:rFonts w:ascii=&lt;&quot;C:am&gt;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lt;/m:t&gt;&lt;/m:r&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y&lt;/m:t&gt;&lt;/m:r&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2&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quot;Cambria Math&quot;/&gt;&lt;wx:font wx:/valc=&quot;Clamb&gt;riam MaSth&quot;P/&gt;&lt;&lt;w:ie/&gt;&lt;/w:rPr&gt;&lt;m:t&gt;X&lt;/m:t&gt;&lt;/m:r&gt;&lt;/m:sub&gt;&lt;/m:sSub&gt;&lt;/m:e&gt;&lt;m:sup&gt;&lt;m:r&gt;&lt;w:rPr&gt;&lt;w:rFonts w:ascii=&quot;Cambria Math&quot; w:h-ansi=&quot;Cambria Math&quot;/&gt;&lt;wx:font wx:val=&quot;Cambria Math&quot;/&gt;&lt;w:i/&gt;&lt;/w:rPr&gt;&lt;m:t&gt;2&lt;/m:t&gt;&lt;/m:r&gt;&lt;/m:sup&gt;&lt;/m:sSup&gt;&lt;/m:den&gt;&lt;/m:f&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00C140F0" w:rsidRPr="00C140F0">
        <w:rPr>
          <w:rFonts w:ascii="Times New Roman" w:hAnsi="Times New Roman"/>
          <w:sz w:val="20"/>
          <w:szCs w:val="20"/>
        </w:rPr>
        <w:instrText xml:space="preserve"> </w:instrText>
      </w:r>
      <w:r w:rsidR="00C140F0" w:rsidRPr="00C140F0">
        <w:rPr>
          <w:rFonts w:ascii="Times New Roman" w:hAnsi="Times New Roman"/>
          <w:sz w:val="20"/>
          <w:szCs w:val="20"/>
        </w:rPr>
        <w:fldChar w:fldCharType="separate"/>
      </w:r>
      <w:r w:rsidR="00000000">
        <w:rPr>
          <w:position w:val="-18"/>
        </w:rPr>
        <w:pict w14:anchorId="29D62523">
          <v:shape id="_x0000_i1028" type="#_x0000_t75" style="width:113.4pt;height:2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5508&quot;/&gt;&lt;wsp:rsid wsp:val=&quot;000574EA&quot;/&gt;&lt;wsp:rsid wsp:val=&quot;000674F4&quot;/&gt;&lt;wsp:rsid wsp:val=&quot;000829FC&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 wsp:val=&quot;00FB5ADB&quot;/&gt;&lt;/wsp:rsids&gt;&lt;/w:docPr&gt;&lt;w:body&gt;&lt;wx:sect&gt;&lt;w:p wsp:rsidR=&quot;00FB5ADB&quot; wsp:rsidRDefault=&quot;00FB5ADB&quot; wsp:rsidP=&quot;00FB5ADB&quot;&gt;&lt;m:oMathPara&gt;&lt;m:oMath&gt;&lt;m:r&gt;&lt;w:rPr&gt;&lt;w:rFonts w:ascii=&quot;Cambria Math&quot; w:h-ansi=&quot;Cambria Math&quot;/&gt;&lt;wx:font wx:val=&quot;Cambria Math&quot;/&gt;&lt;w:i/&gt;&lt;/w:rPr&gt;&lt;m:t&gt;G(x,y)=&lt;/m:t&gt;&lt;/m:r&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2πooooooooo&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a&quot;nCga mwb:rviaal Math&quot;/&gt;&lt;wx:font wx:val=&quot;Cambria Math&quot;/&gt;&lt;w:i/&gt;&lt;/w:rPr&gt;&lt;m:t&gt;X&lt;/m:t&gt;&lt;/m:r&gt;&lt;/m:sub&gt;&lt;/m:sSub&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r&lt;/am:Mt&gt;t&lt;/&quot;m:&gt;r&gt;&lt;/m:e&gt;&lt;m:sub&gt;&lt;m:r&gt;&lt;w:rPr&gt;&lt;w:rFonts w:ascii=&quot;Cambria Math&quot; w:h-ansi=&quot;Cambria Math&quot;/&gt;&lt;wx:font wx:val=&quot;Cambria Math&quot;/&gt;&lt;w:i/&gt;&lt;/w:rPr&gt;&lt;m:t&gt;Y&lt;/m:t&gt;&lt;/m:r&gt;&lt;/m:sub&gt;&lt;/m:sSub&gt;&lt;/m:den&gt;&lt;/m:f&gt;&lt;m:sSup&gt;&lt;m:sSupPr&gt;&lt;m:ctrlPr&gt;&lt;w:rPr&gt;&lt;w:rFonts w:ascii=&lt;&quot;C:am&gt;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lt;/m:t&gt;&lt;/m:r&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y&lt;/m:t&gt;&lt;/m:r&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2&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quot;Cambria Math&quot;/&gt;&lt;wx:font wx:/valc=&quot;Clamb&gt;riam MaSth&quot;P/&gt;&lt;&lt;w:ie/&gt;&lt;/w:rPr&gt;&lt;m:t&gt;X&lt;/m:t&gt;&lt;/m:r&gt;&lt;/m:sub&gt;&lt;/m:sSub&gt;&lt;/m:e&gt;&lt;m:sup&gt;&lt;m:r&gt;&lt;w:rPr&gt;&lt;w:rFonts w:ascii=&quot;Cambria Math&quot; w:h-ansi=&quot;Cambria Math&quot;/&gt;&lt;wx:font wx:val=&quot;Cambria Math&quot;/&gt;&lt;w:i/&gt;&lt;/w:rPr&gt;&lt;m:t&gt;2&lt;/m:t&gt;&lt;/m:r&gt;&lt;/m:sup&gt;&lt;/m:sSup&gt;&lt;/m:den&gt;&lt;/m:f&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00C140F0" w:rsidRPr="00C140F0">
        <w:rPr>
          <w:rFonts w:ascii="Times New Roman" w:hAnsi="Times New Roman"/>
          <w:sz w:val="20"/>
          <w:szCs w:val="20"/>
        </w:rPr>
        <w:fldChar w:fldCharType="end"/>
      </w:r>
      <w:r w:rsidR="00C140F0">
        <w:rPr>
          <w:rFonts w:ascii="Times New Roman" w:hAnsi="Times New Roman"/>
          <w:sz w:val="20"/>
          <w:szCs w:val="20"/>
        </w:rPr>
        <w:tab/>
        <w:t xml:space="preserve"> (2)</w:t>
      </w:r>
    </w:p>
    <w:p w14:paraId="6A87DF12" w14:textId="67E8B3AF" w:rsidR="000417DA" w:rsidRPr="000417DA" w:rsidRDefault="000417DA" w:rsidP="000417DA">
      <w:pPr>
        <w:ind w:firstLine="197"/>
        <w:jc w:val="both"/>
        <w:rPr>
          <w:rFonts w:ascii="Times New Roman" w:hAnsi="Times New Roman"/>
          <w:sz w:val="20"/>
          <w:szCs w:val="20"/>
        </w:rPr>
      </w:pPr>
      <w:r w:rsidRPr="000417DA">
        <w:rPr>
          <w:rFonts w:ascii="Times New Roman" w:hAnsi="Times New Roman"/>
          <w:sz w:val="20"/>
          <w:szCs w:val="20"/>
        </w:rPr>
        <w:t>For the above-mentioned equation (</w:t>
      </w:r>
      <w:r>
        <w:rPr>
          <w:rFonts w:ascii="Times New Roman" w:hAnsi="Times New Roman"/>
          <w:sz w:val="20"/>
          <w:szCs w:val="20"/>
        </w:rPr>
        <w:t>2</w:t>
      </w:r>
      <w:r w:rsidRPr="000417DA">
        <w:rPr>
          <w:rFonts w:ascii="Times New Roman" w:hAnsi="Times New Roman"/>
          <w:sz w:val="20"/>
          <w:szCs w:val="20"/>
        </w:rPr>
        <w:t xml:space="preserve">), </w:t>
      </w:r>
      <w:r w:rsidRPr="000417DA">
        <w:rPr>
          <w:rFonts w:ascii="Times New Roman" w:hAnsi="Times New Roman"/>
          <w:sz w:val="20"/>
          <w:szCs w:val="20"/>
        </w:rPr>
        <w:fldChar w:fldCharType="begin"/>
      </w:r>
      <w:r w:rsidRPr="000417DA">
        <w:rPr>
          <w:rFonts w:ascii="Times New Roman" w:hAnsi="Times New Roman"/>
          <w:sz w:val="20"/>
          <w:szCs w:val="20"/>
        </w:rPr>
        <w:instrText xml:space="preserve"> QUOTE </w:instrText>
      </w:r>
      <w:r w:rsidR="00000000">
        <w:rPr>
          <w:position w:val="-10"/>
        </w:rPr>
        <w:pict w14:anchorId="0D25E638">
          <v:shape id="_x0000_i1029" type="#_x0000_t75" style="width: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96860&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396860&quot; wsp:rsidRDefault=&quot;00396860&quot; wsp:rsidP=&quot;00396860&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quot;Cambria Math&quot;/&gt;&lt;wx:font wx:val=&quot;Cambria Math&quot;/&gt;&lt;w:i/&gt;&lt;&lt;&lt;&lt;&lt;&lt;&lt;&lt;&lt;&lt;/w:rPr&gt;&lt;m:t&gt;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Pr="000417DA">
        <w:rPr>
          <w:rFonts w:ascii="Times New Roman" w:hAnsi="Times New Roman"/>
          <w:sz w:val="20"/>
          <w:szCs w:val="20"/>
        </w:rPr>
        <w:instrText xml:space="preserve"> </w:instrText>
      </w:r>
      <w:r w:rsidRPr="000417DA">
        <w:rPr>
          <w:rFonts w:ascii="Times New Roman" w:hAnsi="Times New Roman"/>
          <w:sz w:val="20"/>
          <w:szCs w:val="20"/>
        </w:rPr>
        <w:fldChar w:fldCharType="separate"/>
      </w:r>
      <w:r w:rsidR="00000000">
        <w:rPr>
          <w:position w:val="-10"/>
        </w:rPr>
        <w:pict w14:anchorId="0A7E85E1">
          <v:shape id="_x0000_i1030" type="#_x0000_t75" style="width: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96860&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396860&quot; wsp:rsidRDefault=&quot;00396860&quot; wsp:rsidP=&quot;00396860&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quot;Cambria Math&quot;/&gt;&lt;wx:font wx:val=&quot;Cambria Math&quot;/&gt;&lt;w:i/&gt;&lt;&lt;&lt;&lt;&lt;&lt;&lt;&lt;&lt;&lt;/w:rPr&gt;&lt;m:t&gt;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Pr="000417DA">
        <w:rPr>
          <w:rFonts w:ascii="Times New Roman" w:hAnsi="Times New Roman"/>
          <w:sz w:val="20"/>
          <w:szCs w:val="20"/>
        </w:rPr>
        <w:fldChar w:fldCharType="end"/>
      </w:r>
      <w:r>
        <w:rPr>
          <w:rFonts w:ascii="Times New Roman" w:hAnsi="Times New Roman"/>
          <w:sz w:val="20"/>
          <w:szCs w:val="20"/>
        </w:rPr>
        <w:t xml:space="preserve"> </w:t>
      </w:r>
      <w:r w:rsidRPr="000417DA">
        <w:rPr>
          <w:rFonts w:ascii="Times New Roman" w:hAnsi="Times New Roman"/>
          <w:sz w:val="20"/>
          <w:szCs w:val="20"/>
        </w:rPr>
        <w:t xml:space="preserve">and </w:t>
      </w:r>
      <w:r w:rsidRPr="000417DA">
        <w:rPr>
          <w:rFonts w:ascii="Times New Roman" w:hAnsi="Times New Roman"/>
          <w:sz w:val="20"/>
          <w:szCs w:val="20"/>
        </w:rPr>
        <w:fldChar w:fldCharType="begin"/>
      </w:r>
      <w:r w:rsidRPr="000417DA">
        <w:rPr>
          <w:rFonts w:ascii="Times New Roman" w:hAnsi="Times New Roman"/>
          <w:sz w:val="20"/>
          <w:szCs w:val="20"/>
        </w:rPr>
        <w:instrText xml:space="preserve"> QUOTE </w:instrText>
      </w:r>
      <w:r w:rsidR="00000000">
        <w:rPr>
          <w:position w:val="-10"/>
        </w:rPr>
        <w:pict w14:anchorId="3F6E7F2F">
          <v:shape id="_x0000_i1031" type="#_x0000_t75" style="width: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13511B&quot;/&gt;&lt;wsp:rsid wsp:val=&quot;00141EA1&quot;/&gt;&lt;wsp:rsid wsp:val=&quot;0016211F&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16211F&quot; wsp:rsidRDefault=&quot;0016211F&quot; wsp:rsidP=&quot;0016211F&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quot;Cambria Math&quot;/&gt;&lt;wx:font wx:val=&quot;Cambria Math&quot;/&gt;&lt;w:i/&gt;&lt;&lt;&lt;&lt;&lt;&lt;&lt;&lt;&lt;&lt;/w:rPr&gt;&lt;m:t&gt;Y&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0417DA">
        <w:rPr>
          <w:rFonts w:ascii="Times New Roman" w:hAnsi="Times New Roman"/>
          <w:sz w:val="20"/>
          <w:szCs w:val="20"/>
        </w:rPr>
        <w:instrText xml:space="preserve"> </w:instrText>
      </w:r>
      <w:r w:rsidRPr="000417DA">
        <w:rPr>
          <w:rFonts w:ascii="Times New Roman" w:hAnsi="Times New Roman"/>
          <w:sz w:val="20"/>
          <w:szCs w:val="20"/>
        </w:rPr>
        <w:fldChar w:fldCharType="separate"/>
      </w:r>
      <w:r w:rsidR="00000000">
        <w:rPr>
          <w:position w:val="-10"/>
        </w:rPr>
        <w:pict w14:anchorId="4793B979">
          <v:shape id="_x0000_i1032" type="#_x0000_t75" style="width: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13511B&quot;/&gt;&lt;wsp:rsid wsp:val=&quot;00141EA1&quot;/&gt;&lt;wsp:rsid wsp:val=&quot;0016211F&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16211F&quot; wsp:rsidRDefault=&quot;0016211F&quot; wsp:rsidP=&quot;0016211F&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σ&lt;/m:t&gt;&lt;/m:r&gt;&lt;/m:e&gt;&lt;m:sub&gt;&lt;m:r&gt;&lt;w:rPr&gt;&lt;w:rFonts w:ascii=&quot;Cambria Math&quot; w:h-ansi=&quot;Cambria Math&quot;/&gt;&lt;wx:font wx:val=&quot;Cambria Math&quot;/&gt;&lt;w:i/&gt;&lt;&lt;&lt;&lt;&lt;&lt;&lt;&lt;&lt;&lt;/w:rPr&gt;&lt;m:t&gt;Y&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0417DA">
        <w:rPr>
          <w:rFonts w:ascii="Times New Roman" w:hAnsi="Times New Roman"/>
          <w:sz w:val="20"/>
          <w:szCs w:val="20"/>
        </w:rPr>
        <w:fldChar w:fldCharType="end"/>
      </w:r>
      <w:r w:rsidRPr="000417DA">
        <w:rPr>
          <w:rFonts w:ascii="Times New Roman" w:hAnsi="Times New Roman"/>
          <w:sz w:val="20"/>
          <w:szCs w:val="20"/>
        </w:rPr>
        <w:t xml:space="preserve"> are the standard deviations along the X and Y axes, respectively. The parameter </w:t>
      </w:r>
      <w:r w:rsidRPr="000417DA">
        <w:fldChar w:fldCharType="begin"/>
      </w:r>
      <w:r w:rsidRPr="000417DA">
        <w:instrText xml:space="preserve"> QUOTE </w:instrText>
      </w:r>
      <w:r w:rsidR="00000000">
        <w:rPr>
          <w:position w:val="-10"/>
        </w:rPr>
        <w:pict w14:anchorId="1D7521FD">
          <v:shape id="_x0000_i1033" type="#_x0000_t75" style="width:20.4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0A700C&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0A700C&quot; wsp:rsidRDefault=&quot;000A700C&quot; wsp:rsidP=&quot;000A700C&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siz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0417DA">
        <w:instrText xml:space="preserve"> </w:instrText>
      </w:r>
      <w:r w:rsidRPr="000417DA">
        <w:fldChar w:fldCharType="separate"/>
      </w:r>
      <w:r w:rsidR="00000000">
        <w:rPr>
          <w:position w:val="-10"/>
        </w:rPr>
        <w:pict w14:anchorId="18B283FB">
          <v:shape id="_x0000_i1034" type="#_x0000_t75" style="width:20.4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0A700C&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0A700C&quot; wsp:rsidRDefault=&quot;000A700C&quot; wsp:rsidP=&quot;000A700C&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siz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0417DA">
        <w:fldChar w:fldCharType="end"/>
      </w:r>
      <w:r>
        <w:t xml:space="preserve"> </w:t>
      </w:r>
      <w:r w:rsidRPr="000417DA">
        <w:rPr>
          <w:rFonts w:ascii="Times New Roman" w:hAnsi="Times New Roman"/>
          <w:sz w:val="20"/>
          <w:szCs w:val="20"/>
        </w:rPr>
        <w:t>determines the size of the kernel, and it must be an odd integer.</w:t>
      </w:r>
    </w:p>
    <w:p w14:paraId="15148A12" w14:textId="77777777" w:rsidR="00622216" w:rsidRDefault="000417DA" w:rsidP="000417DA">
      <w:pPr>
        <w:ind w:firstLine="197"/>
        <w:jc w:val="both"/>
        <w:rPr>
          <w:rFonts w:ascii="Times New Roman" w:hAnsi="Times New Roman"/>
          <w:sz w:val="20"/>
          <w:szCs w:val="20"/>
        </w:rPr>
      </w:pPr>
      <w:r w:rsidRPr="000417DA">
        <w:rPr>
          <w:rFonts w:ascii="Times New Roman" w:hAnsi="Times New Roman"/>
          <w:sz w:val="20"/>
          <w:szCs w:val="20"/>
        </w:rPr>
        <w:t xml:space="preserve">The Gaussian Blur function performs convolution between the input image </w:t>
      </w:r>
      <w:r w:rsidRPr="000417DA">
        <w:rPr>
          <w:rFonts w:ascii="Times New Roman" w:hAnsi="Times New Roman"/>
          <w:i/>
          <w:iCs/>
          <w:sz w:val="20"/>
          <w:szCs w:val="20"/>
        </w:rPr>
        <w:t>I</w:t>
      </w:r>
      <w:r w:rsidRPr="000417DA">
        <w:rPr>
          <w:rFonts w:ascii="Times New Roman" w:hAnsi="Times New Roman"/>
          <w:sz w:val="20"/>
          <w:szCs w:val="20"/>
        </w:rPr>
        <w:t xml:space="preserve"> and the Gaussian kernel </w:t>
      </w:r>
      <w:r w:rsidRPr="000417DA">
        <w:rPr>
          <w:rFonts w:ascii="Times New Roman" w:hAnsi="Times New Roman"/>
          <w:i/>
          <w:iCs/>
          <w:sz w:val="20"/>
          <w:szCs w:val="20"/>
        </w:rPr>
        <w:t>G</w:t>
      </w:r>
      <w:r w:rsidRPr="000417DA">
        <w:rPr>
          <w:rFonts w:ascii="Times New Roman" w:hAnsi="Times New Roman"/>
          <w:sz w:val="20"/>
          <w:szCs w:val="20"/>
        </w:rPr>
        <w:t xml:space="preserve"> to produce the smoothed image </w:t>
      </w:r>
      <w:r w:rsidRPr="000417DA">
        <w:rPr>
          <w:rFonts w:ascii="Times New Roman" w:hAnsi="Times New Roman"/>
          <w:sz w:val="20"/>
          <w:szCs w:val="20"/>
        </w:rPr>
        <w:fldChar w:fldCharType="begin"/>
      </w:r>
      <w:r w:rsidRPr="000417DA">
        <w:rPr>
          <w:rFonts w:ascii="Times New Roman" w:hAnsi="Times New Roman"/>
          <w:sz w:val="20"/>
          <w:szCs w:val="20"/>
        </w:rPr>
        <w:instrText xml:space="preserve"> QUOTE </w:instrText>
      </w:r>
      <w:r w:rsidR="00000000">
        <w:rPr>
          <w:position w:val="-10"/>
        </w:rPr>
        <w:pict w14:anchorId="2DD7C900">
          <v:shape id="_x0000_i1035" type="#_x0000_t75" style="width:3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03CF6&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D03CF6&quot; wsp:rsidRDefault=&quot;00D03CF6&quot; wsp:rsidP=&quot;00D03CF6&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mooth&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0417DA">
        <w:rPr>
          <w:rFonts w:ascii="Times New Roman" w:hAnsi="Times New Roman"/>
          <w:sz w:val="20"/>
          <w:szCs w:val="20"/>
        </w:rPr>
        <w:instrText xml:space="preserve"> </w:instrText>
      </w:r>
      <w:r w:rsidRPr="000417DA">
        <w:rPr>
          <w:rFonts w:ascii="Times New Roman" w:hAnsi="Times New Roman"/>
          <w:sz w:val="20"/>
          <w:szCs w:val="20"/>
        </w:rPr>
        <w:fldChar w:fldCharType="separate"/>
      </w:r>
      <w:r w:rsidR="00000000">
        <w:rPr>
          <w:position w:val="-10"/>
        </w:rPr>
        <w:pict w14:anchorId="752F0EEF">
          <v:shape id="_x0000_i1036" type="#_x0000_t75" style="width:3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36CB3&quot;/&gt;&lt;wsp:rsid wsp:val=&quot;000417DA&quot;/&gt;&lt;wsp:rsid wsp:val=&quot;00045508&quot;/&gt;&lt;wsp:rsid wsp:val=&quot;000574EA&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5E66&quot;/&gt;&lt;wsp:rsid wsp:val=&quot;00CD0D46&quot;/&gt;&lt;wsp:rsid wsp:val=&quot;00CD2F58&quot;/&gt;&lt;wsp:rsid wsp:val=&quot;00CD48E9&quot;/&gt;&lt;wsp:rsid wsp:val=&quot;00CE4AE9&quot;/&gt;&lt;wsp:rsid wsp:val=&quot;00CF26D5&quot;/&gt;&lt;wsp:rsid wsp:val=&quot;00CF5624&quot;/&gt;&lt;wsp:rsid wsp:val=&quot;00D03CF6&quot;/&gt;&lt;wsp:rsid wsp:val=&quot;00D368A1&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D03CF6&quot; wsp:rsidRDefault=&quot;00D03CF6&quot; wsp:rsidP=&quot;00D03CF6&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mooth&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0417DA">
        <w:rPr>
          <w:rFonts w:ascii="Times New Roman" w:hAnsi="Times New Roman"/>
          <w:sz w:val="20"/>
          <w:szCs w:val="20"/>
        </w:rPr>
        <w:fldChar w:fldCharType="end"/>
      </w:r>
      <w:r w:rsidRPr="000417DA">
        <w:rPr>
          <w:rFonts w:ascii="Times New Roman" w:hAnsi="Times New Roman"/>
          <w:sz w:val="20"/>
          <w:szCs w:val="20"/>
        </w:rPr>
        <w:t>. Mathematically, the operation can be represented as</w:t>
      </w:r>
      <w:r w:rsidR="00622216">
        <w:rPr>
          <w:rFonts w:ascii="Times New Roman" w:hAnsi="Times New Roman"/>
          <w:sz w:val="20"/>
          <w:szCs w:val="20"/>
        </w:rPr>
        <w:t>.</w:t>
      </w:r>
    </w:p>
    <w:p w14:paraId="19DB90D3" w14:textId="3EAAB616" w:rsidR="000417DA" w:rsidRDefault="00622216" w:rsidP="000417DA">
      <w:pPr>
        <w:ind w:firstLine="197"/>
        <w:jc w:val="both"/>
        <w:rPr>
          <w:rFonts w:ascii="Times New Roman" w:hAnsi="Times New Roman"/>
          <w:sz w:val="20"/>
          <w:szCs w:val="20"/>
        </w:rPr>
      </w:pPr>
      <w:r w:rsidRPr="00622216">
        <w:rPr>
          <w:rFonts w:ascii="Times New Roman" w:hAnsi="Times New Roman"/>
          <w:sz w:val="20"/>
          <w:szCs w:val="20"/>
        </w:rPr>
        <w:fldChar w:fldCharType="begin"/>
      </w:r>
      <w:r w:rsidRPr="00622216">
        <w:rPr>
          <w:rFonts w:ascii="Times New Roman" w:hAnsi="Times New Roman"/>
          <w:sz w:val="20"/>
          <w:szCs w:val="20"/>
        </w:rPr>
        <w:instrText xml:space="preserve"> QUOTE </w:instrText>
      </w:r>
      <w:r w:rsidR="00000000">
        <w:rPr>
          <w:position w:val="-10"/>
        </w:rPr>
        <w:pict w14:anchorId="7532C5AC">
          <v:shape id="_x0000_i1037" type="#_x0000_t75" style="width:171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0A00DC&quot;/&gt;&lt;wsp:rsid wsp:val=&quot;000B5E41&quot;/&gt;&lt;wsp:rsid wsp:val=&quot;00121CA5&quot;/&gt;&lt;wsp:rsid wsp:val=&quot;00131ECE&quot;/&gt;&lt;wsp:rsid wsp:val=&quot;0013511B&quot;/&gt;&lt;wsp:rsid wsp:val=&quot;00141EA1&quot;/&gt;&lt;wsp:rsid wsp:val=&quot;00173076&quot;/&gt;&lt;wsp:rsid wsp:val=&quot;001D72D4&quot;/&gt;&lt;wsp:rsid wsp:val=&quot;001E5944&quot;/&gt;&lt;wsp:rsid wsp:val=&quot;00200FF3&quot;/&gt;&lt;wsp:rsid wsp:val=&quot;00207E5E&quot;/&gt;&lt;wsp:rsid wsp:val=&quot;0022408A&quot;/&gt;&lt;wsp:rsid wsp:val=&quot;00270092&quot;/&gt;&lt;wsp:rsid wsp:val=&quot;00277658&quot;/&gt;&lt;wsp:rsid wsp:val=&quot;002C0F67&quot;/&gt;&lt;wsp:rsid wsp:val=&quot;002C110A&quot;/&gt;&lt;wsp:rsid wsp:val=&quot;002E2FE2&quot;/&gt;&lt;wsp:rsid wsp:val=&quot;002F1467&quot;/&gt;&lt;wsp:rsid wsp:val=&quot;002F4CC6&quot;/&gt;&lt;wsp:rsid wsp:val=&quot;003111F7&quot;/&gt;&lt;wsp:rsid wsp:val=&quot;00317F7A&quot;/&gt;&lt;wsp:rsid wsp:val=&quot;00330059&quot;/&gt;&lt;wsp:rsid wsp:val=&quot;0033357D&quot;/&gt;&lt;wsp:rsid wsp:val=&quot;00333C80&quot;/&gt;&lt;wsp:rsid wsp:val=&quot;00333D3C&quot;/&gt;&lt;wsp:rsid wsp:val=&quot;003500B2&quot;/&gt;&lt;wsp:rsid wsp:val=&quot;00361BD0&quot;/&gt;&lt;wsp:rsid wsp:val=&quot;003809A2&quot;/&gt;&lt;wsp:rsid wsp:val=&quot;00384955&quot;/&gt;&lt;wsp:rsid wsp:val=&quot;003B12C9&quot;/&gt;&lt;wsp:rsid wsp:val=&quot;003B1F4B&quot;/&gt;&lt;wsp:rsid wsp:val=&quot;003E4FDF&quot;/&gt;&lt;wsp:rsid wsp:val=&quot;00405B15&quot;/&gt;&lt;wsp:rsid wsp:val=&quot;0042662B&quot;/&gt;&lt;wsp:rsid wsp:val=&quot;00477AFE&quot;/&gt;&lt;wsp:rsid wsp:val=&quot;004979F2&quot;/&gt;&lt;wsp:rsid wsp:val=&quot;00497F23&quot;/&gt;&lt;wsp:rsid wsp:val=&quot;004C1A9D&quot;/&gt;&lt;wsp:rsid wsp:val=&quot;004E7A67&quot;/&gt;&lt;wsp:rsid wsp:val=&quot;004F74E6&quot;/&gt;&lt;wsp:rsid wsp:val=&quot;00500011&quot;/&gt;&lt;wsp:rsid wsp:val=&quot;0050433B&quot;/&gt;&lt;wsp:rsid wsp:val=&quot;0052087F&quot;/&gt;&lt;wsp:rsid wsp:val=&quot;00521A89&quot;/&gt;&lt;wsp:rsid wsp:val=&quot;005220D9&quot;/&gt;&lt;wsp:rsid wsp:val=&quot;00533C5C&quot;/&gt;&lt;wsp:rsid wsp:val=&quot;005704EB&quot;/&gt;&lt;wsp:rsid wsp:val=&quot;00571B7C&quot;/&gt;&lt;wsp:rsid wsp:val=&quot;005800D8&quot;/&gt;&lt;wsp:rsid wsp:val=&quot;005A528B&quot;/&gt;&lt;wsp:rsid wsp:val=&quot;005D277E&quot;/&gt;&lt;wsp:rsid wsp:val=&quot;00606E95&quot;/&gt;&lt;wsp:rsid wsp:val=&quot;00622216&quot;/&gt;&lt;wsp:rsid wsp:val=&quot;0063124B&quot;/&gt;&lt;wsp:rsid wsp:val=&quot;00636A2C&quot;/&gt;&lt;wsp:rsid wsp:val=&quot;006567A9&quot;/&gt;&lt;wsp:rsid wsp:val=&quot;00665BB4&quot;/&gt;&lt;wsp:rsid wsp:val=&quot;0067086B&quot;/&gt;&lt;wsp:rsid wsp:val=&quot;00671798&quot;/&gt;&lt;wsp:rsid wsp:val=&quot;00675A98&quot;/&gt;&lt;wsp:rsid wsp:val=&quot;006766C6&quot;/&gt;&lt;wsp:rsid wsp:val=&quot;00686F47&quot;/&gt;&lt;wsp:rsid wsp:val=&quot;006A2B82&quot;/&gt;&lt;wsp:rsid wsp:val=&quot;006C6921&quot;/&gt;&lt;wsp:rsid wsp:val=&quot;0073375D&quot;/&gt;&lt;wsp:rsid wsp:val=&quot;00737679&quot;/&gt;&lt;wsp:rsid wsp:val=&quot;00741D56&quot;/&gt;&lt;wsp:rsid wsp:val=&quot;00754A9A&quot;/&gt;&lt;wsp:rsid wsp:val=&quot;007567BC&quot;/&gt;&lt;wsp:rsid wsp:val=&quot;00777B8A&quot;/&gt;&lt;wsp:rsid wsp:val=&quot;007B67EC&quot;/&gt;&lt;wsp:rsid wsp:val=&quot;007E3FB0&quot;/&gt;&lt;wsp:rsid wsp:val=&quot;0081173A&quot;/&gt;&lt;wsp:rsid wsp:val=&quot;008143DA&quot;/&gt;&lt;wsp:rsid wsp:val=&quot;0082476A&quot;/&gt;&lt;wsp:rsid wsp:val=&quot;008439E1&quot;/&gt;&lt;wsp:rsid wsp:val=&quot;00863E50&quot;/&gt;&lt;wsp:rsid wsp:val=&quot;00877C01&quot;/&gt;&lt;wsp:rsid wsp:val=&quot;00883D7C&quot;/&gt;&lt;wsp:rsid wsp:val=&quot;008A094B&quot;/&gt;&lt;wsp:rsid wsp:val=&quot;008A2836&quot;/&gt;&lt;wsp:rsid wsp:val=&quot;008A70B8&quot;/&gt;&lt;wsp:rsid wsp:val=&quot;008C3785&quot;/&gt;&lt;wsp:rsid wsp:val=&quot;008D1F91&quot;/&gt;&lt;wsp:rsid wsp:val=&quot;008E1F1C&quot;/&gt;&lt;wsp:rsid wsp:val=&quot;008F5879&quot;/&gt;&lt;wsp:rsid wsp:val=&quot;00934703&quot;/&gt;&lt;wsp:rsid wsp:val=&quot;00997244&quot;/&gt;&lt;wsp:rsid wsp:val=&quot;009D2765&quot;/&gt;&lt;wsp:rsid wsp:val=&quot;009D46BC&quot;/&gt;&lt;wsp:rsid wsp:val=&quot;009F065B&quot;/&gt;&lt;wsp:rsid wsp:val=&quot;00A1564F&quot;/&gt;&lt;wsp:rsid wsp:val=&quot;00A1757D&quot;/&gt;&lt;wsp:rsid wsp:val=&quot;00A36F7C&quot;/&gt;&lt;wsp:rsid wsp:val=&quot;00A47F03&quot;/&gt;&lt;wsp:rsid wsp:val=&quot;00A56DDC&quot;/&gt;&lt;wsp:rsid wsp:val=&quot;00A71179&quot;/&gt;&lt;wsp:rsid wsp:val=&quot;00A7670D&quot;/&gt;&lt;wsp:rsid wsp:val=&quot;00AB543F&quot;/&gt;&lt;wsp:rsid wsp:val=&quot;00AB5EA3&quot;/&gt;&lt;wsp:rsid wsp:val=&quot;00B01A3D&quot;/&gt;&lt;wsp:rsid wsp:val=&quot;00B354ED&quot;/&gt;&lt;wsp:rsid wsp:val=&quot;00B47696&quot;/&gt;&lt;wsp:rsid wsp:val=&quot;00B622C6&quot;/&gt;&lt;wsp:rsid wsp:val=&quot;00B93565&quot;/&gt;&lt;wsp:rsid wsp:val=&quot;00BD5267&quot;/&gt;&lt;wsp:rsid wsp:val=&quot;00BD53D3&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608ED&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15691&quot;/&gt;&lt;wsp:rsid wsp:val=&quot;00D368A1&quot;/&gt;&lt;wsp:rsid wsp:val=&quot;00D40678&quot;/&gt;&lt;wsp:rsid wsp:val=&quot;00D45455&quot;/&gt;&lt;wsp:rsid wsp:val=&quot;00D63B08&quot;/&gt;&lt;wsp:rsid wsp:val=&quot;00D66B4A&quot;/&gt;&lt;wsp:rsid wsp:val=&quot;00D7201B&quot;/&gt;&lt;wsp:rsid wsp:val=&quot;00D74AFA&quot;/&gt;&lt;wsp:rsid wsp:val=&quot;00D970A4&quot;/&gt;&lt;wsp:rsid wsp:val=&quot;00DB0F1A&quot;/&gt;&lt;wsp:rsid wsp:val=&quot;00DC27D6&quot;/&gt;&lt;wsp:rsid wsp:val=&quot;00DE02DA&quot;/&gt;&lt;wsp:rsid wsp:val=&quot;00DE0527&quot;/&gt;&lt;wsp:rsid wsp:val=&quot;00E06ED2&quot;/&gt;&lt;wsp:rsid wsp:val=&quot;00E32B36&quot;/&gt;&lt;wsp:rsid wsp:val=&quot;00E45066&quot;/&gt;&lt;wsp:rsid wsp:val=&quot;00E60BD1&quot;/&gt;&lt;wsp:rsid wsp:val=&quot;00E851A7&quot;/&gt;&lt;wsp:rsid wsp:val=&quot;00EC465E&quot;/&gt;&lt;wsp:rsid wsp:val=&quot;00ED39F4&quot;/&gt;&lt;wsp:rsid wsp:val=&quot;00EE361E&quot;/&gt;&lt;wsp:rsid wsp:val=&quot;00EF7F1B&quot;/&gt;&lt;wsp:rsid wsp:val=&quot;00F130B8&quot;/&gt;&lt;wsp:rsid wsp:val=&quot;00F13336&quot;/&gt;&lt;wsp:rsid wsp:val=&quot;00F15F84&quot;/&gt;&lt;wsp:rsid wsp:val=&quot;00F261BC&quot;/&gt;&lt;wsp:rsid wsp:val=&quot;00F475D9&quot;/&gt;&lt;wsp:rsid wsp:val=&quot;00F55302&quot;/&gt;&lt;wsp:rsid wsp:val=&quot;00F66776&quot;/&gt;&lt;wsp:rsid wsp:val=&quot;00F71CE5&quot;/&gt;&lt;wsp:rsid wsp:val=&quot;00FE0496&quot;/&gt;&lt;/wsp:rsids&gt;&lt;/w:docPr&gt;&lt;w:body&gt;&lt;wx:sect&gt;&lt;w:p wsp:rsidR=&quot;00F261BC&quot; wsp:rsidRDefault=&quot;00F261BC&quot; wsp:rsidP=&quot;00F261BC&quot;&gt;&lt;m:oMathPara&gt;&lt;m:oMath&gt;&lt;m:sSub&gt;&lt;m:sSubPr&gt;&lt;m:ctrlPr&gt;&lt;w:rPr&gt;&lt;w:rFonts w:ascii=&quot;Cambria Math&quot; w:fareast=&quot;Aptos&quot; w:h-ansi=&quot;Cambria Math&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mooth&lt;/m:t&gt;&lt;/m:r&gt;&lt;/m:sub&gt;&lt;/m:sSub&gt;&lt;m:r&gt;&lt;w:rPr&gt;&lt;w:rFonts w:ascii=&quot;Cambria Math&quot; w:h-ansi=&quot;Cambria Math&quot;/&gt;&lt;wx:font wx:val=&quot;Cambria Math&quot;/&gt;&lt;w:i/&gt;&lt;/w:rPr&gt;&lt;m:t&gt;(x,y)=I&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i,y+j&lt;/m:t&gt;&lt;/m:r&gt;&lt;/m:e&gt;&lt;/m:d&gt;&lt;m:r&gt;&lt;w:rPr&gt;&lt;w:rFonts w:ascii=&quot;Cambria Math&quot; w:h-ansi=&quot;Cambria Math&quot;/&gt;&lt;wx:font wx:val=&quot;Cambria Math&quot;/&gt;&lt;w:i/&gt;&lt;/w:rPr&gt;&lt;m:t&gt; . G(i,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622216">
        <w:rPr>
          <w:rFonts w:ascii="Times New Roman" w:hAnsi="Times New Roman"/>
          <w:sz w:val="20"/>
          <w:szCs w:val="20"/>
        </w:rPr>
        <w:instrText xml:space="preserve"> </w:instrText>
      </w:r>
      <w:r w:rsidRPr="00622216">
        <w:rPr>
          <w:rFonts w:ascii="Times New Roman" w:hAnsi="Times New Roman"/>
          <w:sz w:val="20"/>
          <w:szCs w:val="20"/>
        </w:rPr>
        <w:fldChar w:fldCharType="separate"/>
      </w:r>
      <w:r w:rsidR="00000000">
        <w:rPr>
          <w:position w:val="-10"/>
        </w:rPr>
        <w:pict w14:anchorId="39EC9A47">
          <v:shape id="_x0000_i1038" type="#_x0000_t75" style="width:171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0A00DC&quot;/&gt;&lt;wsp:rsid wsp:val=&quot;000B5E41&quot;/&gt;&lt;wsp:rsid wsp:val=&quot;00121CA5&quot;/&gt;&lt;wsp:rsid wsp:val=&quot;00131ECE&quot;/&gt;&lt;wsp:rsid wsp:val=&quot;0013511B&quot;/&gt;&lt;wsp:rsid wsp:val=&quot;00141EA1&quot;/&gt;&lt;wsp:rsid wsp:val=&quot;00173076&quot;/&gt;&lt;wsp:rsid wsp:val=&quot;001D72D4&quot;/&gt;&lt;wsp:rsid wsp:val=&quot;001E5944&quot;/&gt;&lt;wsp:rsid wsp:val=&quot;00200FF3&quot;/&gt;&lt;wsp:rsid wsp:val=&quot;00207E5E&quot;/&gt;&lt;wsp:rsid wsp:val=&quot;0022408A&quot;/&gt;&lt;wsp:rsid wsp:val=&quot;00270092&quot;/&gt;&lt;wsp:rsid wsp:val=&quot;00277658&quot;/&gt;&lt;wsp:rsid wsp:val=&quot;002C0F67&quot;/&gt;&lt;wsp:rsid wsp:val=&quot;002C110A&quot;/&gt;&lt;wsp:rsid wsp:val=&quot;002E2FE2&quot;/&gt;&lt;wsp:rsid wsp:val=&quot;002F1467&quot;/&gt;&lt;wsp:rsid wsp:val=&quot;002F4CC6&quot;/&gt;&lt;wsp:rsid wsp:val=&quot;003111F7&quot;/&gt;&lt;wsp:rsid wsp:val=&quot;00317F7A&quot;/&gt;&lt;wsp:rsid wsp:val=&quot;00330059&quot;/&gt;&lt;wsp:rsid wsp:val=&quot;0033357D&quot;/&gt;&lt;wsp:rsid wsp:val=&quot;00333C80&quot;/&gt;&lt;wsp:rsid wsp:val=&quot;00333D3C&quot;/&gt;&lt;wsp:rsid wsp:val=&quot;003500B2&quot;/&gt;&lt;wsp:rsid wsp:val=&quot;00361BD0&quot;/&gt;&lt;wsp:rsid wsp:val=&quot;003809A2&quot;/&gt;&lt;wsp:rsid wsp:val=&quot;00384955&quot;/&gt;&lt;wsp:rsid wsp:val=&quot;003B12C9&quot;/&gt;&lt;wsp:rsid wsp:val=&quot;003B1F4B&quot;/&gt;&lt;wsp:rsid wsp:val=&quot;003E4FDF&quot;/&gt;&lt;wsp:rsid wsp:val=&quot;00405B15&quot;/&gt;&lt;wsp:rsid wsp:val=&quot;0042662B&quot;/&gt;&lt;wsp:rsid wsp:val=&quot;00477AFE&quot;/&gt;&lt;wsp:rsid wsp:val=&quot;004979F2&quot;/&gt;&lt;wsp:rsid wsp:val=&quot;00497F23&quot;/&gt;&lt;wsp:rsid wsp:val=&quot;004C1A9D&quot;/&gt;&lt;wsp:rsid wsp:val=&quot;004E7A67&quot;/&gt;&lt;wsp:rsid wsp:val=&quot;004F74E6&quot;/&gt;&lt;wsp:rsid wsp:val=&quot;00500011&quot;/&gt;&lt;wsp:rsid wsp:val=&quot;0050433B&quot;/&gt;&lt;wsp:rsid wsp:val=&quot;0052087F&quot;/&gt;&lt;wsp:rsid wsp:val=&quot;00521A89&quot;/&gt;&lt;wsp:rsid wsp:val=&quot;005220D9&quot;/&gt;&lt;wsp:rsid wsp:val=&quot;00533C5C&quot;/&gt;&lt;wsp:rsid wsp:val=&quot;005704EB&quot;/&gt;&lt;wsp:rsid wsp:val=&quot;00571B7C&quot;/&gt;&lt;wsp:rsid wsp:val=&quot;005800D8&quot;/&gt;&lt;wsp:rsid wsp:val=&quot;005A528B&quot;/&gt;&lt;wsp:rsid wsp:val=&quot;005D277E&quot;/&gt;&lt;wsp:rsid wsp:val=&quot;00606E95&quot;/&gt;&lt;wsp:rsid wsp:val=&quot;00622216&quot;/&gt;&lt;wsp:rsid wsp:val=&quot;0063124B&quot;/&gt;&lt;wsp:rsid wsp:val=&quot;00636A2C&quot;/&gt;&lt;wsp:rsid wsp:val=&quot;006567A9&quot;/&gt;&lt;wsp:rsid wsp:val=&quot;00665BB4&quot;/&gt;&lt;wsp:rsid wsp:val=&quot;0067086B&quot;/&gt;&lt;wsp:rsid wsp:val=&quot;00671798&quot;/&gt;&lt;wsp:rsid wsp:val=&quot;00675A98&quot;/&gt;&lt;wsp:rsid wsp:val=&quot;006766C6&quot;/&gt;&lt;wsp:rsid wsp:val=&quot;00686F47&quot;/&gt;&lt;wsp:rsid wsp:val=&quot;006A2B82&quot;/&gt;&lt;wsp:rsid wsp:val=&quot;006C6921&quot;/&gt;&lt;wsp:rsid wsp:val=&quot;0073375D&quot;/&gt;&lt;wsp:rsid wsp:val=&quot;00737679&quot;/&gt;&lt;wsp:rsid wsp:val=&quot;00741D56&quot;/&gt;&lt;wsp:rsid wsp:val=&quot;00754A9A&quot;/&gt;&lt;wsp:rsid wsp:val=&quot;007567BC&quot;/&gt;&lt;wsp:rsid wsp:val=&quot;00777B8A&quot;/&gt;&lt;wsp:rsid wsp:val=&quot;007B67EC&quot;/&gt;&lt;wsp:rsid wsp:val=&quot;007E3FB0&quot;/&gt;&lt;wsp:rsid wsp:val=&quot;0081173A&quot;/&gt;&lt;wsp:rsid wsp:val=&quot;008143DA&quot;/&gt;&lt;wsp:rsid wsp:val=&quot;0082476A&quot;/&gt;&lt;wsp:rsid wsp:val=&quot;008439E1&quot;/&gt;&lt;wsp:rsid wsp:val=&quot;00863E50&quot;/&gt;&lt;wsp:rsid wsp:val=&quot;00877C01&quot;/&gt;&lt;wsp:rsid wsp:val=&quot;00883D7C&quot;/&gt;&lt;wsp:rsid wsp:val=&quot;008A094B&quot;/&gt;&lt;wsp:rsid wsp:val=&quot;008A2836&quot;/&gt;&lt;wsp:rsid wsp:val=&quot;008A70B8&quot;/&gt;&lt;wsp:rsid wsp:val=&quot;008C3785&quot;/&gt;&lt;wsp:rsid wsp:val=&quot;008D1F91&quot;/&gt;&lt;wsp:rsid wsp:val=&quot;008E1F1C&quot;/&gt;&lt;wsp:rsid wsp:val=&quot;008F5879&quot;/&gt;&lt;wsp:rsid wsp:val=&quot;00934703&quot;/&gt;&lt;wsp:rsid wsp:val=&quot;00997244&quot;/&gt;&lt;wsp:rsid wsp:val=&quot;009D2765&quot;/&gt;&lt;wsp:rsid wsp:val=&quot;009D46BC&quot;/&gt;&lt;wsp:rsid wsp:val=&quot;009F065B&quot;/&gt;&lt;wsp:rsid wsp:val=&quot;00A1564F&quot;/&gt;&lt;wsp:rsid wsp:val=&quot;00A1757D&quot;/&gt;&lt;wsp:rsid wsp:val=&quot;00A36F7C&quot;/&gt;&lt;wsp:rsid wsp:val=&quot;00A47F03&quot;/&gt;&lt;wsp:rsid wsp:val=&quot;00A56DDC&quot;/&gt;&lt;wsp:rsid wsp:val=&quot;00A71179&quot;/&gt;&lt;wsp:rsid wsp:val=&quot;00A7670D&quot;/&gt;&lt;wsp:rsid wsp:val=&quot;00AB543F&quot;/&gt;&lt;wsp:rsid wsp:val=&quot;00AB5EA3&quot;/&gt;&lt;wsp:rsid wsp:val=&quot;00B01A3D&quot;/&gt;&lt;wsp:rsid wsp:val=&quot;00B354ED&quot;/&gt;&lt;wsp:rsid wsp:val=&quot;00B47696&quot;/&gt;&lt;wsp:rsid wsp:val=&quot;00B622C6&quot;/&gt;&lt;wsp:rsid wsp:val=&quot;00B93565&quot;/&gt;&lt;wsp:rsid wsp:val=&quot;00BD5267&quot;/&gt;&lt;wsp:rsid wsp:val=&quot;00BD53D3&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608ED&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15691&quot;/&gt;&lt;wsp:rsid wsp:val=&quot;00D368A1&quot;/&gt;&lt;wsp:rsid wsp:val=&quot;00D40678&quot;/&gt;&lt;wsp:rsid wsp:val=&quot;00D45455&quot;/&gt;&lt;wsp:rsid wsp:val=&quot;00D63B08&quot;/&gt;&lt;wsp:rsid wsp:val=&quot;00D66B4A&quot;/&gt;&lt;wsp:rsid wsp:val=&quot;00D7201B&quot;/&gt;&lt;wsp:rsid wsp:val=&quot;00D74AFA&quot;/&gt;&lt;wsp:rsid wsp:val=&quot;00D970A4&quot;/&gt;&lt;wsp:rsid wsp:val=&quot;00DB0F1A&quot;/&gt;&lt;wsp:rsid wsp:val=&quot;00DC27D6&quot;/&gt;&lt;wsp:rsid wsp:val=&quot;00DE02DA&quot;/&gt;&lt;wsp:rsid wsp:val=&quot;00DE0527&quot;/&gt;&lt;wsp:rsid wsp:val=&quot;00E06ED2&quot;/&gt;&lt;wsp:rsid wsp:val=&quot;00E32B36&quot;/&gt;&lt;wsp:rsid wsp:val=&quot;00E45066&quot;/&gt;&lt;wsp:rsid wsp:val=&quot;00E60BD1&quot;/&gt;&lt;wsp:rsid wsp:val=&quot;00E851A7&quot;/&gt;&lt;wsp:rsid wsp:val=&quot;00EC465E&quot;/&gt;&lt;wsp:rsid wsp:val=&quot;00ED39F4&quot;/&gt;&lt;wsp:rsid wsp:val=&quot;00EE361E&quot;/&gt;&lt;wsp:rsid wsp:val=&quot;00EF7F1B&quot;/&gt;&lt;wsp:rsid wsp:val=&quot;00F130B8&quot;/&gt;&lt;wsp:rsid wsp:val=&quot;00F13336&quot;/&gt;&lt;wsp:rsid wsp:val=&quot;00F15F84&quot;/&gt;&lt;wsp:rsid wsp:val=&quot;00F261BC&quot;/&gt;&lt;wsp:rsid wsp:val=&quot;00F475D9&quot;/&gt;&lt;wsp:rsid wsp:val=&quot;00F55302&quot;/&gt;&lt;wsp:rsid wsp:val=&quot;00F66776&quot;/&gt;&lt;wsp:rsid wsp:val=&quot;00F71CE5&quot;/&gt;&lt;wsp:rsid wsp:val=&quot;00FE0496&quot;/&gt;&lt;/wsp:rsids&gt;&lt;/w:docPr&gt;&lt;w:body&gt;&lt;wx:sect&gt;&lt;w:p wsp:rsidR=&quot;00F261BC&quot; wsp:rsidRDefault=&quot;00F261BC&quot; wsp:rsidP=&quot;00F261BC&quot;&gt;&lt;m:oMathPara&gt;&lt;m:oMath&gt;&lt;m:sSub&gt;&lt;m:sSubPr&gt;&lt;m:ctrlPr&gt;&lt;w:rPr&gt;&lt;w:rFonts w:ascii=&quot;Cambria Math&quot; w:fareast=&quot;Aptos&quot; w:h-ansi=&quot;Cambria Math&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I&lt;/m:t&gt;&lt;/m:r&gt;&lt;/m:e&gt;&lt;m:sub&gt;&lt;m:r&gt;&lt;w:rPr&gt;&lt;w:rFonts w:ascii=&quot;Cambria Math&quot; w:h-ansi=&quot;Cambria Math&quot;/&gt;&lt;wx:font wx:val=&quot;Cambria Math&quot;/&gt;&lt;w:i/&gt;&lt;/w:rPr&gt;&lt;m:t&gt;smooth&lt;/m:t&gt;&lt;/m:r&gt;&lt;/m:sub&gt;&lt;/m:sSub&gt;&lt;m:r&gt;&lt;w:rPr&gt;&lt;w:rFonts w:ascii=&quot;Cambria Math&quot; w:h-ansi=&quot;Cambria Math&quot;/&gt;&lt;wx:font wx:val=&quot;Cambria Math&quot;/&gt;&lt;w:i/&gt;&lt;/w:rPr&gt;&lt;m:t&gt;(x,y)=I&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i,y+j&lt;/m:t&gt;&lt;/m:r&gt;&lt;/m:e&gt;&lt;/m:d&gt;&lt;m:r&gt;&lt;w:rPr&gt;&lt;w:rFonts w:ascii=&quot;Cambria Math&quot; w:h-ansi=&quot;Cambria Math&quot;/&gt;&lt;wx:font wx:val=&quot;Cambria Math&quot;/&gt;&lt;w:i/&gt;&lt;/w:rPr&gt;&lt;m:t&gt; . G(i,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622216">
        <w:rPr>
          <w:rFonts w:ascii="Times New Roman" w:hAnsi="Times New Roman"/>
          <w:sz w:val="20"/>
          <w:szCs w:val="20"/>
        </w:rPr>
        <w:fldChar w:fldCharType="end"/>
      </w:r>
      <w:r>
        <w:rPr>
          <w:rFonts w:ascii="Times New Roman" w:hAnsi="Times New Roman"/>
          <w:sz w:val="20"/>
          <w:szCs w:val="20"/>
        </w:rPr>
        <w:t xml:space="preserve">         </w:t>
      </w:r>
      <w:r w:rsidR="00CB362A">
        <w:rPr>
          <w:rFonts w:ascii="Times New Roman" w:hAnsi="Times New Roman"/>
          <w:sz w:val="20"/>
          <w:szCs w:val="20"/>
        </w:rPr>
        <w:t>(3)</w:t>
      </w:r>
    </w:p>
    <w:p w14:paraId="67CF5C15" w14:textId="40F0E339" w:rsidR="00CB362A" w:rsidRDefault="00CB362A" w:rsidP="000417DA">
      <w:pPr>
        <w:ind w:firstLine="197"/>
        <w:jc w:val="both"/>
        <w:rPr>
          <w:rFonts w:ascii="Times New Roman" w:hAnsi="Times New Roman"/>
          <w:sz w:val="20"/>
          <w:szCs w:val="20"/>
        </w:rPr>
      </w:pPr>
      <w:r w:rsidRPr="00CB362A">
        <w:rPr>
          <w:rFonts w:ascii="Times New Roman" w:hAnsi="Times New Roman"/>
          <w:sz w:val="20"/>
          <w:szCs w:val="20"/>
        </w:rPr>
        <w:t>In the above equation (</w:t>
      </w:r>
      <w:r>
        <w:rPr>
          <w:rFonts w:ascii="Times New Roman" w:hAnsi="Times New Roman"/>
          <w:sz w:val="20"/>
          <w:szCs w:val="20"/>
        </w:rPr>
        <w:t>3</w:t>
      </w:r>
      <w:r w:rsidRPr="00CB362A">
        <w:rPr>
          <w:rFonts w:ascii="Times New Roman" w:hAnsi="Times New Roman"/>
          <w:sz w:val="20"/>
          <w:szCs w:val="20"/>
        </w:rPr>
        <w:t>), (</w:t>
      </w:r>
      <w:r w:rsidRPr="00CB362A">
        <w:rPr>
          <w:rFonts w:ascii="Times New Roman" w:hAnsi="Times New Roman"/>
          <w:i/>
          <w:iCs/>
          <w:sz w:val="20"/>
          <w:szCs w:val="20"/>
        </w:rPr>
        <w:t>x, y</w:t>
      </w:r>
      <w:r w:rsidRPr="00CB362A">
        <w:rPr>
          <w:rFonts w:ascii="Times New Roman" w:hAnsi="Times New Roman"/>
          <w:sz w:val="20"/>
          <w:szCs w:val="20"/>
        </w:rPr>
        <w:t>) represents the pixel coordinates in the image, and (</w:t>
      </w:r>
      <w:r w:rsidRPr="00CB362A">
        <w:rPr>
          <w:rFonts w:ascii="Times New Roman" w:hAnsi="Times New Roman"/>
          <w:i/>
          <w:iCs/>
          <w:sz w:val="20"/>
          <w:szCs w:val="20"/>
        </w:rPr>
        <w:t>i, j</w:t>
      </w:r>
      <w:r w:rsidRPr="00CB362A">
        <w:rPr>
          <w:rFonts w:ascii="Times New Roman" w:hAnsi="Times New Roman"/>
          <w:sz w:val="20"/>
          <w:szCs w:val="20"/>
        </w:rPr>
        <w:t>) represents the coordinates in the Gaussian kernel.</w:t>
      </w:r>
    </w:p>
    <w:p w14:paraId="417B347F" w14:textId="27EAFB2E" w:rsidR="00F130B8" w:rsidRDefault="00000000" w:rsidP="00BE7C8F">
      <w:pPr>
        <w:ind w:firstLine="197"/>
        <w:jc w:val="both"/>
        <w:rPr>
          <w:rFonts w:ascii="Times New Roman" w:hAnsi="Times New Roman"/>
          <w:b/>
          <w:bCs/>
          <w:sz w:val="20"/>
          <w:szCs w:val="20"/>
        </w:rPr>
      </w:pPr>
      <w:r>
        <w:rPr>
          <w:noProof/>
        </w:rPr>
        <w:lastRenderedPageBreak/>
        <w:pict w14:anchorId="5EDAD7E8">
          <v:shapetype id="_x0000_t202" coordsize="21600,21600" o:spt="202" path="m,l,21600r21600,l21600,xe">
            <v:stroke joinstyle="miter"/>
            <v:path gradientshapeok="t" o:connecttype="rect"/>
          </v:shapetype>
          <v:shape id="_x0000_s3075" type="#_x0000_t202" style="position:absolute;left:0;text-align:left;margin-left:0;margin-top:158.7pt;width:450.6pt;height:.05pt;z-index:2;mso-position-horizontal-relative:text;mso-position-vertical-relative:text" stroked="f">
            <v:textbox style="mso-fit-shape-to-text:t" inset="0,0,0,0">
              <w:txbxContent>
                <w:p w14:paraId="0C99CF14" w14:textId="2FB93284" w:rsidR="00F130B8" w:rsidRPr="00F130B8" w:rsidRDefault="00F130B8" w:rsidP="00F130B8">
                  <w:pPr>
                    <w:pStyle w:val="Caption"/>
                    <w:jc w:val="center"/>
                    <w:rPr>
                      <w:rFonts w:ascii="Times New Roman" w:hAnsi="Times New Roman"/>
                      <w:noProof/>
                      <w:sz w:val="22"/>
                      <w:szCs w:val="22"/>
                    </w:rPr>
                  </w:pPr>
                  <w:r w:rsidRPr="00F130B8">
                    <w:rPr>
                      <w:rFonts w:ascii="Times New Roman" w:hAnsi="Times New Roman"/>
                    </w:rPr>
                    <w:t xml:space="preserve">Fig </w:t>
                  </w:r>
                  <w:r w:rsidRPr="00F130B8">
                    <w:rPr>
                      <w:rFonts w:ascii="Times New Roman" w:hAnsi="Times New Roman"/>
                    </w:rPr>
                    <w:fldChar w:fldCharType="begin"/>
                  </w:r>
                  <w:r w:rsidRPr="00F130B8">
                    <w:rPr>
                      <w:rFonts w:ascii="Times New Roman" w:hAnsi="Times New Roman"/>
                    </w:rPr>
                    <w:instrText xml:space="preserve"> SEQ Figure \* ARABIC </w:instrText>
                  </w:r>
                  <w:r w:rsidRPr="00F130B8">
                    <w:rPr>
                      <w:rFonts w:ascii="Times New Roman" w:hAnsi="Times New Roman"/>
                    </w:rPr>
                    <w:fldChar w:fldCharType="separate"/>
                  </w:r>
                  <w:r w:rsidR="007057A8">
                    <w:rPr>
                      <w:rFonts w:ascii="Times New Roman" w:hAnsi="Times New Roman"/>
                      <w:noProof/>
                    </w:rPr>
                    <w:t>1</w:t>
                  </w:r>
                  <w:r w:rsidRPr="00F130B8">
                    <w:rPr>
                      <w:rFonts w:ascii="Times New Roman" w:hAnsi="Times New Roman"/>
                    </w:rPr>
                    <w:fldChar w:fldCharType="end"/>
                  </w:r>
                  <w:r w:rsidRPr="00F130B8">
                    <w:rPr>
                      <w:rFonts w:ascii="Times New Roman" w:hAnsi="Times New Roman"/>
                    </w:rPr>
                    <w:t xml:space="preserve"> Methodology Diagram</w:t>
                  </w:r>
                </w:p>
              </w:txbxContent>
            </v:textbox>
            <w10:wrap type="square"/>
          </v:shape>
        </w:pict>
      </w:r>
      <w:r>
        <w:rPr>
          <w:noProof/>
        </w:rPr>
        <w:pict w14:anchorId="29C7BF87">
          <v:shape id="_x0000_s3074" type="#_x0000_t75" style="position:absolute;left:0;text-align:left;margin-left:0;margin-top:0;width:450.6pt;height:154.2pt;z-index:1;mso-position-horizontal:left;mso-position-horizontal-relative:margin;mso-position-vertical:top;mso-position-vertical-relative:margin">
            <v:imagedata r:id="rId17" o:title="Methodology H (1)"/>
            <w10:wrap type="square" anchorx="margin" anchory="margin"/>
          </v:shape>
        </w:pict>
      </w:r>
    </w:p>
    <w:p w14:paraId="6169C3D3" w14:textId="31706FBB" w:rsidR="00BE7C8F" w:rsidRPr="00BE7C8F" w:rsidRDefault="00606E95" w:rsidP="00BE7C8F">
      <w:pPr>
        <w:ind w:firstLine="197"/>
        <w:jc w:val="both"/>
        <w:rPr>
          <w:rFonts w:ascii="Times New Roman" w:hAnsi="Times New Roman"/>
          <w:sz w:val="20"/>
          <w:szCs w:val="20"/>
        </w:rPr>
      </w:pPr>
      <w:r w:rsidRPr="00606E95">
        <w:rPr>
          <w:rFonts w:ascii="Times New Roman" w:hAnsi="Times New Roman"/>
          <w:b/>
          <w:bCs/>
          <w:sz w:val="20"/>
          <w:szCs w:val="20"/>
        </w:rPr>
        <w:t>Degradation:</w:t>
      </w:r>
      <w:r w:rsidR="00BE7C8F">
        <w:rPr>
          <w:rFonts w:ascii="Times New Roman" w:hAnsi="Times New Roman"/>
          <w:b/>
          <w:bCs/>
          <w:sz w:val="20"/>
          <w:szCs w:val="20"/>
        </w:rPr>
        <w:t xml:space="preserve"> </w:t>
      </w:r>
      <w:r w:rsidR="00BE7C8F" w:rsidRPr="00BE7C8F">
        <w:rPr>
          <w:rFonts w:ascii="Times New Roman" w:hAnsi="Times New Roman"/>
          <w:sz w:val="20"/>
          <w:szCs w:val="20"/>
        </w:rPr>
        <w:t>Gaussian blur kernels are frequently employed to model blur degradation in images. However, it is suggested that while Gaussian blur kernels are prevalent, they may not precisely capture real camera blur. To broaden the scope of kernel shapes, we can also utilize generalized Gaussian blur kernels in conjunction with a plateau-shaped distribution.</w:t>
      </w:r>
    </w:p>
    <w:p w14:paraId="28C0D2AA" w14:textId="318A6E70" w:rsidR="00606E95" w:rsidRDefault="00BE7C8F" w:rsidP="00BE7C8F">
      <w:pPr>
        <w:ind w:firstLine="197"/>
        <w:jc w:val="both"/>
        <w:rPr>
          <w:rFonts w:ascii="Times New Roman" w:hAnsi="Times New Roman"/>
          <w:sz w:val="20"/>
          <w:szCs w:val="20"/>
        </w:rPr>
      </w:pPr>
      <w:r w:rsidRPr="00BE7C8F">
        <w:rPr>
          <w:rFonts w:ascii="Times New Roman" w:hAnsi="Times New Roman"/>
          <w:sz w:val="20"/>
          <w:szCs w:val="20"/>
        </w:rPr>
        <w:t>The probability density functions (PDFs) of these kernels are delineated as follows:</w:t>
      </w:r>
    </w:p>
    <w:p w14:paraId="4D3E91FC" w14:textId="6719E00C" w:rsidR="00BE7C8F" w:rsidRPr="00BE7C8F" w:rsidRDefault="00BE7C8F" w:rsidP="00BE7C8F">
      <w:pPr>
        <w:ind w:firstLine="197"/>
        <w:jc w:val="both"/>
        <w:rPr>
          <w:rFonts w:ascii="Times New Roman" w:hAnsi="Times New Roman"/>
          <w:sz w:val="20"/>
          <w:szCs w:val="20"/>
        </w:rPr>
      </w:pPr>
      <w:r w:rsidRPr="00BE7C8F">
        <w:rPr>
          <w:rFonts w:ascii="Times New Roman" w:hAnsi="Times New Roman"/>
          <w:sz w:val="20"/>
          <w:szCs w:val="20"/>
        </w:rPr>
        <w:t>• For the generalized Gaussian blur kernels:</w:t>
      </w:r>
      <w:r>
        <w:rPr>
          <w:rFonts w:ascii="Times New Roman" w:hAnsi="Times New Roman"/>
          <w:sz w:val="20"/>
          <w:szCs w:val="20"/>
        </w:rPr>
        <w:t xml:space="preserve"> </w:t>
      </w:r>
      <w:r>
        <w:rPr>
          <w:rFonts w:ascii="Cambria Math" w:eastAsia="Aptos" w:hAnsi="Cambria Math"/>
          <w:i/>
          <w:kern w:val="2"/>
          <w:sz w:val="24"/>
          <w:szCs w:val="24"/>
          <w:lang w:val="en-IN"/>
        </w:rPr>
        <w:br/>
      </w:r>
      <w:r w:rsidRPr="00BE7C8F">
        <w:rPr>
          <w:rFonts w:ascii="Times New Roman" w:hAnsi="Times New Roman"/>
          <w:sz w:val="20"/>
          <w:szCs w:val="20"/>
        </w:rPr>
        <w:fldChar w:fldCharType="begin"/>
      </w:r>
      <w:r w:rsidRPr="00BE7C8F">
        <w:rPr>
          <w:rFonts w:ascii="Times New Roman" w:hAnsi="Times New Roman"/>
          <w:sz w:val="20"/>
          <w:szCs w:val="20"/>
        </w:rPr>
        <w:instrText xml:space="preserve"> QUOTE </w:instrText>
      </w:r>
      <w:r w:rsidR="00000000">
        <w:rPr>
          <w:position w:val="-17"/>
        </w:rPr>
        <w:pict w14:anchorId="2E90750F">
          <v:shape id="_x0000_i1039" type="#_x0000_t75" style="width:91.8pt;height:23.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97DB8&quot;/&gt;&lt;wsp:rsid wsp:val=&quot;004C1A9D&quot;/&gt;&lt;wsp:rsid wsp:val=&quot;0050433B&quot;/&gt;&lt;wsp:rsid wsp:val=&quot;00533C5C&quot;/&gt;&lt;wsp:rsid wsp:val=&quot;005704EB&quot;/&gt;&lt;wsp:rsid wsp:val=&quot;005A528B&quot;/&gt;&lt;wsp:rsid wsp:val=&quot;00606E95&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497DB8&quot; wsp:rsidRDefault=&quot;00497DB8&quot; wsp:rsidP=&quot;00497DB8&quot;&gt;&lt;m:oMathPara&gt;&lt;m:oMath&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r&gt;&lt;m:rPr&gt;&lt;m:sty m:val=&quot;p&quot;/&gt;&lt;/m:rPr&gt;&lt;w:rPr&gt;&lt;w:rFonts w:ascii=&quot;Cambria Math&quot; w:h-ansi=&quot;Cambria Math&quot;/&gt;&lt;wx:font wx:val=&quot;Cambria Math&quot;/&gt;&lt;/w:rPr&gt;&lt;m:t&gt;exp&lt;/m:t&gt;&lt;/m:r&gt;&lt;m:d&gt;&lt;m:d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dPr&gt;&lt;m:e&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2&lt;/m:t&gt;&lt;/m:r&gt;&lt;/m:den&gt;&lt;/m:f&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CT-1)&lt;/m:t&gt;&lt;/m:r&gt;&lt;/m:e&gt;&lt;m:sup&gt;&lt;m:r&gt;&lt;w:rPr&gt;&lt;w:rFonts w:ascii=&quot;Cambria Math&quot; w:h-ansi=&quot;Cambria Math&quot;/&gt;&lt;wx:font wx:val=&quot;Cambria Math&quot;/&gt;&lt;w:i/&gt;&lt;/w:rPr&gt;&lt;m:t&gt;C&lt;/m:t&gt;&lt;/m:r&gt;&lt;/m:sup&gt;&lt;/m:s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BE7C8F">
        <w:rPr>
          <w:rFonts w:ascii="Times New Roman" w:hAnsi="Times New Roman"/>
          <w:sz w:val="20"/>
          <w:szCs w:val="20"/>
        </w:rPr>
        <w:instrText xml:space="preserve"> </w:instrText>
      </w:r>
      <w:r w:rsidRPr="00BE7C8F">
        <w:rPr>
          <w:rFonts w:ascii="Times New Roman" w:hAnsi="Times New Roman"/>
          <w:sz w:val="20"/>
          <w:szCs w:val="20"/>
        </w:rPr>
        <w:fldChar w:fldCharType="separate"/>
      </w:r>
      <w:r w:rsidR="00000000">
        <w:rPr>
          <w:position w:val="-17"/>
        </w:rPr>
        <w:pict w14:anchorId="1ACA1316">
          <v:shape id="_x0000_i1040" type="#_x0000_t75" style="width:91.8pt;height:23.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97DB8&quot;/&gt;&lt;wsp:rsid wsp:val=&quot;004C1A9D&quot;/&gt;&lt;wsp:rsid wsp:val=&quot;0050433B&quot;/&gt;&lt;wsp:rsid wsp:val=&quot;00533C5C&quot;/&gt;&lt;wsp:rsid wsp:val=&quot;005704EB&quot;/&gt;&lt;wsp:rsid wsp:val=&quot;005A528B&quot;/&gt;&lt;wsp:rsid wsp:val=&quot;00606E95&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497DB8&quot; wsp:rsidRDefault=&quot;00497DB8&quot; wsp:rsidP=&quot;00497DB8&quot;&gt;&lt;m:oMathPara&gt;&lt;m:oMath&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r&gt;&lt;m:rPr&gt;&lt;m:sty m:val=&quot;p&quot;/&gt;&lt;/m:rPr&gt;&lt;w:rPr&gt;&lt;w:rFonts w:ascii=&quot;Cambria Math&quot; w:h-ansi=&quot;Cambria Math&quot;/&gt;&lt;wx:font wx:val=&quot;Cambria Math&quot;/&gt;&lt;/w:rPr&gt;&lt;m:t&gt;exp&lt;/m:t&gt;&lt;/m:r&gt;&lt;m:d&gt;&lt;m:d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dPr&gt;&lt;m:e&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2&lt;/m:t&gt;&lt;/m:r&gt;&lt;/m:den&gt;&lt;/m:f&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CT-1)&lt;/m:t&gt;&lt;/m:r&gt;&lt;/m:e&gt;&lt;m:sup&gt;&lt;m:r&gt;&lt;w:rPr&gt;&lt;w:rFonts w:ascii=&quot;Cambria Math&quot; w:h-ansi=&quot;Cambria Math&quot;/&gt;&lt;wx:font wx:val=&quot;Cambria Math&quot;/&gt;&lt;w:i/&gt;&lt;/w:rPr&gt;&lt;m:t&gt;C&lt;/m:t&gt;&lt;/m:r&gt;&lt;/m:sup&gt;&lt;/m:s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BE7C8F">
        <w:rPr>
          <w:rFonts w:ascii="Times New Roman" w:hAnsi="Times New Roman"/>
          <w:sz w:val="20"/>
          <w:szCs w:val="20"/>
        </w:rPr>
        <w:fldChar w:fldCharType="end"/>
      </w:r>
      <w:r>
        <w:rPr>
          <w:rFonts w:ascii="Times New Roman" w:hAnsi="Times New Roman"/>
          <w:sz w:val="20"/>
          <w:szCs w:val="20"/>
        </w:rPr>
        <w:t xml:space="preserve"> </w:t>
      </w:r>
      <w:r w:rsidRPr="00BE7C8F">
        <w:rPr>
          <w:rFonts w:ascii="Times New Roman" w:hAnsi="Times New Roman"/>
          <w:sz w:val="20"/>
          <w:szCs w:val="20"/>
        </w:rPr>
        <w:t>where C is the shape parameter.</w:t>
      </w:r>
    </w:p>
    <w:p w14:paraId="04B7D1A7" w14:textId="25A0FB9F" w:rsidR="00BE7C8F" w:rsidRDefault="00BE7C8F" w:rsidP="00BE7C8F">
      <w:pPr>
        <w:ind w:firstLine="197"/>
        <w:jc w:val="both"/>
        <w:rPr>
          <w:rFonts w:ascii="Times New Roman" w:hAnsi="Times New Roman"/>
          <w:sz w:val="20"/>
          <w:szCs w:val="20"/>
        </w:rPr>
      </w:pPr>
      <w:r w:rsidRPr="00BE7C8F">
        <w:rPr>
          <w:rFonts w:ascii="Times New Roman" w:hAnsi="Times New Roman"/>
          <w:sz w:val="20"/>
          <w:szCs w:val="20"/>
        </w:rPr>
        <w:t>• For the plateau-shaped distribution:</w:t>
      </w:r>
      <w:r>
        <w:rPr>
          <w:rFonts w:ascii="Times New Roman" w:hAnsi="Times New Roman"/>
          <w:sz w:val="20"/>
          <w:szCs w:val="20"/>
        </w:rPr>
        <w:t xml:space="preserve"> </w:t>
      </w:r>
      <w:r>
        <w:rPr>
          <w:rFonts w:ascii="Cambria Math" w:eastAsia="Aptos" w:hAnsi="Cambria Math"/>
          <w:i/>
          <w:kern w:val="2"/>
          <w:sz w:val="24"/>
          <w:szCs w:val="24"/>
          <w:lang w:val="en-IN"/>
        </w:rPr>
        <w:br/>
      </w:r>
      <w:r w:rsidRPr="00BE7C8F">
        <w:rPr>
          <w:rFonts w:ascii="Times New Roman" w:hAnsi="Times New Roman"/>
          <w:sz w:val="20"/>
          <w:szCs w:val="20"/>
        </w:rPr>
        <w:fldChar w:fldCharType="begin"/>
      </w:r>
      <w:r w:rsidRPr="00BE7C8F">
        <w:rPr>
          <w:rFonts w:ascii="Times New Roman" w:hAnsi="Times New Roman"/>
          <w:sz w:val="20"/>
          <w:szCs w:val="20"/>
        </w:rPr>
        <w:instrText xml:space="preserve"> QUOTE </w:instrText>
      </w:r>
      <w:r w:rsidR="00000000">
        <w:rPr>
          <w:position w:val="-20"/>
        </w:rPr>
        <w:pict w14:anchorId="5836D1F9">
          <v:shape id="_x0000_i1041" type="#_x0000_t75" style="width:49.2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63B95&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06E95&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163B95&quot; wsp:rsidRDefault=&quot;00163B95&quot; wsp:rsidP=&quot;00163B95&quot;&gt;&lt;m:oMathPara&gt;&lt;m:oMath&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CT-1)&lt;/m:t&gt;&lt;/m:r&gt;&lt;/m:e&gt;&lt;m:sup&gt;&lt;m:r&gt;&lt;w:rPr&gt;&lt;w:rFonts w:ascii=&quot;Cambria Math&quot; w:h-ansi=&quot;Cambria Math&quot;/&gt;&lt;wx:font wx:val=&quot;Cambria Math&quot;/&gt;&lt;w:i/&gt;&lt;/w:rPr&gt;&lt;m:t&gt;C&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Pr="00BE7C8F">
        <w:rPr>
          <w:rFonts w:ascii="Times New Roman" w:hAnsi="Times New Roman"/>
          <w:sz w:val="20"/>
          <w:szCs w:val="20"/>
        </w:rPr>
        <w:instrText xml:space="preserve"> </w:instrText>
      </w:r>
      <w:r w:rsidRPr="00BE7C8F">
        <w:rPr>
          <w:rFonts w:ascii="Times New Roman" w:hAnsi="Times New Roman"/>
          <w:sz w:val="20"/>
          <w:szCs w:val="20"/>
        </w:rPr>
        <w:fldChar w:fldCharType="separate"/>
      </w:r>
      <w:r w:rsidR="00000000">
        <w:rPr>
          <w:position w:val="-20"/>
        </w:rPr>
        <w:pict w14:anchorId="7F06C791">
          <v:shape id="_x0000_i1042" type="#_x0000_t75" style="width:49.2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63B95&quot;/&gt;&lt;wsp:rsid wsp:val=&quot;001D72D4&quot;/&gt;&lt;wsp:rsid wsp:val=&quot;001E5944&quot;/&gt;&lt;wsp:rsid wsp:val=&quot;00200FF3&quot;/&gt;&lt;wsp:rsid wsp:val=&quot;00207E5E&quot;/&gt;&lt;wsp:rsid wsp:val=&quot;00270092&quot;/&gt;&lt;wsp:rsid wsp:val=&quot;00277658&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C1A9D&quot;/&gt;&lt;wsp:rsid wsp:val=&quot;0050433B&quot;/&gt;&lt;wsp:rsid wsp:val=&quot;00533C5C&quot;/&gt;&lt;wsp:rsid wsp:val=&quot;005704EB&quot;/&gt;&lt;wsp:rsid wsp:val=&quot;005A528B&quot;/&gt;&lt;wsp:rsid wsp:val=&quot;00606E95&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163B95&quot; wsp:rsidRDefault=&quot;00163B95&quot; wsp:rsidP=&quot;00163B95&quot;&gt;&lt;m:oMathPara&gt;&lt;m:oMath&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CT-1)&lt;/m:t&gt;&lt;/m:r&gt;&lt;/m:e&gt;&lt;m:sup&gt;&lt;m:r&gt;&lt;w:rPr&gt;&lt;w:rFonts w:ascii=&quot;Cambria Math&quot; w:h-ansi=&quot;Cambria Math&quot;/&gt;&lt;wx:font wx:val=&quot;Cambria Math&quot;/&gt;&lt;w:i/&gt;&lt;/w:rPr&gt;&lt;m:t&gt;C&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Pr="00BE7C8F">
        <w:rPr>
          <w:rFonts w:ascii="Times New Roman" w:hAnsi="Times New Roman"/>
          <w:sz w:val="20"/>
          <w:szCs w:val="20"/>
        </w:rPr>
        <w:fldChar w:fldCharType="end"/>
      </w:r>
      <w:r w:rsidRPr="00BE7C8F">
        <w:rPr>
          <w:rFonts w:ascii="Times New Roman" w:hAnsi="Times New Roman"/>
          <w:sz w:val="20"/>
          <w:szCs w:val="20"/>
        </w:rPr>
        <w:t>, also</w:t>
      </w:r>
      <w:r>
        <w:rPr>
          <w:rFonts w:ascii="Times New Roman" w:hAnsi="Times New Roman"/>
          <w:sz w:val="20"/>
          <w:szCs w:val="20"/>
        </w:rPr>
        <w:t xml:space="preserve"> </w:t>
      </w:r>
      <w:r w:rsidRPr="00BE7C8F">
        <w:rPr>
          <w:rFonts w:ascii="Times New Roman" w:hAnsi="Times New Roman"/>
          <w:sz w:val="20"/>
          <w:szCs w:val="20"/>
        </w:rPr>
        <w:t>depending on the shape parameter</w:t>
      </w:r>
      <w:r w:rsidR="002C0F67">
        <w:rPr>
          <w:rFonts w:ascii="Times New Roman" w:hAnsi="Times New Roman"/>
          <w:sz w:val="20"/>
          <w:szCs w:val="20"/>
        </w:rPr>
        <w:t>.</w:t>
      </w:r>
    </w:p>
    <w:p w14:paraId="3DCC75A9" w14:textId="5067057B" w:rsidR="002C0F67" w:rsidRPr="002C0F67" w:rsidRDefault="002C0F67" w:rsidP="002C0F67">
      <w:pPr>
        <w:ind w:firstLine="197"/>
        <w:jc w:val="both"/>
        <w:rPr>
          <w:rFonts w:ascii="Times New Roman" w:hAnsi="Times New Roman"/>
          <w:sz w:val="20"/>
          <w:szCs w:val="20"/>
        </w:rPr>
      </w:pPr>
      <w:r w:rsidRPr="002C0F67">
        <w:rPr>
          <w:rFonts w:ascii="Times New Roman" w:hAnsi="Times New Roman"/>
          <w:b/>
          <w:bCs/>
          <w:sz w:val="20"/>
          <w:szCs w:val="20"/>
        </w:rPr>
        <w:t xml:space="preserve">Noise: </w:t>
      </w:r>
      <w:r w:rsidRPr="002C0F67">
        <w:rPr>
          <w:rFonts w:ascii="Times New Roman" w:hAnsi="Times New Roman"/>
          <w:sz w:val="20"/>
          <w:szCs w:val="20"/>
        </w:rPr>
        <w:t>The code implements a function</w:t>
      </w:r>
      <w:r>
        <w:rPr>
          <w:rFonts w:ascii="Times New Roman" w:hAnsi="Times New Roman"/>
          <w:sz w:val="20"/>
          <w:szCs w:val="20"/>
        </w:rPr>
        <w:t xml:space="preserve"> </w:t>
      </w:r>
      <w:r w:rsidRPr="002C0F67">
        <w:rPr>
          <w:rFonts w:ascii="Times New Roman" w:hAnsi="Times New Roman"/>
          <w:sz w:val="20"/>
          <w:szCs w:val="20"/>
        </w:rPr>
        <w:t>ad</w:t>
      </w:r>
      <w:r>
        <w:rPr>
          <w:rFonts w:ascii="Times New Roman" w:hAnsi="Times New Roman"/>
          <w:sz w:val="20"/>
          <w:szCs w:val="20"/>
        </w:rPr>
        <w:t>d_</w:t>
      </w:r>
      <w:r w:rsidRPr="002C0F67">
        <w:rPr>
          <w:rFonts w:ascii="Times New Roman" w:hAnsi="Times New Roman"/>
          <w:sz w:val="20"/>
          <w:szCs w:val="20"/>
        </w:rPr>
        <w:t>gaussian_noise that adds Gaussian noise to an input image. Gaussian noise is a type of statistical noise characterized by its Gaussian (normal) probability distribution. It is commonly encountered in various imaging scenarios and often represents random fluctuations in pixel values.</w:t>
      </w:r>
    </w:p>
    <w:p w14:paraId="10D928A4" w14:textId="67CAB1AE" w:rsidR="002C0F67" w:rsidRDefault="002C0F67" w:rsidP="002C0F67">
      <w:pPr>
        <w:ind w:firstLine="197"/>
        <w:jc w:val="both"/>
        <w:rPr>
          <w:rFonts w:ascii="Times New Roman" w:hAnsi="Times New Roman"/>
          <w:sz w:val="20"/>
          <w:szCs w:val="20"/>
        </w:rPr>
      </w:pPr>
      <w:r w:rsidRPr="002C0F67">
        <w:rPr>
          <w:rFonts w:ascii="Times New Roman" w:hAnsi="Times New Roman"/>
          <w:sz w:val="20"/>
          <w:szCs w:val="20"/>
        </w:rPr>
        <w:t>Mathematically, Gaussian noise is typically represented as:</w:t>
      </w:r>
    </w:p>
    <w:p w14:paraId="039CC88C" w14:textId="46284704" w:rsidR="002C0F67" w:rsidRDefault="00AB543F" w:rsidP="002C0F67">
      <w:pPr>
        <w:ind w:firstLine="197"/>
        <w:jc w:val="both"/>
        <w:rPr>
          <w:rFonts w:ascii="Times New Roman" w:hAnsi="Times New Roman"/>
          <w:sz w:val="20"/>
          <w:szCs w:val="20"/>
        </w:rPr>
      </w:pPr>
      <w:r w:rsidRPr="00AB543F">
        <w:rPr>
          <w:rFonts w:ascii="Times New Roman" w:hAnsi="Times New Roman"/>
          <w:sz w:val="20"/>
          <w:szCs w:val="20"/>
        </w:rPr>
        <w:fldChar w:fldCharType="begin"/>
      </w:r>
      <w:r w:rsidRPr="00AB543F">
        <w:rPr>
          <w:rFonts w:ascii="Times New Roman" w:hAnsi="Times New Roman"/>
          <w:sz w:val="20"/>
          <w:szCs w:val="20"/>
        </w:rPr>
        <w:instrText xml:space="preserve"> QUOTE </w:instrText>
      </w:r>
      <w:r w:rsidR="00000000">
        <w:rPr>
          <w:position w:val="-9"/>
        </w:rPr>
        <w:pict w14:anchorId="6AB7E507">
          <v:shape id="_x0000_i1043" type="#_x0000_t75" style="width:137.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461A4&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97F23&quot;/&gt;&lt;wsp:rsid wsp:val=&quot;004C1A9D&quot;/&gt;&lt;wsp:rsid wsp:val=&quot;0050433B&quot;/&gt;&lt;wsp:rsid wsp:val=&quot;00533C5C&quot;/&gt;&lt;wsp:rsid wsp:val=&quot;005704EB&quot;/&gt;&lt;wsp:rsid wsp:val=&quot;005A528B&quot;/&gt;&lt;wsp:rsid wsp:val=&quot;00606E95&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43F&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2461A4&quot; wsp:rsidRDefault=&quot;002461A4&quot; wsp:rsidP=&quot;002461A4&quot;&gt;&lt;m:oMathPara&gt;&lt;m:oMath&gt;&lt;m:r&gt;&lt;w:rPr&gt;&lt;w:rFonts w:ascii=&quot;Cambria Math&quot; w:h-ansi=&quot;Cambria Math&quot;/&gt;&lt;wx:font wx:val=&quot;Cambria Math&quot;/&gt;&lt;w:i/&gt;&lt;/w:rPr&gt;&lt;m:t&gt;Gaussian Noise= μ+σ×ϵ&lt;/m:t&gt;&lt;/m:r&gt;&lt;/m:oMath&gt;&lt;/m:oMathPara&gt;&lt;/w:p&gt;&lt;w:sectPr wsp:rsidR=&quot;00000000&quot;&gt;&lt;w:pgSz w:w=&quot;12240&quot; w:h=&quot;15840&quot;/&gt;&lt;w:pgMar w:top=&quot;1440&quot; rFonrFonrFonrFonrFonrFonrFonrFonrFonw:right=&quot;1440&quot; w:bottom=&quot;1440&quot; w:left=&quot;1440&quot; w:header=&quot;720&quot; w:footer=&quot;720&quot; w:gutter=&quot;0&quot;/&gt;&lt;w:cols w:space=&quot;720&quot;/&gt;&lt;/w:sectPr&gt;&lt;/wx:sect&gt;&lt;/w:body&gt;&lt;/w:wordDocument&gt;">
            <v:imagedata r:id="rId20" o:title="" chromakey="white"/>
          </v:shape>
        </w:pict>
      </w:r>
      <w:r w:rsidRPr="00AB543F">
        <w:rPr>
          <w:rFonts w:ascii="Times New Roman" w:hAnsi="Times New Roman"/>
          <w:sz w:val="20"/>
          <w:szCs w:val="20"/>
        </w:rPr>
        <w:instrText xml:space="preserve"> </w:instrText>
      </w:r>
      <w:r w:rsidRPr="00AB543F">
        <w:rPr>
          <w:rFonts w:ascii="Times New Roman" w:hAnsi="Times New Roman"/>
          <w:sz w:val="20"/>
          <w:szCs w:val="20"/>
        </w:rPr>
        <w:fldChar w:fldCharType="separate"/>
      </w:r>
      <w:r w:rsidR="00000000">
        <w:rPr>
          <w:position w:val="-9"/>
        </w:rPr>
        <w:pict w14:anchorId="509FE358">
          <v:shape id="_x0000_i1044" type="#_x0000_t75" style="width:137.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461A4&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84955&quot;/&gt;&lt;wsp:rsid wsp:val=&quot;003E4FDF&quot;/&gt;&lt;wsp:rsid wsp:val=&quot;00405B15&quot;/&gt;&lt;wsp:rsid wsp:val=&quot;0042662B&quot;/&gt;&lt;wsp:rsid wsp:val=&quot;00477AFE&quot;/&gt;&lt;wsp:rsid wsp:val=&quot;00497F23&quot;/&gt;&lt;wsp:rsid wsp:val=&quot;004C1A9D&quot;/&gt;&lt;wsp:rsid wsp:val=&quot;0050433B&quot;/&gt;&lt;wsp:rsid wsp:val=&quot;00533C5C&quot;/&gt;&lt;wsp:rsid wsp:val=&quot;005704EB&quot;/&gt;&lt;wsp:rsid wsp:val=&quot;005A528B&quot;/&gt;&lt;wsp:rsid wsp:val=&quot;00606E95&quot;/&gt;&lt;wsp:rsid wsp:val=&quot;00665BB4&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D2765&quot;/&gt;&lt;wsp:rsid wsp:val=&quot;00A56DDC&quot;/&gt;&lt;wsp:rsid wsp:val=&quot;00A71179&quot;/&gt;&lt;wsp:rsid wsp:val=&quot;00AB543F&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C04B9B&quot;/&gt;&lt;wsp:rsid wsp:val=&quot;00C10796&quot;/&gt;&lt;wsp:rsid wsp:val=&quot;00C140F0&quot;/&gt;&lt;wsp:rsid wsp:val=&quot;00C22C56&quot;/&gt;&lt;wsp:rsid wsp:val=&quot;00C25395&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475D9&quot;/&gt;&lt;wsp:rsid wsp:val=&quot;00F55302&quot;/&gt;&lt;wsp:rsid wsp:val=&quot;00F66776&quot;/&gt;&lt;/wsp:rsids&gt;&lt;/w:docPr&gt;&lt;w:body&gt;&lt;wx:sect&gt;&lt;w:p wsp:rsidR=&quot;002461A4&quot; wsp:rsidRDefault=&quot;002461A4&quot; wsp:rsidP=&quot;002461A4&quot;&gt;&lt;m:oMathPara&gt;&lt;m:oMath&gt;&lt;m:r&gt;&lt;w:rPr&gt;&lt;w:rFonts w:ascii=&quot;Cambria Math&quot; w:h-ansi=&quot;Cambria Math&quot;/&gt;&lt;wx:font wx:val=&quot;Cambria Math&quot;/&gt;&lt;w:i/&gt;&lt;/w:rPr&gt;&lt;m:t&gt;Gaussian Noise= μ+σ×ϵ&lt;/m:t&gt;&lt;/m:r&gt;&lt;/m:oMath&gt;&lt;/m:oMathPara&gt;&lt;/w:p&gt;&lt;w:sectPr wsp:rsidR=&quot;00000000&quot;&gt;&lt;w:pgSz w:w=&quot;12240&quot; w:h=&quot;15840&quot;/&gt;&lt;w:pgMar w:top=&quot;1440&quot; rFonrFonrFonrFonrFonrFonrFonrFonrFonw:right=&quot;1440&quot; w:bottom=&quot;1440&quot; w:left=&quot;1440&quot; w:header=&quot;720&quot; w:footer=&quot;720&quot; w:gutter=&quot;0&quot;/&gt;&lt;w:cols w:space=&quot;720&quot;/&gt;&lt;/w:sectPr&gt;&lt;/wx:sect&gt;&lt;/w:body&gt;&lt;/w:wordDocument&gt;">
            <v:imagedata r:id="rId20" o:title="" chromakey="white"/>
          </v:shape>
        </w:pict>
      </w:r>
      <w:r w:rsidRPr="00AB543F">
        <w:rPr>
          <w:rFonts w:ascii="Times New Roman" w:hAnsi="Times New Roman"/>
          <w:sz w:val="20"/>
          <w:szCs w:val="20"/>
        </w:rPr>
        <w:fldChar w:fldCharType="end"/>
      </w:r>
      <w:r>
        <w:rPr>
          <w:rFonts w:ascii="Times New Roman" w:hAnsi="Times New Roman"/>
          <w:sz w:val="20"/>
          <w:szCs w:val="20"/>
        </w:rPr>
        <w:tab/>
        <w:t xml:space="preserve"> (4)</w:t>
      </w:r>
    </w:p>
    <w:p w14:paraId="68D5BB73" w14:textId="548FD04B" w:rsidR="00A36F7C" w:rsidRDefault="00A36F7C" w:rsidP="002C0F67">
      <w:pPr>
        <w:ind w:firstLine="197"/>
        <w:jc w:val="both"/>
        <w:rPr>
          <w:rFonts w:ascii="Times New Roman" w:hAnsi="Times New Roman"/>
          <w:sz w:val="20"/>
          <w:szCs w:val="20"/>
        </w:rPr>
      </w:pPr>
      <w:r w:rsidRPr="00A36F7C">
        <w:rPr>
          <w:rFonts w:ascii="Times New Roman" w:hAnsi="Times New Roman"/>
          <w:sz w:val="20"/>
          <w:szCs w:val="20"/>
        </w:rPr>
        <w:t>In the equation (</w:t>
      </w:r>
      <w:r>
        <w:rPr>
          <w:rFonts w:ascii="Times New Roman" w:hAnsi="Times New Roman"/>
          <w:sz w:val="20"/>
          <w:szCs w:val="20"/>
        </w:rPr>
        <w:t>4</w:t>
      </w:r>
      <w:r w:rsidRPr="00A36F7C">
        <w:rPr>
          <w:rFonts w:ascii="Times New Roman" w:hAnsi="Times New Roman"/>
          <w:sz w:val="20"/>
          <w:szCs w:val="20"/>
        </w:rPr>
        <w:t>) mentioned above:</w:t>
      </w:r>
    </w:p>
    <w:p w14:paraId="26ABAB48" w14:textId="286FAEC2" w:rsidR="00571B7C" w:rsidRPr="00571B7C" w:rsidRDefault="00571B7C" w:rsidP="00571B7C">
      <w:pPr>
        <w:ind w:firstLine="197"/>
        <w:jc w:val="both"/>
        <w:rPr>
          <w:rFonts w:ascii="Times New Roman" w:hAnsi="Times New Roman"/>
          <w:sz w:val="20"/>
          <w:szCs w:val="20"/>
        </w:rPr>
      </w:pPr>
      <w:r w:rsidRPr="00571B7C">
        <w:rPr>
          <w:rFonts w:ascii="Times New Roman" w:hAnsi="Times New Roman"/>
          <w:sz w:val="20"/>
          <w:szCs w:val="20"/>
        </w:rPr>
        <w:t>• µ (mu) represents the mean of the Gaussian distribution,</w:t>
      </w:r>
      <w:r>
        <w:rPr>
          <w:rFonts w:ascii="Times New Roman" w:hAnsi="Times New Roman"/>
          <w:sz w:val="20"/>
          <w:szCs w:val="20"/>
        </w:rPr>
        <w:t xml:space="preserve"> </w:t>
      </w:r>
      <w:r w:rsidRPr="00571B7C">
        <w:rPr>
          <w:rFonts w:ascii="Times New Roman" w:hAnsi="Times New Roman"/>
          <w:sz w:val="20"/>
          <w:szCs w:val="20"/>
        </w:rPr>
        <w:t>controlling the central tendency of the noise.</w:t>
      </w:r>
    </w:p>
    <w:p w14:paraId="2400A271" w14:textId="055DD574" w:rsidR="00571B7C" w:rsidRPr="00571B7C" w:rsidRDefault="00571B7C" w:rsidP="00571B7C">
      <w:pPr>
        <w:ind w:firstLine="197"/>
        <w:jc w:val="both"/>
        <w:rPr>
          <w:rFonts w:ascii="Times New Roman" w:hAnsi="Times New Roman"/>
          <w:sz w:val="20"/>
          <w:szCs w:val="20"/>
        </w:rPr>
      </w:pPr>
      <w:r w:rsidRPr="00571B7C">
        <w:rPr>
          <w:rFonts w:ascii="Times New Roman" w:hAnsi="Times New Roman"/>
          <w:sz w:val="20"/>
          <w:szCs w:val="20"/>
        </w:rPr>
        <w:t xml:space="preserve"> • σ (sigma) represents the standard deviation, controlling the spread or dispersion of the noise.</w:t>
      </w:r>
    </w:p>
    <w:p w14:paraId="51307BE2" w14:textId="4027E104" w:rsidR="00571B7C" w:rsidRDefault="00571B7C" w:rsidP="00571B7C">
      <w:pPr>
        <w:ind w:firstLine="197"/>
        <w:jc w:val="both"/>
        <w:rPr>
          <w:rFonts w:ascii="Times New Roman" w:hAnsi="Times New Roman"/>
          <w:sz w:val="20"/>
          <w:szCs w:val="20"/>
        </w:rPr>
      </w:pPr>
      <w:r w:rsidRPr="00571B7C">
        <w:rPr>
          <w:rFonts w:ascii="Times New Roman" w:hAnsi="Times New Roman"/>
          <w:sz w:val="20"/>
          <w:szCs w:val="20"/>
        </w:rPr>
        <w:t xml:space="preserve"> • ϵ (epsilon) is a random sample drawn from a standard normal distribution with a mean of 0 and a standard</w:t>
      </w:r>
      <w:r>
        <w:rPr>
          <w:rFonts w:ascii="Times New Roman" w:hAnsi="Times New Roman"/>
          <w:sz w:val="20"/>
          <w:szCs w:val="20"/>
        </w:rPr>
        <w:t xml:space="preserve"> </w:t>
      </w:r>
      <w:r w:rsidRPr="00571B7C">
        <w:rPr>
          <w:rFonts w:ascii="Times New Roman" w:hAnsi="Times New Roman"/>
          <w:sz w:val="20"/>
          <w:szCs w:val="20"/>
        </w:rPr>
        <w:t>deviation of 1. This random sample introduces variability and randomness into the noise.</w:t>
      </w:r>
    </w:p>
    <w:p w14:paraId="58D3844A" w14:textId="3621EDB1" w:rsidR="00500011" w:rsidRPr="00500011" w:rsidRDefault="00500011" w:rsidP="00500011">
      <w:pPr>
        <w:ind w:firstLine="197"/>
        <w:jc w:val="both"/>
        <w:rPr>
          <w:rFonts w:ascii="Times New Roman" w:hAnsi="Times New Roman"/>
          <w:sz w:val="20"/>
          <w:szCs w:val="20"/>
        </w:rPr>
      </w:pPr>
      <w:r w:rsidRPr="00500011">
        <w:rPr>
          <w:rFonts w:ascii="Times New Roman" w:hAnsi="Times New Roman"/>
          <w:sz w:val="20"/>
          <w:szCs w:val="20"/>
        </w:rPr>
        <w:t xml:space="preserve">The function add_gaussian_noise accepts an input image and </w:t>
      </w:r>
      <w:r w:rsidRPr="00571B7C">
        <w:rPr>
          <w:rFonts w:ascii="Times New Roman" w:hAnsi="Times New Roman"/>
          <w:sz w:val="20"/>
          <w:szCs w:val="20"/>
        </w:rPr>
        <w:t>µ</w:t>
      </w:r>
      <w:r w:rsidRPr="00500011">
        <w:rPr>
          <w:rFonts w:ascii="Times New Roman" w:hAnsi="Times New Roman"/>
          <w:sz w:val="20"/>
          <w:szCs w:val="20"/>
        </w:rPr>
        <w:t xml:space="preserve"> generates Gaussian noise with the specified mean and standard deviation </w:t>
      </w:r>
      <w:r w:rsidRPr="00571B7C">
        <w:rPr>
          <w:rFonts w:ascii="Times New Roman" w:hAnsi="Times New Roman"/>
          <w:sz w:val="20"/>
          <w:szCs w:val="20"/>
        </w:rPr>
        <w:t>σ</w:t>
      </w:r>
      <w:r w:rsidRPr="00500011">
        <w:rPr>
          <w:rFonts w:ascii="Times New Roman" w:hAnsi="Times New Roman"/>
          <w:sz w:val="20"/>
          <w:szCs w:val="20"/>
        </w:rPr>
        <w:t>. It then adds this noise to the input image to create a noisy version. Finally, the noisy image is clipped to ensure pixel values remain within the valid range [0, 255] and converted to an unsigned 8-bit integer format.</w:t>
      </w:r>
    </w:p>
    <w:p w14:paraId="44713EC9" w14:textId="4586E03A" w:rsidR="00500011" w:rsidRDefault="00500011" w:rsidP="00500011">
      <w:pPr>
        <w:ind w:firstLine="197"/>
        <w:jc w:val="both"/>
        <w:rPr>
          <w:rFonts w:ascii="Times New Roman" w:hAnsi="Times New Roman"/>
          <w:sz w:val="20"/>
          <w:szCs w:val="20"/>
        </w:rPr>
      </w:pPr>
      <w:r w:rsidRPr="00500011">
        <w:rPr>
          <w:rFonts w:ascii="Times New Roman" w:hAnsi="Times New Roman"/>
          <w:sz w:val="20"/>
          <w:szCs w:val="20"/>
        </w:rPr>
        <w:t>This process helps simulate the effect of Gaussian noise commonly observed in real-world images, enabling researchers to evaluate the performance of denoising algorithms and other image processing techniques under realistic conditions.</w:t>
      </w:r>
    </w:p>
    <w:p w14:paraId="35104054" w14:textId="19ECC297" w:rsidR="00997244" w:rsidRDefault="00997244" w:rsidP="00500011">
      <w:pPr>
        <w:ind w:firstLine="197"/>
        <w:jc w:val="both"/>
        <w:rPr>
          <w:rFonts w:ascii="Times New Roman" w:hAnsi="Times New Roman"/>
          <w:sz w:val="20"/>
          <w:szCs w:val="20"/>
        </w:rPr>
      </w:pPr>
      <w:r w:rsidRPr="00997244">
        <w:rPr>
          <w:rFonts w:ascii="Times New Roman" w:hAnsi="Times New Roman"/>
          <w:b/>
          <w:bCs/>
          <w:sz w:val="20"/>
          <w:szCs w:val="20"/>
        </w:rPr>
        <w:t>Resize:</w:t>
      </w:r>
      <w:r>
        <w:rPr>
          <w:rFonts w:ascii="Times New Roman" w:hAnsi="Times New Roman"/>
          <w:b/>
          <w:bCs/>
          <w:sz w:val="20"/>
          <w:szCs w:val="20"/>
        </w:rPr>
        <w:t xml:space="preserve"> </w:t>
      </w:r>
      <w:r w:rsidRPr="00997244">
        <w:rPr>
          <w:rFonts w:ascii="Times New Roman" w:hAnsi="Times New Roman"/>
          <w:sz w:val="20"/>
          <w:szCs w:val="20"/>
        </w:rPr>
        <w:t xml:space="preserve">Down sampling plays a crucial role in generating low-resolution images, serving multiple purposes in various image processing tasks. Firstly, it facilitates the creation of low-resolution inputs for tasks such as super-resolution. In this context, high-resolution images are converted into lower-resolution counterparts to be processed by algorithms. Additionally, down sampling can serve as a form of data augmentation, expanding training datasets and bolstering model robustness. Moreover, it enables </w:t>
      </w:r>
      <w:r w:rsidRPr="00997244">
        <w:rPr>
          <w:rFonts w:ascii="Times New Roman" w:hAnsi="Times New Roman"/>
          <w:sz w:val="20"/>
          <w:szCs w:val="20"/>
        </w:rPr>
        <w:lastRenderedPageBreak/>
        <w:t>more efficient processing by reducing computational complexity and memory requirements, which is particularly advantageous in real-time applications. Furthermore, down sampling can simulate real-world scenarios with naturally low-resolution images, aiding in algorithm development and testing under realistic conditions.</w:t>
      </w:r>
    </w:p>
    <w:p w14:paraId="7711ED9E" w14:textId="4B5C0F64" w:rsidR="00997244" w:rsidRPr="00997244" w:rsidRDefault="00997244" w:rsidP="00997244">
      <w:pPr>
        <w:ind w:firstLine="197"/>
        <w:jc w:val="both"/>
        <w:rPr>
          <w:rFonts w:ascii="Times New Roman" w:hAnsi="Times New Roman"/>
          <w:sz w:val="20"/>
          <w:szCs w:val="20"/>
        </w:rPr>
      </w:pPr>
      <w:r w:rsidRPr="00997244">
        <w:rPr>
          <w:rFonts w:ascii="Times New Roman" w:hAnsi="Times New Roman"/>
          <w:b/>
          <w:bCs/>
          <w:sz w:val="20"/>
          <w:szCs w:val="20"/>
        </w:rPr>
        <w:t>PNG Compression:</w:t>
      </w:r>
      <w:r>
        <w:rPr>
          <w:rFonts w:ascii="Times New Roman" w:hAnsi="Times New Roman"/>
          <w:b/>
          <w:bCs/>
          <w:sz w:val="20"/>
          <w:szCs w:val="20"/>
        </w:rPr>
        <w:t xml:space="preserve"> </w:t>
      </w:r>
      <w:r w:rsidRPr="00997244">
        <w:rPr>
          <w:rFonts w:ascii="Times New Roman" w:hAnsi="Times New Roman"/>
          <w:sz w:val="20"/>
          <w:szCs w:val="20"/>
        </w:rPr>
        <w:t>PNG (Portable Network Graphics) is a widely used format for lossless compression of digital images. Unlike JPEG compression, which is lossy, PNG compression preserves all image data without introducing artifacts. This compression method is particularly effective for images with sharp edges and areas of uniform color.</w:t>
      </w:r>
    </w:p>
    <w:p w14:paraId="735968E6" w14:textId="25C7420D" w:rsidR="00997244" w:rsidRPr="00997244" w:rsidRDefault="00997244" w:rsidP="00997244">
      <w:pPr>
        <w:ind w:firstLine="197"/>
        <w:jc w:val="both"/>
        <w:rPr>
          <w:rFonts w:ascii="Times New Roman" w:hAnsi="Times New Roman"/>
          <w:sz w:val="20"/>
          <w:szCs w:val="20"/>
        </w:rPr>
      </w:pPr>
      <w:r w:rsidRPr="00997244">
        <w:rPr>
          <w:rFonts w:ascii="Times New Roman" w:hAnsi="Times New Roman"/>
          <w:sz w:val="20"/>
          <w:szCs w:val="20"/>
        </w:rPr>
        <w:t>When saving an image in PNG format, the image data is encoded using a predictive coding method that takes advantage of similarities between adjacent pixels. This allows PNG files to achieve high compression ratios without sacrificing image quality.</w:t>
      </w:r>
    </w:p>
    <w:p w14:paraId="30D37565" w14:textId="683DB494" w:rsidR="00997244" w:rsidRPr="00997244" w:rsidRDefault="00997244" w:rsidP="00997244">
      <w:pPr>
        <w:ind w:firstLine="197"/>
        <w:jc w:val="both"/>
        <w:rPr>
          <w:rFonts w:ascii="Times New Roman" w:hAnsi="Times New Roman"/>
          <w:sz w:val="20"/>
          <w:szCs w:val="20"/>
        </w:rPr>
      </w:pPr>
      <w:r w:rsidRPr="00997244">
        <w:rPr>
          <w:rFonts w:ascii="Times New Roman" w:hAnsi="Times New Roman"/>
          <w:sz w:val="20"/>
          <w:szCs w:val="20"/>
        </w:rPr>
        <w:t>The quality of PNG compressed images is not controlled by a quality factor like in JPEG compression. Instead, PNG compression aims to minimize file size while preserving image fidelity as much as possible.</w:t>
      </w:r>
    </w:p>
    <w:p w14:paraId="5A74B811" w14:textId="26106977" w:rsidR="00997244" w:rsidRPr="00997244" w:rsidRDefault="00997244" w:rsidP="00997244">
      <w:pPr>
        <w:ind w:firstLine="197"/>
        <w:jc w:val="both"/>
        <w:rPr>
          <w:rFonts w:ascii="Times New Roman" w:hAnsi="Times New Roman"/>
          <w:sz w:val="20"/>
          <w:szCs w:val="20"/>
        </w:rPr>
      </w:pPr>
      <w:r w:rsidRPr="00997244">
        <w:rPr>
          <w:rFonts w:ascii="Times New Roman" w:hAnsi="Times New Roman"/>
          <w:sz w:val="20"/>
          <w:szCs w:val="20"/>
        </w:rPr>
        <w:t>In our implementation, we utilize the PNG format to save the noisy image after adding Gaussian noise and resizing it. This ensures that the image retains its quality without introducing compression artifacts commonly associated with JPEG compression.</w:t>
      </w:r>
    </w:p>
    <w:p w14:paraId="42D46655" w14:textId="323B3E76" w:rsidR="00997244" w:rsidRDefault="00997244" w:rsidP="00997244">
      <w:pPr>
        <w:ind w:firstLine="197"/>
        <w:jc w:val="both"/>
        <w:rPr>
          <w:rFonts w:ascii="Times New Roman" w:hAnsi="Times New Roman"/>
          <w:sz w:val="20"/>
          <w:szCs w:val="20"/>
        </w:rPr>
      </w:pPr>
      <w:r w:rsidRPr="00997244">
        <w:rPr>
          <w:rFonts w:ascii="Times New Roman" w:hAnsi="Times New Roman"/>
          <w:sz w:val="20"/>
          <w:szCs w:val="20"/>
        </w:rPr>
        <w:t xml:space="preserve">We employ the Python library </w:t>
      </w:r>
      <w:r w:rsidRPr="00997244">
        <w:rPr>
          <w:rFonts w:ascii="Times New Roman" w:hAnsi="Times New Roman"/>
          <w:b/>
          <w:bCs/>
          <w:sz w:val="20"/>
          <w:szCs w:val="20"/>
        </w:rPr>
        <w:t>Pillow</w:t>
      </w:r>
      <w:r w:rsidRPr="00997244">
        <w:rPr>
          <w:rFonts w:ascii="Times New Roman" w:hAnsi="Times New Roman"/>
          <w:sz w:val="20"/>
          <w:szCs w:val="20"/>
        </w:rPr>
        <w:t xml:space="preserve"> to save images in PNG format.</w:t>
      </w:r>
    </w:p>
    <w:p w14:paraId="77B4F7A6" w14:textId="74C577EE" w:rsidR="005220D9" w:rsidRDefault="005220D9" w:rsidP="005220D9">
      <w:pPr>
        <w:ind w:firstLine="197"/>
        <w:jc w:val="both"/>
        <w:rPr>
          <w:rFonts w:ascii="Times New Roman" w:hAnsi="Times New Roman"/>
          <w:sz w:val="20"/>
          <w:szCs w:val="20"/>
        </w:rPr>
      </w:pPr>
      <w:r w:rsidRPr="005220D9">
        <w:rPr>
          <w:rFonts w:ascii="Times New Roman" w:hAnsi="Times New Roman"/>
          <w:sz w:val="20"/>
          <w:szCs w:val="20"/>
        </w:rPr>
        <w:t>By using PNG compression, we ensure that the image maintains its quality throughout various processing steps, making it suitable for further analysis and usage in applications where preserving image fidelity is crucial.</w:t>
      </w:r>
    </w:p>
    <w:p w14:paraId="38498249" w14:textId="693C8450" w:rsidR="005220D9" w:rsidRDefault="002F1467" w:rsidP="002F1467">
      <w:pPr>
        <w:spacing w:after="58" w:line="236" w:lineRule="auto"/>
        <w:ind w:left="359" w:right="15"/>
        <w:jc w:val="both"/>
        <w:rPr>
          <w:rFonts w:ascii="Times New Roman" w:hAnsi="Times New Roman"/>
          <w:sz w:val="20"/>
          <w:szCs w:val="20"/>
          <w:highlight w:val="yellow"/>
        </w:rPr>
      </w:pPr>
      <w:r>
        <w:rPr>
          <w:rFonts w:ascii="Times New Roman" w:eastAsia="Times New Roman" w:hAnsi="Times New Roman"/>
          <w:i/>
          <w:sz w:val="20"/>
          <w:szCs w:val="20"/>
        </w:rPr>
        <w:t xml:space="preserve">B. </w:t>
      </w:r>
      <w:r w:rsidR="005220D9" w:rsidRPr="005220D9">
        <w:rPr>
          <w:rFonts w:ascii="Times New Roman" w:eastAsia="Times New Roman" w:hAnsi="Times New Roman"/>
          <w:i/>
          <w:sz w:val="20"/>
          <w:szCs w:val="20"/>
        </w:rPr>
        <w:t>Model of High-order Degradation</w:t>
      </w:r>
    </w:p>
    <w:p w14:paraId="42D619FE" w14:textId="77777777" w:rsidR="005220D9" w:rsidRPr="005220D9" w:rsidRDefault="005220D9" w:rsidP="005220D9">
      <w:pPr>
        <w:spacing w:after="58" w:line="236" w:lineRule="auto"/>
        <w:ind w:left="359" w:right="15"/>
        <w:jc w:val="both"/>
        <w:rPr>
          <w:rFonts w:ascii="Times New Roman" w:hAnsi="Times New Roman"/>
          <w:sz w:val="20"/>
          <w:szCs w:val="20"/>
          <w:highlight w:val="yellow"/>
        </w:rPr>
      </w:pPr>
    </w:p>
    <w:p w14:paraId="41E684BD" w14:textId="7F05D98A" w:rsidR="005220D9" w:rsidRPr="005220D9" w:rsidRDefault="005220D9" w:rsidP="005220D9">
      <w:pPr>
        <w:ind w:firstLine="197"/>
        <w:jc w:val="both"/>
        <w:rPr>
          <w:rFonts w:ascii="Times New Roman" w:hAnsi="Times New Roman"/>
          <w:sz w:val="20"/>
          <w:szCs w:val="20"/>
        </w:rPr>
      </w:pPr>
      <w:r w:rsidRPr="005220D9">
        <w:rPr>
          <w:rFonts w:ascii="Times New Roman" w:hAnsi="Times New Roman"/>
          <w:sz w:val="20"/>
          <w:szCs w:val="20"/>
        </w:rPr>
        <w:t xml:space="preserve">The classical degradation model, based on first-order modeling, includes only a limited number of fundamental </w:t>
      </w:r>
      <w:r w:rsidR="00B622C6" w:rsidRPr="005220D9">
        <w:rPr>
          <w:rFonts w:ascii="Times New Roman" w:hAnsi="Times New Roman"/>
          <w:sz w:val="20"/>
          <w:szCs w:val="20"/>
        </w:rPr>
        <w:t>degradations</w:t>
      </w:r>
      <w:r w:rsidRPr="005220D9">
        <w:rPr>
          <w:rFonts w:ascii="Times New Roman" w:hAnsi="Times New Roman"/>
          <w:sz w:val="20"/>
          <w:szCs w:val="20"/>
        </w:rPr>
        <w:t xml:space="preserve">. However, real-world </w:t>
      </w:r>
      <w:r w:rsidRPr="005220D9">
        <w:rPr>
          <w:rFonts w:ascii="Times New Roman" w:hAnsi="Times New Roman"/>
          <w:sz w:val="20"/>
          <w:szCs w:val="20"/>
        </w:rPr>
        <w:t>degradation processes are more varied and complex, involving multiple procedures such as camera imaging, image editing, and internet transmission. For example, an image captured with a mobile phone may already contain imperfections like blurriness, sensor noise, low detail, and compression artifacts. Further editing operations like sharpening and resizing can introduce additional artifacts. Uploading images to social media platforms and digital transmission also contribute to degradation.</w:t>
      </w:r>
    </w:p>
    <w:p w14:paraId="7399D7A9" w14:textId="03E095CF" w:rsidR="005220D9" w:rsidRDefault="005220D9" w:rsidP="005220D9">
      <w:pPr>
        <w:ind w:firstLine="197"/>
        <w:jc w:val="both"/>
        <w:rPr>
          <w:rFonts w:ascii="Times New Roman" w:hAnsi="Times New Roman"/>
          <w:sz w:val="20"/>
          <w:szCs w:val="20"/>
        </w:rPr>
      </w:pPr>
      <w:r w:rsidRPr="005220D9">
        <w:rPr>
          <w:rFonts w:ascii="Times New Roman" w:hAnsi="Times New Roman"/>
          <w:sz w:val="20"/>
          <w:szCs w:val="20"/>
        </w:rPr>
        <w:t xml:space="preserve">To address the limitations of the first-order model, we can use a higher-order degradation model. In an </w:t>
      </w:r>
      <w:r w:rsidRPr="005220D9">
        <w:rPr>
          <w:rFonts w:ascii="Times New Roman" w:hAnsi="Times New Roman"/>
          <w:i/>
          <w:iCs/>
          <w:sz w:val="20"/>
          <w:szCs w:val="20"/>
        </w:rPr>
        <w:t>n</w:t>
      </w:r>
      <w:r w:rsidRPr="005220D9">
        <w:rPr>
          <w:rFonts w:ascii="Times New Roman" w:hAnsi="Times New Roman"/>
          <w:sz w:val="20"/>
          <w:szCs w:val="20"/>
        </w:rPr>
        <w:t xml:space="preserve">-order model, degradation processes are repeated </w:t>
      </w:r>
      <w:r w:rsidRPr="005220D9">
        <w:rPr>
          <w:rFonts w:ascii="Times New Roman" w:hAnsi="Times New Roman"/>
          <w:i/>
          <w:iCs/>
          <w:sz w:val="20"/>
          <w:szCs w:val="20"/>
        </w:rPr>
        <w:t>n</w:t>
      </w:r>
      <w:r w:rsidRPr="005220D9">
        <w:rPr>
          <w:rFonts w:ascii="Times New Roman" w:hAnsi="Times New Roman"/>
          <w:sz w:val="20"/>
          <w:szCs w:val="20"/>
        </w:rPr>
        <w:t xml:space="preserve"> times, each adhering to the classical degradation model with varying hyper-parameters. The "</w:t>
      </w:r>
      <w:r w:rsidR="0067086B" w:rsidRPr="005220D9">
        <w:rPr>
          <w:rFonts w:ascii="Times New Roman" w:hAnsi="Times New Roman"/>
          <w:sz w:val="20"/>
          <w:szCs w:val="20"/>
        </w:rPr>
        <w:t>high order</w:t>
      </w:r>
      <w:r w:rsidRPr="005220D9">
        <w:rPr>
          <w:rFonts w:ascii="Times New Roman" w:hAnsi="Times New Roman"/>
          <w:sz w:val="20"/>
          <w:szCs w:val="20"/>
        </w:rPr>
        <w:t xml:space="preserve">" aspect refers to the number of times a particular operation is executed. The passage clarifies that not all shuffled degradation </w:t>
      </w:r>
      <w:r w:rsidR="0067086B" w:rsidRPr="005220D9">
        <w:rPr>
          <w:rFonts w:ascii="Times New Roman" w:hAnsi="Times New Roman"/>
          <w:sz w:val="20"/>
          <w:szCs w:val="20"/>
        </w:rPr>
        <w:t>is</w:t>
      </w:r>
      <w:r w:rsidRPr="005220D9">
        <w:rPr>
          <w:rFonts w:ascii="Times New Roman" w:hAnsi="Times New Roman"/>
          <w:sz w:val="20"/>
          <w:szCs w:val="20"/>
        </w:rPr>
        <w:t xml:space="preserve"> necessary for effective degradation modeling.</w:t>
      </w:r>
    </w:p>
    <w:p w14:paraId="7E5D949B" w14:textId="170A875C" w:rsidR="0067086B" w:rsidRDefault="0052087F" w:rsidP="005220D9">
      <w:pPr>
        <w:ind w:firstLine="197"/>
        <w:jc w:val="both"/>
        <w:rPr>
          <w:rFonts w:ascii="Times New Roman" w:hAnsi="Times New Roman"/>
          <w:sz w:val="20"/>
          <w:szCs w:val="20"/>
        </w:rPr>
      </w:pPr>
      <w:r w:rsidRPr="0052087F">
        <w:rPr>
          <w:rFonts w:ascii="Times New Roman" w:hAnsi="Times New Roman"/>
          <w:sz w:val="20"/>
          <w:szCs w:val="20"/>
        </w:rPr>
        <w:fldChar w:fldCharType="begin"/>
      </w:r>
      <w:r w:rsidRPr="0052087F">
        <w:rPr>
          <w:rFonts w:ascii="Times New Roman" w:hAnsi="Times New Roman"/>
          <w:sz w:val="20"/>
          <w:szCs w:val="20"/>
        </w:rPr>
        <w:instrText xml:space="preserve"> QUOTE </w:instrText>
      </w:r>
      <w:r w:rsidR="00000000">
        <w:rPr>
          <w:position w:val="-9"/>
        </w:rPr>
        <w:pict w14:anchorId="1296A6E0">
          <v:shape id="_x0000_i1045" type="#_x0000_t75" style="width:165.6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74AFA&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15F84&quot;/&gt;&lt;wsp:rsid wsp:val=&quot;00F475D9&quot;/&gt;&lt;wsp:rsid wsp:val=&quot;00F55302&quot;/&gt;&lt;wsp:rsid wsp:val=&quot;00F66776&quot;/&gt;&lt;wsp:rsid wsp:val=&quot;00F66E9D&quot;/&gt;&lt;/wsp:rsids&gt;&lt;/w:docPr&gt;&lt;w:body&gt;&lt;wx:sect&gt;&lt;w:p wsp:rsidR=&quot;00F66E9D&quot; wsp:rsidRDefault=&quot;00F66E9D&quot; wsp:rsidP=&quot;00F66E9D&quot;&gt;&lt;m:oMathPara&gt;&lt;m:oMath&gt;&lt;m:r&gt;&lt;w:rPr&gt;&lt;w:rFonts w:ascii=&quot;Cambria Math&quot; w:h-ansi=&quot;Cambria Math&quot;/&gt;&lt;wx:font wx:val=&quot;Cambria Math&quot;/&gt;&lt;w:i/&gt;&lt;/w:rPr&gt;&lt;m:t&gt;x=&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D&lt;/m:t&gt;&lt;/m:r&gt;&lt;/m:e&gt;&lt;m:sup&gt;&lt;m:r&gt;&lt;w:rPr&gt;&lt;w:rFonts w:ascii=&quot;Cambria Math&quot; w:h-ansi=&quot;Cambria Math&quot;/&gt;&lt;wx:font wx:val=&quot;Cambria Math&quot;/&gt;&lt;w:i/&gt;&lt;/w:rPr&gt;&lt;m:t&gt;''&lt;/m:t&gt;&lt;/m:r&gt;&lt;/m:sup&gt;&lt;/m:sSup&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lt;/m:t&gt;&lt;/m:r&gt;&lt;/m:e&gt;&lt;/m:d&gt;&lt;m:r&gt;&lt;w:rPr&gt;&lt;w:rFonts w:ascii=&quot;Cambria Math&quot; w:h-ansi=&quot;Cambria Math&quot;/&gt;&lt;wx:font wx:val=&quot;Cambria Math&quot;/&gt;&lt;w:i/&gt;&lt;/w:rPr&gt;&lt;m:t&gt;=(&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n&lt;/m:t&gt;&lt;/m:r&gt;&lt;/m:sub&gt;&lt;/m:sSub&gt;&lt;m:r&gt;&lt;w:rPr&gt;&lt;w:rFonts w:ascii=&quot;Cambria Math&quot; w:h-ansi=&quot;Cambria Math&quot;/&gt;&lt;wx:font wx:val=&quot;Cambria Math&quot;/&gt;&lt;w:i/&gt;&lt;/w:rPr&gt;&lt;m:t&gt; o…o &lt;/m:t&gt;&lt;/m:r&gt;&lt;m:sSub&gt;&lt;m:sSubPr&gt;&lt;m:ctrlPr&gt;&lt;w:rPr&gt;&lt;w:rFonts w:ascii=&quot;Cambria Math&quot; w:fareast=&quot;Aptos&quot; w:h-ansi=&quot;Cambria Math&quot; w:cs=&quot;Times New Roman&quot;/&gt;&lt;wx:font wx:val=&quot;Cambria Math&quot;/&gt;&lt;w:i/&gt;&lt;w:kern w:val=&quot;2&quot;/:f:f:f:f:f:f:f:f:f&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 o &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y)&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52087F">
        <w:rPr>
          <w:rFonts w:ascii="Times New Roman" w:hAnsi="Times New Roman"/>
          <w:sz w:val="20"/>
          <w:szCs w:val="20"/>
        </w:rPr>
        <w:instrText xml:space="preserve"> </w:instrText>
      </w:r>
      <w:r w:rsidRPr="0052087F">
        <w:rPr>
          <w:rFonts w:ascii="Times New Roman" w:hAnsi="Times New Roman"/>
          <w:sz w:val="20"/>
          <w:szCs w:val="20"/>
        </w:rPr>
        <w:fldChar w:fldCharType="separate"/>
      </w:r>
      <w:r w:rsidR="00000000">
        <w:rPr>
          <w:position w:val="-9"/>
        </w:rPr>
        <w:pict w14:anchorId="7EF55FCF">
          <v:shape id="_x0000_i1046" type="#_x0000_t75" style="width:165.6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74AFA&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15F84&quot;/&gt;&lt;wsp:rsid wsp:val=&quot;00F475D9&quot;/&gt;&lt;wsp:rsid wsp:val=&quot;00F55302&quot;/&gt;&lt;wsp:rsid wsp:val=&quot;00F66776&quot;/&gt;&lt;wsp:rsid wsp:val=&quot;00F66E9D&quot;/&gt;&lt;/wsp:rsids&gt;&lt;/w:docPr&gt;&lt;w:body&gt;&lt;wx:sect&gt;&lt;w:p wsp:rsidR=&quot;00F66E9D&quot; wsp:rsidRDefault=&quot;00F66E9D&quot; wsp:rsidP=&quot;00F66E9D&quot;&gt;&lt;m:oMathPara&gt;&lt;m:oMath&gt;&lt;m:r&gt;&lt;w:rPr&gt;&lt;w:rFonts w:ascii=&quot;Cambria Math&quot; w:h-ansi=&quot;Cambria Math&quot;/&gt;&lt;wx:font wx:val=&quot;Cambria Math&quot;/&gt;&lt;w:i/&gt;&lt;/w:rPr&gt;&lt;m:t&gt;x=&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D&lt;/m:t&gt;&lt;/m:r&gt;&lt;/m:e&gt;&lt;m:sup&gt;&lt;m:r&gt;&lt;w:rPr&gt;&lt;w:rFonts w:ascii=&quot;Cambria Math&quot; w:h-ansi=&quot;Cambria Math&quot;/&gt;&lt;wx:font wx:val=&quot;Cambria Math&quot;/&gt;&lt;w:i/&gt;&lt;/w:rPr&gt;&lt;m:t&gt;''&lt;/m:t&gt;&lt;/m:r&gt;&lt;/m:sup&gt;&lt;/m:sSup&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lt;/m:t&gt;&lt;/m:r&gt;&lt;/m:e&gt;&lt;/m:d&gt;&lt;m:r&gt;&lt;w:rPr&gt;&lt;w:rFonts w:ascii=&quot;Cambria Math&quot; w:h-ansi=&quot;Cambria Math&quot;/&gt;&lt;wx:font wx:val=&quot;Cambria Math&quot;/&gt;&lt;w:i/&gt;&lt;/w:rPr&gt;&lt;m:t&gt;=(&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n&lt;/m:t&gt;&lt;/m:r&gt;&lt;/m:sub&gt;&lt;/m:sSub&gt;&lt;m:r&gt;&lt;w:rPr&gt;&lt;w:rFonts w:ascii=&quot;Cambria Math&quot; w:h-ansi=&quot;Cambria Math&quot;/&gt;&lt;wx:font wx:val=&quot;Cambria Math&quot;/&gt;&lt;w:i/&gt;&lt;/w:rPr&gt;&lt;m:t&gt; o…o &lt;/m:t&gt;&lt;/m:r&gt;&lt;m:sSub&gt;&lt;m:sSubPr&gt;&lt;m:ctrlPr&gt;&lt;w:rPr&gt;&lt;w:rFonts w:ascii=&quot;Cambria Math&quot; w:fareast=&quot;Aptos&quot; w:h-ansi=&quot;Cambria Math&quot; w:cs=&quot;Times New Roman&quot;/&gt;&lt;wx:font wx:val=&quot;Cambria Math&quot;/&gt;&lt;w:i/&gt;&lt;w:kern w:val=&quot;2&quot;/:f:f:f:f:f:f:f:f:f&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 o &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y)&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52087F">
        <w:rPr>
          <w:rFonts w:ascii="Times New Roman" w:hAnsi="Times New Roman"/>
          <w:sz w:val="20"/>
          <w:szCs w:val="20"/>
        </w:rPr>
        <w:fldChar w:fldCharType="end"/>
      </w:r>
      <w:r>
        <w:rPr>
          <w:rFonts w:ascii="Times New Roman" w:hAnsi="Times New Roman"/>
          <w:sz w:val="20"/>
          <w:szCs w:val="20"/>
        </w:rPr>
        <w:tab/>
      </w:r>
      <w:r w:rsidR="0067086B">
        <w:rPr>
          <w:rFonts w:ascii="Times New Roman" w:hAnsi="Times New Roman"/>
          <w:sz w:val="20"/>
          <w:szCs w:val="20"/>
        </w:rPr>
        <w:t xml:space="preserve"> (5)</w:t>
      </w:r>
    </w:p>
    <w:p w14:paraId="6D3FD04B" w14:textId="2675B4BB" w:rsidR="00F13336" w:rsidRDefault="00B622C6" w:rsidP="005220D9">
      <w:pPr>
        <w:ind w:firstLine="197"/>
        <w:jc w:val="both"/>
        <w:rPr>
          <w:rFonts w:ascii="Times New Roman" w:hAnsi="Times New Roman"/>
          <w:sz w:val="20"/>
          <w:szCs w:val="20"/>
        </w:rPr>
      </w:pPr>
      <w:r w:rsidRPr="00B622C6">
        <w:rPr>
          <w:rFonts w:ascii="Times New Roman" w:hAnsi="Times New Roman"/>
          <w:sz w:val="20"/>
          <w:szCs w:val="20"/>
        </w:rPr>
        <w:t>Equation (</w:t>
      </w:r>
      <w:r>
        <w:rPr>
          <w:rFonts w:ascii="Times New Roman" w:hAnsi="Times New Roman"/>
          <w:sz w:val="20"/>
          <w:szCs w:val="20"/>
        </w:rPr>
        <w:t>5</w:t>
      </w:r>
      <w:r w:rsidRPr="00B622C6">
        <w:rPr>
          <w:rFonts w:ascii="Times New Roman" w:hAnsi="Times New Roman"/>
          <w:sz w:val="20"/>
          <w:szCs w:val="20"/>
        </w:rPr>
        <w:t xml:space="preserve">) is presented to illustrate the high-order degradation process, where </w:t>
      </w:r>
      <w:r w:rsidRPr="00B622C6">
        <w:rPr>
          <w:rFonts w:ascii="Times New Roman" w:hAnsi="Times New Roman"/>
          <w:i/>
          <w:iCs/>
          <w:sz w:val="20"/>
          <w:szCs w:val="20"/>
        </w:rPr>
        <w:t>x</w:t>
      </w:r>
      <w:r w:rsidRPr="00B622C6">
        <w:rPr>
          <w:rFonts w:ascii="Times New Roman" w:hAnsi="Times New Roman"/>
          <w:sz w:val="20"/>
          <w:szCs w:val="20"/>
        </w:rPr>
        <w:t xml:space="preserve"> represents the degraded image obtained from the original image </w:t>
      </w:r>
      <w:r w:rsidRPr="00B622C6">
        <w:rPr>
          <w:rFonts w:ascii="Times New Roman" w:hAnsi="Times New Roman"/>
          <w:i/>
          <w:iCs/>
          <w:sz w:val="20"/>
          <w:szCs w:val="20"/>
        </w:rPr>
        <w:t>y</w:t>
      </w:r>
      <w:r w:rsidRPr="00B622C6">
        <w:rPr>
          <w:rFonts w:ascii="Times New Roman" w:hAnsi="Times New Roman"/>
          <w:sz w:val="20"/>
          <w:szCs w:val="20"/>
        </w:rPr>
        <w:t xml:space="preserve"> through multiple degradation operations</w:t>
      </w:r>
      <w:r>
        <w:rPr>
          <w:rFonts w:ascii="Cambria Math" w:eastAsia="Aptos" w:hAnsi="Cambria Math"/>
          <w:i/>
          <w:kern w:val="2"/>
          <w:sz w:val="24"/>
          <w:szCs w:val="24"/>
          <w:lang w:val="en-IN"/>
        </w:rPr>
        <w:br/>
      </w:r>
      <w:r w:rsidRPr="00B622C6">
        <w:rPr>
          <w:rFonts w:ascii="Times New Roman" w:hAnsi="Times New Roman"/>
          <w:sz w:val="20"/>
          <w:szCs w:val="20"/>
        </w:rPr>
        <w:fldChar w:fldCharType="begin"/>
      </w:r>
      <w:r w:rsidRPr="00B622C6">
        <w:rPr>
          <w:rFonts w:ascii="Times New Roman" w:hAnsi="Times New Roman"/>
          <w:sz w:val="20"/>
          <w:szCs w:val="20"/>
        </w:rPr>
        <w:instrText xml:space="preserve"> QUOTE </w:instrText>
      </w:r>
      <w:r w:rsidR="00000000">
        <w:rPr>
          <w:position w:val="-10"/>
        </w:rPr>
        <w:pict w14:anchorId="6C28E244">
          <v:shape id="_x0000_i1047" type="#_x0000_t75" style="width:58.8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362D&quot;/&gt;&lt;wsp:rsid wsp:val=&quot;00665BB4&quot;/&gt;&lt;wsp:rsid wsp:val=&quot;0067086B&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s&gt;&lt;/w:docPr&gt;&lt;w:body&gt;&lt;wx:sect&gt;&lt;w:p wsp:rsidR=&quot;0066362D&quot; wsp:rsidRDefault=&quot;0066362D&quot; wsp:rsidP=&quot;0066362D&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 &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 &lt;/m:t&gt;&lt;/m:r&gt;&lt;m:sSub&gt;&lt;m:sSubPr&gt;&lt;m:ctrlPr&gt;&lt;w:rPr&gt;&lt;w:rFonts w:ascii=&quot;Cambria Math&quot; w:fareast=&quot;Aptos&quot; w:h-ansi=&quot;Cambria Math&quot; w:cs=&quot;Times New Roman&quot;/&gt;&lt;wx:font wx:val=&quot;Cambria Math&quot;w:w:w:w:w:w:w:w:w:/&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B622C6">
        <w:rPr>
          <w:rFonts w:ascii="Times New Roman" w:hAnsi="Times New Roman"/>
          <w:sz w:val="20"/>
          <w:szCs w:val="20"/>
        </w:rPr>
        <w:instrText xml:space="preserve"> </w:instrText>
      </w:r>
      <w:r w:rsidRPr="00B622C6">
        <w:rPr>
          <w:rFonts w:ascii="Times New Roman" w:hAnsi="Times New Roman"/>
          <w:sz w:val="20"/>
          <w:szCs w:val="20"/>
        </w:rPr>
        <w:fldChar w:fldCharType="separate"/>
      </w:r>
      <w:r w:rsidR="00000000">
        <w:rPr>
          <w:position w:val="-10"/>
        </w:rPr>
        <w:pict w14:anchorId="095F420D">
          <v:shape id="_x0000_i1048" type="#_x0000_t75" style="width:58.8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362D&quot;/&gt;&lt;wsp:rsid wsp:val=&quot;00665BB4&quot;/&gt;&lt;wsp:rsid wsp:val=&quot;0067086B&quot;/&gt;&lt;wsp:rsid wsp:val=&quot;00671798&quot;/&gt;&lt;wsp:rsid wsp:val=&quot;00675A98&quot;/&gt;&lt;wsp:rsid wsp:val=&quot;006766C6&quot;/&gt;&lt;wsp:rsid wsp:val=&quot;00686F47&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s&gt;&lt;/w:docPr&gt;&lt;w:body&gt;&lt;wx:sect&gt;&lt;w:p wsp:rsidR=&quot;0066362D&quot; wsp:rsidRDefault=&quot;0066362D&quot; wsp:rsidP=&quot;0066362D&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 &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 &lt;/m:t&gt;&lt;/m:r&gt;&lt;m:sSub&gt;&lt;m:sSubPr&gt;&lt;m:ctrlPr&gt;&lt;w:rPr&gt;&lt;w:rFonts w:ascii=&quot;Cambria Math&quot; w:fareast=&quot;Aptos&quot; w:h-ansi=&quot;Cambria Math&quot; w:cs=&quot;Times New Roman&quot;/&gt;&lt;wx:font wx:val=&quot;Cambria Math&quot;w:w:w:w:w:w:w:w:w:/&gt;&lt;w:i/&gt;&lt;w:kern w:val=&quot;2&quot;/&gt;&lt;w:sz w:val=&quot;24&quot;/&gt;&lt;w:sz-cs w:val=&quot;24&quot;/&gt;&lt;w:lang w:val=&quot;EN-IN&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B622C6">
        <w:rPr>
          <w:rFonts w:ascii="Times New Roman" w:hAnsi="Times New Roman"/>
          <w:sz w:val="20"/>
          <w:szCs w:val="20"/>
        </w:rPr>
        <w:fldChar w:fldCharType="end"/>
      </w:r>
      <w:r w:rsidRPr="00B622C6">
        <w:rPr>
          <w:rFonts w:ascii="Times New Roman" w:hAnsi="Times New Roman"/>
          <w:sz w:val="20"/>
          <w:szCs w:val="20"/>
        </w:rPr>
        <w:t>.</w:t>
      </w:r>
    </w:p>
    <w:p w14:paraId="59D72097" w14:textId="5E2C2DD0" w:rsidR="00B622C6" w:rsidRDefault="00B622C6" w:rsidP="005220D9">
      <w:pPr>
        <w:ind w:firstLine="197"/>
        <w:jc w:val="both"/>
        <w:rPr>
          <w:rFonts w:ascii="Times New Roman" w:hAnsi="Times New Roman"/>
          <w:sz w:val="20"/>
          <w:szCs w:val="20"/>
        </w:rPr>
      </w:pPr>
      <w:r w:rsidRPr="00B622C6">
        <w:rPr>
          <w:rFonts w:ascii="Times New Roman" w:hAnsi="Times New Roman"/>
          <w:sz w:val="20"/>
          <w:szCs w:val="20"/>
        </w:rPr>
        <w:t>It is acknowledged that the enhanced high-order degradation process may not encompass the entirety of real-world degradation scenarios but serves to expand the capabilities of previous blind super-resolution methods by enhancing the synthesis of training data.</w:t>
      </w:r>
    </w:p>
    <w:p w14:paraId="236DDDB1" w14:textId="338E81A1" w:rsidR="006A2B82" w:rsidRPr="006A2B82" w:rsidRDefault="002F1467" w:rsidP="002F1467">
      <w:pPr>
        <w:spacing w:after="58" w:line="236" w:lineRule="auto"/>
        <w:ind w:left="359" w:right="15"/>
        <w:jc w:val="both"/>
        <w:rPr>
          <w:rFonts w:ascii="Times New Roman" w:hAnsi="Times New Roman"/>
          <w:sz w:val="20"/>
          <w:szCs w:val="20"/>
          <w:highlight w:val="yellow"/>
        </w:rPr>
      </w:pPr>
      <w:r>
        <w:rPr>
          <w:rFonts w:ascii="Times New Roman" w:eastAsia="Times New Roman" w:hAnsi="Times New Roman"/>
          <w:i/>
          <w:sz w:val="20"/>
          <w:szCs w:val="20"/>
        </w:rPr>
        <w:t xml:space="preserve">C. </w:t>
      </w:r>
      <w:r w:rsidR="00D45455" w:rsidRPr="00D45455">
        <w:rPr>
          <w:rFonts w:ascii="Times New Roman" w:eastAsia="Times New Roman" w:hAnsi="Times New Roman"/>
          <w:i/>
          <w:sz w:val="20"/>
          <w:szCs w:val="20"/>
        </w:rPr>
        <w:t>Artifacts featuring ringing and overshoo</w:t>
      </w:r>
      <w:r w:rsidR="00D45455" w:rsidRPr="006A2B82">
        <w:rPr>
          <w:rFonts w:ascii="Times New Roman" w:eastAsia="Times New Roman" w:hAnsi="Times New Roman"/>
          <w:i/>
          <w:sz w:val="20"/>
          <w:szCs w:val="20"/>
        </w:rPr>
        <w:t>t</w:t>
      </w:r>
    </w:p>
    <w:p w14:paraId="043A1D53" w14:textId="0A25AFA0" w:rsidR="006A2B82" w:rsidRDefault="006A2B82" w:rsidP="006A2B82">
      <w:pPr>
        <w:spacing w:after="58" w:line="236" w:lineRule="auto"/>
        <w:ind w:right="15"/>
        <w:jc w:val="both"/>
        <w:rPr>
          <w:rFonts w:ascii="Times New Roman" w:hAnsi="Times New Roman"/>
          <w:sz w:val="20"/>
          <w:szCs w:val="20"/>
          <w:highlight w:val="yellow"/>
        </w:rPr>
      </w:pPr>
    </w:p>
    <w:p w14:paraId="236F7FFB" w14:textId="5B86F0EB" w:rsidR="00D45455" w:rsidRDefault="006A2B82" w:rsidP="005220D9">
      <w:pPr>
        <w:ind w:firstLine="197"/>
        <w:jc w:val="both"/>
        <w:rPr>
          <w:rFonts w:ascii="Times New Roman" w:hAnsi="Times New Roman"/>
          <w:sz w:val="20"/>
          <w:szCs w:val="20"/>
        </w:rPr>
      </w:pPr>
      <w:r w:rsidRPr="00B622C6">
        <w:rPr>
          <w:rFonts w:ascii="Times New Roman" w:hAnsi="Times New Roman"/>
          <w:sz w:val="20"/>
          <w:szCs w:val="20"/>
        </w:rPr>
        <w:t>It is acknowledged that the enhanced high-order degradation process may not encompass the entirety of real-world degradation scenarios but serves to expand the capabilities of previous blind super-resolution methods by enhancing the synthesis of training data.</w:t>
      </w:r>
    </w:p>
    <w:p w14:paraId="0D528F6D" w14:textId="1BD4AA6E" w:rsidR="006A2B82" w:rsidRPr="006A2B82" w:rsidRDefault="006A2B82" w:rsidP="006A2B82">
      <w:pPr>
        <w:ind w:firstLine="197"/>
        <w:jc w:val="both"/>
        <w:rPr>
          <w:rFonts w:ascii="Times New Roman" w:hAnsi="Times New Roman"/>
          <w:sz w:val="20"/>
          <w:szCs w:val="20"/>
        </w:rPr>
      </w:pPr>
      <w:r w:rsidRPr="006A2B82">
        <w:rPr>
          <w:rFonts w:ascii="Times New Roman" w:hAnsi="Times New Roman"/>
          <w:sz w:val="20"/>
          <w:szCs w:val="20"/>
        </w:rPr>
        <w:t>Two common types of artifacts often encountered in digital images are Ringing artifacts and Overshoot artifacts.</w:t>
      </w:r>
    </w:p>
    <w:p w14:paraId="4C7DF3F8" w14:textId="6996ECCA" w:rsidR="008143DA" w:rsidRDefault="00000000" w:rsidP="006A2B82">
      <w:pPr>
        <w:ind w:firstLine="197"/>
        <w:jc w:val="both"/>
        <w:rPr>
          <w:rFonts w:ascii="Times New Roman" w:hAnsi="Times New Roman"/>
          <w:sz w:val="20"/>
          <w:szCs w:val="20"/>
        </w:rPr>
      </w:pPr>
      <w:r>
        <w:rPr>
          <w:noProof/>
        </w:rPr>
        <w:lastRenderedPageBreak/>
        <w:pict w14:anchorId="2CE3B34B">
          <v:shape id="_x0000_s3079" type="#_x0000_t202" style="position:absolute;left:0;text-align:left;margin-left:0;margin-top:113.1pt;width:453pt;height:.05pt;z-index:4;mso-position-horizontal-relative:text;mso-position-vertical-relative:text" stroked="f">
            <v:textbox style="mso-fit-shape-to-text:t" inset="0,0,0,0">
              <w:txbxContent>
                <w:p w14:paraId="36620642" w14:textId="28C80A79" w:rsidR="008143DA" w:rsidRPr="008143DA" w:rsidRDefault="008143DA" w:rsidP="008143DA">
                  <w:pPr>
                    <w:pStyle w:val="Caption"/>
                    <w:jc w:val="center"/>
                    <w:rPr>
                      <w:rFonts w:ascii="Times New Roman" w:hAnsi="Times New Roman"/>
                      <w:noProof/>
                      <w:sz w:val="22"/>
                      <w:szCs w:val="22"/>
                    </w:rPr>
                  </w:pPr>
                  <w:r w:rsidRPr="008143DA">
                    <w:rPr>
                      <w:rFonts w:ascii="Times New Roman" w:hAnsi="Times New Roman"/>
                    </w:rPr>
                    <w:t xml:space="preserve">Fig </w:t>
                  </w:r>
                  <w:r w:rsidRPr="008143DA">
                    <w:rPr>
                      <w:rFonts w:ascii="Times New Roman" w:hAnsi="Times New Roman"/>
                    </w:rPr>
                    <w:fldChar w:fldCharType="begin"/>
                  </w:r>
                  <w:r w:rsidRPr="008143DA">
                    <w:rPr>
                      <w:rFonts w:ascii="Times New Roman" w:hAnsi="Times New Roman"/>
                    </w:rPr>
                    <w:instrText xml:space="preserve"> SEQ Figure \* ARABIC </w:instrText>
                  </w:r>
                  <w:r w:rsidRPr="008143DA">
                    <w:rPr>
                      <w:rFonts w:ascii="Times New Roman" w:hAnsi="Times New Roman"/>
                    </w:rPr>
                    <w:fldChar w:fldCharType="separate"/>
                  </w:r>
                  <w:r w:rsidR="007057A8">
                    <w:rPr>
                      <w:rFonts w:ascii="Times New Roman" w:hAnsi="Times New Roman"/>
                      <w:noProof/>
                    </w:rPr>
                    <w:t>2</w:t>
                  </w:r>
                  <w:r w:rsidRPr="008143DA">
                    <w:rPr>
                      <w:rFonts w:ascii="Times New Roman" w:hAnsi="Times New Roman"/>
                    </w:rPr>
                    <w:fldChar w:fldCharType="end"/>
                  </w:r>
                  <w:r w:rsidRPr="008143DA">
                    <w:rPr>
                      <w:rFonts w:ascii="Times New Roman" w:hAnsi="Times New Roman"/>
                    </w:rPr>
                    <w:t xml:space="preserve"> Architecture Diagram</w:t>
                  </w:r>
                </w:p>
              </w:txbxContent>
            </v:textbox>
            <w10:wrap type="square"/>
          </v:shape>
        </w:pict>
      </w:r>
      <w:r>
        <w:rPr>
          <w:noProof/>
        </w:rPr>
        <w:pict w14:anchorId="504CCD4F">
          <v:shape id="_x0000_s3078" type="#_x0000_t75" style="position:absolute;left:0;text-align:left;margin-left:0;margin-top:0;width:453pt;height:108.6pt;z-index:3;mso-position-horizontal:left;mso-position-horizontal-relative:margin;mso-position-vertical:top;mso-position-vertical-relative:margin">
            <v:imagedata r:id="rId23" o:title="Architecture1 (2)"/>
            <w10:wrap type="square" anchorx="margin" anchory="margin"/>
          </v:shape>
        </w:pict>
      </w:r>
    </w:p>
    <w:p w14:paraId="5E45F759" w14:textId="1A305D74" w:rsidR="006A2B82" w:rsidRPr="006A2B82" w:rsidRDefault="006A2B82" w:rsidP="006A2B82">
      <w:pPr>
        <w:ind w:firstLine="197"/>
        <w:jc w:val="both"/>
        <w:rPr>
          <w:rFonts w:ascii="Times New Roman" w:hAnsi="Times New Roman"/>
          <w:sz w:val="20"/>
          <w:szCs w:val="20"/>
        </w:rPr>
      </w:pPr>
      <w:r w:rsidRPr="006A2B82">
        <w:rPr>
          <w:rFonts w:ascii="Times New Roman" w:hAnsi="Times New Roman"/>
          <w:sz w:val="20"/>
          <w:szCs w:val="20"/>
        </w:rPr>
        <w:t>Ringing artifacts manifest as visual distortions, appearing as spurious edges or halos near sharp transitions within an image. These artifacts frequently present as bands or "ghosts" encircling edges, diminishing the visual quality of the image. They typically arise from processes like image sharpening or other forms of image enhancement.</w:t>
      </w:r>
    </w:p>
    <w:p w14:paraId="3D2F0373" w14:textId="6EBF7FB7" w:rsidR="006A2B82" w:rsidRPr="006A2B82" w:rsidRDefault="006A2B82" w:rsidP="006A2B82">
      <w:pPr>
        <w:ind w:firstLine="197"/>
        <w:jc w:val="both"/>
        <w:rPr>
          <w:rFonts w:ascii="Times New Roman" w:hAnsi="Times New Roman"/>
          <w:sz w:val="20"/>
          <w:szCs w:val="20"/>
        </w:rPr>
      </w:pPr>
      <w:r w:rsidRPr="006A2B82">
        <w:rPr>
          <w:rFonts w:ascii="Times New Roman" w:hAnsi="Times New Roman"/>
          <w:sz w:val="20"/>
          <w:szCs w:val="20"/>
        </w:rPr>
        <w:t xml:space="preserve">In contrast, Overshoot artifacts are characterized by an exaggerated jump or overshoot at the transition between different image regions. Often accompanying ringing artifacts, they exacerbate visual distortions near edges. </w:t>
      </w:r>
      <w:r w:rsidR="00904F90" w:rsidRPr="006A2B82">
        <w:rPr>
          <w:rFonts w:ascii="Times New Roman" w:hAnsi="Times New Roman"/>
          <w:sz w:val="20"/>
          <w:szCs w:val="20"/>
        </w:rPr>
        <w:t>Oversho</w:t>
      </w:r>
      <w:r w:rsidR="00904F90">
        <w:rPr>
          <w:rFonts w:ascii="Times New Roman" w:hAnsi="Times New Roman"/>
          <w:sz w:val="20"/>
          <w:szCs w:val="20"/>
        </w:rPr>
        <w:t>o</w:t>
      </w:r>
      <w:r w:rsidR="00904F90" w:rsidRPr="006A2B82">
        <w:rPr>
          <w:rFonts w:ascii="Times New Roman" w:hAnsi="Times New Roman"/>
          <w:sz w:val="20"/>
          <w:szCs w:val="20"/>
        </w:rPr>
        <w:t>t</w:t>
      </w:r>
      <w:r w:rsidRPr="006A2B82">
        <w:rPr>
          <w:rFonts w:ascii="Times New Roman" w:hAnsi="Times New Roman"/>
          <w:sz w:val="20"/>
          <w:szCs w:val="20"/>
        </w:rPr>
        <w:t xml:space="preserve"> artifacts stem from the amplification of high-frequency components during image processing, such as sharpening operations or compression algorithms like JPEG compression.</w:t>
      </w:r>
    </w:p>
    <w:p w14:paraId="41ABB528" w14:textId="7B38A6D7" w:rsidR="006A2B82" w:rsidRPr="006A2B82" w:rsidRDefault="006A2B82" w:rsidP="006A2B82">
      <w:pPr>
        <w:ind w:firstLine="197"/>
        <w:jc w:val="both"/>
        <w:rPr>
          <w:rFonts w:ascii="Times New Roman" w:hAnsi="Times New Roman"/>
          <w:sz w:val="20"/>
          <w:szCs w:val="20"/>
        </w:rPr>
      </w:pPr>
      <w:r w:rsidRPr="006A2B82">
        <w:rPr>
          <w:rFonts w:ascii="Times New Roman" w:hAnsi="Times New Roman"/>
          <w:sz w:val="20"/>
          <w:szCs w:val="20"/>
        </w:rPr>
        <w:t>Both types of artifacts can detrimentally affect the clarity and fidelity of an image, underscoring the importance of understanding and minimizing their occurrence, particularly in applications where image quality is paramount, such as photography, medical imaging, and computer vision.</w:t>
      </w:r>
    </w:p>
    <w:p w14:paraId="2D7DC066" w14:textId="7351952C" w:rsidR="006A2B82" w:rsidRDefault="006A2B82" w:rsidP="006A2B82">
      <w:pPr>
        <w:ind w:firstLine="197"/>
        <w:jc w:val="both"/>
        <w:rPr>
          <w:rFonts w:ascii="Times New Roman" w:hAnsi="Times New Roman"/>
          <w:sz w:val="20"/>
          <w:szCs w:val="20"/>
        </w:rPr>
      </w:pPr>
      <w:r w:rsidRPr="006A2B82">
        <w:rPr>
          <w:rFonts w:ascii="Times New Roman" w:hAnsi="Times New Roman"/>
          <w:sz w:val="20"/>
          <w:szCs w:val="20"/>
        </w:rPr>
        <w:t>To replicate these artifacts for training image pairs, the sinc filter is employed. The sinc filter, an idealized filter, attenuates high frequencies. The mathematical expression of the sinc filter kernel is as follows:</w:t>
      </w:r>
    </w:p>
    <w:p w14:paraId="1A54B3AD" w14:textId="7E0F3D71" w:rsidR="006A2B82" w:rsidRDefault="006A2B82" w:rsidP="006A2B82">
      <w:pPr>
        <w:ind w:firstLine="197"/>
        <w:jc w:val="both"/>
        <w:rPr>
          <w:rFonts w:ascii="Times New Roman" w:hAnsi="Times New Roman"/>
          <w:sz w:val="20"/>
          <w:szCs w:val="20"/>
        </w:rPr>
      </w:pPr>
      <w:r w:rsidRPr="006A2B82">
        <w:rPr>
          <w:rFonts w:ascii="Times New Roman" w:hAnsi="Times New Roman"/>
          <w:sz w:val="20"/>
          <w:szCs w:val="20"/>
        </w:rPr>
        <w:fldChar w:fldCharType="begin"/>
      </w:r>
      <w:r w:rsidRPr="006A2B82">
        <w:rPr>
          <w:rFonts w:ascii="Times New Roman" w:hAnsi="Times New Roman"/>
          <w:sz w:val="20"/>
          <w:szCs w:val="20"/>
        </w:rPr>
        <w:instrText xml:space="preserve"> QUOTE </w:instrText>
      </w:r>
      <w:r w:rsidR="00000000">
        <w:rPr>
          <w:position w:val="-21"/>
        </w:rPr>
        <w:pict w14:anchorId="1E5F01E9">
          <v:shape id="_x0000_i1049" type="#_x0000_t75" style="width:151.2pt;height:23.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4AD9&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6A2B82&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094B&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45455&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851A7&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 wsp:val=&quot;00F71CE5&quot;/&gt;&lt;/wsp:rsids&gt;&lt;/w:docPr&gt;&lt;w:body&gt;&lt;wx:sect&gt;&lt;w:p wsp:rsidR=&quot;00034AD9&quot; wsp:rsidRDefault=&quot;00034AD9&quot; wsp:rsidP=&quot;00034AD9&quot;&gt;&lt;m:oMathPara&gt;&lt;m:oMath&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i,j&lt;/m:t&gt;&lt;/m:r&gt;&lt;/m:e&gt;&lt;/m:d&gt;&lt;m:r&gt;&lt;w:rPr&gt;&lt;w:rFonts w:ascii=&quot;Cambria Math&quot; w:h-ansi=&quot;Cambria Math&quot;/&gt;&lt;wx:font wx:val=&quot;Cambria Math&quot;/&gt;&lt;w:i/&gt;&lt;/w:rPr&gt;&lt;m:t&gt;=&lt;/m:t&gt;&lt;/m:r&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ω&lt;/m:t&gt;&lt;/m:r&gt;&lt;/m:e&gt;&lt;m:sub&gt;&lt;m:r&gt;&lt;w:rPr&gt;&lt;w:rFonts w:ascii=&quot;Cambria Math&quot; w:h-ansi=&quot;Cambria Math&quot;/&gt;&lt;wx:font wx:val=&quot;Cambria Math&quot;/&gt;&lt;w:i/&gt;&lt;/w:rPr&gt;&lt;m:t&gt;c&lt;/m:t&gt;&lt;/m:r&gt;&lt;/m:sub&gt;&lt;/m:sSub&gt;&lt;/m:num&gt;&lt;m:den&gt;&lt;m:aaaaaaaaar&gt;&lt;w:rPr&gt;&lt;w:rFonts w:ascii=&quot;Cambria Math&quot; w:h-ansi=&quot;Cambria Math&quot;/&gt;&lt;wx:font wx:val=&quot;Cambria Math&quot;/&gt;&lt;w:i/&gt;&lt;/w:rPr&gt;&lt;m:t&gt;2π&lt;/m:t&gt;&lt;/m:r&gt;&lt;m:rad&gt;&lt;m:radPr&gt;&lt;m:degHide m:val=&quot;1&quot;/&gt;&lt;m:ctrlPr&gt;&lt;w:rPr&gt;&lt;w:rFonts w:ascii=&quot;Cambria Math&quot; w:fareast=&quot;Aptos&quot; w:h-ansia=a&quot;aCaaamabaraiaa Math&quot; w:cs=&quot;Times New Roman&quot;/&gt;&lt;wx:font wx:val=&quot;Cambria Math&quot;/&gt;&lt;w:i/&gt;&lt;w:kern w:val=&quot;2&quot;/&gt;&lt;w:sz w:val=&quot;24&quot;/&gt;&lt;w:sz-cs w:val=&quot;24&quot;/&gt;&lt;w:lang w:val=&quot;EN-IN&quot;/&gt;&lt;/w:rPr&gt;&lt;/m:ctrlPr&gt;&lt;/m:radPr&gt;&lt;m:deg/&gt;&lt;m:e&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i&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j&lt;/m:t&gt;&lt;/m:r&gt;&lt;/m:e&gt;&lt;m:sup&gt;&lt;m:r&gt;&lt;w:rPr&gt;&lt;w:rFonts w:ascii=&quot;Cambria Math&quot; w:h-ansi=&quot;Cambria Math&quot;/&gt;&lt;wx:font wx:val=&quot;Cambria Math&quot;/&gt;&lt;w:i/&gt;&lt;/w:rPr&gt;&lt;m:t&gt;2&lt;/m:t&gt;&lt;/m:r&gt;&lt;/m:sup&gt;&lt;/m:sSup&gt;&lt;/m:e&gt;&lt;/m:rad&gt;&lt;/m:den&gt;&lt;/m:f&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J&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ω&lt;/m:t&gt;&lt;/m:r&gt;&lt;/m:e&gt;&lt;m:sub&gt;&lt;m:r&gt;&lt;w:rPr&gt;&lt;w:rFonts w:ascii=&quot;Cambria Math&quot; w:h-ansi=&quot;Cambria Math&quot;/&gt;&lt;wx:font wx:val=&quot;Cambria Math&quot;/&gt;&lt;w:ie/&gt;&lt;&lt;/:w:&gt;rPwr&gt;r&lt;mr:t&lt;&gt;c:&lt;/m:t&gt;&lt;/m:r&gt;&lt;/m:sub&gt;&lt;/m:sSub&gt;&lt;m:rad&gt;&lt;m:radPr&gt;&lt;m:degHide m:val=&quot;1&quot;/&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radPr&gt;&lt;m:deg/&gt;&lt;m:e&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i&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j&lt;/m:t&gt;&lt;/m:r&gt;&lt;/m:e&gt;&lt;m:sup&gt;&lt;m:r&gt;&lt;w:rPr&gt;&lt;w:rFonts w:ascii=&quot;Cambria Math&quot; w:h-ansi=&quot;Cambria Math&quot;/&gt;&lt;wx:font wx:val=&quot;Cambria Math&quot;/&gt;&lt;w:i/&gt;&lt;/w:rPr&gt;&lt;m:t&gt;2&lt;/m:t&gt;&lt;/m:r&gt;&lt;/m:sup&gt;&lt;/m:sSup&gt;&lt;/m:e&gt;&lt;/m:rad&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6A2B82">
        <w:rPr>
          <w:rFonts w:ascii="Times New Roman" w:hAnsi="Times New Roman"/>
          <w:sz w:val="20"/>
          <w:szCs w:val="20"/>
        </w:rPr>
        <w:instrText xml:space="preserve"> </w:instrText>
      </w:r>
      <w:r w:rsidRPr="006A2B82">
        <w:rPr>
          <w:rFonts w:ascii="Times New Roman" w:hAnsi="Times New Roman"/>
          <w:sz w:val="20"/>
          <w:szCs w:val="20"/>
        </w:rPr>
        <w:fldChar w:fldCharType="separate"/>
      </w:r>
      <w:r w:rsidR="00000000">
        <w:rPr>
          <w:position w:val="-21"/>
        </w:rPr>
        <w:pict w14:anchorId="033D4F83">
          <v:shape id="_x0000_i1050" type="#_x0000_t75" style="width:151.2pt;height:23.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4AD9&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6A2B82&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094B&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45455&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851A7&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 wsp:val=&quot;00F71CE5&quot;/&gt;&lt;/wsp:rsids&gt;&lt;/w:docPr&gt;&lt;w:body&gt;&lt;wx:sect&gt;&lt;w:p wsp:rsidR=&quot;00034AD9&quot; wsp:rsidRDefault=&quot;00034AD9&quot; wsp:rsidP=&quot;00034AD9&quot;&gt;&lt;m:oMathPara&gt;&lt;m:oMath&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i,j&lt;/m:t&gt;&lt;/m:r&gt;&lt;/m:e&gt;&lt;/m:d&gt;&lt;m:r&gt;&lt;w:rPr&gt;&lt;w:rFonts w:ascii=&quot;Cambria Math&quot; w:h-ansi=&quot;Cambria Math&quot;/&gt;&lt;wx:font wx:val=&quot;Cambria Math&quot;/&gt;&lt;w:i/&gt;&lt;/w:rPr&gt;&lt;m:t&gt;=&lt;/m:t&gt;&lt;/m:r&gt;&lt;m:f&gt;&lt;m:f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fPr&gt;&lt;m:num&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ω&lt;/m:t&gt;&lt;/m:r&gt;&lt;/m:e&gt;&lt;m:sub&gt;&lt;m:r&gt;&lt;w:rPr&gt;&lt;w:rFonts w:ascii=&quot;Cambria Math&quot; w:h-ansi=&quot;Cambria Math&quot;/&gt;&lt;wx:font wx:val=&quot;Cambria Math&quot;/&gt;&lt;w:i/&gt;&lt;/w:rPr&gt;&lt;m:t&gt;c&lt;/m:t&gt;&lt;/m:r&gt;&lt;/m:sub&gt;&lt;/m:sSub&gt;&lt;/m:num&gt;&lt;m:den&gt;&lt;m:aaaaaaaaar&gt;&lt;w:rPr&gt;&lt;w:rFonts w:ascii=&quot;Cambria Math&quot; w:h-ansi=&quot;Cambria Math&quot;/&gt;&lt;wx:font wx:val=&quot;Cambria Math&quot;/&gt;&lt;w:i/&gt;&lt;/w:rPr&gt;&lt;m:t&gt;2π&lt;/m:t&gt;&lt;/m:r&gt;&lt;m:rad&gt;&lt;m:radPr&gt;&lt;m:degHide m:val=&quot;1&quot;/&gt;&lt;m:ctrlPr&gt;&lt;w:rPr&gt;&lt;w:rFonts w:ascii=&quot;Cambria Math&quot; w:fareast=&quot;Aptos&quot; w:h-ansia=a&quot;aCaaamabaraiaa Math&quot; w:cs=&quot;Times New Roman&quot;/&gt;&lt;wx:font wx:val=&quot;Cambria Math&quot;/&gt;&lt;w:i/&gt;&lt;w:kern w:val=&quot;2&quot;/&gt;&lt;w:sz w:val=&quot;24&quot;/&gt;&lt;w:sz-cs w:val=&quot;24&quot;/&gt;&lt;w:lang w:val=&quot;EN-IN&quot;/&gt;&lt;/w:rPr&gt;&lt;/m:ctrlPr&gt;&lt;/m:radPr&gt;&lt;m:deg/&gt;&lt;m:e&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i&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j&lt;/m:t&gt;&lt;/m:r&gt;&lt;/m:e&gt;&lt;m:sup&gt;&lt;m:r&gt;&lt;w:rPr&gt;&lt;w:rFonts w:ascii=&quot;Cambria Math&quot; w:h-ansi=&quot;Cambria Math&quot;/&gt;&lt;wx:font wx:val=&quot;Cambria Math&quot;/&gt;&lt;w:i/&gt;&lt;/w:rPr&gt;&lt;m:t&gt;2&lt;/m:t&gt;&lt;/m:r&gt;&lt;/m:sup&gt;&lt;/m:sSup&gt;&lt;/m:e&gt;&lt;/m:rad&gt;&lt;/m:den&gt;&lt;/m:f&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J&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ω&lt;/m:t&gt;&lt;/m:r&gt;&lt;/m:e&gt;&lt;m:sub&gt;&lt;m:r&gt;&lt;w:rPr&gt;&lt;w:rFonts w:ascii=&quot;Cambria Math&quot; w:h-ansi=&quot;Cambria Math&quot;/&gt;&lt;wx:font wx:val=&quot;Cambria Math&quot;/&gt;&lt;w:ie/&gt;&lt;&lt;/:w:&gt;rPwr&gt;r&lt;mr:t&lt;&gt;c:&lt;/m:t&gt;&lt;/m:r&gt;&lt;/m:sub&gt;&lt;/m:sSub&gt;&lt;m:rad&gt;&lt;m:radPr&gt;&lt;m:degHide m:val=&quot;1&quot;/&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radPr&gt;&lt;m:deg/&gt;&lt;m:e&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i&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lt;/m:t&gt;&lt;/m:r&gt;&lt;m:sSup&gt;&lt;m:sSup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pPr&gt;&lt;m:e&gt;&lt;m:r&gt;&lt;w:rPr&gt;&lt;w:rFonts w:ascii=&quot;Cambria Math&quot; w:h-ansi=&quot;Cambria Math&quot;/&gt;&lt;wx:font wx:val=&quot;Cambria Math&quot;/&gt;&lt;w:i/&gt;&lt;/w:rPr&gt;&lt;m:t&gt;j&lt;/m:t&gt;&lt;/m:r&gt;&lt;/m:e&gt;&lt;m:sup&gt;&lt;m:r&gt;&lt;w:rPr&gt;&lt;w:rFonts w:ascii=&quot;Cambria Math&quot; w:h-ansi=&quot;Cambria Math&quot;/&gt;&lt;wx:font wx:val=&quot;Cambria Math&quot;/&gt;&lt;w:i/&gt;&lt;/w:rPr&gt;&lt;m:t&gt;2&lt;/m:t&gt;&lt;/m:r&gt;&lt;/m:sup&gt;&lt;/m:sSup&gt;&lt;/m:e&gt;&lt;/m:rad&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6A2B82">
        <w:rPr>
          <w:rFonts w:ascii="Times New Roman" w:hAnsi="Times New Roman"/>
          <w:sz w:val="20"/>
          <w:szCs w:val="20"/>
        </w:rPr>
        <w:fldChar w:fldCharType="end"/>
      </w:r>
      <w:r>
        <w:rPr>
          <w:rFonts w:ascii="Times New Roman" w:hAnsi="Times New Roman"/>
          <w:sz w:val="20"/>
          <w:szCs w:val="20"/>
        </w:rPr>
        <w:tab/>
        <w:t xml:space="preserve"> (6)</w:t>
      </w:r>
    </w:p>
    <w:p w14:paraId="04AD94AE" w14:textId="27937C62" w:rsidR="00D40678" w:rsidRPr="00D40678" w:rsidRDefault="00D40678" w:rsidP="00D40678">
      <w:pPr>
        <w:ind w:firstLine="197"/>
        <w:jc w:val="both"/>
        <w:rPr>
          <w:rFonts w:ascii="Times New Roman" w:hAnsi="Times New Roman"/>
          <w:sz w:val="20"/>
          <w:szCs w:val="20"/>
        </w:rPr>
      </w:pPr>
      <w:r w:rsidRPr="00D40678">
        <w:rPr>
          <w:rFonts w:ascii="Times New Roman" w:hAnsi="Times New Roman"/>
          <w:sz w:val="20"/>
          <w:szCs w:val="20"/>
        </w:rPr>
        <w:t>In this equation (</w:t>
      </w:r>
      <w:r>
        <w:rPr>
          <w:rFonts w:ascii="Times New Roman" w:hAnsi="Times New Roman"/>
          <w:sz w:val="20"/>
          <w:szCs w:val="20"/>
        </w:rPr>
        <w:t>6</w:t>
      </w:r>
      <w:r w:rsidRPr="00D40678">
        <w:rPr>
          <w:rFonts w:ascii="Times New Roman" w:hAnsi="Times New Roman"/>
          <w:sz w:val="20"/>
          <w:szCs w:val="20"/>
        </w:rPr>
        <w:t xml:space="preserve">), </w:t>
      </w:r>
      <w:r>
        <w:rPr>
          <w:rFonts w:ascii="Times New Roman" w:hAnsi="Times New Roman"/>
          <w:sz w:val="20"/>
          <w:szCs w:val="20"/>
        </w:rPr>
        <w:t>(</w:t>
      </w:r>
      <w:r w:rsidRPr="00D40678">
        <w:rPr>
          <w:rFonts w:ascii="Times New Roman" w:hAnsi="Times New Roman"/>
          <w:i/>
          <w:iCs/>
          <w:sz w:val="20"/>
          <w:szCs w:val="20"/>
        </w:rPr>
        <w:t>i, j</w:t>
      </w:r>
      <w:r>
        <w:rPr>
          <w:rFonts w:ascii="Times New Roman" w:hAnsi="Times New Roman"/>
          <w:sz w:val="20"/>
          <w:szCs w:val="20"/>
        </w:rPr>
        <w:t>)</w:t>
      </w:r>
      <w:r w:rsidRPr="00D40678">
        <w:rPr>
          <w:rFonts w:ascii="Times New Roman" w:hAnsi="Times New Roman"/>
          <w:sz w:val="20"/>
          <w:szCs w:val="20"/>
        </w:rPr>
        <w:t xml:space="preserve"> represents the coordinates of the kernel,</w:t>
      </w:r>
      <w:r>
        <w:rPr>
          <w:rFonts w:ascii="Times New Roman" w:hAnsi="Times New Roman"/>
          <w:sz w:val="20"/>
          <w:szCs w:val="20"/>
        </w:rPr>
        <w:t xml:space="preserve"> </w:t>
      </w:r>
      <w:r w:rsidRPr="00D40678">
        <w:rPr>
          <w:rFonts w:ascii="Times New Roman" w:hAnsi="Times New Roman"/>
          <w:sz w:val="20"/>
          <w:szCs w:val="20"/>
        </w:rPr>
        <w:fldChar w:fldCharType="begin"/>
      </w:r>
      <w:r w:rsidRPr="00D40678">
        <w:rPr>
          <w:rFonts w:ascii="Times New Roman" w:hAnsi="Times New Roman"/>
          <w:sz w:val="20"/>
          <w:szCs w:val="20"/>
        </w:rPr>
        <w:instrText xml:space="preserve"> QUOTE </w:instrText>
      </w:r>
      <w:r w:rsidR="00000000">
        <w:rPr>
          <w:position w:val="-10"/>
        </w:rPr>
        <w:pict w14:anchorId="429E50D0">
          <v:shape id="_x0000_i1051" type="#_x0000_t75" style="width: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6A2B82&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094B&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15A9A&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40678&quot;/&gt;&lt;wsp:rsid wsp:val=&quot;00D45455&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60BD1&quot;/&gt;&lt;wsp:rsid wsp:val=&quot;00E851A7&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 wsp:val=&quot;00F71CE5&quot;/&gt;&lt;/wsp:rsids&gt;&lt;/w:docPr&gt;&lt;w:body&gt;&lt;wx:sect&gt;&lt;w:p wsp:rsidR=&quot;00C15A9A&quot; wsp:rsidRDefault=&quot;00C15A9A&quot; wsp:rsidP=&quot;00C15A9A&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ω&lt;/m:t&gt;&lt;/m:r&gt;&lt;/m:e&gt;&lt;m:sub&gt;&lt;m:r&gt;&lt;w:rPr&gt;&lt;w:rFonts w:ascii=&quot;Cambria Math&quot; w:h-ansi=&quot;Cambria Math&quot;/&gt;&lt;wx:font wx:val=&quot;Cambria Math&quot;/&gt;&lt;w:i/&gt;&lt;/w:rPr&gt;&lt;m:t&gt;c&lt;/m:t&gt;&lt;/m:r&gt;&lt;/m:sub&gt;&lt;/m:sSub&gt;&lt;/m:oMath&gt;&lt;/m:oMathPara&gt;&lt;/w:p&gt;&lt;w:sectPr wsp:rsibbbbbbbbb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D40678">
        <w:rPr>
          <w:rFonts w:ascii="Times New Roman" w:hAnsi="Times New Roman"/>
          <w:sz w:val="20"/>
          <w:szCs w:val="20"/>
        </w:rPr>
        <w:instrText xml:space="preserve"> </w:instrText>
      </w:r>
      <w:r w:rsidRPr="00D40678">
        <w:rPr>
          <w:rFonts w:ascii="Times New Roman" w:hAnsi="Times New Roman"/>
          <w:sz w:val="20"/>
          <w:szCs w:val="20"/>
        </w:rPr>
        <w:fldChar w:fldCharType="separate"/>
      </w:r>
      <w:r w:rsidR="00000000">
        <w:rPr>
          <w:position w:val="-10"/>
        </w:rPr>
        <w:pict w14:anchorId="7144542B">
          <v:shape id="_x0000_i1052" type="#_x0000_t75" style="width:12pt;height:16.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6A2B82&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094B&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15A9A&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368A1&quot;/&gt;&lt;wsp:rsid wsp:val=&quot;00D40678&quot;/&gt;&lt;wsp:rsid wsp:val=&quot;00D45455&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60BD1&quot;/&gt;&lt;wsp:rsid wsp:val=&quot;00E851A7&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 wsp:val=&quot;00F71CE5&quot;/&gt;&lt;/wsp:rsids&gt;&lt;/w:docPr&gt;&lt;w:body&gt;&lt;wx:sect&gt;&lt;w:p wsp:rsidR=&quot;00C15A9A&quot; wsp:rsidRDefault=&quot;00C15A9A&quot; wsp:rsidP=&quot;00C15A9A&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ω&lt;/m:t&gt;&lt;/m:r&gt;&lt;/m:e&gt;&lt;m:sub&gt;&lt;m:r&gt;&lt;w:rPr&gt;&lt;w:rFonts w:ascii=&quot;Cambria Math&quot; w:h-ansi=&quot;Cambria Math&quot;/&gt;&lt;wx:font wx:val=&quot;Cambria Math&quot;/&gt;&lt;w:i/&gt;&lt;/w:rPr&gt;&lt;m:t&gt;c&lt;/m:t&gt;&lt;/m:r&gt;&lt;/m:sub&gt;&lt;/m:sSub&gt;&lt;/m:oMath&gt;&lt;/m:oMathPara&gt;&lt;/w:p&gt;&lt;w:sectPr wsp:rsibbbbbbbbb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D40678">
        <w:rPr>
          <w:rFonts w:ascii="Times New Roman" w:hAnsi="Times New Roman"/>
          <w:sz w:val="20"/>
          <w:szCs w:val="20"/>
        </w:rPr>
        <w:fldChar w:fldCharType="end"/>
      </w:r>
      <w:r w:rsidRPr="00D40678">
        <w:rPr>
          <w:rFonts w:ascii="Times New Roman" w:hAnsi="Times New Roman"/>
          <w:sz w:val="20"/>
          <w:szCs w:val="20"/>
        </w:rPr>
        <w:t xml:space="preserve"> denotes the cutoff frequency, and </w:t>
      </w:r>
      <w:r w:rsidRPr="00D40678">
        <w:rPr>
          <w:rFonts w:ascii="Times New Roman" w:hAnsi="Times New Roman"/>
          <w:sz w:val="20"/>
          <w:szCs w:val="20"/>
        </w:rPr>
        <w:fldChar w:fldCharType="begin"/>
      </w:r>
      <w:r w:rsidRPr="00D40678">
        <w:rPr>
          <w:rFonts w:ascii="Times New Roman" w:hAnsi="Times New Roman"/>
          <w:sz w:val="20"/>
          <w:szCs w:val="20"/>
        </w:rPr>
        <w:instrText xml:space="preserve"> QUOTE </w:instrText>
      </w:r>
      <w:r w:rsidR="00000000">
        <w:rPr>
          <w:position w:val="-12"/>
        </w:rPr>
        <w:pict w14:anchorId="1ED869EE">
          <v:shape id="_x0000_i1053" type="#_x0000_t75" style="width:9pt;height:17.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6A2B82&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094B&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07209&quot;/&gt;&lt;wsp:rsid wsp:val=&quot;00D368A1&quot;/&gt;&lt;wsp:rsid wsp:val=&quot;00D40678&quot;/&gt;&lt;wsp:rsid wsp:val=&quot;00D45455&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60BD1&quot;/&gt;&lt;wsp:rsid wsp:val=&quot;00E851A7&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 wsp:val=&quot;00F71CE5&quot;/&gt;&lt;/wsp:rsids&gt;&lt;/w:docPr&gt;&lt;w:body&gt;&lt;wx:sect&gt;&lt;w:p wsp:rsidR=&quot;00D07209&quot; wsp:rsidRDefault=&quot;00D07209&quot; wsp:rsidP=&quot;00D07209&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J&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Pr="00D40678">
        <w:rPr>
          <w:rFonts w:ascii="Times New Roman" w:hAnsi="Times New Roman"/>
          <w:sz w:val="20"/>
          <w:szCs w:val="20"/>
        </w:rPr>
        <w:instrText xml:space="preserve"> </w:instrText>
      </w:r>
      <w:r w:rsidRPr="00D40678">
        <w:rPr>
          <w:rFonts w:ascii="Times New Roman" w:hAnsi="Times New Roman"/>
          <w:sz w:val="20"/>
          <w:szCs w:val="20"/>
        </w:rPr>
        <w:fldChar w:fldCharType="separate"/>
      </w:r>
      <w:r w:rsidR="00000000">
        <w:rPr>
          <w:position w:val="-12"/>
        </w:rPr>
        <w:pict w14:anchorId="404FCA43">
          <v:shape id="_x0000_i1054" type="#_x0000_t75" style="width:9pt;height:17.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951EB&quot;/&gt;&lt;wsp:rsid wsp:val=&quot;000022AB&quot;/&gt;&lt;wsp:rsid wsp:val=&quot;0001025E&quot;/&gt;&lt;wsp:rsid wsp:val=&quot;0002641D&quot;/&gt;&lt;wsp:rsid wsp:val=&quot;00036CB3&quot;/&gt;&lt;wsp:rsid wsp:val=&quot;000417DA&quot;/&gt;&lt;wsp:rsid wsp:val=&quot;00045508&quot;/&gt;&lt;wsp:rsid wsp:val=&quot;000574EA&quot;/&gt;&lt;wsp:rsid wsp:val=&quot;000625A6&quot;/&gt;&lt;wsp:rsid wsp:val=&quot;000674F4&quot;/&gt;&lt;wsp:rsid wsp:val=&quot;000829FC&quot;/&gt;&lt;wsp:rsid wsp:val=&quot;00086989&quot;/&gt;&lt;wsp:rsid wsp:val=&quot;0013511B&quot;/&gt;&lt;wsp:rsid wsp:val=&quot;00141EA1&quot;/&gt;&lt;wsp:rsid wsp:val=&quot;001D72D4&quot;/&gt;&lt;wsp:rsid wsp:val=&quot;001E5944&quot;/&gt;&lt;wsp:rsid wsp:val=&quot;00200FF3&quot;/&gt;&lt;wsp:rsid wsp:val=&quot;00207E5E&quot;/&gt;&lt;wsp:rsid wsp:val=&quot;00270092&quot;/&gt;&lt;wsp:rsid wsp:val=&quot;00277658&quot;/&gt;&lt;wsp:rsid wsp:val=&quot;002C0F67&quot;/&gt;&lt;wsp:rsid wsp:val=&quot;002C110A&quot;/&gt;&lt;wsp:rsid wsp:val=&quot;002E2FE2&quot;/&gt;&lt;wsp:rsid wsp:val=&quot;002F4CC6&quot;/&gt;&lt;wsp:rsid wsp:val=&quot;003111F7&quot;/&gt;&lt;wsp:rsid wsp:val=&quot;00317F7A&quot;/&gt;&lt;wsp:rsid wsp:val=&quot;00330059&quot;/&gt;&lt;wsp:rsid wsp:val=&quot;0033357D&quot;/&gt;&lt;wsp:rsid wsp:val=&quot;00333C80&quot;/&gt;&lt;wsp:rsid wsp:val=&quot;003500B2&quot;/&gt;&lt;wsp:rsid wsp:val=&quot;00361BD0&quot;/&gt;&lt;wsp:rsid wsp:val=&quot;00384955&quot;/&gt;&lt;wsp:rsid wsp:val=&quot;003E4FDF&quot;/&gt;&lt;wsp:rsid wsp:val=&quot;00405B15&quot;/&gt;&lt;wsp:rsid wsp:val=&quot;0042662B&quot;/&gt;&lt;wsp:rsid wsp:val=&quot;00477AFE&quot;/&gt;&lt;wsp:rsid wsp:val=&quot;00497F23&quot;/&gt;&lt;wsp:rsid wsp:val=&quot;004C1A9D&quot;/&gt;&lt;wsp:rsid wsp:val=&quot;00500011&quot;/&gt;&lt;wsp:rsid wsp:val=&quot;0050433B&quot;/&gt;&lt;wsp:rsid wsp:val=&quot;0052087F&quot;/&gt;&lt;wsp:rsid wsp:val=&quot;005220D9&quot;/&gt;&lt;wsp:rsid wsp:val=&quot;00533C5C&quot;/&gt;&lt;wsp:rsid wsp:val=&quot;005704EB&quot;/&gt;&lt;wsp:rsid wsp:val=&quot;00571B7C&quot;/&gt;&lt;wsp:rsid wsp:val=&quot;005A528B&quot;/&gt;&lt;wsp:rsid wsp:val=&quot;00606E95&quot;/&gt;&lt;wsp:rsid wsp:val=&quot;00665BB4&quot;/&gt;&lt;wsp:rsid wsp:val=&quot;0067086B&quot;/&gt;&lt;wsp:rsid wsp:val=&quot;00671798&quot;/&gt;&lt;wsp:rsid wsp:val=&quot;00675A98&quot;/&gt;&lt;wsp:rsid wsp:val=&quot;006766C6&quot;/&gt;&lt;wsp:rsid wsp:val=&quot;00686F47&quot;/&gt;&lt;wsp:rsid wsp:val=&quot;006A2B82&quot;/&gt;&lt;wsp:rsid wsp:val=&quot;0073375D&quot;/&gt;&lt;wsp:rsid wsp:val=&quot;00737679&quot;/&gt;&lt;wsp:rsid wsp:val=&quot;00741D56&quot;/&gt;&lt;wsp:rsid wsp:val=&quot;007567BC&quot;/&gt;&lt;wsp:rsid wsp:val=&quot;00777B8A&quot;/&gt;&lt;wsp:rsid wsp:val=&quot;007B67EC&quot;/&gt;&lt;wsp:rsid wsp:val=&quot;007E3FB0&quot;/&gt;&lt;wsp:rsid wsp:val=&quot;0081173A&quot;/&gt;&lt;wsp:rsid wsp:val=&quot;0082476A&quot;/&gt;&lt;wsp:rsid wsp:val=&quot;008439E1&quot;/&gt;&lt;wsp:rsid wsp:val=&quot;00863E50&quot;/&gt;&lt;wsp:rsid wsp:val=&quot;00883D7C&quot;/&gt;&lt;wsp:rsid wsp:val=&quot;008A094B&quot;/&gt;&lt;wsp:rsid wsp:val=&quot;008A70B8&quot;/&gt;&lt;wsp:rsid wsp:val=&quot;008C3785&quot;/&gt;&lt;wsp:rsid wsp:val=&quot;00997244&quot;/&gt;&lt;wsp:rsid wsp:val=&quot;009D2765&quot;/&gt;&lt;wsp:rsid wsp:val=&quot;00A36F7C&quot;/&gt;&lt;wsp:rsid wsp:val=&quot;00A56DDC&quot;/&gt;&lt;wsp:rsid wsp:val=&quot;00A71179&quot;/&gt;&lt;wsp:rsid wsp:val=&quot;00AB543F&quot;/&gt;&lt;wsp:rsid wsp:val=&quot;00AB5EA3&quot;/&gt;&lt;wsp:rsid wsp:val=&quot;00B01A3D&quot;/&gt;&lt;wsp:rsid wsp:val=&quot;00B354ED&quot;/&gt;&lt;wsp:rsid wsp:val=&quot;00B47696&quot;/&gt;&lt;wsp:rsid wsp:val=&quot;00B622C6&quot;/&gt;&lt;wsp:rsid wsp:val=&quot;00BD5267&quot;/&gt;&lt;wsp:rsid wsp:val=&quot;00BD7B66&quot;/&gt;&lt;wsp:rsid wsp:val=&quot;00BE3AB7&quot;/&gt;&lt;wsp:rsid wsp:val=&quot;00BE7C8F&quot;/&gt;&lt;wsp:rsid wsp:val=&quot;00BE7E5A&quot;/&gt;&lt;wsp:rsid wsp:val=&quot;00C04B9B&quot;/&gt;&lt;wsp:rsid wsp:val=&quot;00C10796&quot;/&gt;&lt;wsp:rsid wsp:val=&quot;00C140F0&quot;/&gt;&lt;wsp:rsid wsp:val=&quot;00C22C56&quot;/&gt;&lt;wsp:rsid wsp:val=&quot;00C25395&quot;/&gt;&lt;wsp:rsid wsp:val=&quot;00C4378F&quot;/&gt;&lt;wsp:rsid wsp:val=&quot;00C72441&quot;/&gt;&lt;wsp:rsid wsp:val=&quot;00C912A4&quot;/&gt;&lt;wsp:rsid wsp:val=&quot;00C951EB&quot;/&gt;&lt;wsp:rsid wsp:val=&quot;00CB362A&quot;/&gt;&lt;wsp:rsid wsp:val=&quot;00CB5E66&quot;/&gt;&lt;wsp:rsid wsp:val=&quot;00CD0D46&quot;/&gt;&lt;wsp:rsid wsp:val=&quot;00CD2F58&quot;/&gt;&lt;wsp:rsid wsp:val=&quot;00CD48E9&quot;/&gt;&lt;wsp:rsid wsp:val=&quot;00CE4AE9&quot;/&gt;&lt;wsp:rsid wsp:val=&quot;00CF26D5&quot;/&gt;&lt;wsp:rsid wsp:val=&quot;00CF5624&quot;/&gt;&lt;wsp:rsid wsp:val=&quot;00D07209&quot;/&gt;&lt;wsp:rsid wsp:val=&quot;00D368A1&quot;/&gt;&lt;wsp:rsid wsp:val=&quot;00D40678&quot;/&gt;&lt;wsp:rsid wsp:val=&quot;00D45455&quot;/&gt;&lt;wsp:rsid wsp:val=&quot;00D63B08&quot;/&gt;&lt;wsp:rsid wsp:val=&quot;00D7201B&quot;/&gt;&lt;wsp:rsid wsp:val=&quot;00D74AFA&quot;/&gt;&lt;wsp:rsid wsp:val=&quot;00D970A4&quot;/&gt;&lt;wsp:rsid wsp:val=&quot;00DC27D6&quot;/&gt;&lt;wsp:rsid wsp:val=&quot;00DE0527&quot;/&gt;&lt;wsp:rsid wsp:val=&quot;00E06ED2&quot;/&gt;&lt;wsp:rsid wsp:val=&quot;00E32B36&quot;/&gt;&lt;wsp:rsid wsp:val=&quot;00E45066&quot;/&gt;&lt;wsp:rsid wsp:val=&quot;00E60BD1&quot;/&gt;&lt;wsp:rsid wsp:val=&quot;00E851A7&quot;/&gt;&lt;wsp:rsid wsp:val=&quot;00EC465E&quot;/&gt;&lt;wsp:rsid wsp:val=&quot;00ED39F4&quot;/&gt;&lt;wsp:rsid wsp:val=&quot;00EF7F1B&quot;/&gt;&lt;wsp:rsid wsp:val=&quot;00F13336&quot;/&gt;&lt;wsp:rsid wsp:val=&quot;00F15F84&quot;/&gt;&lt;wsp:rsid wsp:val=&quot;00F475D9&quot;/&gt;&lt;wsp:rsid wsp:val=&quot;00F55302&quot;/&gt;&lt;wsp:rsid wsp:val=&quot;00F66776&quot;/&gt;&lt;wsp:rsid wsp:val=&quot;00F71CE5&quot;/&gt;&lt;/wsp:rsids&gt;&lt;/w:docPr&gt;&lt;w:body&gt;&lt;wx:sect&gt;&lt;w:p wsp:rsidR=&quot;00D07209&quot; wsp:rsidRDefault=&quot;00D07209&quot; wsp:rsidP=&quot;00D07209&quot;&gt;&lt;m:oMathPara&gt;&lt;m:oMath&gt;&lt;m:sSub&gt;&lt;m:sSubPr&gt;&lt;m:ctrlPr&gt;&lt;w:rPr&gt;&lt;w:rFonts w:ascii=&quot;Cambria Math&quot; w:fareast=&quot;Aptos&quot; w:h-ansi=&quot;Cambria Math&quot; w:cs=&quot;Times New Roman&quot;/&gt;&lt;wx:font wx:val=&quot;Cambria Math&quot;/&gt;&lt;w:i/&gt;&lt;w:kern w:val=&quot;2&quot;/&gt;&lt;w:sz w:val=&quot;24&quot;/&gt;&lt;w:sz-cs w:val=&quot;24&quot;/&gt;&lt;w:lang w:val=&quot;EN-IN&quot;/&gt;&lt;/w:rPr&gt;&lt;/m:ctrlPr&gt;&lt;/m:sSubPr&gt;&lt;m:e&gt;&lt;m:r&gt;&lt;w:rPr&gt;&lt;w:rFonts w:ascii=&quot;Cambria Math&quot; w:h-ansi=&quot;Cambria Math&quot;/&gt;&lt;wx:font wx:val=&quot;Cambria Math&quot;/&gt;&lt;w:i/&gt;&lt;/w:rPr&gt;&lt;m:t&gt;J&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Pr="00D40678">
        <w:rPr>
          <w:rFonts w:ascii="Times New Roman" w:hAnsi="Times New Roman"/>
          <w:sz w:val="20"/>
          <w:szCs w:val="20"/>
        </w:rPr>
        <w:fldChar w:fldCharType="end"/>
      </w:r>
      <w:r>
        <w:rPr>
          <w:rFonts w:ascii="Times New Roman" w:hAnsi="Times New Roman"/>
          <w:sz w:val="20"/>
          <w:szCs w:val="20"/>
        </w:rPr>
        <w:t xml:space="preserve"> </w:t>
      </w:r>
      <w:r w:rsidRPr="00D40678">
        <w:rPr>
          <w:rFonts w:ascii="Times New Roman" w:hAnsi="Times New Roman"/>
          <w:sz w:val="20"/>
          <w:szCs w:val="20"/>
        </w:rPr>
        <w:t>represents the first-order Bessel function of the first kind.</w:t>
      </w:r>
    </w:p>
    <w:p w14:paraId="218480AC" w14:textId="6E337162" w:rsidR="00D40678" w:rsidRDefault="00D40678" w:rsidP="00D40678">
      <w:pPr>
        <w:ind w:firstLine="197"/>
        <w:jc w:val="both"/>
        <w:rPr>
          <w:rFonts w:ascii="Times New Roman" w:hAnsi="Times New Roman"/>
          <w:sz w:val="20"/>
          <w:szCs w:val="20"/>
        </w:rPr>
      </w:pPr>
      <w:r w:rsidRPr="00D40678">
        <w:rPr>
          <w:rFonts w:ascii="Times New Roman" w:hAnsi="Times New Roman"/>
          <w:sz w:val="20"/>
          <w:szCs w:val="20"/>
        </w:rPr>
        <w:t xml:space="preserve">Sinc filters are utilized in two stages: during the blurring process and in the final synthesis step. The order of the final sinc filter and PNG compression is randomly alternated to encompass a broader degradation space. This variation is essential because some images may initially experience </w:t>
      </w:r>
      <w:r w:rsidR="0022408A" w:rsidRPr="00D40678">
        <w:rPr>
          <w:rFonts w:ascii="Times New Roman" w:hAnsi="Times New Roman"/>
          <w:sz w:val="20"/>
          <w:szCs w:val="20"/>
        </w:rPr>
        <w:t>over sharpening</w:t>
      </w:r>
      <w:r w:rsidRPr="00D40678">
        <w:rPr>
          <w:rFonts w:ascii="Times New Roman" w:hAnsi="Times New Roman"/>
          <w:sz w:val="20"/>
          <w:szCs w:val="20"/>
        </w:rPr>
        <w:t xml:space="preserve"> (resulting in overshoot artifacts) before undergoing PNG compression, while others may undergo PNG compression first, followed by a </w:t>
      </w:r>
      <w:r w:rsidRPr="002F1467">
        <w:rPr>
          <w:rFonts w:ascii="Times New Roman" w:hAnsi="Times New Roman"/>
          <w:sz w:val="20"/>
          <w:szCs w:val="20"/>
        </w:rPr>
        <w:t>sharpening</w:t>
      </w:r>
      <w:r w:rsidRPr="00D40678">
        <w:rPr>
          <w:rFonts w:ascii="Times New Roman" w:hAnsi="Times New Roman"/>
          <w:sz w:val="20"/>
          <w:szCs w:val="20"/>
        </w:rPr>
        <w:t xml:space="preserve"> operation.</w:t>
      </w:r>
    </w:p>
    <w:p w14:paraId="47E5749F" w14:textId="07C2AA8C" w:rsidR="0022408A" w:rsidRDefault="002F1467" w:rsidP="002F1467">
      <w:pPr>
        <w:spacing w:after="58" w:line="236" w:lineRule="auto"/>
        <w:ind w:left="359" w:right="15"/>
        <w:jc w:val="both"/>
        <w:rPr>
          <w:rFonts w:ascii="Times New Roman" w:hAnsi="Times New Roman"/>
          <w:sz w:val="20"/>
          <w:szCs w:val="20"/>
          <w:highlight w:val="yellow"/>
        </w:rPr>
      </w:pPr>
      <w:r>
        <w:rPr>
          <w:rFonts w:ascii="Times New Roman" w:eastAsia="Times New Roman" w:hAnsi="Times New Roman"/>
          <w:i/>
          <w:sz w:val="20"/>
          <w:szCs w:val="20"/>
        </w:rPr>
        <w:t xml:space="preserve">D. </w:t>
      </w:r>
      <w:r w:rsidR="0022408A" w:rsidRPr="0022408A">
        <w:rPr>
          <w:rFonts w:ascii="Times New Roman" w:eastAsia="Times New Roman" w:hAnsi="Times New Roman"/>
          <w:i/>
          <w:sz w:val="20"/>
          <w:szCs w:val="20"/>
        </w:rPr>
        <w:t>Training and Networks</w:t>
      </w:r>
    </w:p>
    <w:p w14:paraId="476B0A6F" w14:textId="0D33115B" w:rsidR="0022408A" w:rsidRDefault="0022408A" w:rsidP="0022408A">
      <w:pPr>
        <w:spacing w:after="58" w:line="236" w:lineRule="auto"/>
        <w:ind w:right="15"/>
        <w:jc w:val="both"/>
        <w:rPr>
          <w:rFonts w:ascii="Times New Roman" w:hAnsi="Times New Roman"/>
          <w:sz w:val="20"/>
          <w:szCs w:val="20"/>
          <w:highlight w:val="yellow"/>
        </w:rPr>
      </w:pPr>
    </w:p>
    <w:p w14:paraId="529B3ADA" w14:textId="6FCFF53F" w:rsidR="00D66B4A" w:rsidRPr="00D66B4A" w:rsidRDefault="00D66B4A" w:rsidP="00D66B4A">
      <w:pPr>
        <w:ind w:firstLine="197"/>
        <w:jc w:val="both"/>
        <w:rPr>
          <w:rFonts w:ascii="Times New Roman" w:hAnsi="Times New Roman"/>
          <w:sz w:val="20"/>
          <w:szCs w:val="20"/>
        </w:rPr>
      </w:pPr>
      <w:r w:rsidRPr="00D66B4A">
        <w:rPr>
          <w:rFonts w:ascii="Times New Roman" w:hAnsi="Times New Roman"/>
          <w:b/>
          <w:bCs/>
          <w:sz w:val="20"/>
          <w:szCs w:val="20"/>
        </w:rPr>
        <w:t>GAN Generator:</w:t>
      </w:r>
      <w:r>
        <w:rPr>
          <w:rFonts w:ascii="Times New Roman" w:hAnsi="Times New Roman"/>
          <w:b/>
          <w:bCs/>
          <w:sz w:val="20"/>
          <w:szCs w:val="20"/>
        </w:rPr>
        <w:t xml:space="preserve"> </w:t>
      </w:r>
      <w:r w:rsidRPr="00D66B4A">
        <w:rPr>
          <w:rFonts w:ascii="Times New Roman" w:hAnsi="Times New Roman"/>
          <w:sz w:val="20"/>
          <w:szCs w:val="20"/>
        </w:rPr>
        <w:t>We employ the same generator, referred to as the SR network, utilized in GAN, which consists of multiple residual-in-residual dense blocks (RRDB). Additionally, we expand the original x4 GAN architecture to accommodate super-resolution with scale factors of x2 and x1.</w:t>
      </w:r>
    </w:p>
    <w:p w14:paraId="35098B1A" w14:textId="6D875BAF" w:rsidR="00D66B4A" w:rsidRDefault="00D66B4A" w:rsidP="00D66B4A">
      <w:pPr>
        <w:ind w:firstLine="197"/>
        <w:jc w:val="both"/>
        <w:rPr>
          <w:rFonts w:ascii="Times New Roman" w:hAnsi="Times New Roman"/>
          <w:sz w:val="20"/>
          <w:szCs w:val="20"/>
        </w:rPr>
      </w:pPr>
      <w:r w:rsidRPr="00D66B4A">
        <w:rPr>
          <w:rFonts w:ascii="Times New Roman" w:hAnsi="Times New Roman"/>
          <w:sz w:val="20"/>
          <w:szCs w:val="20"/>
        </w:rPr>
        <w:t>To address the high computational demands of GAN, we initially utilize pixel-unshuffled, which is the inverse of pixel shuffle. This process reduces the spatial dimensions and increases the channel dimensions of the input data before it is fed into the main GAN architecture. This strategy enables most computations to be executed in a lower resolution space, leading to reduced GPU memory usage and more efficient utilization of computational resources.</w:t>
      </w:r>
    </w:p>
    <w:p w14:paraId="7B536C34" w14:textId="4C777D68" w:rsidR="00173076" w:rsidRPr="00173076" w:rsidRDefault="00D66B4A" w:rsidP="00173076">
      <w:pPr>
        <w:ind w:firstLine="197"/>
        <w:jc w:val="both"/>
        <w:rPr>
          <w:rFonts w:ascii="Times New Roman" w:hAnsi="Times New Roman"/>
          <w:sz w:val="20"/>
          <w:szCs w:val="20"/>
        </w:rPr>
      </w:pPr>
      <w:r w:rsidRPr="00D66B4A">
        <w:rPr>
          <w:rFonts w:ascii="Times New Roman" w:hAnsi="Times New Roman"/>
          <w:b/>
          <w:bCs/>
          <w:sz w:val="20"/>
          <w:szCs w:val="20"/>
        </w:rPr>
        <w:t xml:space="preserve">The U-Net Discriminator: </w:t>
      </w:r>
      <w:r w:rsidR="00173076" w:rsidRPr="00173076">
        <w:rPr>
          <w:rFonts w:ascii="Times New Roman" w:hAnsi="Times New Roman"/>
          <w:sz w:val="20"/>
          <w:szCs w:val="20"/>
        </w:rPr>
        <w:t xml:space="preserve">GAN aims to tackle a wider spectrum of image degradation compared to GAN, rendering the original discriminator design of GAN inadequate. Specifically, the GAN discriminator requires enhanced capabilities to discern and categorize intricate training outputs. </w:t>
      </w:r>
      <w:r w:rsidR="00173076" w:rsidRPr="00173076">
        <w:rPr>
          <w:rFonts w:ascii="Times New Roman" w:hAnsi="Times New Roman"/>
          <w:sz w:val="20"/>
          <w:szCs w:val="20"/>
        </w:rPr>
        <w:lastRenderedPageBreak/>
        <w:t>Additionally, the system must not only recognize global fashion trends but also provide precise and detailed analysis of gradient variations in particular textures.</w:t>
      </w:r>
    </w:p>
    <w:p w14:paraId="058C0606" w14:textId="3112DD2D" w:rsidR="00173076" w:rsidRPr="00173076" w:rsidRDefault="00173076" w:rsidP="00173076">
      <w:pPr>
        <w:ind w:firstLine="197"/>
        <w:jc w:val="both"/>
        <w:rPr>
          <w:rFonts w:ascii="Times New Roman" w:hAnsi="Times New Roman"/>
          <w:sz w:val="20"/>
          <w:szCs w:val="20"/>
        </w:rPr>
      </w:pPr>
      <w:r w:rsidRPr="00173076">
        <w:rPr>
          <w:rFonts w:ascii="Times New Roman" w:hAnsi="Times New Roman"/>
          <w:sz w:val="20"/>
          <w:szCs w:val="20"/>
        </w:rPr>
        <w:t>Drawing inspiration from previous studies, we enhance the VGG-style discriminator in GAN by implementing a U-Net architecture with skip connections. The U-Net architecture allows for more comprehensive analysis of image degradation and restoration by incorporating skip connections. These skip connections facilitate the flow of information from the early layers to the later layers and vice versa, enabling the discriminator to capture both global and local features effectively.</w:t>
      </w:r>
    </w:p>
    <w:p w14:paraId="28B56F02" w14:textId="20ABF405" w:rsidR="00173076" w:rsidRPr="00173076" w:rsidRDefault="00173076" w:rsidP="00173076">
      <w:pPr>
        <w:ind w:firstLine="197"/>
        <w:jc w:val="both"/>
        <w:rPr>
          <w:rFonts w:ascii="Times New Roman" w:hAnsi="Times New Roman"/>
          <w:sz w:val="20"/>
          <w:szCs w:val="20"/>
        </w:rPr>
      </w:pPr>
      <w:r w:rsidRPr="00173076">
        <w:rPr>
          <w:rFonts w:ascii="Times New Roman" w:hAnsi="Times New Roman"/>
          <w:sz w:val="20"/>
          <w:szCs w:val="20"/>
        </w:rPr>
        <w:t>Moreover, by drawing inspiration from previous studies, the GAN discriminator aims to provide enhanced capabilities to discern and categorize intricate training outputs. This includes recognizing global fashion trends and providing precise analysis of gradient variations in particular textures.</w:t>
      </w:r>
    </w:p>
    <w:p w14:paraId="5CFCC805" w14:textId="2E3A9FA1" w:rsidR="00173076" w:rsidRDefault="00173076" w:rsidP="00D40678">
      <w:pPr>
        <w:ind w:firstLine="197"/>
        <w:jc w:val="both"/>
        <w:rPr>
          <w:rFonts w:ascii="Times New Roman" w:hAnsi="Times New Roman"/>
          <w:sz w:val="20"/>
          <w:szCs w:val="20"/>
        </w:rPr>
      </w:pPr>
      <w:r w:rsidRPr="00173076">
        <w:rPr>
          <w:rFonts w:ascii="Times New Roman" w:hAnsi="Times New Roman"/>
          <w:sz w:val="20"/>
          <w:szCs w:val="20"/>
        </w:rPr>
        <w:t>The adoption of the U-Net architecture in the Real-GAN discriminator enables it to tackle a wider spectrum of image degradation compared to GAN. The complex deteriorations in images, such as noise, blur, and artifacts, can be effectively identified and categorized by the discriminator, leading to improved performance in image super-resolution tasks. Overall, the incorporation of the U-Net architecture enhances the discriminator's ability to provide detailed and accurate assessments of image quality, contributing to the overall success of the GAN system.</w:t>
      </w:r>
    </w:p>
    <w:p w14:paraId="19E4CA57" w14:textId="77F0B387" w:rsidR="00173076" w:rsidRPr="00173076" w:rsidRDefault="00173076" w:rsidP="00D40678">
      <w:pPr>
        <w:ind w:firstLine="197"/>
        <w:jc w:val="both"/>
        <w:rPr>
          <w:rFonts w:ascii="Times New Roman" w:hAnsi="Times New Roman"/>
          <w:sz w:val="20"/>
          <w:szCs w:val="20"/>
        </w:rPr>
      </w:pPr>
      <w:r w:rsidRPr="00173076">
        <w:rPr>
          <w:rFonts w:ascii="Times New Roman" w:hAnsi="Times New Roman"/>
          <w:b/>
          <w:bCs/>
          <w:sz w:val="20"/>
          <w:szCs w:val="20"/>
        </w:rPr>
        <w:t>Training Process:</w:t>
      </w:r>
      <w:r>
        <w:rPr>
          <w:rFonts w:ascii="Times New Roman" w:hAnsi="Times New Roman"/>
          <w:b/>
          <w:bCs/>
          <w:sz w:val="20"/>
          <w:szCs w:val="20"/>
        </w:rPr>
        <w:t xml:space="preserve"> </w:t>
      </w:r>
      <w:r w:rsidRPr="00173076">
        <w:rPr>
          <w:rFonts w:ascii="Times New Roman" w:hAnsi="Times New Roman"/>
          <w:sz w:val="20"/>
          <w:szCs w:val="20"/>
        </w:rPr>
        <w:t>The process is comprised of two distinct stages. First, we train a model that is optimized specifically for Peak Signal-to-Noise Ratio (PSNR) by utilizing the L1 loss function. This model is named Real-SRNet. Afterwards, we use the trained PSNR-optimized model as an initial state for the generator. Subsequently, we train the GAN model by employing a fusion of the L1 loss, perceptual loss, and Generative Adversarial Network (GAN) loss.</w:t>
      </w:r>
    </w:p>
    <w:p w14:paraId="328A6E38" w14:textId="0188FBAB" w:rsidR="00671798" w:rsidRPr="00671798" w:rsidRDefault="00173076" w:rsidP="00EE4572">
      <w:pPr>
        <w:numPr>
          <w:ilvl w:val="0"/>
          <w:numId w:val="5"/>
        </w:numPr>
        <w:jc w:val="center"/>
        <w:rPr>
          <w:rFonts w:ascii="Times New Roman" w:hAnsi="Times New Roman"/>
          <w:sz w:val="20"/>
          <w:szCs w:val="20"/>
        </w:rPr>
      </w:pPr>
      <w:r>
        <w:rPr>
          <w:rFonts w:ascii="Times New Roman" w:hAnsi="Times New Roman"/>
          <w:sz w:val="20"/>
          <w:szCs w:val="20"/>
        </w:rPr>
        <w:t>DATASET DESCRIPTION</w:t>
      </w:r>
    </w:p>
    <w:p w14:paraId="03B32A5F" w14:textId="2A8125EF" w:rsidR="00671798" w:rsidRDefault="00934703" w:rsidP="00934703">
      <w:pPr>
        <w:jc w:val="both"/>
        <w:rPr>
          <w:rFonts w:ascii="Times New Roman" w:hAnsi="Times New Roman"/>
          <w:sz w:val="20"/>
          <w:szCs w:val="20"/>
        </w:rPr>
      </w:pPr>
      <w:r w:rsidRPr="00934703">
        <w:rPr>
          <w:rFonts w:ascii="Times New Roman" w:hAnsi="Times New Roman"/>
          <w:sz w:val="20"/>
          <w:szCs w:val="20"/>
        </w:rPr>
        <w:t xml:space="preserve">Captivating subjects for investigation in the fields of image processing and generative art are artistic and pointillistic portrait images. This dataset contains 250 </w:t>
      </w:r>
      <w:r w:rsidRPr="00934703">
        <w:rPr>
          <w:rFonts w:ascii="Times New Roman" w:hAnsi="Times New Roman"/>
          <w:sz w:val="20"/>
          <w:szCs w:val="20"/>
        </w:rPr>
        <w:t>high-resolution photos that show a variety of portraits of people with different demographics, such as men, women, and kids. Each image features a special fusion of visual complexity and artistic expression, painstakingly created in a pointillism-inspired style. But each portrait has been purposefully tainted with Gaussian noise to mimic real-world conditions and difficulties in image capture and transmission. The deliberate degradation of the dataset imparts a realistic touch, rendering it a perfect tool for examining and refining denoising algorithms and methodologies. Furthermore, this dataset provides consistency, compatibility, and fidelity for researchers and practitioners alike in their exploration of image processing, style transfer, and generative art tasks due to its standardized dimensions of 256 x 256 pixels and lossless Portable Network Graphics (PNG) format.</w:t>
      </w:r>
    </w:p>
    <w:tbl>
      <w:tblPr>
        <w:tblW w:w="43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0"/>
        <w:gridCol w:w="2735"/>
      </w:tblGrid>
      <w:tr w:rsidR="00934703" w:rsidRPr="00934703" w14:paraId="42328002" w14:textId="77777777" w:rsidTr="004B1E6E">
        <w:trPr>
          <w:trHeight w:val="278"/>
          <w:tblCellSpacing w:w="15" w:type="dxa"/>
        </w:trPr>
        <w:tc>
          <w:tcPr>
            <w:tcW w:w="1545" w:type="dxa"/>
            <w:hideMark/>
          </w:tcPr>
          <w:p w14:paraId="259B637E"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b/>
                <w:bCs/>
                <w:sz w:val="24"/>
                <w:szCs w:val="24"/>
                <w:lang w:val="en-IN" w:eastAsia="en-IN"/>
              </w:rPr>
            </w:pPr>
            <w:r w:rsidRPr="00934703">
              <w:rPr>
                <w:rFonts w:ascii="Times New Roman" w:eastAsia="Times New Roman" w:hAnsi="Times New Roman"/>
                <w:b/>
                <w:bCs/>
                <w:sz w:val="24"/>
                <w:szCs w:val="24"/>
                <w:lang w:val="en-IN" w:eastAsia="en-IN"/>
              </w:rPr>
              <w:t>Dataset</w:t>
            </w:r>
          </w:p>
        </w:tc>
        <w:tc>
          <w:tcPr>
            <w:tcW w:w="2690" w:type="dxa"/>
            <w:vAlign w:val="center"/>
            <w:hideMark/>
          </w:tcPr>
          <w:p w14:paraId="55448F18"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b/>
                <w:bCs/>
                <w:sz w:val="24"/>
                <w:szCs w:val="24"/>
                <w:lang w:val="en-IN" w:eastAsia="en-IN"/>
              </w:rPr>
            </w:pPr>
            <w:r w:rsidRPr="00934703">
              <w:rPr>
                <w:rFonts w:ascii="Times New Roman" w:eastAsia="Times New Roman" w:hAnsi="Times New Roman"/>
                <w:b/>
                <w:bCs/>
                <w:sz w:val="24"/>
                <w:szCs w:val="24"/>
                <w:lang w:val="en-IN" w:eastAsia="en-IN"/>
              </w:rPr>
              <w:t>Description</w:t>
            </w:r>
          </w:p>
        </w:tc>
      </w:tr>
      <w:tr w:rsidR="00934703" w:rsidRPr="00934703" w14:paraId="759886F7" w14:textId="77777777" w:rsidTr="004B1E6E">
        <w:trPr>
          <w:trHeight w:val="533"/>
          <w:tblCellSpacing w:w="15" w:type="dxa"/>
        </w:trPr>
        <w:tc>
          <w:tcPr>
            <w:tcW w:w="1545" w:type="dxa"/>
            <w:vAlign w:val="center"/>
            <w:hideMark/>
          </w:tcPr>
          <w:p w14:paraId="2665A2F9"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Number of Images</w:t>
            </w:r>
          </w:p>
        </w:tc>
        <w:tc>
          <w:tcPr>
            <w:tcW w:w="2690" w:type="dxa"/>
            <w:vAlign w:val="center"/>
            <w:hideMark/>
          </w:tcPr>
          <w:p w14:paraId="2429E08F" w14:textId="15C1879E" w:rsidR="00934703" w:rsidRPr="00934703" w:rsidRDefault="009B2D88" w:rsidP="00934703">
            <w:pPr>
              <w:spacing w:before="100" w:beforeAutospacing="1" w:after="100" w:afterAutospacing="1" w:line="24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934703" w:rsidRPr="00934703">
              <w:rPr>
                <w:rFonts w:ascii="Times New Roman" w:eastAsia="Times New Roman" w:hAnsi="Times New Roman"/>
                <w:sz w:val="24"/>
                <w:szCs w:val="24"/>
                <w:lang w:val="en-IN" w:eastAsia="en-IN"/>
              </w:rPr>
              <w:t>50</w:t>
            </w:r>
          </w:p>
        </w:tc>
      </w:tr>
      <w:tr w:rsidR="00934703" w:rsidRPr="00934703" w14:paraId="042B19D0" w14:textId="77777777" w:rsidTr="004B1E6E">
        <w:trPr>
          <w:trHeight w:val="545"/>
          <w:tblCellSpacing w:w="15" w:type="dxa"/>
        </w:trPr>
        <w:tc>
          <w:tcPr>
            <w:tcW w:w="1545" w:type="dxa"/>
            <w:vAlign w:val="center"/>
            <w:hideMark/>
          </w:tcPr>
          <w:p w14:paraId="777EBAB2"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Image Type</w:t>
            </w:r>
          </w:p>
        </w:tc>
        <w:tc>
          <w:tcPr>
            <w:tcW w:w="2690" w:type="dxa"/>
            <w:vAlign w:val="center"/>
            <w:hideMark/>
          </w:tcPr>
          <w:p w14:paraId="53CD405D"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Artistic/pointillistic portrait images</w:t>
            </w:r>
          </w:p>
        </w:tc>
      </w:tr>
      <w:tr w:rsidR="00934703" w:rsidRPr="00934703" w14:paraId="740C4206" w14:textId="77777777" w:rsidTr="004B1E6E">
        <w:trPr>
          <w:trHeight w:val="1614"/>
          <w:tblCellSpacing w:w="15" w:type="dxa"/>
        </w:trPr>
        <w:tc>
          <w:tcPr>
            <w:tcW w:w="1545" w:type="dxa"/>
            <w:vAlign w:val="center"/>
            <w:hideMark/>
          </w:tcPr>
          <w:p w14:paraId="0489F4DE"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Image Contents</w:t>
            </w:r>
          </w:p>
        </w:tc>
        <w:tc>
          <w:tcPr>
            <w:tcW w:w="2690" w:type="dxa"/>
            <w:vAlign w:val="center"/>
            <w:hideMark/>
          </w:tcPr>
          <w:p w14:paraId="41CD1786" w14:textId="74518A56"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Faces/Full-body portraits of different people (men, women, children)</w:t>
            </w:r>
          </w:p>
        </w:tc>
      </w:tr>
      <w:tr w:rsidR="00934703" w:rsidRPr="00934703" w14:paraId="00C98A2A" w14:textId="77777777" w:rsidTr="004B1E6E">
        <w:trPr>
          <w:trHeight w:val="1346"/>
          <w:tblCellSpacing w:w="15" w:type="dxa"/>
        </w:trPr>
        <w:tc>
          <w:tcPr>
            <w:tcW w:w="1545" w:type="dxa"/>
            <w:vAlign w:val="center"/>
            <w:hideMark/>
          </w:tcPr>
          <w:p w14:paraId="154DD1EC"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Image Style</w:t>
            </w:r>
          </w:p>
        </w:tc>
        <w:tc>
          <w:tcPr>
            <w:tcW w:w="2690" w:type="dxa"/>
            <w:vAlign w:val="center"/>
            <w:hideMark/>
          </w:tcPr>
          <w:p w14:paraId="3EAFFEAA" w14:textId="477DBF6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Composed of Gaussian Noise</w:t>
            </w:r>
            <w:r w:rsidR="0052234A">
              <w:rPr>
                <w:rFonts w:ascii="Times New Roman" w:eastAsia="Times New Roman" w:hAnsi="Times New Roman"/>
                <w:sz w:val="24"/>
                <w:szCs w:val="24"/>
                <w:lang w:val="en-IN" w:eastAsia="en-IN"/>
              </w:rPr>
              <w:t xml:space="preserve"> </w:t>
            </w:r>
            <w:r w:rsidRPr="00934703">
              <w:rPr>
                <w:rFonts w:ascii="Times New Roman" w:eastAsia="Times New Roman" w:hAnsi="Times New Roman"/>
                <w:sz w:val="24"/>
                <w:szCs w:val="24"/>
                <w:lang w:val="en-IN" w:eastAsia="en-IN"/>
              </w:rPr>
              <w:t>on the original image</w:t>
            </w:r>
          </w:p>
        </w:tc>
      </w:tr>
      <w:tr w:rsidR="00934703" w:rsidRPr="00934703" w14:paraId="65A1C1CE" w14:textId="77777777" w:rsidTr="004B1E6E">
        <w:trPr>
          <w:trHeight w:val="1346"/>
          <w:tblCellSpacing w:w="15" w:type="dxa"/>
        </w:trPr>
        <w:tc>
          <w:tcPr>
            <w:tcW w:w="1545" w:type="dxa"/>
            <w:vAlign w:val="center"/>
            <w:hideMark/>
          </w:tcPr>
          <w:p w14:paraId="4EC62EE5"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Intended Use</w:t>
            </w:r>
          </w:p>
        </w:tc>
        <w:tc>
          <w:tcPr>
            <w:tcW w:w="2690" w:type="dxa"/>
            <w:vAlign w:val="center"/>
            <w:hideMark/>
          </w:tcPr>
          <w:p w14:paraId="77CF4548" w14:textId="3E24B373"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Image processing, style transfer, or generative art tasks.</w:t>
            </w:r>
          </w:p>
        </w:tc>
      </w:tr>
      <w:tr w:rsidR="00934703" w:rsidRPr="00934703" w14:paraId="5A706309" w14:textId="77777777" w:rsidTr="004B1E6E">
        <w:trPr>
          <w:trHeight w:val="545"/>
          <w:tblCellSpacing w:w="15" w:type="dxa"/>
        </w:trPr>
        <w:tc>
          <w:tcPr>
            <w:tcW w:w="1545" w:type="dxa"/>
            <w:vAlign w:val="center"/>
            <w:hideMark/>
          </w:tcPr>
          <w:p w14:paraId="0994F659"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Image Dimension</w:t>
            </w:r>
          </w:p>
        </w:tc>
        <w:tc>
          <w:tcPr>
            <w:tcW w:w="2690" w:type="dxa"/>
            <w:vAlign w:val="center"/>
            <w:hideMark/>
          </w:tcPr>
          <w:p w14:paraId="32BB6722"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256 x 256</w:t>
            </w:r>
          </w:p>
        </w:tc>
      </w:tr>
      <w:tr w:rsidR="00934703" w:rsidRPr="00934703" w14:paraId="7FD0C55F" w14:textId="77777777" w:rsidTr="004B1E6E">
        <w:trPr>
          <w:trHeight w:val="533"/>
          <w:tblCellSpacing w:w="15" w:type="dxa"/>
        </w:trPr>
        <w:tc>
          <w:tcPr>
            <w:tcW w:w="1545" w:type="dxa"/>
            <w:vAlign w:val="center"/>
            <w:hideMark/>
          </w:tcPr>
          <w:p w14:paraId="24942863"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File Format</w:t>
            </w:r>
          </w:p>
        </w:tc>
        <w:tc>
          <w:tcPr>
            <w:tcW w:w="2690" w:type="dxa"/>
            <w:vAlign w:val="center"/>
            <w:hideMark/>
          </w:tcPr>
          <w:p w14:paraId="62DE28D1" w14:textId="77777777" w:rsidR="00934703" w:rsidRPr="00934703" w:rsidRDefault="00934703" w:rsidP="00934703">
            <w:pPr>
              <w:spacing w:before="100" w:beforeAutospacing="1" w:after="100" w:afterAutospacing="1" w:line="240" w:lineRule="auto"/>
              <w:jc w:val="center"/>
              <w:rPr>
                <w:rFonts w:ascii="Times New Roman" w:eastAsia="Times New Roman" w:hAnsi="Times New Roman"/>
                <w:sz w:val="24"/>
                <w:szCs w:val="24"/>
                <w:lang w:val="en-IN" w:eastAsia="en-IN"/>
              </w:rPr>
            </w:pPr>
            <w:r w:rsidRPr="00934703">
              <w:rPr>
                <w:rFonts w:ascii="Times New Roman" w:eastAsia="Times New Roman" w:hAnsi="Times New Roman"/>
                <w:sz w:val="24"/>
                <w:szCs w:val="24"/>
                <w:lang w:val="en-IN" w:eastAsia="en-IN"/>
              </w:rPr>
              <w:t>PNG</w:t>
            </w:r>
          </w:p>
        </w:tc>
      </w:tr>
    </w:tbl>
    <w:p w14:paraId="07CCDA2D" w14:textId="77777777" w:rsidR="00934703" w:rsidRDefault="00934703" w:rsidP="00934703">
      <w:pPr>
        <w:jc w:val="both"/>
        <w:rPr>
          <w:rFonts w:ascii="Times New Roman" w:hAnsi="Times New Roman"/>
          <w:sz w:val="20"/>
          <w:szCs w:val="20"/>
        </w:rPr>
      </w:pPr>
    </w:p>
    <w:p w14:paraId="1F94D719" w14:textId="67E97A4D" w:rsidR="00877C01" w:rsidRPr="00877C01" w:rsidRDefault="00877C01" w:rsidP="00877C01">
      <w:pPr>
        <w:jc w:val="both"/>
        <w:rPr>
          <w:rFonts w:ascii="Times New Roman" w:hAnsi="Times New Roman"/>
          <w:sz w:val="20"/>
          <w:szCs w:val="20"/>
        </w:rPr>
      </w:pPr>
      <w:r w:rsidRPr="00877C01">
        <w:rPr>
          <w:rFonts w:ascii="Times New Roman" w:hAnsi="Times New Roman"/>
          <w:sz w:val="20"/>
          <w:szCs w:val="20"/>
        </w:rPr>
        <w:lastRenderedPageBreak/>
        <w:t xml:space="preserve">1. </w:t>
      </w:r>
      <w:r w:rsidRPr="00877C01">
        <w:rPr>
          <w:rFonts w:ascii="Times New Roman" w:hAnsi="Times New Roman"/>
          <w:b/>
          <w:bCs/>
          <w:sz w:val="20"/>
          <w:szCs w:val="20"/>
        </w:rPr>
        <w:t>Number of Images:</w:t>
      </w:r>
      <w:r w:rsidRPr="00877C01">
        <w:rPr>
          <w:rFonts w:ascii="Times New Roman" w:hAnsi="Times New Roman"/>
          <w:sz w:val="20"/>
          <w:szCs w:val="20"/>
        </w:rPr>
        <w:t xml:space="preserve"> The</w:t>
      </w:r>
      <w:r>
        <w:rPr>
          <w:rFonts w:ascii="Times New Roman" w:hAnsi="Times New Roman"/>
          <w:sz w:val="20"/>
          <w:szCs w:val="20"/>
        </w:rPr>
        <w:t xml:space="preserve"> </w:t>
      </w:r>
      <w:r w:rsidRPr="00877C01">
        <w:rPr>
          <w:rFonts w:ascii="Times New Roman" w:hAnsi="Times New Roman"/>
          <w:sz w:val="20"/>
          <w:szCs w:val="20"/>
        </w:rPr>
        <w:t>dataset</w:t>
      </w:r>
      <w:r>
        <w:rPr>
          <w:rFonts w:ascii="Times New Roman" w:hAnsi="Times New Roman"/>
          <w:sz w:val="20"/>
          <w:szCs w:val="20"/>
        </w:rPr>
        <w:t xml:space="preserve"> </w:t>
      </w:r>
      <w:r w:rsidRPr="00877C01">
        <w:rPr>
          <w:rFonts w:ascii="Times New Roman" w:hAnsi="Times New Roman"/>
          <w:sz w:val="20"/>
          <w:szCs w:val="20"/>
        </w:rPr>
        <w:t>comprises</w:t>
      </w:r>
      <w:r>
        <w:rPr>
          <w:rFonts w:ascii="Times New Roman" w:hAnsi="Times New Roman"/>
          <w:sz w:val="20"/>
          <w:szCs w:val="20"/>
        </w:rPr>
        <w:t xml:space="preserve"> </w:t>
      </w:r>
      <w:r w:rsidRPr="00877C01">
        <w:rPr>
          <w:rFonts w:ascii="Times New Roman" w:hAnsi="Times New Roman"/>
          <w:sz w:val="20"/>
          <w:szCs w:val="20"/>
        </w:rPr>
        <w:t>a</w:t>
      </w:r>
      <w:r>
        <w:rPr>
          <w:rFonts w:ascii="Times New Roman" w:hAnsi="Times New Roman"/>
          <w:sz w:val="20"/>
          <w:szCs w:val="20"/>
        </w:rPr>
        <w:t xml:space="preserve"> </w:t>
      </w:r>
      <w:r w:rsidRPr="00877C01">
        <w:rPr>
          <w:rFonts w:ascii="Times New Roman" w:hAnsi="Times New Roman"/>
          <w:sz w:val="20"/>
          <w:szCs w:val="20"/>
        </w:rPr>
        <w:t>total of 250 images, providing a substantial corpus for experimentation and analysis. This sizeable dataset enables robust model training and validation across a diverse range of scenarios and applications.</w:t>
      </w:r>
    </w:p>
    <w:p w14:paraId="7A3758C6" w14:textId="0DCBD213" w:rsidR="00877C01" w:rsidRPr="00877C01" w:rsidRDefault="00877C01" w:rsidP="00877C01">
      <w:pPr>
        <w:jc w:val="both"/>
        <w:rPr>
          <w:rFonts w:ascii="Times New Roman" w:hAnsi="Times New Roman"/>
          <w:sz w:val="20"/>
          <w:szCs w:val="20"/>
        </w:rPr>
      </w:pPr>
      <w:r w:rsidRPr="00877C01">
        <w:rPr>
          <w:rFonts w:ascii="Times New Roman" w:hAnsi="Times New Roman"/>
          <w:sz w:val="20"/>
          <w:szCs w:val="20"/>
        </w:rPr>
        <w:t xml:space="preserve">2. </w:t>
      </w:r>
      <w:r w:rsidRPr="00877C01">
        <w:rPr>
          <w:rFonts w:ascii="Times New Roman" w:hAnsi="Times New Roman"/>
          <w:b/>
          <w:bCs/>
          <w:sz w:val="20"/>
          <w:szCs w:val="20"/>
        </w:rPr>
        <w:t>Image Type:</w:t>
      </w:r>
      <w:r w:rsidRPr="00877C01">
        <w:rPr>
          <w:rFonts w:ascii="Times New Roman" w:hAnsi="Times New Roman"/>
          <w:sz w:val="20"/>
          <w:szCs w:val="20"/>
        </w:rPr>
        <w:t xml:space="preserve"> The</w:t>
      </w:r>
      <w:r>
        <w:rPr>
          <w:rFonts w:ascii="Times New Roman" w:hAnsi="Times New Roman"/>
          <w:sz w:val="20"/>
          <w:szCs w:val="20"/>
        </w:rPr>
        <w:t xml:space="preserve"> </w:t>
      </w:r>
      <w:r w:rsidRPr="00877C01">
        <w:rPr>
          <w:rFonts w:ascii="Times New Roman" w:hAnsi="Times New Roman"/>
          <w:sz w:val="20"/>
          <w:szCs w:val="20"/>
        </w:rPr>
        <w:t>images</w:t>
      </w:r>
      <w:r>
        <w:rPr>
          <w:rFonts w:ascii="Times New Roman" w:hAnsi="Times New Roman"/>
          <w:sz w:val="20"/>
          <w:szCs w:val="20"/>
        </w:rPr>
        <w:t xml:space="preserve"> </w:t>
      </w:r>
      <w:r w:rsidRPr="00877C01">
        <w:rPr>
          <w:rFonts w:ascii="Times New Roman" w:hAnsi="Times New Roman"/>
          <w:sz w:val="20"/>
          <w:szCs w:val="20"/>
        </w:rPr>
        <w:t>in</w:t>
      </w:r>
      <w:r>
        <w:rPr>
          <w:rFonts w:ascii="Times New Roman" w:hAnsi="Times New Roman"/>
          <w:sz w:val="20"/>
          <w:szCs w:val="20"/>
        </w:rPr>
        <w:t xml:space="preserve"> </w:t>
      </w:r>
      <w:r w:rsidRPr="00877C01">
        <w:rPr>
          <w:rFonts w:ascii="Times New Roman" w:hAnsi="Times New Roman"/>
          <w:sz w:val="20"/>
          <w:szCs w:val="20"/>
        </w:rPr>
        <w:t>the</w:t>
      </w:r>
      <w:r>
        <w:rPr>
          <w:rFonts w:ascii="Times New Roman" w:hAnsi="Times New Roman"/>
          <w:sz w:val="20"/>
          <w:szCs w:val="20"/>
        </w:rPr>
        <w:t xml:space="preserve"> </w:t>
      </w:r>
      <w:r w:rsidRPr="00877C01">
        <w:rPr>
          <w:rFonts w:ascii="Times New Roman" w:hAnsi="Times New Roman"/>
          <w:sz w:val="20"/>
          <w:szCs w:val="20"/>
        </w:rPr>
        <w:t>dataset are categorized as artistic or pointillistic portrait images, showcasing a rich variety of artistic styles and techniques. The incorporation of pointillism adds a layer of complexity and visual interest to the portraits, making them ideal subjects for studying image processing algorithms and techniques.</w:t>
      </w:r>
    </w:p>
    <w:p w14:paraId="6F54E664" w14:textId="0F6CE399" w:rsidR="00877C01" w:rsidRPr="00877C01" w:rsidRDefault="00877C01" w:rsidP="00877C01">
      <w:pPr>
        <w:jc w:val="both"/>
        <w:rPr>
          <w:rFonts w:ascii="Times New Roman" w:hAnsi="Times New Roman"/>
          <w:sz w:val="20"/>
          <w:szCs w:val="20"/>
        </w:rPr>
      </w:pPr>
      <w:r w:rsidRPr="00877C01">
        <w:rPr>
          <w:rFonts w:ascii="Times New Roman" w:hAnsi="Times New Roman"/>
          <w:sz w:val="20"/>
          <w:szCs w:val="20"/>
        </w:rPr>
        <w:t xml:space="preserve"> 3. </w:t>
      </w:r>
      <w:r w:rsidRPr="00877C01">
        <w:rPr>
          <w:rFonts w:ascii="Times New Roman" w:hAnsi="Times New Roman"/>
          <w:b/>
          <w:bCs/>
          <w:sz w:val="20"/>
          <w:szCs w:val="20"/>
        </w:rPr>
        <w:t>Image Contents:</w:t>
      </w:r>
      <w:r w:rsidRPr="00877C01">
        <w:rPr>
          <w:rFonts w:ascii="Times New Roman" w:hAnsi="Times New Roman"/>
          <w:sz w:val="20"/>
          <w:szCs w:val="20"/>
        </w:rPr>
        <w:t xml:space="preserve"> The dataset includes a diverse range of subjects, featuring faces and full-body portraits of various individuals spanning different demographics. This diversity ensures comprehensive coverage across age, gender, and ethnicity, making the dataset suitable for addressing a wide array of research questions and applications in image processing.</w:t>
      </w:r>
    </w:p>
    <w:p w14:paraId="545FD824" w14:textId="3F44D9BA" w:rsidR="00877C01" w:rsidRPr="00877C01" w:rsidRDefault="00877C01" w:rsidP="00877C01">
      <w:pPr>
        <w:jc w:val="both"/>
        <w:rPr>
          <w:rFonts w:ascii="Times New Roman" w:hAnsi="Times New Roman"/>
          <w:sz w:val="20"/>
          <w:szCs w:val="20"/>
        </w:rPr>
      </w:pPr>
      <w:r w:rsidRPr="00877C01">
        <w:rPr>
          <w:rFonts w:ascii="Times New Roman" w:hAnsi="Times New Roman"/>
          <w:sz w:val="20"/>
          <w:szCs w:val="20"/>
        </w:rPr>
        <w:t xml:space="preserve"> 4. </w:t>
      </w:r>
      <w:r w:rsidRPr="00877C01">
        <w:rPr>
          <w:rFonts w:ascii="Times New Roman" w:hAnsi="Times New Roman"/>
          <w:b/>
          <w:bCs/>
          <w:sz w:val="20"/>
          <w:szCs w:val="20"/>
        </w:rPr>
        <w:t>Image Style:</w:t>
      </w:r>
      <w:r w:rsidRPr="00877C01">
        <w:rPr>
          <w:rFonts w:ascii="Times New Roman" w:hAnsi="Times New Roman"/>
          <w:sz w:val="20"/>
          <w:szCs w:val="20"/>
        </w:rPr>
        <w:t xml:space="preserve"> Each image in the dataset is intentionally corrupted by the addition of Gaussian noise, mimicking real-world scenarios where images may be subject to various forms of degradation during acquisition or transmission. This intentional corruption adds a layer of realism to the dataset, making it well-suited for training and evaluating denoising algorithms and techniques.</w:t>
      </w:r>
    </w:p>
    <w:p w14:paraId="07346EFC" w14:textId="382D4BE2" w:rsidR="00877C01" w:rsidRPr="00877C01" w:rsidRDefault="00877C01" w:rsidP="00877C01">
      <w:pPr>
        <w:jc w:val="both"/>
        <w:rPr>
          <w:rFonts w:ascii="Times New Roman" w:hAnsi="Times New Roman"/>
          <w:sz w:val="20"/>
          <w:szCs w:val="20"/>
        </w:rPr>
      </w:pPr>
      <w:r w:rsidRPr="00877C01">
        <w:rPr>
          <w:rFonts w:ascii="Times New Roman" w:hAnsi="Times New Roman"/>
          <w:sz w:val="20"/>
          <w:szCs w:val="20"/>
        </w:rPr>
        <w:t xml:space="preserve"> 5. </w:t>
      </w:r>
      <w:r w:rsidRPr="00877C01">
        <w:rPr>
          <w:rFonts w:ascii="Times New Roman" w:hAnsi="Times New Roman"/>
          <w:b/>
          <w:bCs/>
          <w:sz w:val="20"/>
          <w:szCs w:val="20"/>
        </w:rPr>
        <w:t>Intended Use:</w:t>
      </w:r>
      <w:r w:rsidRPr="00877C01">
        <w:rPr>
          <w:rFonts w:ascii="Times New Roman" w:hAnsi="Times New Roman"/>
          <w:sz w:val="20"/>
          <w:szCs w:val="20"/>
        </w:rPr>
        <w:t xml:space="preserve"> The dataset is designed for use in a variety of image processing tasks, including style transfer, generative art, and denoising. Researchers and practitioners can leverage this dataset to explore and develop algorithms for enhancing or transforming artistic portrait images while preserving their unique style and characteristics. Additionally, the dataset serves as a valuable resource for studying the impact of noise on image quality and developing robust denoising techniques.</w:t>
      </w:r>
    </w:p>
    <w:p w14:paraId="3839A30E" w14:textId="229E7D2B" w:rsidR="00877C01" w:rsidRPr="00877C01" w:rsidRDefault="00877C01" w:rsidP="00877C01">
      <w:pPr>
        <w:jc w:val="both"/>
        <w:rPr>
          <w:rFonts w:ascii="Times New Roman" w:hAnsi="Times New Roman"/>
          <w:sz w:val="20"/>
          <w:szCs w:val="20"/>
        </w:rPr>
      </w:pPr>
      <w:r w:rsidRPr="00877C01">
        <w:rPr>
          <w:rFonts w:ascii="Times New Roman" w:hAnsi="Times New Roman"/>
          <w:sz w:val="20"/>
          <w:szCs w:val="20"/>
        </w:rPr>
        <w:t xml:space="preserve"> 6. </w:t>
      </w:r>
      <w:r w:rsidRPr="00877C01">
        <w:rPr>
          <w:rFonts w:ascii="Times New Roman" w:hAnsi="Times New Roman"/>
          <w:b/>
          <w:bCs/>
          <w:sz w:val="20"/>
          <w:szCs w:val="20"/>
        </w:rPr>
        <w:t>Image Dimension:</w:t>
      </w:r>
      <w:r w:rsidRPr="00877C01">
        <w:rPr>
          <w:rFonts w:ascii="Times New Roman" w:hAnsi="Times New Roman"/>
          <w:sz w:val="20"/>
          <w:szCs w:val="20"/>
        </w:rPr>
        <w:t xml:space="preserve"> All images in the dataset are standardized to a resolution of 256 x 256 pixels, ensuring consistency and compatibility across different models and algorithms used for analysis and processing. This standardized resolution simplifies data preprocessing and facilitates seamless </w:t>
      </w:r>
      <w:r w:rsidRPr="00877C01">
        <w:rPr>
          <w:rFonts w:ascii="Times New Roman" w:hAnsi="Times New Roman"/>
          <w:sz w:val="20"/>
          <w:szCs w:val="20"/>
        </w:rPr>
        <w:t>integration with existing image processing pipelines and frameworks.</w:t>
      </w:r>
    </w:p>
    <w:p w14:paraId="3FA33B67" w14:textId="0986164B" w:rsidR="00877C01" w:rsidRDefault="00877C01" w:rsidP="00877C01">
      <w:pPr>
        <w:jc w:val="both"/>
        <w:rPr>
          <w:rFonts w:ascii="Times New Roman" w:hAnsi="Times New Roman"/>
          <w:sz w:val="20"/>
          <w:szCs w:val="20"/>
        </w:rPr>
      </w:pPr>
      <w:r w:rsidRPr="00877C01">
        <w:rPr>
          <w:rFonts w:ascii="Times New Roman" w:hAnsi="Times New Roman"/>
          <w:sz w:val="20"/>
          <w:szCs w:val="20"/>
        </w:rPr>
        <w:t xml:space="preserve"> 7. </w:t>
      </w:r>
      <w:r w:rsidRPr="00877C01">
        <w:rPr>
          <w:rFonts w:ascii="Times New Roman" w:hAnsi="Times New Roman"/>
          <w:b/>
          <w:bCs/>
          <w:sz w:val="20"/>
          <w:szCs w:val="20"/>
        </w:rPr>
        <w:t>File Format:</w:t>
      </w:r>
      <w:r w:rsidRPr="00877C01">
        <w:rPr>
          <w:rFonts w:ascii="Times New Roman" w:hAnsi="Times New Roman"/>
          <w:sz w:val="20"/>
          <w:szCs w:val="20"/>
        </w:rPr>
        <w:t xml:space="preserve"> The</w:t>
      </w:r>
      <w:r>
        <w:rPr>
          <w:rFonts w:ascii="Times New Roman" w:hAnsi="Times New Roman"/>
          <w:sz w:val="20"/>
          <w:szCs w:val="20"/>
        </w:rPr>
        <w:t xml:space="preserve"> </w:t>
      </w:r>
      <w:r w:rsidRPr="00877C01">
        <w:rPr>
          <w:rFonts w:ascii="Times New Roman" w:hAnsi="Times New Roman"/>
          <w:sz w:val="20"/>
          <w:szCs w:val="20"/>
        </w:rPr>
        <w:t>images are stored in the Portable Network Graphics (PNG) file format, a widely adopted standard for lossless image compression. The PNG format preserves the quality and integrity of the images while offering efficient compression, making it well</w:t>
      </w:r>
      <w:r>
        <w:rPr>
          <w:rFonts w:ascii="Times New Roman" w:hAnsi="Times New Roman"/>
          <w:sz w:val="20"/>
          <w:szCs w:val="20"/>
        </w:rPr>
        <w:t xml:space="preserve"> </w:t>
      </w:r>
      <w:r w:rsidRPr="00877C01">
        <w:rPr>
          <w:rFonts w:ascii="Times New Roman" w:hAnsi="Times New Roman"/>
          <w:sz w:val="20"/>
          <w:szCs w:val="20"/>
        </w:rPr>
        <w:t xml:space="preserve">suited for storing and transmitting digital images. Additionally, the lossless nature of the PNG format ensures that no image quality is sacrificed during compression, maintaining </w:t>
      </w:r>
      <w:r>
        <w:rPr>
          <w:rFonts w:ascii="Times New Roman" w:hAnsi="Times New Roman"/>
          <w:sz w:val="20"/>
          <w:szCs w:val="20"/>
        </w:rPr>
        <w:t>f</w:t>
      </w:r>
      <w:r w:rsidRPr="00877C01">
        <w:rPr>
          <w:rFonts w:ascii="Times New Roman" w:hAnsi="Times New Roman"/>
          <w:sz w:val="20"/>
          <w:szCs w:val="20"/>
        </w:rPr>
        <w:t>idelity throughout the processing pipeline.</w:t>
      </w:r>
    </w:p>
    <w:p w14:paraId="0B6D31B1" w14:textId="29DA09D1" w:rsidR="00671798" w:rsidRPr="00671798" w:rsidRDefault="00671798" w:rsidP="00671798">
      <w:pPr>
        <w:jc w:val="center"/>
        <w:rPr>
          <w:rFonts w:ascii="Times New Roman" w:hAnsi="Times New Roman"/>
          <w:sz w:val="20"/>
          <w:szCs w:val="20"/>
        </w:rPr>
      </w:pPr>
      <w:r w:rsidRPr="00671798">
        <w:rPr>
          <w:rFonts w:ascii="Times New Roman" w:hAnsi="Times New Roman"/>
          <w:sz w:val="20"/>
          <w:szCs w:val="20"/>
        </w:rPr>
        <w:t>V.</w:t>
      </w:r>
      <w:r w:rsidR="00997E2F">
        <w:rPr>
          <w:rFonts w:ascii="Times New Roman" w:hAnsi="Times New Roman"/>
          <w:sz w:val="20"/>
          <w:szCs w:val="20"/>
        </w:rPr>
        <w:t xml:space="preserve"> </w:t>
      </w:r>
      <w:r w:rsidR="00877C01">
        <w:rPr>
          <w:rFonts w:ascii="Times New Roman" w:hAnsi="Times New Roman"/>
          <w:sz w:val="20"/>
          <w:szCs w:val="20"/>
        </w:rPr>
        <w:t>RESULT</w:t>
      </w:r>
    </w:p>
    <w:p w14:paraId="7021EDF4" w14:textId="31369222" w:rsidR="00671798" w:rsidRDefault="00877C01" w:rsidP="00877C01">
      <w:pPr>
        <w:jc w:val="both"/>
        <w:rPr>
          <w:rFonts w:ascii="Times New Roman" w:hAnsi="Times New Roman"/>
          <w:sz w:val="20"/>
          <w:szCs w:val="20"/>
        </w:rPr>
      </w:pPr>
      <w:r w:rsidRPr="00877C01">
        <w:rPr>
          <w:rFonts w:ascii="Times New Roman" w:hAnsi="Times New Roman"/>
          <w:sz w:val="20"/>
          <w:szCs w:val="20"/>
        </w:rPr>
        <w:t>The Graphical User Interface (GUI) developed for image denoising leverages the tkinter library, a popular Python toolkit for creating GUI applications. With its intuitive and customizable features, tkinter provides the backbone for constructing the user interface, enabling seamless integration of image processing functionalities. The GUI itself comprises several key elements, including feature boxes for selecting and processing images, as well as instructional guidance for users. Within the GUI, users can interact with the "Select Image" feature box to choose an image from their local file system, facilitated by the tkinter filedialog module. Upon selection, the chosen image is displayed within the GUI, and the "Process Image" button becomes active, thanks to tkinter's event-driven programming paradigm. Subsequently, users can initiate the denoising process by clicking the "Process Image" button, which triggers the application of denoising techniques using a pre-trained model. The denoised image is then rendered in a new window using the PIL (Python Imaging Library) module for image display. Additionally, users have the option to save the denoised image locally, facilitated by the tkinter filedialog module. Overall, the GUI offers a user-friendly platform for denoising images, powered by tkinter's versatility and the seamless integration of image processing functionalities within the provided code.</w:t>
      </w:r>
    </w:p>
    <w:p w14:paraId="63AA9B1B" w14:textId="77777777" w:rsidR="003809A2" w:rsidRDefault="00EA7102" w:rsidP="003809A2">
      <w:pPr>
        <w:keepNext/>
        <w:jc w:val="both"/>
      </w:pPr>
      <w:r>
        <w:rPr>
          <w:rFonts w:ascii="Times New Roman" w:hAnsi="Times New Roman"/>
          <w:sz w:val="20"/>
          <w:szCs w:val="20"/>
        </w:rPr>
        <w:lastRenderedPageBreak/>
        <w:pict w14:anchorId="6119BD7F">
          <v:shape id="_x0000_i1055" type="#_x0000_t75" style="width:215.4pt;height:106.8pt">
            <v:imagedata r:id="rId27" o:title="Bar Graph (1)"/>
          </v:shape>
        </w:pict>
      </w:r>
    </w:p>
    <w:p w14:paraId="38B09BD4" w14:textId="0358322E" w:rsidR="004F74E6" w:rsidRPr="003809A2" w:rsidRDefault="003809A2" w:rsidP="003809A2">
      <w:pPr>
        <w:pStyle w:val="Caption"/>
        <w:jc w:val="center"/>
        <w:rPr>
          <w:rFonts w:ascii="Times New Roman" w:hAnsi="Times New Roman"/>
        </w:rPr>
      </w:pPr>
      <w:r w:rsidRPr="003809A2">
        <w:rPr>
          <w:rFonts w:ascii="Times New Roman" w:hAnsi="Times New Roman"/>
        </w:rPr>
        <w:t xml:space="preserve">Fig </w:t>
      </w:r>
      <w:r w:rsidRPr="003809A2">
        <w:rPr>
          <w:rFonts w:ascii="Times New Roman" w:hAnsi="Times New Roman"/>
        </w:rPr>
        <w:fldChar w:fldCharType="begin"/>
      </w:r>
      <w:r w:rsidRPr="003809A2">
        <w:rPr>
          <w:rFonts w:ascii="Times New Roman" w:hAnsi="Times New Roman"/>
        </w:rPr>
        <w:instrText xml:space="preserve"> SEQ Figure \* ARABIC </w:instrText>
      </w:r>
      <w:r w:rsidRPr="003809A2">
        <w:rPr>
          <w:rFonts w:ascii="Times New Roman" w:hAnsi="Times New Roman"/>
        </w:rPr>
        <w:fldChar w:fldCharType="separate"/>
      </w:r>
      <w:r w:rsidR="007057A8">
        <w:rPr>
          <w:rFonts w:ascii="Times New Roman" w:hAnsi="Times New Roman"/>
          <w:noProof/>
        </w:rPr>
        <w:t>3</w:t>
      </w:r>
      <w:r w:rsidRPr="003809A2">
        <w:rPr>
          <w:rFonts w:ascii="Times New Roman" w:hAnsi="Times New Roman"/>
        </w:rPr>
        <w:fldChar w:fldCharType="end"/>
      </w:r>
      <w:r w:rsidRPr="003809A2">
        <w:rPr>
          <w:rFonts w:ascii="Times New Roman" w:hAnsi="Times New Roman"/>
        </w:rPr>
        <w:t xml:space="preserve"> Analysis between Original Image and Noisy Image, Denoised Image</w:t>
      </w:r>
    </w:p>
    <w:p w14:paraId="1B26C08E" w14:textId="457D3D9F" w:rsidR="004F74E6" w:rsidRPr="004F74E6" w:rsidRDefault="004F74E6" w:rsidP="004F74E6">
      <w:pPr>
        <w:ind w:firstLine="197"/>
        <w:jc w:val="both"/>
        <w:rPr>
          <w:rFonts w:ascii="Times New Roman" w:hAnsi="Times New Roman"/>
          <w:sz w:val="20"/>
          <w:szCs w:val="20"/>
        </w:rPr>
      </w:pPr>
      <w:r w:rsidRPr="004F74E6">
        <w:rPr>
          <w:rFonts w:ascii="Times New Roman" w:hAnsi="Times New Roman"/>
          <w:sz w:val="20"/>
          <w:szCs w:val="20"/>
        </w:rPr>
        <w:t>The diagram presented above offers a detailed comparison of two pivotal image quality metrics, PSNR and SSIM, concerning the noisy image and the denoised image in comparison to the original clean image.</w:t>
      </w:r>
    </w:p>
    <w:p w14:paraId="2F01448C" w14:textId="70B1E3C9" w:rsidR="004F74E6" w:rsidRPr="004F74E6" w:rsidRDefault="004F74E6" w:rsidP="004F74E6">
      <w:pPr>
        <w:ind w:firstLine="197"/>
        <w:jc w:val="both"/>
        <w:rPr>
          <w:rFonts w:ascii="Times New Roman" w:hAnsi="Times New Roman"/>
          <w:sz w:val="20"/>
          <w:szCs w:val="20"/>
        </w:rPr>
      </w:pPr>
      <w:r w:rsidRPr="004F74E6">
        <w:rPr>
          <w:rFonts w:ascii="Times New Roman" w:hAnsi="Times New Roman"/>
          <w:sz w:val="20"/>
          <w:szCs w:val="20"/>
        </w:rPr>
        <w:t>For the noisy image, indicated by the green bar, the PSNR value approximates 10 dB, indicative of a significant deviation from the original image due to introduced noise. Post-denoising, the PSNR value escalates to approximately 18 dB, depicted by the orange bar, signifying an improvement in image quality through noise reduction, thus aligning it closer to the original image.</w:t>
      </w:r>
    </w:p>
    <w:p w14:paraId="0B8715F5" w14:textId="737C8CDA" w:rsidR="004F74E6" w:rsidRPr="004F74E6" w:rsidRDefault="004F74E6" w:rsidP="004F74E6">
      <w:pPr>
        <w:ind w:firstLine="197"/>
        <w:jc w:val="both"/>
        <w:rPr>
          <w:rFonts w:ascii="Times New Roman" w:hAnsi="Times New Roman"/>
          <w:sz w:val="20"/>
          <w:szCs w:val="20"/>
        </w:rPr>
      </w:pPr>
      <w:r w:rsidRPr="004F74E6">
        <w:rPr>
          <w:rFonts w:ascii="Times New Roman" w:hAnsi="Times New Roman"/>
          <w:sz w:val="20"/>
          <w:szCs w:val="20"/>
        </w:rPr>
        <w:t>For the noisy image, represented by the green bar, the SSIM value registers around 0.3, indicative of diminished structural resemblance to the original image owing to noise artifacts. Following denoising, the SSIM value increases to approximately 0.5, depicted by the orange bar, signifying an augmented structural likeness between the denoised image and the original, surpassing that of the noisy counterpart.</w:t>
      </w:r>
    </w:p>
    <w:p w14:paraId="5914AB94" w14:textId="5862154B" w:rsidR="004F74E6" w:rsidRDefault="004F74E6" w:rsidP="004F74E6">
      <w:pPr>
        <w:ind w:firstLine="197"/>
        <w:jc w:val="both"/>
        <w:rPr>
          <w:rFonts w:ascii="Times New Roman" w:hAnsi="Times New Roman"/>
          <w:sz w:val="20"/>
          <w:szCs w:val="20"/>
        </w:rPr>
      </w:pPr>
      <w:r w:rsidRPr="004F74E6">
        <w:rPr>
          <w:rFonts w:ascii="Times New Roman" w:hAnsi="Times New Roman"/>
          <w:sz w:val="20"/>
          <w:szCs w:val="20"/>
        </w:rPr>
        <w:t>In essence, the escalated PSNR and SSIM values for the denoised image, juxtaposed with the noisy image, underscore the efficacy of the denoising process in enhancing image quality by mitigating noise and approximating the denoised image closer to the pristine original in terms of both pixel-level fidelity and structural resemblance.</w:t>
      </w:r>
    </w:p>
    <w:p w14:paraId="3FDFE537" w14:textId="77777777" w:rsidR="003809A2" w:rsidRDefault="00EA7102" w:rsidP="003809A2">
      <w:pPr>
        <w:keepNext/>
        <w:ind w:firstLine="197"/>
        <w:jc w:val="both"/>
      </w:pPr>
      <w:r>
        <w:rPr>
          <w:rFonts w:ascii="Times New Roman" w:hAnsi="Times New Roman"/>
          <w:sz w:val="20"/>
          <w:szCs w:val="20"/>
        </w:rPr>
        <w:pict w14:anchorId="71E16345">
          <v:shape id="_x0000_i1056" type="#_x0000_t75" style="width:3in;height:121.2pt">
            <v:imagedata r:id="rId28" o:title="GUI Landing Page (1)"/>
          </v:shape>
        </w:pict>
      </w:r>
    </w:p>
    <w:p w14:paraId="603D8B6A" w14:textId="7D8E99ED" w:rsidR="00EE361E" w:rsidRPr="003809A2" w:rsidRDefault="003809A2" w:rsidP="003809A2">
      <w:pPr>
        <w:pStyle w:val="Caption"/>
        <w:jc w:val="center"/>
        <w:rPr>
          <w:rFonts w:ascii="Times New Roman" w:hAnsi="Times New Roman"/>
        </w:rPr>
      </w:pPr>
      <w:r w:rsidRPr="003809A2">
        <w:rPr>
          <w:rFonts w:ascii="Times New Roman" w:hAnsi="Times New Roman"/>
        </w:rPr>
        <w:t xml:space="preserve">Fig </w:t>
      </w:r>
      <w:r w:rsidRPr="003809A2">
        <w:rPr>
          <w:rFonts w:ascii="Times New Roman" w:hAnsi="Times New Roman"/>
        </w:rPr>
        <w:fldChar w:fldCharType="begin"/>
      </w:r>
      <w:r w:rsidRPr="003809A2">
        <w:rPr>
          <w:rFonts w:ascii="Times New Roman" w:hAnsi="Times New Roman"/>
        </w:rPr>
        <w:instrText xml:space="preserve"> SEQ Figure \* ARABIC </w:instrText>
      </w:r>
      <w:r w:rsidRPr="003809A2">
        <w:rPr>
          <w:rFonts w:ascii="Times New Roman" w:hAnsi="Times New Roman"/>
        </w:rPr>
        <w:fldChar w:fldCharType="separate"/>
      </w:r>
      <w:r w:rsidR="007057A8">
        <w:rPr>
          <w:rFonts w:ascii="Times New Roman" w:hAnsi="Times New Roman"/>
          <w:noProof/>
        </w:rPr>
        <w:t>4</w:t>
      </w:r>
      <w:r w:rsidRPr="003809A2">
        <w:rPr>
          <w:rFonts w:ascii="Times New Roman" w:hAnsi="Times New Roman"/>
        </w:rPr>
        <w:fldChar w:fldCharType="end"/>
      </w:r>
      <w:r w:rsidRPr="003809A2">
        <w:rPr>
          <w:rFonts w:ascii="Times New Roman" w:hAnsi="Times New Roman"/>
        </w:rPr>
        <w:t xml:space="preserve"> GUI Landing Page</w:t>
      </w:r>
    </w:p>
    <w:p w14:paraId="6C991444" w14:textId="77777777" w:rsidR="00EE361E" w:rsidRDefault="00EE361E" w:rsidP="004F74E6">
      <w:pPr>
        <w:ind w:firstLine="197"/>
        <w:jc w:val="both"/>
        <w:rPr>
          <w:rFonts w:ascii="Times New Roman" w:hAnsi="Times New Roman"/>
          <w:sz w:val="20"/>
          <w:szCs w:val="20"/>
        </w:rPr>
      </w:pPr>
    </w:p>
    <w:p w14:paraId="7529ECA9" w14:textId="77777777" w:rsidR="003809A2" w:rsidRDefault="00EA7102" w:rsidP="003809A2">
      <w:pPr>
        <w:keepNext/>
        <w:ind w:firstLine="197"/>
        <w:jc w:val="both"/>
      </w:pPr>
      <w:r>
        <w:rPr>
          <w:rFonts w:ascii="Times New Roman" w:hAnsi="Times New Roman"/>
          <w:sz w:val="20"/>
          <w:szCs w:val="20"/>
        </w:rPr>
        <w:pict w14:anchorId="52ECC647">
          <v:shape id="_x0000_i1057" type="#_x0000_t75" style="width:3in;height:121.2pt">
            <v:imagedata r:id="rId29" o:title="GUI Result (1)"/>
          </v:shape>
        </w:pict>
      </w:r>
    </w:p>
    <w:p w14:paraId="157D5361" w14:textId="39F7BA27" w:rsidR="00EE361E" w:rsidRPr="003809A2" w:rsidRDefault="003809A2" w:rsidP="003809A2">
      <w:pPr>
        <w:pStyle w:val="Caption"/>
        <w:jc w:val="center"/>
        <w:rPr>
          <w:rFonts w:ascii="Times New Roman" w:hAnsi="Times New Roman"/>
        </w:rPr>
      </w:pPr>
      <w:r w:rsidRPr="003809A2">
        <w:rPr>
          <w:rFonts w:ascii="Times New Roman" w:hAnsi="Times New Roman"/>
        </w:rPr>
        <w:t xml:space="preserve">Fig </w:t>
      </w:r>
      <w:r w:rsidRPr="003809A2">
        <w:rPr>
          <w:rFonts w:ascii="Times New Roman" w:hAnsi="Times New Roman"/>
        </w:rPr>
        <w:fldChar w:fldCharType="begin"/>
      </w:r>
      <w:r w:rsidRPr="003809A2">
        <w:rPr>
          <w:rFonts w:ascii="Times New Roman" w:hAnsi="Times New Roman"/>
        </w:rPr>
        <w:instrText xml:space="preserve"> SEQ Figure \* ARABIC </w:instrText>
      </w:r>
      <w:r w:rsidRPr="003809A2">
        <w:rPr>
          <w:rFonts w:ascii="Times New Roman" w:hAnsi="Times New Roman"/>
        </w:rPr>
        <w:fldChar w:fldCharType="separate"/>
      </w:r>
      <w:r w:rsidR="007057A8">
        <w:rPr>
          <w:rFonts w:ascii="Times New Roman" w:hAnsi="Times New Roman"/>
          <w:noProof/>
        </w:rPr>
        <w:t>5</w:t>
      </w:r>
      <w:r w:rsidRPr="003809A2">
        <w:rPr>
          <w:rFonts w:ascii="Times New Roman" w:hAnsi="Times New Roman"/>
        </w:rPr>
        <w:fldChar w:fldCharType="end"/>
      </w:r>
      <w:r w:rsidRPr="003809A2">
        <w:rPr>
          <w:rFonts w:ascii="Times New Roman" w:hAnsi="Times New Roman"/>
        </w:rPr>
        <w:t xml:space="preserve"> GUI Result Page</w:t>
      </w:r>
    </w:p>
    <w:p w14:paraId="49ABA639" w14:textId="5CCDDC9F" w:rsidR="004F74E6" w:rsidRDefault="00EE361E" w:rsidP="006C6921">
      <w:pPr>
        <w:ind w:firstLine="197"/>
        <w:jc w:val="both"/>
        <w:rPr>
          <w:rFonts w:ascii="Times New Roman" w:hAnsi="Times New Roman"/>
          <w:sz w:val="20"/>
          <w:szCs w:val="20"/>
        </w:rPr>
      </w:pPr>
      <w:r w:rsidRPr="00EE361E">
        <w:rPr>
          <w:rFonts w:ascii="Times New Roman" w:hAnsi="Times New Roman"/>
          <w:sz w:val="20"/>
          <w:szCs w:val="20"/>
        </w:rPr>
        <w:t>We present a comprehensive analysis of the denoising process, including visual representation and quantitative evaluation. Specifically, we have displayed the original image, the corresponding noised image, and the resulting denoised image side by side for comparison. Additionally, we have calculated the Peak Signal-to-Noise Ratio (PSNR) between the original and denoised images to provide a quantitative measure of the denoising effectiveness. By presenting both visual and numerical assessments, we aim to provide a thorough understanding of the denoising process and its outcomes to the evaluator.</w:t>
      </w:r>
    </w:p>
    <w:p w14:paraId="60B29CCE" w14:textId="051A66AF" w:rsidR="00C72441" w:rsidRPr="00C72441" w:rsidRDefault="00EE361E" w:rsidP="00A95F16">
      <w:pPr>
        <w:numPr>
          <w:ilvl w:val="0"/>
          <w:numId w:val="5"/>
        </w:numPr>
        <w:jc w:val="center"/>
        <w:rPr>
          <w:rFonts w:ascii="Times New Roman" w:hAnsi="Times New Roman"/>
          <w:sz w:val="20"/>
          <w:szCs w:val="20"/>
        </w:rPr>
      </w:pPr>
      <w:r>
        <w:rPr>
          <w:rFonts w:ascii="Times New Roman" w:hAnsi="Times New Roman"/>
          <w:sz w:val="20"/>
          <w:szCs w:val="20"/>
        </w:rPr>
        <w:t>LIMITATION</w:t>
      </w:r>
    </w:p>
    <w:p w14:paraId="3F366BB8" w14:textId="43552CEF" w:rsidR="00C72441" w:rsidRDefault="003B1F4B" w:rsidP="00C72441">
      <w:pPr>
        <w:jc w:val="both"/>
        <w:rPr>
          <w:rFonts w:ascii="Times New Roman" w:hAnsi="Times New Roman"/>
          <w:sz w:val="20"/>
          <w:szCs w:val="20"/>
        </w:rPr>
      </w:pPr>
      <w:r w:rsidRPr="003B1F4B">
        <w:rPr>
          <w:rFonts w:ascii="Times New Roman" w:hAnsi="Times New Roman"/>
          <w:sz w:val="20"/>
          <w:szCs w:val="20"/>
        </w:rPr>
        <w:t xml:space="preserve">GAN, while capable of restoring </w:t>
      </w:r>
      <w:r w:rsidR="008D1F91" w:rsidRPr="003B1F4B">
        <w:rPr>
          <w:rFonts w:ascii="Times New Roman" w:hAnsi="Times New Roman"/>
          <w:sz w:val="20"/>
          <w:szCs w:val="20"/>
        </w:rPr>
        <w:t>most</w:t>
      </w:r>
      <w:r w:rsidRPr="003B1F4B">
        <w:rPr>
          <w:rFonts w:ascii="Times New Roman" w:hAnsi="Times New Roman"/>
          <w:sz w:val="20"/>
          <w:szCs w:val="20"/>
        </w:rPr>
        <w:t xml:space="preserve"> real-world images, does have certain constraints.</w:t>
      </w:r>
    </w:p>
    <w:p w14:paraId="5194AC85" w14:textId="0A8C9155" w:rsidR="003B1F4B" w:rsidRPr="003B1F4B" w:rsidRDefault="003B1F4B" w:rsidP="003B1F4B">
      <w:pPr>
        <w:jc w:val="both"/>
        <w:rPr>
          <w:rFonts w:ascii="Times New Roman" w:hAnsi="Times New Roman"/>
          <w:sz w:val="20"/>
          <w:szCs w:val="20"/>
        </w:rPr>
      </w:pPr>
      <w:r w:rsidRPr="003B1F4B">
        <w:rPr>
          <w:rFonts w:ascii="Times New Roman" w:hAnsi="Times New Roman"/>
          <w:sz w:val="20"/>
          <w:szCs w:val="20"/>
        </w:rPr>
        <w:t>1) Certain restored images, particularly those depicting</w:t>
      </w:r>
      <w:r w:rsidR="008D1F91">
        <w:rPr>
          <w:rFonts w:ascii="Times New Roman" w:hAnsi="Times New Roman"/>
          <w:sz w:val="20"/>
          <w:szCs w:val="20"/>
        </w:rPr>
        <w:t xml:space="preserve"> </w:t>
      </w:r>
      <w:r w:rsidRPr="003B1F4B">
        <w:rPr>
          <w:rFonts w:ascii="Times New Roman" w:hAnsi="Times New Roman"/>
          <w:sz w:val="20"/>
          <w:szCs w:val="20"/>
        </w:rPr>
        <w:t>buildings and indoor scenes, may exhibit distorted lines</w:t>
      </w:r>
      <w:r w:rsidR="008D1F91">
        <w:rPr>
          <w:rFonts w:ascii="Times New Roman" w:hAnsi="Times New Roman"/>
          <w:sz w:val="20"/>
          <w:szCs w:val="20"/>
        </w:rPr>
        <w:t xml:space="preserve"> </w:t>
      </w:r>
      <w:r w:rsidR="00904F90" w:rsidRPr="003B1F4B">
        <w:rPr>
          <w:rFonts w:ascii="Times New Roman" w:hAnsi="Times New Roman"/>
          <w:sz w:val="20"/>
          <w:szCs w:val="20"/>
        </w:rPr>
        <w:t>because of</w:t>
      </w:r>
      <w:r w:rsidRPr="003B1F4B">
        <w:rPr>
          <w:rFonts w:ascii="Times New Roman" w:hAnsi="Times New Roman"/>
          <w:sz w:val="20"/>
          <w:szCs w:val="20"/>
        </w:rPr>
        <w:t xml:space="preserve"> aliasing problems.</w:t>
      </w:r>
    </w:p>
    <w:p w14:paraId="7A50EDF5" w14:textId="379CF3AA" w:rsidR="003B1F4B" w:rsidRPr="003B1F4B" w:rsidRDefault="003B1F4B" w:rsidP="003B1F4B">
      <w:pPr>
        <w:jc w:val="both"/>
        <w:rPr>
          <w:rFonts w:ascii="Times New Roman" w:hAnsi="Times New Roman"/>
          <w:sz w:val="20"/>
          <w:szCs w:val="20"/>
        </w:rPr>
      </w:pPr>
      <w:r w:rsidRPr="003B1F4B">
        <w:rPr>
          <w:rFonts w:ascii="Times New Roman" w:hAnsi="Times New Roman"/>
          <w:sz w:val="20"/>
          <w:szCs w:val="20"/>
        </w:rPr>
        <w:t>2) GAN training results in the presence of undesirable</w:t>
      </w:r>
      <w:r w:rsidR="008D1F91">
        <w:rPr>
          <w:rFonts w:ascii="Times New Roman" w:hAnsi="Times New Roman"/>
          <w:sz w:val="20"/>
          <w:szCs w:val="20"/>
        </w:rPr>
        <w:t xml:space="preserve"> </w:t>
      </w:r>
      <w:r w:rsidRPr="003B1F4B">
        <w:rPr>
          <w:rFonts w:ascii="Times New Roman" w:hAnsi="Times New Roman"/>
          <w:sz w:val="20"/>
          <w:szCs w:val="20"/>
        </w:rPr>
        <w:t>artifacts in certain samples.</w:t>
      </w:r>
    </w:p>
    <w:p w14:paraId="0C1807CB" w14:textId="69AA823B" w:rsidR="003B1F4B" w:rsidRDefault="003B1F4B" w:rsidP="003B1F4B">
      <w:pPr>
        <w:jc w:val="both"/>
        <w:rPr>
          <w:rFonts w:ascii="Times New Roman" w:hAnsi="Times New Roman"/>
          <w:sz w:val="20"/>
          <w:szCs w:val="20"/>
        </w:rPr>
      </w:pPr>
      <w:r w:rsidRPr="003B1F4B">
        <w:rPr>
          <w:rFonts w:ascii="Times New Roman" w:hAnsi="Times New Roman"/>
          <w:sz w:val="20"/>
          <w:szCs w:val="20"/>
        </w:rPr>
        <w:lastRenderedPageBreak/>
        <w:t>3) It is unable to eliminate complex deteriorations that</w:t>
      </w:r>
      <w:r>
        <w:rPr>
          <w:rFonts w:ascii="Times New Roman" w:hAnsi="Times New Roman"/>
          <w:sz w:val="20"/>
          <w:szCs w:val="20"/>
        </w:rPr>
        <w:t xml:space="preserve"> </w:t>
      </w:r>
      <w:r w:rsidRPr="003B1F4B">
        <w:rPr>
          <w:rFonts w:ascii="Times New Roman" w:hAnsi="Times New Roman"/>
          <w:sz w:val="20"/>
          <w:szCs w:val="20"/>
        </w:rPr>
        <w:t>occur outside of the expected range in real-world scenarios. Furthermore, it has the potential to magnify these</w:t>
      </w:r>
      <w:r>
        <w:rPr>
          <w:rFonts w:ascii="Times New Roman" w:hAnsi="Times New Roman"/>
          <w:sz w:val="20"/>
          <w:szCs w:val="20"/>
        </w:rPr>
        <w:t xml:space="preserve"> </w:t>
      </w:r>
      <w:r w:rsidRPr="003B1F4B">
        <w:rPr>
          <w:rFonts w:ascii="Times New Roman" w:hAnsi="Times New Roman"/>
          <w:sz w:val="20"/>
          <w:szCs w:val="20"/>
        </w:rPr>
        <w:t>artifacts.</w:t>
      </w:r>
    </w:p>
    <w:p w14:paraId="025A9F9F" w14:textId="37AAEAA1" w:rsidR="003B1F4B" w:rsidRDefault="003B1F4B" w:rsidP="003B1F4B">
      <w:pPr>
        <w:jc w:val="both"/>
        <w:rPr>
          <w:rFonts w:ascii="Times New Roman" w:hAnsi="Times New Roman"/>
          <w:sz w:val="20"/>
          <w:szCs w:val="20"/>
        </w:rPr>
      </w:pPr>
      <w:r w:rsidRPr="003B1F4B">
        <w:rPr>
          <w:rFonts w:ascii="Times New Roman" w:hAnsi="Times New Roman"/>
          <w:sz w:val="20"/>
          <w:szCs w:val="20"/>
        </w:rPr>
        <w:t>These limitations significantly affect the practical implementation of GAN and require immediate attention in future research.</w:t>
      </w:r>
    </w:p>
    <w:p w14:paraId="5831672B" w14:textId="4A067159" w:rsidR="008A2836" w:rsidRDefault="008A2836" w:rsidP="00057C29">
      <w:pPr>
        <w:numPr>
          <w:ilvl w:val="0"/>
          <w:numId w:val="5"/>
        </w:numPr>
        <w:jc w:val="center"/>
        <w:rPr>
          <w:rFonts w:ascii="Times New Roman" w:hAnsi="Times New Roman"/>
          <w:sz w:val="20"/>
          <w:szCs w:val="20"/>
        </w:rPr>
      </w:pPr>
      <w:r>
        <w:rPr>
          <w:rFonts w:ascii="Times New Roman" w:hAnsi="Times New Roman"/>
          <w:sz w:val="20"/>
          <w:szCs w:val="20"/>
        </w:rPr>
        <w:t>FUTURE RESEARCH PROSPECTS</w:t>
      </w:r>
    </w:p>
    <w:p w14:paraId="561CF7A1" w14:textId="6095B147" w:rsidR="009D46BC" w:rsidRDefault="008D1F91" w:rsidP="008D1F91">
      <w:pPr>
        <w:ind w:firstLine="197"/>
        <w:jc w:val="both"/>
        <w:rPr>
          <w:rFonts w:ascii="Times New Roman" w:hAnsi="Times New Roman"/>
          <w:sz w:val="20"/>
          <w:szCs w:val="20"/>
        </w:rPr>
      </w:pPr>
      <w:r w:rsidRPr="008D1F91">
        <w:rPr>
          <w:rFonts w:ascii="Times New Roman" w:hAnsi="Times New Roman"/>
          <w:sz w:val="20"/>
          <w:szCs w:val="20"/>
        </w:rPr>
        <w:t>Research opportunities utilizing Generative Adversarial Networks (GANs) to eliminate or reduce Gaussian noise in real-time CCTV image are extremely promising. One approach might be to improve GAN architectures so they can better adjust to the intricate and dynamic structure of CCTV image. This would involve taking advantage of deep learning techniques to improve noise reduction capabilities while maintaining important details. Investigating cutting-edge training techniques like meta-learning and self-supervised learning could improve these models' resilience and applicability in a variety of surveillance scenarios and environmental settings. Furthermore, the incorporation of domain-specific knowledge, such as the comprehension of common noise patterns in security images, may facilitate the creation of more focused and effective noise reduction algorithms.</w:t>
      </w:r>
    </w:p>
    <w:p w14:paraId="0517380C" w14:textId="20B96906" w:rsidR="008D1F91" w:rsidRDefault="008D1F91" w:rsidP="002660D4">
      <w:pPr>
        <w:numPr>
          <w:ilvl w:val="0"/>
          <w:numId w:val="5"/>
        </w:numPr>
        <w:jc w:val="center"/>
        <w:rPr>
          <w:rFonts w:ascii="Times New Roman" w:hAnsi="Times New Roman"/>
          <w:sz w:val="20"/>
          <w:szCs w:val="20"/>
        </w:rPr>
      </w:pPr>
      <w:r>
        <w:rPr>
          <w:rFonts w:ascii="Times New Roman" w:hAnsi="Times New Roman"/>
          <w:sz w:val="20"/>
          <w:szCs w:val="20"/>
        </w:rPr>
        <w:t>CONCLUSION</w:t>
      </w:r>
    </w:p>
    <w:p w14:paraId="3D5BDB6E" w14:textId="673778A8" w:rsidR="008D1F91" w:rsidRDefault="008D1F91" w:rsidP="008D1F91">
      <w:pPr>
        <w:ind w:firstLine="197"/>
        <w:jc w:val="both"/>
        <w:rPr>
          <w:rFonts w:ascii="Times New Roman" w:hAnsi="Times New Roman"/>
          <w:sz w:val="20"/>
          <w:szCs w:val="20"/>
        </w:rPr>
      </w:pPr>
      <w:r w:rsidRPr="008D1F91">
        <w:rPr>
          <w:rFonts w:ascii="Times New Roman" w:hAnsi="Times New Roman"/>
          <w:sz w:val="20"/>
          <w:szCs w:val="20"/>
        </w:rPr>
        <w:t>This paper concentrates on training GAN for blind super-resolution in real-world scenarios exclusively using synthetic training pairs. To introduce more realistic degradation effects in images, the proposal is to employ a high-order degradation method alongside sinc filters to simulate common artifacts such as ringing and overshoot. Furthermore, a U-Net discriminator is utilized, incorporating spectral normalization regularization. This method augments the discriminator's capabilities and guarantees more stable training dynamics. When trained using synthetic data, GAN possesses the ability to enhance the level of detail in real-world images while simultaneously eliminating bothersome artifacts</w:t>
      </w:r>
      <w:r w:rsidR="006C6921">
        <w:rPr>
          <w:rFonts w:ascii="Times New Roman" w:hAnsi="Times New Roman"/>
          <w:sz w:val="20"/>
          <w:szCs w:val="20"/>
        </w:rPr>
        <w:t>.</w:t>
      </w:r>
    </w:p>
    <w:p w14:paraId="33AFCF81" w14:textId="77777777" w:rsidR="009F065B" w:rsidRDefault="009F065B" w:rsidP="008D1F91">
      <w:pPr>
        <w:ind w:firstLine="197"/>
        <w:jc w:val="both"/>
        <w:rPr>
          <w:rFonts w:ascii="Times New Roman" w:hAnsi="Times New Roman"/>
          <w:sz w:val="20"/>
          <w:szCs w:val="20"/>
        </w:rPr>
      </w:pPr>
    </w:p>
    <w:p w14:paraId="0AA0B512" w14:textId="77777777" w:rsidR="009F065B" w:rsidRPr="008D1F91" w:rsidRDefault="009F065B" w:rsidP="008D1F91">
      <w:pPr>
        <w:ind w:firstLine="197"/>
        <w:jc w:val="both"/>
        <w:rPr>
          <w:rFonts w:ascii="Times New Roman" w:hAnsi="Times New Roman"/>
          <w:sz w:val="20"/>
          <w:szCs w:val="20"/>
        </w:rPr>
      </w:pPr>
    </w:p>
    <w:p w14:paraId="44C8C65F" w14:textId="77777777" w:rsidR="000674F4" w:rsidRPr="000674F4" w:rsidRDefault="000674F4" w:rsidP="000674F4">
      <w:pPr>
        <w:jc w:val="center"/>
        <w:rPr>
          <w:rFonts w:ascii="Times New Roman" w:hAnsi="Times New Roman"/>
          <w:sz w:val="20"/>
          <w:szCs w:val="20"/>
        </w:rPr>
      </w:pPr>
      <w:r w:rsidRPr="00DB0F1A">
        <w:rPr>
          <w:rFonts w:ascii="Times New Roman" w:hAnsi="Times New Roman"/>
          <w:sz w:val="20"/>
          <w:szCs w:val="20"/>
        </w:rPr>
        <w:t>REFERENCES</w:t>
      </w:r>
    </w:p>
    <w:p w14:paraId="656EFBA8" w14:textId="0A0538CD" w:rsidR="000674F4" w:rsidRDefault="000674F4" w:rsidP="008F5879">
      <w:pPr>
        <w:ind w:left="567" w:hanging="720"/>
        <w:jc w:val="both"/>
        <w:rPr>
          <w:rFonts w:ascii="Times New Roman" w:hAnsi="Times New Roman"/>
          <w:sz w:val="20"/>
          <w:szCs w:val="20"/>
        </w:rPr>
      </w:pPr>
      <w:r w:rsidRPr="000674F4">
        <w:rPr>
          <w:rFonts w:ascii="Times New Roman" w:hAnsi="Times New Roman"/>
          <w:sz w:val="20"/>
          <w:szCs w:val="20"/>
        </w:rPr>
        <w:t>[1]</w:t>
      </w:r>
      <w:r w:rsidRPr="000674F4">
        <w:rPr>
          <w:rFonts w:ascii="Times New Roman" w:hAnsi="Times New Roman"/>
          <w:sz w:val="20"/>
          <w:szCs w:val="20"/>
        </w:rPr>
        <w:tab/>
      </w:r>
      <w:r w:rsidR="008F5879" w:rsidRPr="008F5879">
        <w:rPr>
          <w:rFonts w:ascii="Times New Roman" w:hAnsi="Times New Roman"/>
          <w:sz w:val="20"/>
          <w:szCs w:val="20"/>
        </w:rPr>
        <w:t>Abeer Alsaiari, Ridhi Rustagi, Manu Mathew Thomas, Angus G Forbes, et al. Image denoising using a generative adversarial network. In 2019 IEEE 2nd international conference on information and computer technologies (ICICT), pages 126–132. IEEE, 2019.</w:t>
      </w:r>
    </w:p>
    <w:p w14:paraId="6DB9515E" w14:textId="0DA19CFD" w:rsidR="000674F4" w:rsidRPr="000674F4" w:rsidRDefault="000674F4" w:rsidP="008F5879">
      <w:pPr>
        <w:ind w:left="567" w:hanging="720"/>
        <w:jc w:val="both"/>
        <w:rPr>
          <w:rFonts w:ascii="Times New Roman" w:hAnsi="Times New Roman"/>
          <w:sz w:val="20"/>
          <w:szCs w:val="20"/>
        </w:rPr>
      </w:pPr>
      <w:r>
        <w:rPr>
          <w:rFonts w:ascii="Times New Roman" w:hAnsi="Times New Roman"/>
          <w:sz w:val="20"/>
          <w:szCs w:val="20"/>
        </w:rPr>
        <w:t>[2]</w:t>
      </w:r>
      <w:r>
        <w:rPr>
          <w:rFonts w:ascii="Times New Roman" w:hAnsi="Times New Roman"/>
          <w:sz w:val="20"/>
          <w:szCs w:val="20"/>
        </w:rPr>
        <w:tab/>
      </w:r>
      <w:r w:rsidR="008F5879" w:rsidRPr="008F5879">
        <w:rPr>
          <w:rFonts w:ascii="Times New Roman" w:hAnsi="Times New Roman"/>
          <w:sz w:val="20"/>
          <w:szCs w:val="20"/>
        </w:rPr>
        <w:t>Miao Tian and Kaikai Song. Boosting magnetic resonance image denoising with generative adversarial networks. IEEE Access, 9:6226662275, 2021.</w:t>
      </w:r>
    </w:p>
    <w:p w14:paraId="79736E38" w14:textId="0189B0D8" w:rsidR="000674F4" w:rsidRPr="000674F4" w:rsidRDefault="000674F4" w:rsidP="008F5879">
      <w:pPr>
        <w:ind w:left="567" w:hanging="720"/>
        <w:jc w:val="both"/>
        <w:rPr>
          <w:rFonts w:ascii="Times New Roman" w:hAnsi="Times New Roman"/>
          <w:sz w:val="20"/>
          <w:szCs w:val="20"/>
        </w:rPr>
      </w:pPr>
      <w:r w:rsidRPr="000674F4">
        <w:rPr>
          <w:rFonts w:ascii="Times New Roman" w:hAnsi="Times New Roman"/>
          <w:sz w:val="20"/>
          <w:szCs w:val="20"/>
        </w:rPr>
        <w:t>[3]</w:t>
      </w:r>
      <w:r w:rsidRPr="000674F4">
        <w:rPr>
          <w:rFonts w:ascii="Times New Roman" w:hAnsi="Times New Roman"/>
          <w:sz w:val="20"/>
          <w:szCs w:val="20"/>
        </w:rPr>
        <w:tab/>
      </w:r>
      <w:r w:rsidR="008F5879" w:rsidRPr="008F5879">
        <w:rPr>
          <w:rFonts w:ascii="Times New Roman" w:hAnsi="Times New Roman"/>
          <w:sz w:val="20"/>
          <w:szCs w:val="20"/>
        </w:rPr>
        <w:t>Xintao Wang, Liangbin Xie, Chao Dong, and Ying Shan. Real-esrgan: Training real-world blind super-resolution with pure synthetic data. In Proceedings of the IEEE/CVF international conference on computer vision, pages 1905–1914, 2021.</w:t>
      </w:r>
    </w:p>
    <w:p w14:paraId="5C5849E9" w14:textId="09B546DE" w:rsidR="000674F4" w:rsidRPr="000674F4" w:rsidRDefault="000674F4" w:rsidP="008F5879">
      <w:pPr>
        <w:ind w:left="567" w:hanging="720"/>
        <w:jc w:val="both"/>
        <w:rPr>
          <w:rFonts w:ascii="Times New Roman" w:hAnsi="Times New Roman"/>
          <w:sz w:val="20"/>
          <w:szCs w:val="20"/>
        </w:rPr>
      </w:pPr>
      <w:r w:rsidRPr="000674F4">
        <w:rPr>
          <w:rFonts w:ascii="Times New Roman" w:hAnsi="Times New Roman"/>
          <w:sz w:val="20"/>
          <w:szCs w:val="20"/>
        </w:rPr>
        <w:t>[4]</w:t>
      </w:r>
      <w:r w:rsidRPr="000674F4">
        <w:rPr>
          <w:rFonts w:ascii="Times New Roman" w:hAnsi="Times New Roman"/>
          <w:sz w:val="20"/>
          <w:szCs w:val="20"/>
        </w:rPr>
        <w:tab/>
      </w:r>
      <w:r w:rsidR="008F5879" w:rsidRPr="008F5879">
        <w:rPr>
          <w:rFonts w:ascii="Times New Roman" w:hAnsi="Times New Roman"/>
          <w:sz w:val="20"/>
          <w:szCs w:val="20"/>
        </w:rPr>
        <w:t>Qingsong Yang, Pingkun Yan, Yanbo Zhang, Hengyong Yu, Yongyi Shi, Xuanqin Mou, Mannudeep K Kalra, Yi Zhang, Ling Sun, and Ge Wang. Low-dose ct image denoising using a generative adversarial network with wasserstein distance and perceptual loss. IEEE transactions on medical imaging, 37(6):1348–1357, 2018.</w:t>
      </w:r>
    </w:p>
    <w:p w14:paraId="42185B51" w14:textId="166A2F6A" w:rsidR="000674F4" w:rsidRPr="000674F4" w:rsidRDefault="000674F4" w:rsidP="008F5879">
      <w:pPr>
        <w:ind w:left="567" w:hanging="720"/>
        <w:jc w:val="both"/>
        <w:rPr>
          <w:rFonts w:ascii="Times New Roman" w:hAnsi="Times New Roman"/>
          <w:sz w:val="20"/>
          <w:szCs w:val="20"/>
        </w:rPr>
      </w:pPr>
      <w:r w:rsidRPr="000674F4">
        <w:rPr>
          <w:rFonts w:ascii="Times New Roman" w:hAnsi="Times New Roman"/>
          <w:sz w:val="20"/>
          <w:szCs w:val="20"/>
        </w:rPr>
        <w:t>[5]</w:t>
      </w:r>
      <w:r w:rsidRPr="000674F4">
        <w:rPr>
          <w:rFonts w:ascii="Times New Roman" w:hAnsi="Times New Roman"/>
          <w:sz w:val="20"/>
          <w:szCs w:val="20"/>
        </w:rPr>
        <w:tab/>
      </w:r>
      <w:r w:rsidR="008F5879" w:rsidRPr="008F5879">
        <w:rPr>
          <w:rFonts w:ascii="Times New Roman" w:hAnsi="Times New Roman"/>
          <w:sz w:val="20"/>
          <w:szCs w:val="20"/>
        </w:rPr>
        <w:t>Qu ZhiPing, Zhang YuanQi, Sun Yi, and Lin XiangBo. A new generative adversarial network for texture preserving image denoising. In 2018 Eighth International Conference on Image Processing Theory, Tools and Applications (IPTA), pages 1–5. IEEE, 2018.</w:t>
      </w:r>
    </w:p>
    <w:p w14:paraId="3B740CF1" w14:textId="5B0E20C0" w:rsidR="00671798" w:rsidRPr="00207E5E" w:rsidRDefault="000674F4" w:rsidP="008F5879">
      <w:pPr>
        <w:ind w:left="567" w:hanging="720"/>
        <w:jc w:val="both"/>
        <w:rPr>
          <w:rFonts w:ascii="Times New Roman" w:hAnsi="Times New Roman"/>
          <w:sz w:val="20"/>
          <w:szCs w:val="20"/>
        </w:rPr>
      </w:pPr>
      <w:r w:rsidRPr="000674F4">
        <w:rPr>
          <w:rFonts w:ascii="Times New Roman" w:hAnsi="Times New Roman"/>
          <w:sz w:val="20"/>
          <w:szCs w:val="20"/>
        </w:rPr>
        <w:t>[6]</w:t>
      </w:r>
      <w:r w:rsidRPr="000674F4">
        <w:rPr>
          <w:rFonts w:ascii="Times New Roman" w:hAnsi="Times New Roman"/>
          <w:sz w:val="20"/>
          <w:szCs w:val="20"/>
        </w:rPr>
        <w:tab/>
      </w:r>
      <w:r w:rsidR="008F5879" w:rsidRPr="008F5879">
        <w:rPr>
          <w:rFonts w:ascii="Times New Roman" w:hAnsi="Times New Roman"/>
          <w:sz w:val="20"/>
          <w:szCs w:val="20"/>
        </w:rPr>
        <w:t>Liqun Zhong, Guole Liu, and Ge Yang. Blind denoising of fluorescence microscopy images using gan-based global noise modeling. In 2021 IEEE 18th International Symposium on Biomedical Imaging (ISBI), pages 863867. IEEE, 2021.</w:t>
      </w:r>
    </w:p>
    <w:p w14:paraId="6E213D35" w14:textId="77777777" w:rsidR="000829FC" w:rsidRPr="00207E5E" w:rsidRDefault="000829FC" w:rsidP="00207E5E">
      <w:pPr>
        <w:spacing w:after="0"/>
        <w:jc w:val="both"/>
        <w:rPr>
          <w:rFonts w:ascii="Times New Roman" w:hAnsi="Times New Roman"/>
          <w:sz w:val="20"/>
          <w:szCs w:val="20"/>
        </w:rPr>
      </w:pPr>
    </w:p>
    <w:p w14:paraId="0C361B49" w14:textId="77777777" w:rsidR="000829FC" w:rsidRPr="00207E5E" w:rsidRDefault="000829FC" w:rsidP="00207E5E">
      <w:pPr>
        <w:spacing w:after="0"/>
        <w:jc w:val="both"/>
        <w:rPr>
          <w:rFonts w:ascii="Times New Roman" w:hAnsi="Times New Roman"/>
          <w:sz w:val="20"/>
          <w:szCs w:val="20"/>
        </w:rPr>
      </w:pPr>
    </w:p>
    <w:p w14:paraId="12C16AE8" w14:textId="77777777" w:rsidR="000829FC" w:rsidRPr="00207E5E" w:rsidRDefault="000829FC" w:rsidP="00207E5E">
      <w:pPr>
        <w:spacing w:after="0"/>
        <w:jc w:val="both"/>
        <w:rPr>
          <w:rFonts w:ascii="Times New Roman" w:hAnsi="Times New Roman"/>
          <w:sz w:val="20"/>
          <w:szCs w:val="20"/>
        </w:rPr>
      </w:pPr>
    </w:p>
    <w:p w14:paraId="2DC6DCAF" w14:textId="77777777" w:rsidR="00E06ED2" w:rsidRPr="00207E5E" w:rsidRDefault="00E06ED2" w:rsidP="00207E5E">
      <w:pPr>
        <w:spacing w:after="0"/>
        <w:jc w:val="both"/>
        <w:rPr>
          <w:rFonts w:ascii="Times New Roman" w:hAnsi="Times New Roman"/>
          <w:sz w:val="20"/>
          <w:szCs w:val="20"/>
        </w:rPr>
      </w:pPr>
    </w:p>
    <w:sectPr w:rsidR="00E06ED2" w:rsidRPr="00207E5E" w:rsidSect="00207E5E">
      <w:type w:val="continuous"/>
      <w:pgSz w:w="12240" w:h="15840"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FF21F" w14:textId="77777777" w:rsidR="00644E10" w:rsidRDefault="00644E10" w:rsidP="00C951EB">
      <w:pPr>
        <w:spacing w:after="0" w:line="240" w:lineRule="auto"/>
      </w:pPr>
      <w:r>
        <w:separator/>
      </w:r>
    </w:p>
  </w:endnote>
  <w:endnote w:type="continuationSeparator" w:id="0">
    <w:p w14:paraId="6DEFEFC6" w14:textId="77777777" w:rsidR="00644E10" w:rsidRDefault="00644E10" w:rsidP="00C95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24A11" w14:textId="6BA076A1" w:rsidR="00C951EB" w:rsidRPr="00671798" w:rsidRDefault="00671798" w:rsidP="00671798">
    <w:pPr>
      <w:pStyle w:val="Footer"/>
      <w:tabs>
        <w:tab w:val="center" w:pos="5220"/>
      </w:tabs>
      <w:ind w:left="96" w:hanging="10"/>
      <w:jc w:val="center"/>
      <w:rPr>
        <w:rFonts w:ascii="Arial" w:hAnsi="Arial" w:cs="Arial"/>
        <w:b/>
        <w:sz w:val="24"/>
        <w:szCs w:val="26"/>
      </w:rPr>
    </w:pPr>
    <w:r w:rsidRPr="00F07998">
      <w:rPr>
        <w:rFonts w:ascii="Arial" w:hAnsi="Arial" w:cs="Arial"/>
        <w:b/>
        <w:sz w:val="24"/>
        <w:szCs w:val="26"/>
      </w:rPr>
      <w:t xml:space="preserve">IRE </w:t>
    </w:r>
    <w:r w:rsidR="00EA7102">
      <w:rPr>
        <w:rFonts w:ascii="Arial" w:hAnsi="Arial" w:cs="Arial"/>
        <w:b/>
        <w:sz w:val="24"/>
        <w:szCs w:val="26"/>
      </w:rPr>
      <w:t>1705971</w:t>
    </w:r>
    <w:r w:rsidRPr="00F07998">
      <w:rPr>
        <w:rFonts w:ascii="Arial" w:hAnsi="Arial" w:cs="Arial"/>
        <w:b/>
        <w:sz w:val="24"/>
        <w:szCs w:val="26"/>
      </w:rPr>
      <w:tab/>
      <w:t xml:space="preserve">          ICONIC RESEARCH AND ENGINEERING JOURNALS</w:t>
    </w:r>
    <w:r w:rsidRPr="00F07998">
      <w:rPr>
        <w:rFonts w:ascii="Arial" w:hAnsi="Arial" w:cs="Arial"/>
        <w:b/>
        <w:sz w:val="24"/>
        <w:szCs w:val="26"/>
      </w:rPr>
      <w:tab/>
    </w:r>
    <w:r w:rsidR="00E45066" w:rsidRPr="00F07998">
      <w:rPr>
        <w:rFonts w:ascii="Arial" w:hAnsi="Arial" w:cs="Arial"/>
        <w:b/>
        <w:sz w:val="24"/>
        <w:szCs w:val="26"/>
      </w:rPr>
      <w:fldChar w:fldCharType="begin"/>
    </w:r>
    <w:r w:rsidRPr="00A75E15">
      <w:rPr>
        <w:rFonts w:ascii="Arial" w:hAnsi="Arial" w:cs="Arial"/>
        <w:b/>
        <w:sz w:val="24"/>
        <w:szCs w:val="26"/>
      </w:rPr>
      <w:instrText xml:space="preserve"> PAGE   \* MERGEFORMAT </w:instrText>
    </w:r>
    <w:r w:rsidR="00E45066" w:rsidRPr="00F07998">
      <w:rPr>
        <w:rFonts w:ascii="Arial" w:hAnsi="Arial" w:cs="Arial"/>
        <w:b/>
        <w:sz w:val="24"/>
        <w:szCs w:val="26"/>
      </w:rPr>
      <w:fldChar w:fldCharType="separate"/>
    </w:r>
    <w:r w:rsidR="00BD5267">
      <w:rPr>
        <w:rFonts w:ascii="Arial" w:hAnsi="Arial" w:cs="Arial"/>
        <w:b/>
        <w:noProof/>
        <w:sz w:val="24"/>
        <w:szCs w:val="26"/>
      </w:rPr>
      <w:t>1</w:t>
    </w:r>
    <w:r w:rsidR="00E45066" w:rsidRPr="00F07998">
      <w:rPr>
        <w:rFonts w:ascii="Arial" w:hAnsi="Arial" w:cs="Arial"/>
        <w:b/>
        <w:sz w:val="24"/>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1859E" w14:textId="77777777" w:rsidR="00644E10" w:rsidRDefault="00644E10" w:rsidP="00C951EB">
      <w:pPr>
        <w:spacing w:after="0" w:line="240" w:lineRule="auto"/>
      </w:pPr>
      <w:r>
        <w:separator/>
      </w:r>
    </w:p>
  </w:footnote>
  <w:footnote w:type="continuationSeparator" w:id="0">
    <w:p w14:paraId="2129972A" w14:textId="77777777" w:rsidR="00644E10" w:rsidRDefault="00644E10" w:rsidP="00C95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AAD23" w14:textId="1F0EFA45" w:rsidR="00C951EB" w:rsidRPr="00207E5E" w:rsidRDefault="00207E5E" w:rsidP="00207E5E">
    <w:pPr>
      <w:pStyle w:val="Header"/>
      <w:ind w:left="96" w:hanging="10"/>
      <w:jc w:val="right"/>
      <w:rPr>
        <w:b/>
        <w:sz w:val="18"/>
      </w:rPr>
    </w:pPr>
    <w:r w:rsidRPr="00F07998">
      <w:rPr>
        <w:rFonts w:ascii="Arial" w:hAnsi="Arial" w:cs="Arial"/>
        <w:b/>
        <w:sz w:val="24"/>
        <w:szCs w:val="26"/>
      </w:rPr>
      <w:t xml:space="preserve">© </w:t>
    </w:r>
    <w:r w:rsidR="00863E50">
      <w:rPr>
        <w:rFonts w:ascii="Arial" w:hAnsi="Arial" w:cs="Arial"/>
        <w:b/>
        <w:sz w:val="24"/>
        <w:szCs w:val="26"/>
      </w:rPr>
      <w:t>JUN</w:t>
    </w:r>
    <w:r w:rsidRPr="00F07998">
      <w:rPr>
        <w:rFonts w:ascii="Arial" w:hAnsi="Arial" w:cs="Arial"/>
        <w:b/>
        <w:sz w:val="24"/>
        <w:szCs w:val="26"/>
      </w:rPr>
      <w:t xml:space="preserve"> 20</w:t>
    </w:r>
    <w:r w:rsidR="00AB5EA3">
      <w:rPr>
        <w:rFonts w:ascii="Arial" w:hAnsi="Arial" w:cs="Arial"/>
        <w:b/>
        <w:sz w:val="24"/>
        <w:szCs w:val="26"/>
      </w:rPr>
      <w:t>24</w:t>
    </w:r>
    <w:r w:rsidRPr="00F07998">
      <w:rPr>
        <w:rFonts w:ascii="Arial" w:hAnsi="Arial" w:cs="Arial"/>
        <w:b/>
        <w:sz w:val="24"/>
        <w:szCs w:val="26"/>
      </w:rPr>
      <w:t xml:space="preserve"> | IRE Journals | Volume </w:t>
    </w:r>
    <w:r w:rsidR="009611E1">
      <w:rPr>
        <w:rFonts w:ascii="Arial" w:hAnsi="Arial" w:cs="Arial"/>
        <w:b/>
        <w:sz w:val="24"/>
        <w:szCs w:val="26"/>
      </w:rPr>
      <w:t>7</w:t>
    </w:r>
    <w:r w:rsidRPr="00F07998">
      <w:rPr>
        <w:rFonts w:ascii="Arial" w:hAnsi="Arial" w:cs="Arial"/>
        <w:b/>
        <w:sz w:val="24"/>
        <w:szCs w:val="26"/>
      </w:rPr>
      <w:t xml:space="preserve"> Issue </w:t>
    </w:r>
    <w:r w:rsidR="009611E1">
      <w:rPr>
        <w:rFonts w:ascii="Arial" w:hAnsi="Arial" w:cs="Arial"/>
        <w:b/>
        <w:sz w:val="24"/>
        <w:szCs w:val="26"/>
      </w:rPr>
      <w:t>12</w:t>
    </w:r>
    <w:r w:rsidRPr="00F07998">
      <w:rPr>
        <w:rFonts w:ascii="Arial" w:hAnsi="Arial" w:cs="Arial"/>
        <w:b/>
        <w:sz w:val="24"/>
        <w:szCs w:val="26"/>
      </w:rPr>
      <w:t xml:space="preserve"> | ISSN: 2456-8880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65246"/>
    <w:multiLevelType w:val="hybridMultilevel"/>
    <w:tmpl w:val="D8745902"/>
    <w:lvl w:ilvl="0" w:tplc="9DB6BA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96CBD"/>
    <w:multiLevelType w:val="hybridMultilevel"/>
    <w:tmpl w:val="AC9C5940"/>
    <w:lvl w:ilvl="0" w:tplc="D9F423B2">
      <w:start w:val="1"/>
      <w:numFmt w:val="upperRoman"/>
      <w:lvlText w:val="%1."/>
      <w:lvlJc w:val="left"/>
      <w:pPr>
        <w:ind w:left="1003" w:hanging="72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 w15:restartNumberingAfterBreak="0">
    <w:nsid w:val="28630D18"/>
    <w:multiLevelType w:val="hybridMultilevel"/>
    <w:tmpl w:val="160894F4"/>
    <w:lvl w:ilvl="0" w:tplc="669E2D82">
      <w:start w:val="1"/>
      <w:numFmt w:val="upperLetter"/>
      <w:lvlText w:val="%1."/>
      <w:lvlJc w:val="left"/>
      <w:pPr>
        <w:ind w:left="359"/>
      </w:pPr>
      <w:rPr>
        <w:rFonts w:ascii="Times New Roman" w:eastAsia="Times New Roman" w:hAnsi="Times New Roman" w:cs="Times New Roman"/>
        <w:b w:val="0"/>
        <w:i/>
        <w:strike w:val="0"/>
        <w:dstrike w:val="0"/>
        <w:color w:val="000000"/>
        <w:sz w:val="20"/>
        <w:u w:val="none" w:color="000000"/>
        <w:bdr w:val="none" w:sz="0" w:space="0" w:color="auto"/>
        <w:shd w:val="clear" w:color="auto" w:fill="auto"/>
        <w:vertAlign w:val="baseline"/>
      </w:rPr>
    </w:lvl>
    <w:lvl w:ilvl="1" w:tplc="D4B4AFD0">
      <w:start w:val="4"/>
      <w:numFmt w:val="upperRoman"/>
      <w:lvlText w:val="%2."/>
      <w:lvlJc w:val="left"/>
      <w:pPr>
        <w:ind w:left="97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61D6EB8E">
      <w:start w:val="1"/>
      <w:numFmt w:val="lowerRoman"/>
      <w:lvlText w:val="%3"/>
      <w:lvlJc w:val="left"/>
      <w:pPr>
        <w:ind w:left="160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3" w:tplc="56CC62B0">
      <w:start w:val="1"/>
      <w:numFmt w:val="decimal"/>
      <w:lvlText w:val="%4"/>
      <w:lvlJc w:val="left"/>
      <w:pPr>
        <w:ind w:left="232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4" w:tplc="7158C2A2">
      <w:start w:val="1"/>
      <w:numFmt w:val="lowerLetter"/>
      <w:lvlText w:val="%5"/>
      <w:lvlJc w:val="left"/>
      <w:pPr>
        <w:ind w:left="304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5" w:tplc="5EC2BAA0">
      <w:start w:val="1"/>
      <w:numFmt w:val="lowerRoman"/>
      <w:lvlText w:val="%6"/>
      <w:lvlJc w:val="left"/>
      <w:pPr>
        <w:ind w:left="376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6" w:tplc="339062AA">
      <w:start w:val="1"/>
      <w:numFmt w:val="decimal"/>
      <w:lvlText w:val="%7"/>
      <w:lvlJc w:val="left"/>
      <w:pPr>
        <w:ind w:left="448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7" w:tplc="89F86C00">
      <w:start w:val="1"/>
      <w:numFmt w:val="lowerLetter"/>
      <w:lvlText w:val="%8"/>
      <w:lvlJc w:val="left"/>
      <w:pPr>
        <w:ind w:left="520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8" w:tplc="B56A1EE2">
      <w:start w:val="1"/>
      <w:numFmt w:val="lowerRoman"/>
      <w:lvlText w:val="%9"/>
      <w:lvlJc w:val="left"/>
      <w:pPr>
        <w:ind w:left="592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abstractNum>
  <w:abstractNum w:abstractNumId="3" w15:restartNumberingAfterBreak="0">
    <w:nsid w:val="350D68B9"/>
    <w:multiLevelType w:val="hybridMultilevel"/>
    <w:tmpl w:val="7C4CE32A"/>
    <w:lvl w:ilvl="0" w:tplc="74A20B70">
      <w:start w:val="1"/>
      <w:numFmt w:val="decimal"/>
      <w:lvlText w:val="%1)"/>
      <w:lvlJc w:val="left"/>
      <w:pPr>
        <w:ind w:left="451"/>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32544C22">
      <w:start w:val="1"/>
      <w:numFmt w:val="lowerLetter"/>
      <w:lvlText w:val="%2"/>
      <w:lvlJc w:val="left"/>
      <w:pPr>
        <w:ind w:left="116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36D4DE28">
      <w:start w:val="1"/>
      <w:numFmt w:val="lowerRoman"/>
      <w:lvlText w:val="%3"/>
      <w:lvlJc w:val="left"/>
      <w:pPr>
        <w:ind w:left="188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2F5E8C36">
      <w:start w:val="1"/>
      <w:numFmt w:val="decimal"/>
      <w:lvlText w:val="%4"/>
      <w:lvlJc w:val="left"/>
      <w:pPr>
        <w:ind w:left="260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565A1798">
      <w:start w:val="1"/>
      <w:numFmt w:val="lowerLetter"/>
      <w:lvlText w:val="%5"/>
      <w:lvlJc w:val="left"/>
      <w:pPr>
        <w:ind w:left="332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92262CEA">
      <w:start w:val="1"/>
      <w:numFmt w:val="lowerRoman"/>
      <w:lvlText w:val="%6"/>
      <w:lvlJc w:val="left"/>
      <w:pPr>
        <w:ind w:left="404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83C822FE">
      <w:start w:val="1"/>
      <w:numFmt w:val="decimal"/>
      <w:lvlText w:val="%7"/>
      <w:lvlJc w:val="left"/>
      <w:pPr>
        <w:ind w:left="476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E1AC225E">
      <w:start w:val="1"/>
      <w:numFmt w:val="lowerLetter"/>
      <w:lvlText w:val="%8"/>
      <w:lvlJc w:val="left"/>
      <w:pPr>
        <w:ind w:left="548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BA5600A8">
      <w:start w:val="1"/>
      <w:numFmt w:val="lowerRoman"/>
      <w:lvlText w:val="%9"/>
      <w:lvlJc w:val="left"/>
      <w:pPr>
        <w:ind w:left="620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4ADF0415"/>
    <w:multiLevelType w:val="hybridMultilevel"/>
    <w:tmpl w:val="97BC853A"/>
    <w:lvl w:ilvl="0" w:tplc="AA62EA42">
      <w:start w:val="1"/>
      <w:numFmt w:val="decimal"/>
      <w:lvlText w:val="%1)"/>
      <w:lvlJc w:val="left"/>
      <w:pPr>
        <w:ind w:left="451"/>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923A1D5A">
      <w:start w:val="1"/>
      <w:numFmt w:val="lowerLetter"/>
      <w:lvlText w:val="%2"/>
      <w:lvlJc w:val="left"/>
      <w:pPr>
        <w:ind w:left="116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803CDF9A">
      <w:start w:val="1"/>
      <w:numFmt w:val="lowerRoman"/>
      <w:lvlText w:val="%3"/>
      <w:lvlJc w:val="left"/>
      <w:pPr>
        <w:ind w:left="188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C2DACDFA">
      <w:start w:val="1"/>
      <w:numFmt w:val="decimal"/>
      <w:lvlText w:val="%4"/>
      <w:lvlJc w:val="left"/>
      <w:pPr>
        <w:ind w:left="260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7C3222FC">
      <w:start w:val="1"/>
      <w:numFmt w:val="lowerLetter"/>
      <w:lvlText w:val="%5"/>
      <w:lvlJc w:val="left"/>
      <w:pPr>
        <w:ind w:left="332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6E90ECF2">
      <w:start w:val="1"/>
      <w:numFmt w:val="lowerRoman"/>
      <w:lvlText w:val="%6"/>
      <w:lvlJc w:val="left"/>
      <w:pPr>
        <w:ind w:left="404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A3E29576">
      <w:start w:val="1"/>
      <w:numFmt w:val="decimal"/>
      <w:lvlText w:val="%7"/>
      <w:lvlJc w:val="left"/>
      <w:pPr>
        <w:ind w:left="476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4AB0C354">
      <w:start w:val="1"/>
      <w:numFmt w:val="lowerLetter"/>
      <w:lvlText w:val="%8"/>
      <w:lvlJc w:val="left"/>
      <w:pPr>
        <w:ind w:left="548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FEDA9234">
      <w:start w:val="1"/>
      <w:numFmt w:val="lowerRoman"/>
      <w:lvlText w:val="%9"/>
      <w:lvlJc w:val="left"/>
      <w:pPr>
        <w:ind w:left="620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num w:numId="1" w16cid:durableId="1418865034">
    <w:abstractNumId w:val="3"/>
  </w:num>
  <w:num w:numId="2" w16cid:durableId="1543857199">
    <w:abstractNumId w:val="4"/>
  </w:num>
  <w:num w:numId="3" w16cid:durableId="441850186">
    <w:abstractNumId w:val="2"/>
  </w:num>
  <w:num w:numId="4" w16cid:durableId="1406295871">
    <w:abstractNumId w:val="1"/>
  </w:num>
  <w:num w:numId="5" w16cid:durableId="745346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TrackMoves/>
  <w:defaultTabStop w:val="720"/>
  <w:characterSpacingControl w:val="doNotCompress"/>
  <w:hdrShapeDefaults>
    <o:shapedefaults v:ext="edit" spidmax="308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51EB"/>
    <w:rsid w:val="000022AB"/>
    <w:rsid w:val="0001025E"/>
    <w:rsid w:val="0002641D"/>
    <w:rsid w:val="00036CB3"/>
    <w:rsid w:val="000417DA"/>
    <w:rsid w:val="00045508"/>
    <w:rsid w:val="000574EA"/>
    <w:rsid w:val="00057C29"/>
    <w:rsid w:val="000625A6"/>
    <w:rsid w:val="000674F4"/>
    <w:rsid w:val="000829FC"/>
    <w:rsid w:val="00086989"/>
    <w:rsid w:val="000A00DC"/>
    <w:rsid w:val="000B5E41"/>
    <w:rsid w:val="000F3D49"/>
    <w:rsid w:val="00121CA5"/>
    <w:rsid w:val="00131ECE"/>
    <w:rsid w:val="0013511B"/>
    <w:rsid w:val="00141EA1"/>
    <w:rsid w:val="00173076"/>
    <w:rsid w:val="00190B08"/>
    <w:rsid w:val="001D72D4"/>
    <w:rsid w:val="001E5944"/>
    <w:rsid w:val="001F37BE"/>
    <w:rsid w:val="00200FF3"/>
    <w:rsid w:val="00206CE9"/>
    <w:rsid w:val="00207E5E"/>
    <w:rsid w:val="0022408A"/>
    <w:rsid w:val="002660D4"/>
    <w:rsid w:val="00270092"/>
    <w:rsid w:val="00277658"/>
    <w:rsid w:val="002C0F67"/>
    <w:rsid w:val="002C110A"/>
    <w:rsid w:val="002E2FE2"/>
    <w:rsid w:val="002F1467"/>
    <w:rsid w:val="002F4CC6"/>
    <w:rsid w:val="003111F7"/>
    <w:rsid w:val="00317F7A"/>
    <w:rsid w:val="00330059"/>
    <w:rsid w:val="0033357D"/>
    <w:rsid w:val="00333C80"/>
    <w:rsid w:val="00333D3C"/>
    <w:rsid w:val="00342E1B"/>
    <w:rsid w:val="003500B2"/>
    <w:rsid w:val="0035788C"/>
    <w:rsid w:val="00361BD0"/>
    <w:rsid w:val="0037683F"/>
    <w:rsid w:val="003809A2"/>
    <w:rsid w:val="00384955"/>
    <w:rsid w:val="003B056A"/>
    <w:rsid w:val="003B12C9"/>
    <w:rsid w:val="003B1F4B"/>
    <w:rsid w:val="003E34AB"/>
    <w:rsid w:val="003E4FDF"/>
    <w:rsid w:val="00405B15"/>
    <w:rsid w:val="0042662B"/>
    <w:rsid w:val="00440128"/>
    <w:rsid w:val="0045241B"/>
    <w:rsid w:val="00461795"/>
    <w:rsid w:val="00475D09"/>
    <w:rsid w:val="00477AFE"/>
    <w:rsid w:val="004856FA"/>
    <w:rsid w:val="004979F2"/>
    <w:rsid w:val="00497F23"/>
    <w:rsid w:val="004B1E6E"/>
    <w:rsid w:val="004C1A9D"/>
    <w:rsid w:val="004C5487"/>
    <w:rsid w:val="004E7A67"/>
    <w:rsid w:val="004F74E6"/>
    <w:rsid w:val="00500011"/>
    <w:rsid w:val="0050433B"/>
    <w:rsid w:val="0052087F"/>
    <w:rsid w:val="00521A89"/>
    <w:rsid w:val="005220D9"/>
    <w:rsid w:val="0052234A"/>
    <w:rsid w:val="00533C5C"/>
    <w:rsid w:val="005704EB"/>
    <w:rsid w:val="00571B7C"/>
    <w:rsid w:val="005800D8"/>
    <w:rsid w:val="005A528B"/>
    <w:rsid w:val="005C0A8D"/>
    <w:rsid w:val="005D277E"/>
    <w:rsid w:val="006052B1"/>
    <w:rsid w:val="00606E95"/>
    <w:rsid w:val="00622216"/>
    <w:rsid w:val="0063124B"/>
    <w:rsid w:val="00636A2C"/>
    <w:rsid w:val="00644E10"/>
    <w:rsid w:val="006567A9"/>
    <w:rsid w:val="00665BB4"/>
    <w:rsid w:val="0067086B"/>
    <w:rsid w:val="00671798"/>
    <w:rsid w:val="00675A98"/>
    <w:rsid w:val="006766C6"/>
    <w:rsid w:val="00686F47"/>
    <w:rsid w:val="006A2B82"/>
    <w:rsid w:val="006C6921"/>
    <w:rsid w:val="006E7E1B"/>
    <w:rsid w:val="007057A8"/>
    <w:rsid w:val="0073375D"/>
    <w:rsid w:val="00735652"/>
    <w:rsid w:val="00737679"/>
    <w:rsid w:val="00741D56"/>
    <w:rsid w:val="00754A9A"/>
    <w:rsid w:val="007567BC"/>
    <w:rsid w:val="00777B8A"/>
    <w:rsid w:val="007B67EC"/>
    <w:rsid w:val="007E3FB0"/>
    <w:rsid w:val="007E4A7B"/>
    <w:rsid w:val="0081173A"/>
    <w:rsid w:val="008143DA"/>
    <w:rsid w:val="0082476A"/>
    <w:rsid w:val="008439E1"/>
    <w:rsid w:val="00863E50"/>
    <w:rsid w:val="00877C01"/>
    <w:rsid w:val="00883D7C"/>
    <w:rsid w:val="008A094B"/>
    <w:rsid w:val="008A2836"/>
    <w:rsid w:val="008A70B8"/>
    <w:rsid w:val="008C3785"/>
    <w:rsid w:val="008D1F91"/>
    <w:rsid w:val="008E1F1C"/>
    <w:rsid w:val="008E5D02"/>
    <w:rsid w:val="008F5879"/>
    <w:rsid w:val="00904F90"/>
    <w:rsid w:val="00911384"/>
    <w:rsid w:val="00934703"/>
    <w:rsid w:val="009611E1"/>
    <w:rsid w:val="00976480"/>
    <w:rsid w:val="00984A36"/>
    <w:rsid w:val="00997244"/>
    <w:rsid w:val="00997E2F"/>
    <w:rsid w:val="009A3BB7"/>
    <w:rsid w:val="009B2D88"/>
    <w:rsid w:val="009B4E9A"/>
    <w:rsid w:val="009D2765"/>
    <w:rsid w:val="009D46BC"/>
    <w:rsid w:val="009F065B"/>
    <w:rsid w:val="00A1564F"/>
    <w:rsid w:val="00A1757D"/>
    <w:rsid w:val="00A222F0"/>
    <w:rsid w:val="00A31DC5"/>
    <w:rsid w:val="00A36F7C"/>
    <w:rsid w:val="00A47F03"/>
    <w:rsid w:val="00A50278"/>
    <w:rsid w:val="00A56DDC"/>
    <w:rsid w:val="00A652D2"/>
    <w:rsid w:val="00A71179"/>
    <w:rsid w:val="00A7670D"/>
    <w:rsid w:val="00A8759B"/>
    <w:rsid w:val="00A95F16"/>
    <w:rsid w:val="00AB543F"/>
    <w:rsid w:val="00AB5EA3"/>
    <w:rsid w:val="00B01A3D"/>
    <w:rsid w:val="00B055CC"/>
    <w:rsid w:val="00B354ED"/>
    <w:rsid w:val="00B47696"/>
    <w:rsid w:val="00B622C6"/>
    <w:rsid w:val="00B93565"/>
    <w:rsid w:val="00BD5267"/>
    <w:rsid w:val="00BD53D3"/>
    <w:rsid w:val="00BD7B66"/>
    <w:rsid w:val="00BE3AB7"/>
    <w:rsid w:val="00BE7C8F"/>
    <w:rsid w:val="00BE7E5A"/>
    <w:rsid w:val="00C03762"/>
    <w:rsid w:val="00C04B9B"/>
    <w:rsid w:val="00C10796"/>
    <w:rsid w:val="00C140F0"/>
    <w:rsid w:val="00C15536"/>
    <w:rsid w:val="00C22C56"/>
    <w:rsid w:val="00C25395"/>
    <w:rsid w:val="00C4378F"/>
    <w:rsid w:val="00C608ED"/>
    <w:rsid w:val="00C72441"/>
    <w:rsid w:val="00C85DD2"/>
    <w:rsid w:val="00C912A4"/>
    <w:rsid w:val="00C951EB"/>
    <w:rsid w:val="00CB362A"/>
    <w:rsid w:val="00CB5E66"/>
    <w:rsid w:val="00CD0D46"/>
    <w:rsid w:val="00CD1F8E"/>
    <w:rsid w:val="00CD2F58"/>
    <w:rsid w:val="00CD48E9"/>
    <w:rsid w:val="00CE12A8"/>
    <w:rsid w:val="00CE4AE9"/>
    <w:rsid w:val="00CF26D5"/>
    <w:rsid w:val="00CF5624"/>
    <w:rsid w:val="00D15691"/>
    <w:rsid w:val="00D27F62"/>
    <w:rsid w:val="00D368A1"/>
    <w:rsid w:val="00D40678"/>
    <w:rsid w:val="00D45455"/>
    <w:rsid w:val="00D63B08"/>
    <w:rsid w:val="00D66B4A"/>
    <w:rsid w:val="00D7201B"/>
    <w:rsid w:val="00D744FF"/>
    <w:rsid w:val="00D74AFA"/>
    <w:rsid w:val="00D84009"/>
    <w:rsid w:val="00D970A4"/>
    <w:rsid w:val="00DA1824"/>
    <w:rsid w:val="00DB0F1A"/>
    <w:rsid w:val="00DC27D6"/>
    <w:rsid w:val="00DE02DA"/>
    <w:rsid w:val="00DE0527"/>
    <w:rsid w:val="00E06ED2"/>
    <w:rsid w:val="00E32B36"/>
    <w:rsid w:val="00E45066"/>
    <w:rsid w:val="00E56FF5"/>
    <w:rsid w:val="00E60BD1"/>
    <w:rsid w:val="00E851A7"/>
    <w:rsid w:val="00EA7102"/>
    <w:rsid w:val="00EC465E"/>
    <w:rsid w:val="00ED39F4"/>
    <w:rsid w:val="00EE361E"/>
    <w:rsid w:val="00EE4572"/>
    <w:rsid w:val="00EF7F1B"/>
    <w:rsid w:val="00F02838"/>
    <w:rsid w:val="00F130B8"/>
    <w:rsid w:val="00F13336"/>
    <w:rsid w:val="00F15F84"/>
    <w:rsid w:val="00F32AFD"/>
    <w:rsid w:val="00F475D9"/>
    <w:rsid w:val="00F50432"/>
    <w:rsid w:val="00F50DE3"/>
    <w:rsid w:val="00F55302"/>
    <w:rsid w:val="00F66776"/>
    <w:rsid w:val="00F71CE5"/>
    <w:rsid w:val="00FE0496"/>
    <w:rsid w:val="00FE2A4B"/>
    <w:rsid w:val="00FE6DE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80"/>
    <o:shapelayout v:ext="edit">
      <o:idmap v:ext="edit" data="2,3"/>
    </o:shapelayout>
  </w:shapeDefaults>
  <w:decimalSymbol w:val="."/>
  <w:listSeparator w:val=","/>
  <w14:docId w14:val="2EC8D712"/>
  <w15:chartTrackingRefBased/>
  <w15:docId w15:val="{75331BCD-63D5-4A0B-BABC-39A168BD4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F91"/>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5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EB"/>
  </w:style>
  <w:style w:type="paragraph" w:styleId="Footer">
    <w:name w:val="footer"/>
    <w:basedOn w:val="Normal"/>
    <w:link w:val="FooterChar"/>
    <w:uiPriority w:val="99"/>
    <w:unhideWhenUsed/>
    <w:rsid w:val="00C95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EB"/>
  </w:style>
  <w:style w:type="paragraph" w:styleId="ListParagraph">
    <w:name w:val="List Paragraph"/>
    <w:basedOn w:val="Normal"/>
    <w:uiPriority w:val="34"/>
    <w:qFormat/>
    <w:rsid w:val="00671798"/>
    <w:pPr>
      <w:ind w:left="720"/>
      <w:contextualSpacing/>
    </w:pPr>
  </w:style>
  <w:style w:type="paragraph" w:styleId="Caption">
    <w:name w:val="caption"/>
    <w:basedOn w:val="Normal"/>
    <w:next w:val="Normal"/>
    <w:uiPriority w:val="35"/>
    <w:unhideWhenUsed/>
    <w:qFormat/>
    <w:rsid w:val="00F475D9"/>
    <w:rPr>
      <w:b/>
      <w:bCs/>
      <w:sz w:val="20"/>
      <w:szCs w:val="20"/>
    </w:rPr>
  </w:style>
  <w:style w:type="paragraph" w:styleId="NormalWeb">
    <w:name w:val="Normal (Web)"/>
    <w:basedOn w:val="Normal"/>
    <w:uiPriority w:val="99"/>
    <w:semiHidden/>
    <w:unhideWhenUsed/>
    <w:rsid w:val="00934703"/>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806837">
      <w:bodyDiv w:val="1"/>
      <w:marLeft w:val="0"/>
      <w:marRight w:val="0"/>
      <w:marTop w:val="0"/>
      <w:marBottom w:val="0"/>
      <w:divBdr>
        <w:top w:val="none" w:sz="0" w:space="0" w:color="auto"/>
        <w:left w:val="none" w:sz="0" w:space="0" w:color="auto"/>
        <w:bottom w:val="none" w:sz="0" w:space="0" w:color="auto"/>
        <w:right w:val="none" w:sz="0" w:space="0" w:color="auto"/>
      </w:divBdr>
      <w:divsChild>
        <w:div w:id="1304120872">
          <w:marLeft w:val="0"/>
          <w:marRight w:val="0"/>
          <w:marTop w:val="0"/>
          <w:marBottom w:val="0"/>
          <w:divBdr>
            <w:top w:val="none" w:sz="0" w:space="0" w:color="auto"/>
            <w:left w:val="none" w:sz="0" w:space="0" w:color="auto"/>
            <w:bottom w:val="none" w:sz="0" w:space="0" w:color="auto"/>
            <w:right w:val="none" w:sz="0" w:space="0" w:color="auto"/>
          </w:divBdr>
          <w:divsChild>
            <w:div w:id="1710640836">
              <w:marLeft w:val="75"/>
              <w:marRight w:val="75"/>
              <w:marTop w:val="150"/>
              <w:marBottom w:val="150"/>
              <w:divBdr>
                <w:top w:val="none" w:sz="0" w:space="0" w:color="auto"/>
                <w:left w:val="none" w:sz="0" w:space="0" w:color="auto"/>
                <w:bottom w:val="none" w:sz="0" w:space="0" w:color="auto"/>
                <w:right w:val="none" w:sz="0" w:space="0" w:color="auto"/>
              </w:divBdr>
            </w:div>
          </w:divsChild>
        </w:div>
        <w:div w:id="1091044830">
          <w:marLeft w:val="0"/>
          <w:marRight w:val="0"/>
          <w:marTop w:val="0"/>
          <w:marBottom w:val="0"/>
          <w:divBdr>
            <w:top w:val="none" w:sz="0" w:space="0" w:color="auto"/>
            <w:left w:val="none" w:sz="0" w:space="0" w:color="auto"/>
            <w:bottom w:val="none" w:sz="0" w:space="0" w:color="auto"/>
            <w:right w:val="none" w:sz="0" w:space="0" w:color="auto"/>
          </w:divBdr>
          <w:divsChild>
            <w:div w:id="2038386131">
              <w:marLeft w:val="75"/>
              <w:marRight w:val="75"/>
              <w:marTop w:val="150"/>
              <w:marBottom w:val="150"/>
              <w:divBdr>
                <w:top w:val="none" w:sz="0" w:space="0" w:color="auto"/>
                <w:left w:val="none" w:sz="0" w:space="0" w:color="auto"/>
                <w:bottom w:val="none" w:sz="0" w:space="0" w:color="auto"/>
                <w:right w:val="none" w:sz="0" w:space="0" w:color="auto"/>
              </w:divBdr>
            </w:div>
          </w:divsChild>
        </w:div>
        <w:div w:id="370152079">
          <w:marLeft w:val="0"/>
          <w:marRight w:val="0"/>
          <w:marTop w:val="0"/>
          <w:marBottom w:val="0"/>
          <w:divBdr>
            <w:top w:val="none" w:sz="0" w:space="0" w:color="auto"/>
            <w:left w:val="none" w:sz="0" w:space="0" w:color="auto"/>
            <w:bottom w:val="none" w:sz="0" w:space="0" w:color="auto"/>
            <w:right w:val="none" w:sz="0" w:space="0" w:color="auto"/>
          </w:divBdr>
          <w:divsChild>
            <w:div w:id="785730896">
              <w:marLeft w:val="75"/>
              <w:marRight w:val="75"/>
              <w:marTop w:val="150"/>
              <w:marBottom w:val="150"/>
              <w:divBdr>
                <w:top w:val="none" w:sz="0" w:space="0" w:color="auto"/>
                <w:left w:val="none" w:sz="0" w:space="0" w:color="auto"/>
                <w:bottom w:val="none" w:sz="0" w:space="0" w:color="auto"/>
                <w:right w:val="none" w:sz="0" w:space="0" w:color="auto"/>
              </w:divBdr>
            </w:div>
          </w:divsChild>
        </w:div>
        <w:div w:id="588151015">
          <w:marLeft w:val="0"/>
          <w:marRight w:val="0"/>
          <w:marTop w:val="0"/>
          <w:marBottom w:val="0"/>
          <w:divBdr>
            <w:top w:val="none" w:sz="0" w:space="0" w:color="auto"/>
            <w:left w:val="none" w:sz="0" w:space="0" w:color="auto"/>
            <w:bottom w:val="none" w:sz="0" w:space="0" w:color="auto"/>
            <w:right w:val="none" w:sz="0" w:space="0" w:color="auto"/>
          </w:divBdr>
          <w:divsChild>
            <w:div w:id="248394917">
              <w:marLeft w:val="75"/>
              <w:marRight w:val="75"/>
              <w:marTop w:val="150"/>
              <w:marBottom w:val="150"/>
              <w:divBdr>
                <w:top w:val="none" w:sz="0" w:space="0" w:color="auto"/>
                <w:left w:val="none" w:sz="0" w:space="0" w:color="auto"/>
                <w:bottom w:val="none" w:sz="0" w:space="0" w:color="auto"/>
                <w:right w:val="none" w:sz="0" w:space="0" w:color="auto"/>
              </w:divBdr>
            </w:div>
          </w:divsChild>
        </w:div>
        <w:div w:id="1746150356">
          <w:marLeft w:val="0"/>
          <w:marRight w:val="0"/>
          <w:marTop w:val="0"/>
          <w:marBottom w:val="0"/>
          <w:divBdr>
            <w:top w:val="none" w:sz="0" w:space="0" w:color="auto"/>
            <w:left w:val="none" w:sz="0" w:space="0" w:color="auto"/>
            <w:bottom w:val="none" w:sz="0" w:space="0" w:color="auto"/>
            <w:right w:val="none" w:sz="0" w:space="0" w:color="auto"/>
          </w:divBdr>
          <w:divsChild>
            <w:div w:id="1798061620">
              <w:marLeft w:val="75"/>
              <w:marRight w:val="75"/>
              <w:marTop w:val="150"/>
              <w:marBottom w:val="150"/>
              <w:divBdr>
                <w:top w:val="none" w:sz="0" w:space="0" w:color="auto"/>
                <w:left w:val="none" w:sz="0" w:space="0" w:color="auto"/>
                <w:bottom w:val="none" w:sz="0" w:space="0" w:color="auto"/>
                <w:right w:val="none" w:sz="0" w:space="0" w:color="auto"/>
              </w:divBdr>
            </w:div>
          </w:divsChild>
        </w:div>
        <w:div w:id="221714290">
          <w:marLeft w:val="0"/>
          <w:marRight w:val="0"/>
          <w:marTop w:val="0"/>
          <w:marBottom w:val="0"/>
          <w:divBdr>
            <w:top w:val="none" w:sz="0" w:space="0" w:color="auto"/>
            <w:left w:val="none" w:sz="0" w:space="0" w:color="auto"/>
            <w:bottom w:val="none" w:sz="0" w:space="0" w:color="auto"/>
            <w:right w:val="none" w:sz="0" w:space="0" w:color="auto"/>
          </w:divBdr>
          <w:divsChild>
            <w:div w:id="338585654">
              <w:marLeft w:val="75"/>
              <w:marRight w:val="75"/>
              <w:marTop w:val="150"/>
              <w:marBottom w:val="150"/>
              <w:divBdr>
                <w:top w:val="none" w:sz="0" w:space="0" w:color="auto"/>
                <w:left w:val="none" w:sz="0" w:space="0" w:color="auto"/>
                <w:bottom w:val="none" w:sz="0" w:space="0" w:color="auto"/>
                <w:right w:val="none" w:sz="0" w:space="0" w:color="auto"/>
              </w:divBdr>
            </w:div>
          </w:divsChild>
        </w:div>
        <w:div w:id="1413889648">
          <w:marLeft w:val="0"/>
          <w:marRight w:val="0"/>
          <w:marTop w:val="0"/>
          <w:marBottom w:val="0"/>
          <w:divBdr>
            <w:top w:val="none" w:sz="0" w:space="0" w:color="auto"/>
            <w:left w:val="none" w:sz="0" w:space="0" w:color="auto"/>
            <w:bottom w:val="none" w:sz="0" w:space="0" w:color="auto"/>
            <w:right w:val="none" w:sz="0" w:space="0" w:color="auto"/>
          </w:divBdr>
          <w:divsChild>
            <w:div w:id="252516269">
              <w:marLeft w:val="75"/>
              <w:marRight w:val="75"/>
              <w:marTop w:val="150"/>
              <w:marBottom w:val="150"/>
              <w:divBdr>
                <w:top w:val="none" w:sz="0" w:space="0" w:color="auto"/>
                <w:left w:val="none" w:sz="0" w:space="0" w:color="auto"/>
                <w:bottom w:val="none" w:sz="0" w:space="0" w:color="auto"/>
                <w:right w:val="none" w:sz="0" w:space="0" w:color="auto"/>
              </w:divBdr>
            </w:div>
          </w:divsChild>
        </w:div>
        <w:div w:id="1698039306">
          <w:marLeft w:val="0"/>
          <w:marRight w:val="0"/>
          <w:marTop w:val="0"/>
          <w:marBottom w:val="0"/>
          <w:divBdr>
            <w:top w:val="none" w:sz="0" w:space="0" w:color="auto"/>
            <w:left w:val="none" w:sz="0" w:space="0" w:color="auto"/>
            <w:bottom w:val="none" w:sz="0" w:space="0" w:color="auto"/>
            <w:right w:val="none" w:sz="0" w:space="0" w:color="auto"/>
          </w:divBdr>
          <w:divsChild>
            <w:div w:id="2070958248">
              <w:marLeft w:val="75"/>
              <w:marRight w:val="75"/>
              <w:marTop w:val="150"/>
              <w:marBottom w:val="150"/>
              <w:divBdr>
                <w:top w:val="none" w:sz="0" w:space="0" w:color="auto"/>
                <w:left w:val="none" w:sz="0" w:space="0" w:color="auto"/>
                <w:bottom w:val="none" w:sz="0" w:space="0" w:color="auto"/>
                <w:right w:val="none" w:sz="0" w:space="0" w:color="auto"/>
              </w:divBdr>
            </w:div>
          </w:divsChild>
        </w:div>
        <w:div w:id="326829125">
          <w:marLeft w:val="0"/>
          <w:marRight w:val="0"/>
          <w:marTop w:val="0"/>
          <w:marBottom w:val="0"/>
          <w:divBdr>
            <w:top w:val="none" w:sz="0" w:space="0" w:color="auto"/>
            <w:left w:val="none" w:sz="0" w:space="0" w:color="auto"/>
            <w:bottom w:val="none" w:sz="0" w:space="0" w:color="auto"/>
            <w:right w:val="none" w:sz="0" w:space="0" w:color="auto"/>
          </w:divBdr>
          <w:divsChild>
            <w:div w:id="895236994">
              <w:marLeft w:val="75"/>
              <w:marRight w:val="75"/>
              <w:marTop w:val="150"/>
              <w:marBottom w:val="150"/>
              <w:divBdr>
                <w:top w:val="none" w:sz="0" w:space="0" w:color="auto"/>
                <w:left w:val="none" w:sz="0" w:space="0" w:color="auto"/>
                <w:bottom w:val="none" w:sz="0" w:space="0" w:color="auto"/>
                <w:right w:val="none" w:sz="0" w:space="0" w:color="auto"/>
              </w:divBdr>
            </w:div>
          </w:divsChild>
        </w:div>
        <w:div w:id="1562327300">
          <w:marLeft w:val="0"/>
          <w:marRight w:val="0"/>
          <w:marTop w:val="0"/>
          <w:marBottom w:val="0"/>
          <w:divBdr>
            <w:top w:val="none" w:sz="0" w:space="0" w:color="auto"/>
            <w:left w:val="none" w:sz="0" w:space="0" w:color="auto"/>
            <w:bottom w:val="none" w:sz="0" w:space="0" w:color="auto"/>
            <w:right w:val="none" w:sz="0" w:space="0" w:color="auto"/>
          </w:divBdr>
          <w:divsChild>
            <w:div w:id="1722827493">
              <w:marLeft w:val="75"/>
              <w:marRight w:val="75"/>
              <w:marTop w:val="150"/>
              <w:marBottom w:val="150"/>
              <w:divBdr>
                <w:top w:val="none" w:sz="0" w:space="0" w:color="auto"/>
                <w:left w:val="none" w:sz="0" w:space="0" w:color="auto"/>
                <w:bottom w:val="none" w:sz="0" w:space="0" w:color="auto"/>
                <w:right w:val="none" w:sz="0" w:space="0" w:color="auto"/>
              </w:divBdr>
            </w:div>
          </w:divsChild>
        </w:div>
        <w:div w:id="1357268024">
          <w:marLeft w:val="0"/>
          <w:marRight w:val="0"/>
          <w:marTop w:val="0"/>
          <w:marBottom w:val="0"/>
          <w:divBdr>
            <w:top w:val="none" w:sz="0" w:space="0" w:color="auto"/>
            <w:left w:val="none" w:sz="0" w:space="0" w:color="auto"/>
            <w:bottom w:val="none" w:sz="0" w:space="0" w:color="auto"/>
            <w:right w:val="none" w:sz="0" w:space="0" w:color="auto"/>
          </w:divBdr>
          <w:divsChild>
            <w:div w:id="1876655328">
              <w:marLeft w:val="75"/>
              <w:marRight w:val="75"/>
              <w:marTop w:val="150"/>
              <w:marBottom w:val="150"/>
              <w:divBdr>
                <w:top w:val="none" w:sz="0" w:space="0" w:color="auto"/>
                <w:left w:val="none" w:sz="0" w:space="0" w:color="auto"/>
                <w:bottom w:val="none" w:sz="0" w:space="0" w:color="auto"/>
                <w:right w:val="none" w:sz="0" w:space="0" w:color="auto"/>
              </w:divBdr>
            </w:div>
          </w:divsChild>
        </w:div>
        <w:div w:id="1269003997">
          <w:marLeft w:val="0"/>
          <w:marRight w:val="0"/>
          <w:marTop w:val="0"/>
          <w:marBottom w:val="0"/>
          <w:divBdr>
            <w:top w:val="none" w:sz="0" w:space="0" w:color="auto"/>
            <w:left w:val="none" w:sz="0" w:space="0" w:color="auto"/>
            <w:bottom w:val="none" w:sz="0" w:space="0" w:color="auto"/>
            <w:right w:val="none" w:sz="0" w:space="0" w:color="auto"/>
          </w:divBdr>
          <w:divsChild>
            <w:div w:id="695077444">
              <w:marLeft w:val="75"/>
              <w:marRight w:val="75"/>
              <w:marTop w:val="150"/>
              <w:marBottom w:val="150"/>
              <w:divBdr>
                <w:top w:val="none" w:sz="0" w:space="0" w:color="auto"/>
                <w:left w:val="none" w:sz="0" w:space="0" w:color="auto"/>
                <w:bottom w:val="none" w:sz="0" w:space="0" w:color="auto"/>
                <w:right w:val="none" w:sz="0" w:space="0" w:color="auto"/>
              </w:divBdr>
            </w:div>
          </w:divsChild>
        </w:div>
        <w:div w:id="1053819830">
          <w:marLeft w:val="0"/>
          <w:marRight w:val="0"/>
          <w:marTop w:val="0"/>
          <w:marBottom w:val="0"/>
          <w:divBdr>
            <w:top w:val="none" w:sz="0" w:space="0" w:color="auto"/>
            <w:left w:val="none" w:sz="0" w:space="0" w:color="auto"/>
            <w:bottom w:val="none" w:sz="0" w:space="0" w:color="auto"/>
            <w:right w:val="none" w:sz="0" w:space="0" w:color="auto"/>
          </w:divBdr>
          <w:divsChild>
            <w:div w:id="513424543">
              <w:marLeft w:val="75"/>
              <w:marRight w:val="75"/>
              <w:marTop w:val="150"/>
              <w:marBottom w:val="150"/>
              <w:divBdr>
                <w:top w:val="none" w:sz="0" w:space="0" w:color="auto"/>
                <w:left w:val="none" w:sz="0" w:space="0" w:color="auto"/>
                <w:bottom w:val="none" w:sz="0" w:space="0" w:color="auto"/>
                <w:right w:val="none" w:sz="0" w:space="0" w:color="auto"/>
              </w:divBdr>
            </w:div>
          </w:divsChild>
        </w:div>
        <w:div w:id="562982699">
          <w:marLeft w:val="0"/>
          <w:marRight w:val="0"/>
          <w:marTop w:val="0"/>
          <w:marBottom w:val="0"/>
          <w:divBdr>
            <w:top w:val="none" w:sz="0" w:space="0" w:color="auto"/>
            <w:left w:val="none" w:sz="0" w:space="0" w:color="auto"/>
            <w:bottom w:val="none" w:sz="0" w:space="0" w:color="auto"/>
            <w:right w:val="none" w:sz="0" w:space="0" w:color="auto"/>
          </w:divBdr>
          <w:divsChild>
            <w:div w:id="1912957513">
              <w:marLeft w:val="75"/>
              <w:marRight w:val="75"/>
              <w:marTop w:val="150"/>
              <w:marBottom w:val="150"/>
              <w:divBdr>
                <w:top w:val="none" w:sz="0" w:space="0" w:color="auto"/>
                <w:left w:val="none" w:sz="0" w:space="0" w:color="auto"/>
                <w:bottom w:val="none" w:sz="0" w:space="0" w:color="auto"/>
                <w:right w:val="none" w:sz="0" w:space="0" w:color="auto"/>
              </w:divBdr>
            </w:div>
          </w:divsChild>
        </w:div>
        <w:div w:id="1945185059">
          <w:marLeft w:val="0"/>
          <w:marRight w:val="0"/>
          <w:marTop w:val="0"/>
          <w:marBottom w:val="0"/>
          <w:divBdr>
            <w:top w:val="none" w:sz="0" w:space="0" w:color="auto"/>
            <w:left w:val="none" w:sz="0" w:space="0" w:color="auto"/>
            <w:bottom w:val="none" w:sz="0" w:space="0" w:color="auto"/>
            <w:right w:val="none" w:sz="0" w:space="0" w:color="auto"/>
          </w:divBdr>
          <w:divsChild>
            <w:div w:id="1747923731">
              <w:marLeft w:val="75"/>
              <w:marRight w:val="75"/>
              <w:marTop w:val="150"/>
              <w:marBottom w:val="150"/>
              <w:divBdr>
                <w:top w:val="none" w:sz="0" w:space="0" w:color="auto"/>
                <w:left w:val="none" w:sz="0" w:space="0" w:color="auto"/>
                <w:bottom w:val="none" w:sz="0" w:space="0" w:color="auto"/>
                <w:right w:val="none" w:sz="0" w:space="0" w:color="auto"/>
              </w:divBdr>
            </w:div>
          </w:divsChild>
        </w:div>
        <w:div w:id="473377331">
          <w:marLeft w:val="0"/>
          <w:marRight w:val="0"/>
          <w:marTop w:val="0"/>
          <w:marBottom w:val="0"/>
          <w:divBdr>
            <w:top w:val="none" w:sz="0" w:space="0" w:color="auto"/>
            <w:left w:val="none" w:sz="0" w:space="0" w:color="auto"/>
            <w:bottom w:val="none" w:sz="0" w:space="0" w:color="auto"/>
            <w:right w:val="none" w:sz="0" w:space="0" w:color="auto"/>
          </w:divBdr>
          <w:divsChild>
            <w:div w:id="1398374">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680152849">
      <w:bodyDiv w:val="1"/>
      <w:marLeft w:val="0"/>
      <w:marRight w:val="0"/>
      <w:marTop w:val="0"/>
      <w:marBottom w:val="0"/>
      <w:divBdr>
        <w:top w:val="none" w:sz="0" w:space="0" w:color="auto"/>
        <w:left w:val="none" w:sz="0" w:space="0" w:color="auto"/>
        <w:bottom w:val="none" w:sz="0" w:space="0" w:color="auto"/>
        <w:right w:val="none" w:sz="0" w:space="0" w:color="auto"/>
      </w:divBdr>
      <w:divsChild>
        <w:div w:id="973608733">
          <w:marLeft w:val="0"/>
          <w:marRight w:val="0"/>
          <w:marTop w:val="150"/>
          <w:marBottom w:val="150"/>
          <w:divBdr>
            <w:top w:val="none" w:sz="0" w:space="0" w:color="auto"/>
            <w:left w:val="none" w:sz="0" w:space="0" w:color="auto"/>
            <w:bottom w:val="none" w:sz="0" w:space="0" w:color="auto"/>
            <w:right w:val="none" w:sz="0" w:space="0" w:color="auto"/>
          </w:divBdr>
          <w:divsChild>
            <w:div w:id="16943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8E9D3C-3E38-490B-BE33-F8E783975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5105</Words>
  <Characters>29103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IREJournals</dc:creator>
  <cp:keywords>IREJournal</cp:keywords>
  <cp:lastModifiedBy>Pranava Aithal</cp:lastModifiedBy>
  <cp:revision>48</cp:revision>
  <cp:lastPrinted>2024-06-24T03:13:00Z</cp:lastPrinted>
  <dcterms:created xsi:type="dcterms:W3CDTF">2024-06-18T12:38:00Z</dcterms:created>
  <dcterms:modified xsi:type="dcterms:W3CDTF">2024-06-24T03:15:00Z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2024-06-18T10:35:11Z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e2a19857-e4cc-4fd3-86f7-f7d3b2c04a44</vt:lpwstr>
  </property>
  <property fmtid="{D5CDD505-2E9C-101B-9397-08002B2CF9AE}" pid="7" name="MSIP_Label_defa4170-0d19-0005-0004-bc88714345d2_ActionId">
    <vt:lpwstr>9f79f088-b6ba-449a-bc09-c25dabf765b5</vt:lpwstr>
  </property>
  <property fmtid="{D5CDD505-2E9C-101B-9397-08002B2CF9AE}" pid="8" name="MSIP_Label_defa4170-0d19-0005-0004-bc88714345d2_ContentBits">
    <vt:lpwstr>0</vt:lpwstr>
  </property>
</Properties>
</file>