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9um54i3dl8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Data Heroes Slide Prompting Guide (Text → Slide Prompts)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pdzq8qxmo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Design Style Rules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slides support narration. They’re visual beats, not a script copy.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idea per slide.</w:t>
      </w:r>
      <w:r w:rsidDel="00000000" w:rsidR="00000000" w:rsidRPr="00000000">
        <w:rPr>
          <w:rtl w:val="0"/>
        </w:rPr>
        <w:t xml:space="preserve"> If a sentence has “and/because,” split it.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splitting: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break hooks into multiple micro-slides (recognition → friction → reveal).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Paraphrase only:</w:t>
      </w:r>
      <w:r w:rsidDel="00000000" w:rsidR="00000000" w:rsidRPr="00000000">
        <w:rPr>
          <w:rtl w:val="0"/>
        </w:rPr>
        <w:t xml:space="preserve"> short fragments that reinforce the spoken line. No paragraphs.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first:</w:t>
      </w:r>
      <w:r w:rsidDel="00000000" w:rsidR="00000000" w:rsidRPr="00000000">
        <w:rPr>
          <w:rtl w:val="0"/>
        </w:rPr>
        <w:t xml:space="preserve"> every slide must specify a visual (icon/diagram/flow/metaphor). Text is secondary.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big text, high contrast, instant readability (2 seconds).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slides:</w:t>
      </w:r>
      <w:r w:rsidDel="00000000" w:rsidR="00000000" w:rsidRPr="00000000">
        <w:rPr>
          <w:rtl w:val="0"/>
        </w:rPr>
        <w:t xml:space="preserve"> hooks, reveals, transitions, core takeaways must use </w:t>
      </w:r>
      <w:r w:rsidDel="00000000" w:rsidR="00000000" w:rsidRPr="00000000">
        <w:rPr>
          <w:b w:val="1"/>
          <w:bCs w:val="1"/>
          <w:rtl w:val="0"/>
        </w:rPr>
        <w:t xml:space="preserve">non-white</w:t>
      </w:r>
      <w:r w:rsidDel="00000000" w:rsidR="00000000" w:rsidRPr="00000000">
        <w:rPr>
          <w:rtl w:val="0"/>
        </w:rPr>
        <w:t xml:space="preserve"> backgrounds.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pvxrminw3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Color Style Guide (Strict)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background:</w:t>
      </w:r>
      <w:r w:rsidDel="00000000" w:rsidR="00000000" w:rsidRPr="00000000">
        <w:rPr>
          <w:rtl w:val="0"/>
        </w:rPr>
        <w:t xml:space="preserve"> White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(most slides)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slide backgrounds (non-white):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Neon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#5BE7F6</w:t>
      </w:r>
      <w:r w:rsidDel="00000000" w:rsidR="00000000" w:rsidRPr="00000000">
        <w:rPr>
          <w:rtl w:val="0"/>
        </w:rPr>
        <w:t xml:space="preserve"> (momentum / clarity)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Yellow Tint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#FFFF33</w:t>
      </w:r>
      <w:r w:rsidDel="00000000" w:rsidR="00000000" w:rsidRPr="00000000">
        <w:rPr>
          <w:rtl w:val="0"/>
        </w:rPr>
        <w:t xml:space="preserve"> (warning / pay attention)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colors (only):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Electric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#0074FF</w:t>
      </w:r>
      <w:r w:rsidDel="00000000" w:rsidR="00000000" w:rsidRPr="00000000">
        <w:rPr>
          <w:rtl w:val="0"/>
        </w:rPr>
        <w:t xml:space="preserve"> (headlines, emphasis)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000000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 (body/support)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 (non-text only):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Neon Light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#5BE7F6</w:t>
      </w:r>
      <w:r w:rsidDel="00000000" w:rsidR="00000000" w:rsidRPr="00000000">
        <w:rPr>
          <w:rtl w:val="0"/>
        </w:rPr>
        <w:t xml:space="preserve"> (lines, icons, highlights)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 Pink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#FF96FD</w:t>
      </w:r>
      <w:r w:rsidDel="00000000" w:rsidR="00000000" w:rsidRPr="00000000">
        <w:rPr>
          <w:rtl w:val="0"/>
        </w:rPr>
        <w:t xml:space="preserve"> (section break / contrast)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#30E274</w:t>
      </w:r>
      <w:r w:rsidDel="00000000" w:rsidR="00000000" w:rsidRPr="00000000">
        <w:rPr>
          <w:rtl w:val="0"/>
        </w:rPr>
        <w:t xml:space="preserve"> (checks/success)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#FFFF33</w:t>
      </w:r>
      <w:r w:rsidDel="00000000" w:rsidR="00000000" w:rsidRPr="00000000">
        <w:rPr>
          <w:rtl w:val="0"/>
        </w:rPr>
        <w:t xml:space="preserve"> (tiny highlights only)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#7D5FFE</w:t>
      </w:r>
      <w:r w:rsidDel="00000000" w:rsidR="00000000" w:rsidRPr="00000000">
        <w:rPr>
          <w:rtl w:val="0"/>
        </w:rPr>
        <w:t xml:space="preserve"> (optional secondary accent)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gk1xcqaf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Deck Structure (Always)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slide:</w:t>
      </w:r>
      <w:r w:rsidDel="00000000" w:rsidR="00000000" w:rsidRPr="00000000">
        <w:rPr>
          <w:rtl w:val="0"/>
        </w:rPr>
        <w:t xml:space="preserve"> lecture name + one-line promise + simple visual metaphor.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slides:</w:t>
      </w:r>
      <w:r w:rsidDel="00000000" w:rsidR="00000000" w:rsidRPr="00000000">
        <w:rPr>
          <w:rtl w:val="0"/>
        </w:rPr>
        <w:t xml:space="preserve"> one prompt per paragraph (split paragraphs aggressively for pacing).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slide:</w:t>
      </w:r>
      <w:r w:rsidDel="00000000" w:rsidR="00000000" w:rsidRPr="00000000">
        <w:rPr>
          <w:rtl w:val="0"/>
        </w:rPr>
        <w:t xml:space="preserve"> a question/challenge that pulls forward (not “thanks”).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yydt88kujv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How to Turn Text into Slide Prompts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paragraph: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</w:t>
      </w:r>
      <w:r w:rsidDel="00000000" w:rsidR="00000000" w:rsidRPr="00000000">
        <w:rPr>
          <w:b w:val="1"/>
          <w:bCs w:val="1"/>
          <w:rtl w:val="0"/>
        </w:rPr>
        <w:t xml:space="preserve">single 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(≤7 words).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Paraphrase into </w:t>
      </w:r>
      <w:r w:rsidDel="00000000" w:rsidR="00000000" w:rsidRPr="00000000">
        <w:rPr>
          <w:b w:val="1"/>
          <w:bCs w:val="1"/>
          <w:rtl w:val="0"/>
        </w:rPr>
        <w:t xml:space="preserve">headline + optional subline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slide type: </w:t>
      </w:r>
      <w:r w:rsidDel="00000000" w:rsidR="00000000" w:rsidRPr="00000000">
        <w:rPr>
          <w:b w:val="1"/>
          <w:bCs w:val="1"/>
          <w:rtl w:val="0"/>
        </w:rPr>
        <w:t xml:space="preserve">Standard (white)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Key (non-white)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visual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checklist, flow (input→output), before/after, pattern continuation, metaphor, simple diagram.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exact colors, layout intent, and icon/diagram behavior.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bkm0abu5pu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Prompt Format (Copy/Paste)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template per slide: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X — [Label]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or key bg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#5BE7F6/#FFFF33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Headline (Electric Blue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#0074FF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[paraphrase, short]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 (Black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000000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, optional):</w:t>
      </w:r>
      <w:r w:rsidDel="00000000" w:rsidR="00000000" w:rsidRPr="00000000">
        <w:rPr>
          <w:rtl w:val="0"/>
        </w:rPr>
        <w:t xml:space="preserve"> [one short line]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[specific diagram/metaphor + what it shows]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[use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#5BE7F6</w:t>
      </w:r>
      <w:r w:rsidDel="00000000" w:rsidR="00000000" w:rsidRPr="00000000">
        <w:rPr>
          <w:rtl w:val="0"/>
        </w:rPr>
        <w:t xml:space="preserve"> lines/icons,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#30E274</w:t>
      </w:r>
      <w:r w:rsidDel="00000000" w:rsidR="00000000" w:rsidRPr="00000000">
        <w:rPr>
          <w:rtl w:val="0"/>
        </w:rPr>
        <w:t xml:space="preserve"> checks, 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#FFFF33</w:t>
      </w:r>
      <w:r w:rsidDel="00000000" w:rsidR="00000000" w:rsidRPr="00000000">
        <w:rPr>
          <w:rtl w:val="0"/>
        </w:rPr>
        <w:t xml:space="preserve"> highlight]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[centered / split / stacked cards; big readable text]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