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BOLIWALA.COM</w:t>
      </w:r>
    </w:p>
    <w:p>
      <w:pPr>
        <w:jc w:val="center"/>
      </w:pPr>
      <w:r>
        <w:rPr>
          <w:i/>
          <w:sz w:val="28"/>
        </w:rPr>
        <w:t>We Know Auctions!</w:t>
      </w:r>
    </w:p>
    <w:p>
      <w:pPr>
        <w:jc w:val="center"/>
      </w:pPr>
      <w:r>
        <w:rPr>
          <w:b/>
          <w:sz w:val="28"/>
        </w:rPr>
        <w:t>Product Feature List</w:t>
      </w:r>
    </w:p>
    <w:p>
      <w:pPr>
        <w:jc w:val="center"/>
      </w:pPr>
      <w:r>
        <w:rPr>
          <w:i/>
          <w:sz w:val="20"/>
        </w:rPr>
        <w:t>User Requirements Document — v2.0</w:t>
        <w:br/>
        <w:t>July 2026  ·  Confidential</w:t>
      </w:r>
    </w:p>
    <w:p/>
    <w:p>
      <w:pPr>
        <w:pStyle w:val="Heading1"/>
      </w:pPr>
      <w:r>
        <w:t>1. Product Overview</w:t>
      </w:r>
    </w:p>
    <w:p>
      <w:r>
        <w:t>Boliwala.com is India's first dedicated platform for SARFAESI bank auction properties — properties seized by banks from loan defaulters and sold through public e-auctions. An estimated ₹3.5 lakh crore of bank auction properties go unsold annually because there is no single platform where buyers can discover, evaluate, and bid on them.</w:t>
      </w:r>
    </w:p>
    <w:p>
      <w:r>
        <w:t>Boliwala solves this with three things: free, transparent property listings (including the full address — unlike competitors who paywall it), a paid service that manages the entire auction process for serious buyers, and a channel partner program where brokers earn commissions on all revenue streams.</w:t>
      </w:r>
    </w:p>
    <w:p>
      <w:pPr>
        <w:pStyle w:val="Heading2"/>
      </w:pPr>
      <w:r>
        <w:t>Business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Free Browse</w:t>
            </w:r>
          </w:p>
        </w:tc>
        <w:tc>
          <w:tcPr>
            <w:tcW w:type="dxa" w:w="4320"/>
          </w:tcPr>
          <w:p>
            <w:r>
              <w:t>All listings, search, alerts — no signup needed. Full address always visible.</w:t>
            </w:r>
          </w:p>
        </w:tc>
      </w:tr>
      <w:tr>
        <w:tc>
          <w:tcPr>
            <w:tcW w:type="dxa" w:w="4320"/>
          </w:tcPr>
          <w:p>
            <w:r>
              <w:t>5 Free Credits</w:t>
            </w:r>
          </w:p>
        </w:tc>
        <w:tc>
          <w:tcPr>
            <w:tcW w:type="dxa" w:w="4320"/>
          </w:tcPr>
          <w:p>
            <w:r>
              <w:t>Every signup gets 5 credits. 1 credit unlocks hidden fields on 1 property.</w:t>
            </w:r>
          </w:p>
        </w:tc>
      </w:tr>
      <w:tr>
        <w:tc>
          <w:tcPr>
            <w:tcW w:type="dxa" w:w="4320"/>
          </w:tcPr>
          <w:p>
            <w:r>
              <w:t>₹999 / year</w:t>
            </w:r>
          </w:p>
        </w:tc>
        <w:tc>
          <w:tcPr>
            <w:tcW w:type="dxa" w:w="4320"/>
          </w:tcPr>
          <w:p>
            <w:r>
              <w:t>Annual subscription — unlimited unlocking of all hidden property details. Price adjustable from admin.</w:t>
            </w:r>
          </w:p>
        </w:tc>
      </w:tr>
      <w:tr>
        <w:tc>
          <w:tcPr>
            <w:tcW w:type="dxa" w:w="4320"/>
          </w:tcPr>
          <w:p>
            <w:r>
              <w:t>₹9,999 + 1%</w:t>
            </w:r>
          </w:p>
        </w:tc>
        <w:tc>
          <w:tcPr>
            <w:tcW w:type="dxa" w:w="4320"/>
          </w:tcPr>
          <w:p>
            <w:r>
              <w:t>End-to-end service package per auction. Includes title search + end-to-end bid support. 1% success fee charged only if client wins. Price adjustable from admin.</w:t>
            </w:r>
          </w:p>
        </w:tc>
      </w:tr>
    </w:tbl>
    <w:p/>
    <w:p>
      <w:pPr>
        <w:pStyle w:val="Heading1"/>
      </w:pPr>
      <w:r>
        <w:t>2. Public Website — Pages &amp; Features</w:t>
      </w:r>
    </w:p>
    <w:p>
      <w:pPr>
        <w:pStyle w:val="Heading2"/>
      </w:pPr>
      <w:r>
        <w:t>2.1  Homepage</w:t>
      </w:r>
    </w:p>
    <w:p>
      <w:r>
        <w:t>Full-width hero section with headline, stat band (live listings, cities, banks, ₹0 to browse)</w:t>
      </w:r>
    </w:p>
    <w:p>
      <w:pPr>
        <w:pStyle w:val="ListBullet"/>
      </w:pPr>
      <w:r>
        <w:t>Property Screener — the main search tool:</w:t>
      </w:r>
    </w:p>
    <w:p>
      <w:pPr>
        <w:pStyle w:val="ListBullet2"/>
      </w:pPr>
      <w:r>
        <w:t>Location, keyword, price range, bank, property type, possession type filters</w:t>
      </w:r>
    </w:p>
    <w:p>
      <w:pPr>
        <w:pStyle w:val="ListBullet2"/>
      </w:pPr>
      <w:r>
        <w:t>Search Auctions + Reset Filters buttons</w:t>
      </w:r>
    </w:p>
    <w:p>
      <w:r>
        <w:t>How It Works section — 4 steps: Browse Free → Shortlist &amp; Alerts → Due Diligence → Bid &amp; Win</w:t>
      </w:r>
    </w:p>
    <w:p>
      <w:r>
        <w:t>Auctions by City — searchable grid of 140+ Indian cities with live listing counts</w:t>
      </w:r>
    </w:p>
    <w:p>
      <w:r>
        <w:t>CTA strip — Sign Up and Browse Properties buttons</w:t>
      </w:r>
    </w:p>
    <w:p>
      <w:pPr>
        <w:pStyle w:val="Heading2"/>
      </w:pPr>
      <w:r>
        <w:t>2.2  Search Results Page</w:t>
      </w:r>
    </w:p>
    <w:p>
      <w:pPr>
        <w:pStyle w:val="ListBullet"/>
      </w:pPr>
      <w:r>
        <w:t>Sticky search bar, active filter chips, create alert banner</w:t>
      </w:r>
    </w:p>
    <w:p>
      <w:pPr>
        <w:pStyle w:val="ListBullet"/>
      </w:pPr>
      <w:r>
        <w:t>Left sidebar filters with result counts; sort and view toggle (grid/list)</w:t>
      </w:r>
    </w:p>
    <w:p>
      <w:pPr>
        <w:pStyle w:val="ListBullet"/>
      </w:pPr>
      <w:r>
        <w:t>Property cards: bank, type, auction date, reserve price, address, EMD, Save/View buttons</w:t>
      </w:r>
    </w:p>
    <w:p>
      <w:pPr>
        <w:pStyle w:val="ListBullet"/>
      </w:pPr>
      <w:r>
        <w:t>Pagination</w:t>
      </w:r>
    </w:p>
    <w:p>
      <w:pPr>
        <w:pStyle w:val="Heading2"/>
      </w:pPr>
      <w:r>
        <w:t>2.3  Individual Property Listing Page</w:t>
      </w:r>
    </w:p>
    <w:p>
      <w:r>
        <w:t>The most important page. Fields model real Indian bank SARFAESI auction notices.</w:t>
      </w:r>
    </w:p>
    <w:p>
      <w:pPr>
        <w:pStyle w:val="ListBullet"/>
      </w:pPr>
      <w:r>
        <w:t>Always-visible: full address, reserve price, EMD, auction date/time, possession type, legal basis</w:t>
      </w:r>
    </w:p>
    <w:p>
      <w:pPr>
        <w:pStyle w:val="ListBullet"/>
      </w:pPr>
      <w:r>
        <w:t>Gated fields (require login + credit): flat number, inspection details, officer contact, bank phone/email</w:t>
      </w:r>
    </w:p>
    <w:p>
      <w:pPr>
        <w:pStyle w:val="ListBullet"/>
      </w:pPr>
      <w:r>
        <w:t>Four viewer states: Guest (preview + signup CTA) / Has credits (unlock button) / No credits (paywall) / Subscriber (all visible)</w:t>
      </w:r>
    </w:p>
    <w:p>
      <w:pPr>
        <w:pStyle w:val="ListBullet"/>
      </w:pPr>
      <w:r>
        <w:t>Sticky action card: reserve price, EMD, auction date, Shortlist, Hire Boliwala CTA, Download Notice</w:t>
      </w:r>
    </w:p>
    <w:p>
      <w:pPr>
        <w:pStyle w:val="ListBullet"/>
      </w:pPr>
      <w:r>
        <w:t>Request Free Callback — green button, no payment required, frictionless lead capture</w:t>
      </w:r>
    </w:p>
    <w:p>
      <w:pPr>
        <w:pStyle w:val="ListBullet"/>
      </w:pPr>
      <w:r>
        <w:t>Package pricing box — ₹9,999 + 1% with service checklist</w:t>
      </w:r>
    </w:p>
    <w:p>
      <w:pPr>
        <w:pStyle w:val="ListBullet"/>
      </w:pPr>
      <w:r>
        <w:t>Similar properties in same locality at bottom</w:t>
      </w:r>
    </w:p>
    <w:p>
      <w:pPr>
        <w:pStyle w:val="Heading2"/>
      </w:pPr>
      <w:r>
        <w:t>2.4  Pricing Page</w:t>
      </w:r>
    </w:p>
    <w:p>
      <w:pPr>
        <w:pStyle w:val="ListBullet"/>
      </w:pPr>
      <w:r>
        <w:t>Three tiers: Free (₹0) / Annual Member (₹999/year) / Full Service (₹9,999 + 1%)</w:t>
      </w:r>
    </w:p>
    <w:p>
      <w:pPr>
        <w:pStyle w:val="ListBullet"/>
      </w:pPr>
      <w:r>
        <w:t>All prices read live from admin Settings</w:t>
      </w:r>
    </w:p>
    <w:p>
      <w:pPr>
        <w:pStyle w:val="Heading2"/>
      </w:pPr>
      <w:r>
        <w:t>2.5  Services Page</w:t>
      </w:r>
    </w:p>
    <w:p>
      <w:pPr>
        <w:pStyle w:val="ListBullet"/>
      </w:pPr>
      <w:r>
        <w:t>Single package card (₹9,999 + 1% success fee)</w:t>
      </w:r>
    </w:p>
    <w:p>
      <w:pPr>
        <w:pStyle w:val="ListBullet"/>
      </w:pPr>
      <w:r>
        <w:t>Four service breakdowns: Due Diligence &amp; Legal Search / Bid Management / Possession Support / Loan Assistance</w:t>
      </w:r>
    </w:p>
    <w:p>
      <w:pPr>
        <w:pStyle w:val="ListBullet"/>
      </w:pPr>
      <w:r>
        <w:t>FAQ accordion</w:t>
      </w:r>
    </w:p>
    <w:p>
      <w:pPr>
        <w:pStyle w:val="Heading2"/>
      </w:pPr>
      <w:r>
        <w:t>2.6  Channel Partner Program Page</w:t>
      </w:r>
    </w:p>
    <w:p>
      <w:pPr>
        <w:pStyle w:val="ListBullet"/>
      </w:pPr>
      <w:r>
        <w:t>Three-tier programme: Associate → Silver → Gold</w:t>
      </w:r>
    </w:p>
    <w:p>
      <w:pPr>
        <w:pStyle w:val="ListBullet"/>
      </w:pPr>
      <w:r>
        <w:t>Enrolment form: name, phone, email, profession, city, target localities</w:t>
      </w:r>
    </w:p>
    <w:p>
      <w:pPr>
        <w:pStyle w:val="ListBullet"/>
      </w:pPr>
      <w:r>
        <w:t>No partner portal or directory at launch — submissions go to admin</w:t>
      </w:r>
    </w:p>
    <w:p>
      <w:pPr>
        <w:pStyle w:val="Heading2"/>
      </w:pPr>
      <w:r>
        <w:t>2.7  Contact &amp; About Pages</w:t>
      </w:r>
    </w:p>
    <w:p>
      <w:pPr>
        <w:pStyle w:val="ListBullet"/>
      </w:pPr>
      <w:r>
        <w:t>Contact — callback form + WhatsApp click-to-chat</w:t>
      </w:r>
    </w:p>
    <w:p>
      <w:pPr>
        <w:pStyle w:val="ListBullet"/>
      </w:pPr>
      <w:r>
        <w:t>About — brand story</w:t>
      </w:r>
    </w:p>
    <w:p>
      <w:r>
        <w:br w:type="page"/>
      </w:r>
    </w:p>
    <w:p>
      <w:pPr>
        <w:pStyle w:val="Heading1"/>
      </w:pPr>
      <w:r>
        <w:t>3. Authentication &amp; User Accounts</w:t>
      </w:r>
    </w:p>
    <w:p>
      <w:pPr>
        <w:pStyle w:val="Heading2"/>
      </w:pPr>
      <w:r>
        <w:t>3.1  Sign Up / Login Page</w:t>
      </w:r>
    </w:p>
    <w:p>
      <w:pPr>
        <w:pStyle w:val="ListBullet"/>
      </w:pPr>
      <w:r>
        <w:t>Two-column layout: left (brand pitch + trust stats), right (signup form)</w:t>
      </w:r>
    </w:p>
    <w:p>
      <w:pPr>
        <w:pStyle w:val="ListBullet"/>
      </w:pPr>
      <w:r>
        <w:t>Fields: first name, last name, email, WhatsApp number, city, property type, password</w:t>
      </w:r>
    </w:p>
    <w:p>
      <w:pPr>
        <w:pStyle w:val="ListBullet"/>
      </w:pPr>
      <w:r>
        <w:t>T&amp;C checkbox, Create Account button, Continue with Google</w:t>
      </w:r>
    </w:p>
    <w:p>
      <w:pPr>
        <w:pStyle w:val="ListBullet"/>
      </w:pPr>
      <w:r>
        <w:t>Welcome toast on signup: "5 free credits added"</w:t>
      </w:r>
    </w:p>
    <w:p>
      <w:pPr>
        <w:pStyle w:val="Heading2"/>
      </w:pPr>
      <w:r>
        <w:t>3.2  User Profile (logged-in)</w:t>
      </w:r>
    </w:p>
    <w:p>
      <w:pPr>
        <w:pStyle w:val="ListBullet"/>
      </w:pPr>
      <w:r>
        <w:t>Profile header — name, email, city, member-since, stats</w:t>
      </w:r>
    </w:p>
    <w:p>
      <w:pPr>
        <w:pStyle w:val="ListBullet"/>
      </w:pPr>
      <w:r>
        <w:t>Tab 1: Shortlisted Properties</w:t>
      </w:r>
    </w:p>
    <w:p>
      <w:pPr>
        <w:pStyle w:val="ListBullet"/>
      </w:pPr>
      <w:r>
        <w:t>Tab 2: My Alerts (saved searches with criteria)</w:t>
      </w:r>
    </w:p>
    <w:p>
      <w:pPr>
        <w:pStyle w:val="ListBullet"/>
      </w:pPr>
      <w:r>
        <w:t>Tab 3: My Services (4-step progress tracker)</w:t>
      </w:r>
    </w:p>
    <w:p>
      <w:pPr>
        <w:pStyle w:val="ListBullet"/>
      </w:pPr>
      <w:r>
        <w:t>Tab 4: My Subscription (current tier, expiry, renewal options)</w:t>
      </w:r>
    </w:p>
    <w:p>
      <w:pPr>
        <w:pStyle w:val="ListBullet"/>
      </w:pPr>
      <w:r>
        <w:t>Tab 5: My Reports (assigned documents from admin, linked to specific packages)</w:t>
      </w:r>
    </w:p>
    <w:p>
      <w:pPr>
        <w:pStyle w:val="ListBullet"/>
      </w:pPr>
      <w:r>
        <w:t>Tab 6: My Details (editable personal info, preferences)</w:t>
      </w:r>
    </w:p>
    <w:p>
      <w:r>
        <w:br w:type="page"/>
      </w:r>
    </w:p>
    <w:p>
      <w:pPr>
        <w:pStyle w:val="Heading1"/>
      </w:pPr>
      <w:r>
        <w:t>4. Channel Partner Portal</w:t>
      </w:r>
    </w:p>
    <w:p>
      <w:r>
        <w:t>Channel partners (brokers/agents) have their own login where they build a referral network, earn commissions on three revenue streams, and access co-branded marketing creatives.</w:t>
      </w:r>
    </w:p>
    <w:p>
      <w:pPr>
        <w:pStyle w:val="Heading2"/>
      </w:pPr>
      <w:r>
        <w:t>4.1  Channel Partner Signup &amp; Onboarding</w:t>
      </w:r>
    </w:p>
    <w:p>
      <w:pPr>
        <w:pStyle w:val="ListBullet"/>
      </w:pPr>
      <w:r>
        <w:t>Partners visit /channel-partner-signup</w:t>
      </w:r>
    </w:p>
    <w:p>
      <w:pPr>
        <w:pStyle w:val="ListBullet"/>
      </w:pPr>
      <w:r>
        <w:t>Enter: name, email, phone, business name (optional)</w:t>
      </w:r>
    </w:p>
    <w:p>
      <w:pPr>
        <w:pStyle w:val="ListBullet"/>
      </w:pPr>
      <w:r>
        <w:t>Email verification required</w:t>
      </w:r>
    </w:p>
    <w:p>
      <w:pPr>
        <w:pStyle w:val="ListBullet"/>
      </w:pPr>
      <w:r>
        <w:t>First login shows onboarding: commission structure, copy referral link, invite contacts</w:t>
      </w:r>
    </w:p>
    <w:p>
      <w:pPr>
        <w:pStyle w:val="Heading2"/>
      </w:pPr>
      <w:r>
        <w:t>4.2  Dashboard &amp; Earnings</w:t>
      </w:r>
    </w:p>
    <w:p>
      <w:pPr>
        <w:pStyle w:val="ListBullet"/>
      </w:pPr>
      <w:r>
        <w:t>Summary cards: Total Referrals, Active Users, Purchased (₹999), Purchased (₹9,999), Auction Wins</w:t>
      </w:r>
    </w:p>
    <w:p>
      <w:pPr>
        <w:pStyle w:val="ListBullet"/>
      </w:pPr>
      <w:r>
        <w:t>Earnings breakdown:</w:t>
      </w:r>
    </w:p>
    <w:p>
      <w:pPr>
        <w:pStyle w:val="ListBullet2"/>
      </w:pPr>
      <w:r>
        <w:t>₹999 subscriptions commission</w:t>
      </w:r>
    </w:p>
    <w:p>
      <w:pPr>
        <w:pStyle w:val="ListBullet2"/>
      </w:pPr>
      <w:r>
        <w:t>₹9,999 packages commission</w:t>
      </w:r>
    </w:p>
    <w:p>
      <w:pPr>
        <w:pStyle w:val="ListBullet2"/>
      </w:pPr>
      <w:r>
        <w:t>Success fees commission (% of 1%)</w:t>
      </w:r>
    </w:p>
    <w:p>
      <w:pPr>
        <w:pStyle w:val="ListBullet2"/>
      </w:pPr>
      <w:r>
        <w:t>Total earnings this month</w:t>
      </w:r>
    </w:p>
    <w:p>
      <w:pPr>
        <w:pStyle w:val="ListBullet"/>
      </w:pPr>
      <w:r>
        <w:t>Filterable referral table: Name, Email, Status, Package, Earnings, Date joined</w:t>
      </w:r>
    </w:p>
    <w:p>
      <w:pPr>
        <w:pStyle w:val="ListBullet"/>
      </w:pPr>
      <w:r>
        <w:t>Commission rates display (read-only, set by admin)</w:t>
      </w:r>
    </w:p>
    <w:p>
      <w:pPr>
        <w:pStyle w:val="Heading2"/>
      </w:pPr>
      <w:r>
        <w:t>4.3  Referral Link &amp; Unlimited Invites</w:t>
      </w:r>
    </w:p>
    <w:p>
      <w:pPr>
        <w:pStyle w:val="ListBullet"/>
      </w:pPr>
      <w:r>
        <w:t>Unique referral link with copy button: boliwala.com/join?ref=CP_abc123xyz</w:t>
      </w:r>
    </w:p>
    <w:p>
      <w:pPr>
        <w:pStyle w:val="ListBullet"/>
      </w:pPr>
      <w:r>
        <w:t>Manual invite: paste emails or phone numbers (comma-separated)</w:t>
      </w:r>
    </w:p>
    <w:p>
      <w:pPr>
        <w:pStyle w:val="ListBullet"/>
      </w:pPr>
      <w:r>
        <w:t>System sends invite email/SMS with personalized link</w:t>
      </w:r>
    </w:p>
    <w:p>
      <w:pPr>
        <w:pStyle w:val="ListBullet"/>
      </w:pPr>
      <w:r>
        <w:t>NO LIMIT on invites — partners can send unlimited</w:t>
      </w:r>
    </w:p>
    <w:p>
      <w:pPr>
        <w:pStyle w:val="ListBullet"/>
      </w:pPr>
      <w:r>
        <w:t>Invitations tab shows status (pending/accepted/converted)</w:t>
      </w:r>
    </w:p>
    <w:p>
      <w:pPr>
        <w:pStyle w:val="Heading2"/>
      </w:pPr>
      <w:r>
        <w:t>4.4  Co-Branded Marketing Creatives</w:t>
      </w:r>
    </w:p>
    <w:p>
      <w:pPr>
        <w:pStyle w:val="ListBullet"/>
      </w:pPr>
      <w:r>
        <w:t>Partner gallery at /channel-partner/creatives with auto-personalized creatives</w:t>
      </w:r>
    </w:p>
    <w:p>
      <w:pPr>
        <w:pStyle w:val="ListBullet"/>
      </w:pPr>
      <w:r>
        <w:t>Each creative automatically branded with:</w:t>
      </w:r>
    </w:p>
    <w:p>
      <w:pPr>
        <w:pStyle w:val="ListBullet2"/>
      </w:pPr>
      <w:r>
        <w:t>Partner name</w:t>
      </w:r>
    </w:p>
    <w:p>
      <w:pPr>
        <w:pStyle w:val="ListBullet2"/>
      </w:pPr>
      <w:r>
        <w:t>Partner phone number</w:t>
      </w:r>
    </w:p>
    <w:p>
      <w:pPr>
        <w:pStyle w:val="ListBullet2"/>
      </w:pPr>
      <w:r>
        <w:t>Partner unique referral link</w:t>
      </w:r>
    </w:p>
    <w:p>
      <w:pPr>
        <w:pStyle w:val="ListBullet"/>
      </w:pPr>
      <w:r>
        <w:t>Formats (no QR code):</w:t>
      </w:r>
    </w:p>
    <w:p>
      <w:pPr>
        <w:pStyle w:val="ListBullet2"/>
      </w:pPr>
      <w:r>
        <w:t>WhatsApp status/post (1080×1080)</w:t>
      </w:r>
    </w:p>
    <w:p>
      <w:pPr>
        <w:pStyle w:val="ListBullet2"/>
      </w:pPr>
      <w:r>
        <w:t>Instagram post (1080×1080)</w:t>
      </w:r>
    </w:p>
    <w:p>
      <w:pPr>
        <w:pStyle w:val="ListBullet2"/>
      </w:pPr>
      <w:r>
        <w:t>Instagram story (1080×1920)</w:t>
      </w:r>
    </w:p>
    <w:p>
      <w:pPr>
        <w:pStyle w:val="ListBullet2"/>
      </w:pPr>
      <w:r>
        <w:t>Facebook post</w:t>
      </w:r>
    </w:p>
    <w:p>
      <w:pPr>
        <w:pStyle w:val="ListBullet"/>
      </w:pPr>
      <w:r>
        <w:t>Partners filter by format, download, and share</w:t>
      </w:r>
    </w:p>
    <w:p>
      <w:pPr>
        <w:pStyle w:val="ListBullet"/>
      </w:pPr>
      <w:r>
        <w:t>Admin uploads base templates once; system auto-overlays partner details</w:t>
      </w:r>
    </w:p>
    <w:p>
      <w:pPr>
        <w:pStyle w:val="Heading2"/>
      </w:pPr>
      <w:r>
        <w:t>4.5  Commission Rates &amp; Payouts</w:t>
      </w:r>
    </w:p>
    <w:p>
      <w:pPr>
        <w:pStyle w:val="ListBullet"/>
      </w:pPr>
      <w:r>
        <w:t>Partners earn on all three streams:</w:t>
      </w:r>
    </w:p>
    <w:p>
      <w:pPr>
        <w:pStyle w:val="ListBullet2"/>
      </w:pPr>
      <w:r>
        <w:t>₹999 subscription — configured % per sub</w:t>
      </w:r>
    </w:p>
    <w:p>
      <w:pPr>
        <w:pStyle w:val="ListBullet2"/>
      </w:pPr>
      <w:r>
        <w:t>₹9,999 per-auction package — configured % per package</w:t>
      </w:r>
    </w:p>
    <w:p>
      <w:pPr>
        <w:pStyle w:val="ListBullet2"/>
      </w:pPr>
      <w:r>
        <w:t>Success fees — configured % of our 1% fee</w:t>
      </w:r>
    </w:p>
    <w:p>
      <w:pPr>
        <w:pStyle w:val="ListBullet"/>
      </w:pPr>
      <w:r>
        <w:t>Rates set globally by admin, displayed to all partners</w:t>
      </w:r>
    </w:p>
    <w:p>
      <w:pPr>
        <w:pStyle w:val="ListBullet"/>
      </w:pPr>
      <w:r>
        <w:t>Payouts monthly — ledger aggregates per calendar month</w:t>
      </w:r>
    </w:p>
    <w:p>
      <w:r>
        <w:br w:type="page"/>
      </w:r>
    </w:p>
    <w:p>
      <w:pPr>
        <w:pStyle w:val="Heading1"/>
      </w:pPr>
      <w:r>
        <w:t>5. Admin Backend Panel  ( /admin )</w:t>
      </w:r>
    </w:p>
    <w:p>
      <w:r>
        <w:t>Password-protected. Sidebar with: Listings, Leads &amp; Sales, Finance, Users &amp; Partners, Engagement, Settings &amp; Commission.</w:t>
      </w:r>
    </w:p>
    <w:p>
      <w:pPr>
        <w:pStyle w:val="Heading2"/>
      </w:pPr>
      <w:r>
        <w:t>5.1  Dashboard</w:t>
      </w:r>
    </w:p>
    <w:p>
      <w:pPr>
        <w:pStyle w:val="ListBullet"/>
      </w:pPr>
      <w:r>
        <w:t>KPI cards: Active Listings, Revenue This Month, Callback Requests, Package Purchases, Subscribers, Registered Users, Auctions Won, Success Fees Pending</w:t>
      </w:r>
    </w:p>
    <w:p>
      <w:pPr>
        <w:pStyle w:val="ListBullet"/>
      </w:pPr>
      <w:r>
        <w:t>Alert banners for urgent actions</w:t>
      </w:r>
    </w:p>
    <w:p>
      <w:pPr>
        <w:pStyle w:val="ListBullet"/>
      </w:pPr>
      <w:r>
        <w:t>Activity feed + 8-month revenue chart</w:t>
      </w:r>
    </w:p>
    <w:p>
      <w:pPr>
        <w:pStyle w:val="Heading2"/>
      </w:pPr>
      <w:r>
        <w:t>5.2  Listings Management</w:t>
      </w:r>
    </w:p>
    <w:p>
      <w:pPr>
        <w:pStyle w:val="ListBullet"/>
      </w:pPr>
      <w:r>
        <w:t>All Listings table — searchable, view count, PDF indicator</w:t>
      </w:r>
    </w:p>
    <w:p>
      <w:pPr>
        <w:pStyle w:val="ListBullet"/>
      </w:pPr>
      <w:r>
        <w:t>Add/Edit form with gated-field toggles</w:t>
      </w:r>
    </w:p>
    <w:p>
      <w:pPr>
        <w:pStyle w:val="ListBullet"/>
      </w:pPr>
      <w:r>
        <w:t>Image upload (drag-to-reorder, first = cover)</w:t>
      </w:r>
    </w:p>
    <w:p>
      <w:pPr>
        <w:pStyle w:val="ListBullet"/>
      </w:pPr>
      <w:r>
        <w:t>Bulk upload via Excel — preview, confirm as drafts</w:t>
      </w:r>
    </w:p>
    <w:p>
      <w:pPr>
        <w:pStyle w:val="Heading2"/>
      </w:pPr>
      <w:r>
        <w:t>5.3  Callback Requests</w:t>
      </w:r>
    </w:p>
    <w:p>
      <w:pPr>
        <w:pStyle w:val="ListBullet"/>
      </w:pPr>
      <w:r>
        <w:t>Free leads from "Request Callback" button</w:t>
      </w:r>
    </w:p>
    <w:p>
      <w:pPr>
        <w:pStyle w:val="ListBullet"/>
      </w:pPr>
      <w:r>
        <w:t>Status: New / Called / Converted / Closed</w:t>
      </w:r>
    </w:p>
    <w:p>
      <w:pPr>
        <w:pStyle w:val="ListBullet"/>
      </w:pPr>
      <w:r>
        <w:t>Actions: Call Now, Add Note, Convert to Package</w:t>
      </w:r>
    </w:p>
    <w:p>
      <w:pPr>
        <w:pStyle w:val="Heading2"/>
      </w:pPr>
      <w:r>
        <w:t>5.4  Package Purchases (₹9,999 per-auction)</w:t>
      </w:r>
    </w:p>
    <w:p>
      <w:pPr>
        <w:pStyle w:val="ListBullet"/>
      </w:pPr>
      <w:r>
        <w:t>All paid service engagements</w:t>
      </w:r>
    </w:p>
    <w:p>
      <w:pPr>
        <w:pStyle w:val="ListBullet"/>
      </w:pPr>
      <w:r>
        <w:t>Columns: client, property, date, transaction ID, status, documents</w:t>
      </w:r>
    </w:p>
    <w:p>
      <w:pPr>
        <w:pStyle w:val="ListBullet"/>
      </w:pPr>
      <w:r>
        <w:t>Each package tied to one auction; users buy separate packages for different properties</w:t>
      </w:r>
    </w:p>
    <w:p>
      <w:pPr>
        <w:pStyle w:val="Heading2"/>
      </w:pPr>
      <w:r>
        <w:t>5.5  Service Pipeline</w:t>
      </w:r>
    </w:p>
    <w:p>
      <w:pPr>
        <w:pStyle w:val="ListBullet"/>
      </w:pPr>
      <w:r>
        <w:t>By status: All / New / In Progress / Completed / Dropped</w:t>
      </w:r>
    </w:p>
    <w:p>
      <w:pPr>
        <w:pStyle w:val="ListBullet"/>
      </w:pPr>
      <w:r>
        <w:t>4-step progress: Due Diligence → Bid → Possession → Loan</w:t>
      </w:r>
    </w:p>
    <w:p>
      <w:pPr>
        <w:pStyle w:val="Heading2"/>
      </w:pPr>
      <w:r>
        <w:t>5.6  Report &amp; Document Upload</w:t>
      </w:r>
    </w:p>
    <w:p>
      <w:pPr>
        <w:pStyle w:val="ListBullet"/>
      </w:pPr>
      <w:r>
        <w:t>Upload documents for ₹9,999 package holders:</w:t>
      </w:r>
    </w:p>
    <w:p>
      <w:pPr>
        <w:pStyle w:val="ListBullet2"/>
      </w:pPr>
      <w:r>
        <w:t>Search user by email/phone</w:t>
      </w:r>
    </w:p>
    <w:p>
      <w:pPr>
        <w:pStyle w:val="ListBullet2"/>
      </w:pPr>
      <w:r>
        <w:t>Select which ₹9,999 package (property)</w:t>
      </w:r>
    </w:p>
    <w:p>
      <w:pPr>
        <w:pStyle w:val="ListBullet2"/>
      </w:pPr>
      <w:r>
        <w:t>Choose type: Legal Search, Due Diligence, Title Search, Valuation, Possession Certificate, Other</w:t>
      </w:r>
    </w:p>
    <w:p>
      <w:pPr>
        <w:pStyle w:val="ListBullet2"/>
      </w:pPr>
      <w:r>
        <w:t>Upload file</w:t>
      </w:r>
    </w:p>
    <w:p>
      <w:pPr>
        <w:pStyle w:val="ListBullet"/>
      </w:pPr>
      <w:r>
        <w:t>Multiple documents per package (no limit)</w:t>
      </w:r>
    </w:p>
    <w:p>
      <w:pPr>
        <w:pStyle w:val="ListBullet"/>
      </w:pPr>
      <w:r>
        <w:t>User notified; documents viewable in their Profile → My Reports</w:t>
      </w:r>
    </w:p>
    <w:p>
      <w:pPr>
        <w:pStyle w:val="Heading2"/>
      </w:pPr>
      <w:r>
        <w:t>5.7  Finance</w:t>
      </w:r>
    </w:p>
    <w:p>
      <w:pPr>
        <w:pStyle w:val="ListBullet"/>
      </w:pPr>
      <w:r>
        <w:t>Payments — all transactions (₹999 / ₹9,999 / 1% fees)</w:t>
      </w:r>
    </w:p>
    <w:p>
      <w:pPr>
        <w:pStyle w:val="ListBullet"/>
      </w:pPr>
      <w:r>
        <w:t>Subscriptions — active, ARR, renewals, free→paid conversion</w:t>
      </w:r>
    </w:p>
    <w:p>
      <w:pPr>
        <w:pStyle w:val="ListBullet"/>
      </w:pPr>
      <w:r>
        <w:t>Success Fee Tracker — won auctions, 1% due, invoice &amp; mark paid</w:t>
      </w:r>
    </w:p>
    <w:p>
      <w:pPr>
        <w:pStyle w:val="Heading2"/>
      </w:pPr>
      <w:r>
        <w:t>5.8  Users</w:t>
      </w:r>
    </w:p>
    <w:p>
      <w:pPr>
        <w:pStyle w:val="ListBullet"/>
      </w:pPr>
      <w:r>
        <w:t>Full table with filters: All / Subscribers / Free (credits remaining/exhausted) / Callback requesters / Shortlisters</w:t>
      </w:r>
    </w:p>
    <w:p>
      <w:pPr>
        <w:pStyle w:val="ListBullet"/>
      </w:pPr>
      <w:r>
        <w:t>Columns: credits used, membership, properties unlocked</w:t>
      </w:r>
    </w:p>
    <w:p>
      <w:pPr>
        <w:pStyle w:val="Heading2"/>
      </w:pPr>
      <w:r>
        <w:t>5.9  Channel Partners</w:t>
      </w:r>
    </w:p>
    <w:p>
      <w:pPr>
        <w:pStyle w:val="ListBullet"/>
      </w:pPr>
      <w:r>
        <w:t>Pending applications — Approve/Reject, assign tier (Associate/Silver/Gold)</w:t>
      </w:r>
    </w:p>
    <w:p>
      <w:pPr>
        <w:pStyle w:val="ListBullet"/>
      </w:pPr>
      <w:r>
        <w:t>Active partners list: Name, Email, Referrals, Conversions, Earnings, Status</w:t>
      </w:r>
    </w:p>
    <w:p>
      <w:pPr>
        <w:pStyle w:val="ListBullet"/>
      </w:pPr>
      <w:r>
        <w:t>Sortable &amp; filterable</w:t>
      </w:r>
    </w:p>
    <w:p>
      <w:pPr>
        <w:pStyle w:val="Heading2"/>
      </w:pPr>
      <w:r>
        <w:t>5.10  Commission Settings</w:t>
      </w:r>
    </w:p>
    <w:p>
      <w:pPr>
        <w:pStyle w:val="ListBullet"/>
      </w:pPr>
      <w:r>
        <w:t>Admin sets three editable rates (apply globally):</w:t>
      </w:r>
    </w:p>
    <w:p>
      <w:pPr>
        <w:pStyle w:val="ListBullet2"/>
      </w:pPr>
      <w:r>
        <w:t>Commission on ₹999: [__]%</w:t>
      </w:r>
    </w:p>
    <w:p>
      <w:pPr>
        <w:pStyle w:val="ListBullet2"/>
      </w:pPr>
      <w:r>
        <w:t>Commission on ₹9,999: [__]%</w:t>
      </w:r>
    </w:p>
    <w:p>
      <w:pPr>
        <w:pStyle w:val="ListBullet2"/>
      </w:pPr>
      <w:r>
        <w:t>Commission on success fees: [__]%</w:t>
      </w:r>
    </w:p>
    <w:p>
      <w:pPr>
        <w:pStyle w:val="ListBullet"/>
      </w:pPr>
      <w:r>
        <w:t>Changes apply to new commissions only; audit-logged with timestamp</w:t>
      </w:r>
    </w:p>
    <w:p>
      <w:pPr>
        <w:pStyle w:val="Heading2"/>
      </w:pPr>
      <w:r>
        <w:t>5.11  Creative Templates Management</w:t>
      </w:r>
    </w:p>
    <w:p>
      <w:pPr>
        <w:pStyle w:val="ListBullet"/>
      </w:pPr>
      <w:r>
        <w:t>Admin uploads base templates:</w:t>
      </w:r>
    </w:p>
    <w:p>
      <w:pPr>
        <w:pStyle w:val="ListBullet2"/>
      </w:pPr>
      <w:r>
        <w:t>Select format (WhatsApp / IG post / IG story / Facebook)</w:t>
      </w:r>
    </w:p>
    <w:p>
      <w:pPr>
        <w:pStyle w:val="ListBullet2"/>
      </w:pPr>
      <w:r>
        <w:t>Set text placement (name, phone, link)</w:t>
      </w:r>
    </w:p>
    <w:p>
      <w:pPr>
        <w:pStyle w:val="ListBullet2"/>
      </w:pPr>
      <w:r>
        <w:t>Upload master image</w:t>
      </w:r>
    </w:p>
    <w:p>
      <w:pPr>
        <w:pStyle w:val="ListBullet"/>
      </w:pPr>
      <w:r>
        <w:t>Auto-personalizes for every partner</w:t>
      </w:r>
    </w:p>
    <w:p>
      <w:pPr>
        <w:pStyle w:val="ListBullet"/>
      </w:pPr>
      <w:r>
        <w:t>Can edit, replace, deactivate anytime</w:t>
      </w:r>
    </w:p>
    <w:p>
      <w:pPr>
        <w:pStyle w:val="Heading2"/>
      </w:pPr>
      <w:r>
        <w:t>5.12  Settings — Pricing Controls</w:t>
      </w:r>
    </w:p>
    <w:p>
      <w:pPr>
        <w:pStyle w:val="ListBullet"/>
      </w:pPr>
      <w:r>
        <w:t>Editable fields (nothing hardcoded):</w:t>
      </w:r>
    </w:p>
    <w:p>
      <w:pPr>
        <w:pStyle w:val="ListBullet2"/>
      </w:pPr>
      <w:r>
        <w:t>Free Credits per User (default: 5)</w:t>
      </w:r>
    </w:p>
    <w:p>
      <w:pPr>
        <w:pStyle w:val="ListBullet2"/>
      </w:pPr>
      <w:r>
        <w:t>Annual Subscription Price (default: ₹999)</w:t>
      </w:r>
    </w:p>
    <w:p>
      <w:pPr>
        <w:pStyle w:val="ListBullet2"/>
      </w:pPr>
      <w:r>
        <w:t>Service Package Price (default: ₹9,999)</w:t>
      </w:r>
    </w:p>
    <w:p>
      <w:pPr>
        <w:pStyle w:val="ListBullet2"/>
      </w:pPr>
      <w:r>
        <w:t>Success Fee % (default: 1%)</w:t>
      </w:r>
    </w:p>
    <w:p>
      <w:pPr>
        <w:pStyle w:val="ListBullet"/>
      </w:pPr>
      <w:r>
        <w:t>Changes apply to new transactions; existing users grandfather existing rates</w:t>
      </w:r>
    </w:p>
    <w:p>
      <w:r>
        <w:br w:type="page"/>
      </w:r>
    </w:p>
    <w:p>
      <w:pPr>
        <w:pStyle w:val="Heading1"/>
      </w:pPr>
      <w:r>
        <w:t>6. Marketing &amp; User Engagement</w:t>
      </w:r>
    </w:p>
    <w:p>
      <w:pPr>
        <w:pStyle w:val="Heading2"/>
      </w:pPr>
      <w:r>
        <w:t>6.1  Property Match Alerts</w:t>
      </w:r>
    </w:p>
    <w:p>
      <w:pPr>
        <w:pStyle w:val="ListBullet"/>
      </w:pPr>
      <w:r>
        <w:t>Real-time trigger on new/edited listings against all active subscriptions</w:t>
      </w:r>
    </w:p>
    <w:p>
      <w:pPr>
        <w:pStyle w:val="ListBullet"/>
      </w:pPr>
      <w:r>
        <w:t>Email instant; WhatsApp Phase 1 (manual), Phase 2 (Business API)</w:t>
      </w:r>
    </w:p>
    <w:p>
      <w:pPr>
        <w:pStyle w:val="ListBullet"/>
      </w:pPr>
      <w:r>
        <w:t>Also: auction reminders, shortlist changes, inspection day reminders</w:t>
      </w:r>
    </w:p>
    <w:p>
      <w:pPr>
        <w:pStyle w:val="Heading2"/>
      </w:pPr>
      <w:r>
        <w:t>6.2  Email Lifecycle (10 templates)</w:t>
      </w:r>
    </w:p>
    <w:p>
      <w:pPr>
        <w:pStyle w:val="ListBullet"/>
      </w:pPr>
      <w:r>
        <w:t>Welcome (3 parts), Weekly Digest, Re-engagement (3 milestones), Post-Callback, Post-Auction, Abandoned Alert</w:t>
      </w:r>
    </w:p>
    <w:p>
      <w:pPr>
        <w:pStyle w:val="Heading2"/>
      </w:pPr>
      <w:r>
        <w:t>6.3  Credit Lifecycle (free → ₹999)</w:t>
      </w:r>
    </w:p>
    <w:p>
      <w:pPr>
        <w:pStyle w:val="ListBullet"/>
      </w:pPr>
      <w:r>
        <w:t>2 credits left → soft nudge</w:t>
      </w:r>
    </w:p>
    <w:p>
      <w:pPr>
        <w:pStyle w:val="ListBullet"/>
      </w:pPr>
      <w:r>
        <w:t>Last credit used → paywall alert</w:t>
      </w:r>
    </w:p>
    <w:p>
      <w:pPr>
        <w:pStyle w:val="ListBullet"/>
      </w:pPr>
      <w:r>
        <w:t>After 3 days unpaid → social proof nudge</w:t>
      </w:r>
    </w:p>
    <w:p>
      <w:pPr>
        <w:pStyle w:val="Heading2"/>
      </w:pPr>
      <w:r>
        <w:t>6.4  Subscription Lifecycle (₹999/year)</w:t>
      </w:r>
    </w:p>
    <w:p>
      <w:pPr>
        <w:pStyle w:val="ListBullet"/>
      </w:pPr>
      <w:r>
        <w:t>Purchase → receipt + renewal date</w:t>
      </w:r>
    </w:p>
    <w:p>
      <w:pPr>
        <w:pStyle w:val="ListBullet"/>
      </w:pPr>
      <w:r>
        <w:t>Renewal reminders at 30, 7 days, and on expiry</w:t>
      </w:r>
    </w:p>
    <w:p>
      <w:pPr>
        <w:pStyle w:val="ListBullet"/>
      </w:pPr>
      <w:r>
        <w:t>Win-back 14 days after lapse</w:t>
      </w:r>
    </w:p>
    <w:p>
      <w:pPr>
        <w:pStyle w:val="Heading2"/>
      </w:pPr>
      <w:r>
        <w:t>6.5  Cross-Sell (₹999 → ₹9,999)</w:t>
      </w:r>
    </w:p>
    <w:p>
      <w:pPr>
        <w:pStyle w:val="ListBullet"/>
      </w:pPr>
      <w:r>
        <w:t>On 3+ unlocks or heavy shortlisting: "Found one serious? Let experts handle — ₹9,999, 1% only if you win"</w:t>
      </w:r>
    </w:p>
    <w:p>
      <w:pPr>
        <w:pStyle w:val="Heading2"/>
      </w:pPr>
      <w:r>
        <w:t>6.6  WhatsApp Strategy</w:t>
      </w:r>
    </w:p>
    <w:p>
      <w:pPr>
        <w:pStyle w:val="ListBullet"/>
      </w:pPr>
      <w:r>
        <w:t>Phase 1: click-to-chat links, manual alert queue, export segments</w:t>
      </w:r>
    </w:p>
    <w:p>
      <w:pPr>
        <w:pStyle w:val="ListBullet"/>
      </w:pPr>
      <w:r>
        <w:t>Phase 2: Business API, automated alerts, two-way replies to Callback queue</w:t>
      </w:r>
    </w:p>
    <w:p>
      <w:pPr>
        <w:pStyle w:val="Heading2"/>
      </w:pPr>
      <w:r>
        <w:t>6.7  Admin Engagement Tools</w:t>
      </w:r>
    </w:p>
    <w:p>
      <w:pPr>
        <w:pStyle w:val="ListBullet"/>
      </w:pPr>
      <w:r>
        <w:t>Alert Engine, Email Campaigns, WhatsApp Tools, Segments &amp; Export, Analytics</w:t>
      </w:r>
    </w:p>
    <w:p>
      <w:r>
        <w:br w:type="page"/>
      </w:r>
    </w:p>
    <w:p>
      <w:pPr>
        <w:pStyle w:val="Heading1"/>
      </w:pPr>
      <w:r>
        <w:t>7. Technology &amp;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14, TypeScript, Tailwind CSS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(PostgreSQL + Auth + Storage)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Razorpay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Resend</w:t>
            </w:r>
          </w:p>
        </w:tc>
      </w:tr>
      <w:tr>
        <w:tc>
          <w:tcPr>
            <w:tcW w:type="dxa" w:w="4320"/>
          </w:tcPr>
          <w:p>
            <w:r>
              <w:t>WhatsApp Phase 1</w:t>
            </w:r>
          </w:p>
        </w:tc>
        <w:tc>
          <w:tcPr>
            <w:tcW w:type="dxa" w:w="4320"/>
          </w:tcPr>
          <w:p>
            <w:r>
              <w:t>Click-to-chat (wa.me)</w:t>
            </w:r>
          </w:p>
        </w:tc>
      </w:tr>
      <w:tr>
        <w:tc>
          <w:tcPr>
            <w:tcW w:type="dxa" w:w="4320"/>
          </w:tcPr>
          <w:p>
            <w:r>
              <w:t>WhatsApp Phase 2</w:t>
            </w:r>
          </w:p>
        </w:tc>
        <w:tc>
          <w:tcPr>
            <w:tcW w:type="dxa" w:w="4320"/>
          </w:tcPr>
          <w:p>
            <w:r>
              <w:t>WATI or Interakt (Business API)</w:t>
            </w:r>
          </w:p>
        </w:tc>
      </w:tr>
      <w:tr>
        <w:tc>
          <w:tcPr>
            <w:tcW w:type="dxa" w:w="4320"/>
          </w:tcPr>
          <w:p>
            <w:r>
              <w:t>Auction Data</w:t>
            </w:r>
          </w:p>
        </w:tc>
        <w:tc>
          <w:tcPr>
            <w:tcW w:type="dxa" w:w="4320"/>
          </w:tcPr>
          <w:p>
            <w:r>
              <w:t>IBAPI.in / Bank websites / Newspaper notices</w:t>
            </w:r>
          </w:p>
        </w:tc>
      </w:tr>
    </w:tbl>
    <w:p>
      <w:r>
        <w:br w:type="page"/>
      </w:r>
    </w:p>
    <w:p>
      <w:pPr>
        <w:pStyle w:val="Heading1"/>
      </w:pPr>
      <w:r>
        <w:t>8. Key Requirements</w:t>
      </w:r>
    </w:p>
    <w:p>
      <w:pPr>
        <w:pStyle w:val="ListBullet"/>
      </w:pPr>
      <w:r>
        <w:t>Fully responsive (mobile, tablet, desktop)</w:t>
      </w:r>
    </w:p>
    <w:p>
      <w:pPr>
        <w:pStyle w:val="ListBullet"/>
      </w:pPr>
      <w:r>
        <w:t>SEO optimized with server-side rendering</w:t>
      </w:r>
    </w:p>
    <w:p>
      <w:pPr>
        <w:pStyle w:val="ListBullet"/>
      </w:pPr>
      <w:r>
        <w:t>Indian formatting (₹, lakh/crore grouping)</w:t>
      </w:r>
    </w:p>
    <w:p>
      <w:pPr>
        <w:pStyle w:val="ListBullet"/>
      </w:pPr>
      <w:r>
        <w:t>No hardcoded prices or credit values — all adjustable from admin</w:t>
      </w:r>
    </w:p>
    <w:p>
      <w:pPr>
        <w:pStyle w:val="ListBullet"/>
      </w:pPr>
      <w:r>
        <w:t>Auth: browse/search/address/callback = no login; shortlist/unlock/purchase = login required</w:t>
      </w:r>
    </w:p>
    <w:p>
      <w:pPr>
        <w:pStyle w:val="ListBullet"/>
      </w:pPr>
      <w:r>
        <w:t>View counts are real server-tracked counters</w:t>
      </w:r>
    </w:p>
    <w:p>
      <w:pPr>
        <w:pStyle w:val="ListBullet"/>
      </w:pPr>
      <w:r>
        <w:t>Alerts match in real-time, not nightly batch</w:t>
      </w:r>
    </w:p>
    <w:p>
      <w:pPr>
        <w:pStyle w:val="ListBullet"/>
      </w:pPr>
      <w:r>
        <w:t>Bulk Excel upload with row preview before commit</w:t>
      </w:r>
    </w:p>
    <w:p>
      <w:pPr>
        <w:pStyle w:val="ListBullet"/>
      </w:pPr>
      <w:r>
        <w:t>Channel partner referral links are unique and tracked; commissions automatic</w:t>
      </w:r>
    </w:p>
    <w:p>
      <w:pPr>
        <w:pStyle w:val="ListBullet"/>
      </w:pPr>
      <w:r>
        <w:t>Commission rates adjustable by admin, globally applied, audit-logged</w:t>
      </w:r>
    </w:p>
    <w:p>
      <w:pPr>
        <w:pStyle w:val="ListBullet"/>
      </w:pPr>
      <w:r>
        <w:t>Marketing creatives auto-personalized per partner; admin uploads templates once</w:t>
      </w:r>
    </w:p>
    <w:p>
      <w:pPr>
        <w:pStyle w:val="ListBullet"/>
      </w:pPr>
      <w:r>
        <w:t>₹9,999 package is per-auction (one property); users buy separate packages for multiple properties</w:t>
      </w:r>
    </w:p>
    <w:p>
      <w:pPr>
        <w:pStyle w:val="ListBullet"/>
      </w:pPr>
      <w:r>
        <w:t>Admin can upload unlimited documents per package; users view in profile</w:t>
      </w:r>
    </w:p>
    <w:p>
      <w:r>
        <w:br w:type="page"/>
      </w:r>
    </w:p>
    <w:p>
      <w:pPr>
        <w:pStyle w:val="Heading1"/>
      </w:pPr>
      <w:r>
        <w:t>Appendix — Prototype HTML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boliwala-frontend-complete.html</w:t>
            </w:r>
          </w:p>
        </w:tc>
        <w:tc>
          <w:tcPr>
            <w:tcW w:type="dxa" w:w="4320"/>
          </w:tcPr>
          <w:p>
            <w:r>
              <w:t>All public pages — Home, Search, Listing, Signup, Profile, Services.</w:t>
            </w:r>
          </w:p>
        </w:tc>
      </w:tr>
      <w:tr>
        <w:tc>
          <w:tcPr>
            <w:tcW w:type="dxa" w:w="4320"/>
          </w:tcPr>
          <w:p>
            <w:r>
              <w:t>boliwala-admin-v3.html</w:t>
            </w:r>
          </w:p>
        </w:tc>
        <w:tc>
          <w:tcPr>
            <w:tcW w:type="dxa" w:w="4320"/>
          </w:tcPr>
          <w:p>
            <w:r>
              <w:t>Full admin panel with all modules.</w:t>
            </w:r>
          </w:p>
        </w:tc>
      </w:tr>
      <w:tr>
        <w:tc>
          <w:tcPr>
            <w:tcW w:type="dxa" w:w="4320"/>
          </w:tcPr>
          <w:p>
            <w:r>
              <w:t>boliwala-monetization-spec-visual.html</w:t>
            </w:r>
          </w:p>
        </w:tc>
        <w:tc>
          <w:tcPr>
            <w:tcW w:type="dxa" w:w="4320"/>
          </w:tcPr>
          <w:p>
            <w:r>
              <w:t>Visual spec for credit and pricing model.</w:t>
            </w:r>
          </w:p>
        </w:tc>
      </w:tr>
      <w:tr>
        <w:tc>
          <w:tcPr>
            <w:tcW w:type="dxa" w:w="4320"/>
          </w:tcPr>
          <w:p>
            <w:r>
              <w:t>boliwala-listing-final2.html</w:t>
            </w:r>
          </w:p>
        </w:tc>
        <w:tc>
          <w:tcPr>
            <w:tcW w:type="dxa" w:w="4320"/>
          </w:tcPr>
          <w:p>
            <w:r>
              <w:t>Individual listing page with gated fields, similar properties, callback.</w:t>
            </w:r>
          </w:p>
        </w:tc>
      </w:tr>
      <w:tr>
        <w:tc>
          <w:tcPr>
            <w:tcW w:type="dxa" w:w="4320"/>
          </w:tcPr>
          <w:p>
            <w:r>
              <w:t>boliwala-emergent-prompt.md</w:t>
            </w:r>
          </w:p>
        </w:tc>
        <w:tc>
          <w:tcPr>
            <w:tcW w:type="dxa" w:w="4320"/>
          </w:tcPr>
          <w:p>
            <w:r>
              <w:t>Complete build prompt.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