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8F6" w:rsidRDefault="00BC78F6">
      <w:pPr>
        <w:rPr>
          <w:noProof/>
        </w:rPr>
      </w:pPr>
      <w:r>
        <w:rPr>
          <w:noProof/>
        </w:rPr>
        <w:drawing>
          <wp:inline distT="0" distB="0" distL="0" distR="0" wp14:anchorId="6A898B24" wp14:editId="39ABE016">
            <wp:extent cx="5250180" cy="1036320"/>
            <wp:effectExtent l="0" t="0" r="7620" b="0"/>
            <wp:docPr id="1" name="Picture 1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F6" w:rsidRPr="00BC78F6" w:rsidRDefault="00BC78F6" w:rsidP="00BC78F6"/>
    <w:p w:rsidR="00BC78F6" w:rsidRPr="00BC78F6" w:rsidRDefault="00BC78F6" w:rsidP="00BC78F6"/>
    <w:p w:rsidR="00BC78F6" w:rsidRDefault="00BC78F6" w:rsidP="00BC78F6">
      <w:pPr>
        <w:rPr>
          <w:noProof/>
        </w:rPr>
      </w:pPr>
    </w:p>
    <w:p w:rsidR="00BC78F6" w:rsidRDefault="00BC78F6" w:rsidP="00BC78F6">
      <w:pPr>
        <w:jc w:val="center"/>
        <w:rPr>
          <w:rFonts w:ascii="Times New Roman" w:hAnsi="Times New Roman" w:cs="Times New Roman"/>
          <w:sz w:val="72"/>
          <w:szCs w:val="72"/>
        </w:rPr>
      </w:pPr>
      <w:r>
        <w:tab/>
      </w:r>
      <w:r>
        <w:rPr>
          <w:rFonts w:ascii="Times New Roman" w:hAnsi="Times New Roman" w:cs="Times New Roman"/>
          <w:sz w:val="72"/>
          <w:szCs w:val="72"/>
        </w:rPr>
        <w:t>Report:</w:t>
      </w:r>
    </w:p>
    <w:p w:rsidR="00BC78F6" w:rsidRDefault="00BC78F6" w:rsidP="00BC78F6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FINANCIAL CALCULATOR</w:t>
      </w:r>
    </w:p>
    <w:p w:rsidR="00BC78F6" w:rsidRDefault="00BC78F6" w:rsidP="00BC78F6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Prepared by</w:t>
      </w:r>
    </w:p>
    <w:p w:rsidR="00BC78F6" w:rsidRDefault="00BC78F6" w:rsidP="00BC78F6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Y. Tulashi</w:t>
      </w:r>
    </w:p>
    <w:p w:rsidR="00BC78F6" w:rsidRDefault="00BC78F6" w:rsidP="00BC78F6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09-02-2022</w:t>
      </w:r>
    </w:p>
    <w:p w:rsidR="00BC78F6" w:rsidRDefault="00BC78F6" w:rsidP="00BC78F6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LTTS</w:t>
      </w:r>
    </w:p>
    <w:p w:rsidR="00BC78F6" w:rsidRDefault="00BC78F6" w:rsidP="00BC78F6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:rsidR="00BC78F6" w:rsidRPr="00BC78F6" w:rsidRDefault="00BC78F6" w:rsidP="00BC78F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ab/>
      </w:r>
      <w:r w:rsidRPr="00BC78F6">
        <w:rPr>
          <w:rFonts w:ascii="Times New Roman" w:hAnsi="Times New Roman" w:cs="Times New Roman"/>
          <w:b/>
          <w:bCs/>
          <w:sz w:val="32"/>
          <w:szCs w:val="32"/>
          <w:u w:val="single"/>
        </w:rPr>
        <w:t>Description of Project:</w:t>
      </w:r>
    </w:p>
    <w:p w:rsidR="00BC78F6" w:rsidRPr="00BC78F6" w:rsidRDefault="00BC78F6" w:rsidP="00BC78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C78F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This Calculator provides simple and advanced mathematical functions in a beautifully designed application. It takes user data about his/her monthly expenses and allowances and calculates Monthly deficit or surplus amount.</w:t>
      </w:r>
    </w:p>
    <w:p w:rsidR="00BC78F6" w:rsidRPr="00BC78F6" w:rsidRDefault="00BC78F6" w:rsidP="00DB5AC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bCs/>
          <w:sz w:val="96"/>
          <w:szCs w:val="96"/>
        </w:rPr>
      </w:pPr>
      <w:r w:rsidRPr="00BC78F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 have chosen this topic as I feel this is something different and can be very useful for anyone, it has given me an opportunity to implement and understand multiple C programming concepts.</w:t>
      </w:r>
    </w:p>
    <w:p w:rsidR="00BC78F6" w:rsidRDefault="00BC78F6" w:rsidP="00BC78F6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b/>
          <w:bCs/>
          <w:color w:val="24292F"/>
          <w:sz w:val="32"/>
          <w:szCs w:val="32"/>
          <w:u w:val="single"/>
        </w:rPr>
      </w:pPr>
      <w:r w:rsidRPr="00BC78F6">
        <w:rPr>
          <w:rFonts w:ascii="Segoe UI" w:hAnsi="Segoe UI" w:cs="Segoe UI"/>
          <w:b/>
          <w:bCs/>
          <w:color w:val="24292F"/>
          <w:sz w:val="32"/>
          <w:szCs w:val="32"/>
          <w:u w:val="single"/>
        </w:rPr>
        <w:lastRenderedPageBreak/>
        <w:t>Research Objectives</w:t>
      </w:r>
      <w:r w:rsidRPr="00BC78F6">
        <w:rPr>
          <w:rFonts w:ascii="Segoe UI" w:hAnsi="Segoe UI" w:cs="Segoe UI"/>
          <w:b/>
          <w:bCs/>
          <w:color w:val="24292F"/>
          <w:sz w:val="32"/>
          <w:szCs w:val="32"/>
          <w:u w:val="single"/>
        </w:rPr>
        <w:t>:</w:t>
      </w:r>
    </w:p>
    <w:p w:rsidR="00BC78F6" w:rsidRPr="00BC78F6" w:rsidRDefault="00BC78F6" w:rsidP="00BC78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C78F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can be very beneficial for anyone who wants to keep a check on their month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</w:t>
      </w:r>
      <w:r w:rsidRPr="00BC78F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 expenses.</w:t>
      </w:r>
    </w:p>
    <w:p w:rsidR="00BC78F6" w:rsidRPr="00BC78F6" w:rsidRDefault="00BC78F6" w:rsidP="00BC78F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C78F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can keep records on your Monthly Surplus amount.</w:t>
      </w:r>
    </w:p>
    <w:p w:rsidR="00BC78F6" w:rsidRPr="00BC78F6" w:rsidRDefault="00BC78F6" w:rsidP="00BC78F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C78F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can help someone making a budget for entire month.</w:t>
      </w:r>
    </w:p>
    <w:p w:rsidR="00BC78F6" w:rsidRDefault="00BC78F6" w:rsidP="00BC78F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C78F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Very Easy to use and maintain .</w:t>
      </w:r>
    </w:p>
    <w:p w:rsidR="00BC78F6" w:rsidRDefault="00BC78F6" w:rsidP="00BC78F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BC78F6" w:rsidRPr="00BC78F6" w:rsidRDefault="00BC78F6" w:rsidP="00BC78F6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="Segoe UI" w:hAnsi="Segoe UI" w:cs="Segoe UI"/>
          <w:color w:val="24292F"/>
          <w:u w:val="single"/>
          <w:lang w:eastAsia="en-IN"/>
        </w:rPr>
      </w:pPr>
      <w:r w:rsidRPr="00874DF3">
        <w:rPr>
          <w:b/>
          <w:bCs/>
          <w:color w:val="24292F"/>
          <w:sz w:val="32"/>
          <w:szCs w:val="32"/>
          <w:u w:val="single"/>
        </w:rPr>
        <w:t>Conclusion:</w:t>
      </w:r>
    </w:p>
    <w:p w:rsidR="00874DF3" w:rsidRPr="00874DF3" w:rsidRDefault="00874DF3" w:rsidP="00874DF3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4DF3">
        <w:rPr>
          <w:rFonts w:ascii="Arial" w:hAnsi="Arial" w:cs="Arial"/>
          <w:color w:val="202124"/>
          <w:sz w:val="28"/>
          <w:szCs w:val="28"/>
          <w:shd w:val="clear" w:color="auto" w:fill="FFFFFF"/>
        </w:rPr>
        <w:t>One of the best benefits of a financial calculator is </w:t>
      </w: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their </w:t>
      </w:r>
      <w:r w:rsidRPr="00874DF3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use in </w:t>
      </w:r>
      <w:bookmarkStart w:id="0" w:name="_GoBack"/>
      <w:bookmarkEnd w:id="0"/>
      <w:r w:rsidRPr="00874DF3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finance problems</w:t>
      </w:r>
      <w:r w:rsidRPr="00874DF3">
        <w:rPr>
          <w:rFonts w:ascii="Arial" w:hAnsi="Arial" w:cs="Arial"/>
          <w:color w:val="202124"/>
          <w:sz w:val="28"/>
          <w:szCs w:val="28"/>
          <w:shd w:val="clear" w:color="auto" w:fill="FFFFFF"/>
        </w:rPr>
        <w:t>. Most financial calculators will be able to calculate problems for discounted cash flows, internal rates of returns, loan formulas, net present value and mark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874DF3">
        <w:rPr>
          <w:rFonts w:ascii="Arial" w:hAnsi="Arial" w:cs="Arial"/>
          <w:color w:val="202124"/>
          <w:sz w:val="28"/>
          <w:szCs w:val="28"/>
          <w:shd w:val="clear" w:color="auto" w:fill="FFFFFF"/>
        </w:rPr>
        <w:t>up calculations.</w:t>
      </w:r>
    </w:p>
    <w:p w:rsidR="00BC78F6" w:rsidRPr="00BC78F6" w:rsidRDefault="00BC78F6" w:rsidP="00BC78F6"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:rsidR="00BC78F6" w:rsidRPr="00BC78F6" w:rsidRDefault="00BC78F6" w:rsidP="00BC78F6">
      <w:pPr>
        <w:tabs>
          <w:tab w:val="left" w:pos="7704"/>
        </w:tabs>
      </w:pPr>
    </w:p>
    <w:sectPr w:rsidR="00BC78F6" w:rsidRPr="00BC7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72AF3"/>
    <w:multiLevelType w:val="multilevel"/>
    <w:tmpl w:val="D33E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87C26"/>
    <w:multiLevelType w:val="multilevel"/>
    <w:tmpl w:val="FD60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F6"/>
    <w:rsid w:val="00874DF3"/>
    <w:rsid w:val="00BC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D106"/>
  <w15:chartTrackingRefBased/>
  <w15:docId w15:val="{0DE7DB14-99F2-48F5-9E20-832CC625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7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tulashi y</dc:creator>
  <cp:keywords/>
  <dc:description/>
  <cp:lastModifiedBy>tulashi y</cp:lastModifiedBy>
  <cp:revision>1</cp:revision>
  <dcterms:created xsi:type="dcterms:W3CDTF">2022-02-10T12:49:00Z</dcterms:created>
  <dcterms:modified xsi:type="dcterms:W3CDTF">2022-02-10T13:04:00Z</dcterms:modified>
</cp:coreProperties>
</file>