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 xml:space="preserve">Task 2 extends content-based filtering by building personalised user profiles from each user's rating history. Rather than finding movies </w:t>
      </w:r>
      <w:proofErr w:type="gramStart"/>
      <w:r w:rsidRPr="008C0983">
        <w:rPr>
          <w:sz w:val="24"/>
          <w:szCs w:val="24"/>
        </w:rPr>
        <w:t>similar to</w:t>
      </w:r>
      <w:proofErr w:type="gramEnd"/>
      <w:r w:rsidRPr="008C0983">
        <w:rPr>
          <w:sz w:val="24"/>
          <w:szCs w:val="24"/>
        </w:rPr>
        <w:t xml:space="preserve">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 xml:space="preserve">This ensures </w:t>
      </w:r>
      <w:proofErr w:type="gramStart"/>
      <w:r w:rsidRPr="008C0983">
        <w:rPr>
          <w:sz w:val="24"/>
          <w:szCs w:val="24"/>
        </w:rPr>
        <w:t>highly-rated</w:t>
      </w:r>
      <w:proofErr w:type="gramEnd"/>
      <w:r w:rsidRPr="008C0983">
        <w:rPr>
          <w:sz w:val="24"/>
          <w:szCs w:val="24"/>
        </w:rPr>
        <w:t xml:space="preserve"> movies contribute more to the profile than </w:t>
      </w:r>
      <w:proofErr w:type="gramStart"/>
      <w:r w:rsidRPr="008C0983">
        <w:rPr>
          <w:sz w:val="24"/>
          <w:szCs w:val="24"/>
        </w:rPr>
        <w:t>poorly-rated</w:t>
      </w:r>
      <w:proofErr w:type="gramEnd"/>
      <w:r w:rsidRPr="008C0983">
        <w:rPr>
          <w:sz w:val="24"/>
          <w:szCs w:val="24"/>
        </w:rPr>
        <w:t xml:space="preserve"> ones. Recommendations were then generated by computing cosine similarity between the user profile and all movie vectors, filtering out already-rated movies, and returning the </w:t>
      </w:r>
      <w:proofErr w:type="gramStart"/>
      <w:r w:rsidRPr="008C0983">
        <w:rPr>
          <w:sz w:val="24"/>
          <w:szCs w:val="24"/>
        </w:rPr>
        <w:t>top-N</w:t>
      </w:r>
      <w:proofErr w:type="gramEnd"/>
      <w:r w:rsidRPr="008C0983">
        <w:rPr>
          <w:sz w:val="24"/>
          <w:szCs w:val="24"/>
        </w:rPr>
        <w:t xml:space="preserve">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 xml:space="preserve">To evaluate, each user's </w:t>
      </w:r>
      <w:proofErr w:type="gramStart"/>
      <w:r w:rsidRPr="008C0983">
        <w:rPr>
          <w:sz w:val="24"/>
          <w:szCs w:val="24"/>
        </w:rPr>
        <w:t>highly-rated</w:t>
      </w:r>
      <w:proofErr w:type="gramEnd"/>
      <w:r w:rsidRPr="008C0983">
        <w:rPr>
          <w:sz w:val="24"/>
          <w:szCs w:val="24"/>
        </w:rPr>
        <w:t xml:space="preserve"> movies (rating ≥ 4.0) were split 80/20 into training and test sets. The profile was built from the training portion only, and the </w:t>
      </w:r>
      <w:proofErr w:type="gramStart"/>
      <w:r w:rsidRPr="008C0983">
        <w:rPr>
          <w:sz w:val="24"/>
          <w:szCs w:val="24"/>
        </w:rPr>
        <w:t>top-K</w:t>
      </w:r>
      <w:proofErr w:type="gramEnd"/>
      <w:r w:rsidRPr="008C0983">
        <w:rPr>
          <w:sz w:val="24"/>
          <w:szCs w:val="24"/>
        </w:rPr>
        <w:t xml:space="preserve">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 xml:space="preserve">A user-movie rating matrix was constructed from the </w:t>
      </w:r>
      <w:proofErr w:type="spellStart"/>
      <w:r w:rsidRPr="0064595A">
        <w:rPr>
          <w:sz w:val="24"/>
          <w:szCs w:val="24"/>
        </w:rPr>
        <w:t>MovieLens</w:t>
      </w:r>
      <w:proofErr w:type="spellEnd"/>
      <w:r w:rsidRPr="0064595A">
        <w:rPr>
          <w:sz w:val="24"/>
          <w:szCs w:val="24"/>
        </w:rPr>
        <w:t xml:space="preserve">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 xml:space="preserve">The Surprise library's </w:t>
      </w:r>
      <w:proofErr w:type="spellStart"/>
      <w:r w:rsidRPr="0064595A">
        <w:rPr>
          <w:sz w:val="24"/>
          <w:szCs w:val="24"/>
        </w:rPr>
        <w:t>KNNBasic</w:t>
      </w:r>
      <w:proofErr w:type="spellEnd"/>
      <w:r w:rsidRPr="0064595A">
        <w:rPr>
          <w:sz w:val="24"/>
          <w:szCs w:val="24"/>
        </w:rPr>
        <w:t xml:space="preserve"> was used to select the K most similar neighbours and compute a weighted average of their ratings to predict unseen movies. Predictions are ranked to generate </w:t>
      </w:r>
      <w:proofErr w:type="gramStart"/>
      <w:r w:rsidRPr="0064595A">
        <w:rPr>
          <w:sz w:val="24"/>
          <w:szCs w:val="24"/>
        </w:rPr>
        <w:t>top-N</w:t>
      </w:r>
      <w:proofErr w:type="gramEnd"/>
      <w:r w:rsidRPr="0064595A">
        <w:rPr>
          <w:sz w:val="24"/>
          <w:szCs w:val="24"/>
        </w:rPr>
        <w:t xml:space="preserve">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424F6C6B"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w:t>
      </w:r>
      <w:r w:rsidR="00E86F4C" w:rsidRPr="00E86F4C">
        <w:rPr>
          <w:b/>
          <w:bCs/>
          <w:sz w:val="28"/>
          <w:szCs w:val="28"/>
        </w:rPr>
        <w:t>Item-Based Collaborative Filtering</w:t>
      </w:r>
    </w:p>
    <w:p w14:paraId="1B232CF3" w14:textId="77777777" w:rsidR="006E4E86" w:rsidRPr="006E4E86" w:rsidRDefault="006E4E86" w:rsidP="006E4E86">
      <w:pPr>
        <w:jc w:val="both"/>
        <w:rPr>
          <w:sz w:val="24"/>
          <w:szCs w:val="24"/>
        </w:rPr>
      </w:pPr>
      <w:r w:rsidRPr="006E4E86">
        <w:rPr>
          <w:sz w:val="24"/>
          <w:szCs w:val="24"/>
        </w:rPr>
        <w:t>Task 4 implements item-based collaborative filtering, which recommends movies based on similarity between items rather than between users. The core assumption is that if two movies have been rated similarly by many users, they are likely to appeal to the same audience.</w:t>
      </w:r>
    </w:p>
    <w:p w14:paraId="2F801CD4" w14:textId="77777777" w:rsidR="006E4E86" w:rsidRPr="006E4E86" w:rsidRDefault="006E4E86" w:rsidP="006E4E86">
      <w:pPr>
        <w:jc w:val="both"/>
        <w:rPr>
          <w:sz w:val="24"/>
          <w:szCs w:val="24"/>
        </w:rPr>
      </w:pPr>
      <w:r w:rsidRPr="006E4E86">
        <w:rPr>
          <w:b/>
          <w:bCs/>
          <w:sz w:val="24"/>
          <w:szCs w:val="24"/>
        </w:rPr>
        <w:t>Implementation</w:t>
      </w:r>
    </w:p>
    <w:p w14:paraId="60DEAD7B" w14:textId="77777777" w:rsidR="006E4E86" w:rsidRPr="006E4E86" w:rsidRDefault="006E4E86" w:rsidP="006E4E86">
      <w:pPr>
        <w:jc w:val="both"/>
        <w:rPr>
          <w:sz w:val="24"/>
          <w:szCs w:val="24"/>
        </w:rPr>
      </w:pPr>
      <w:r w:rsidRPr="006E4E86">
        <w:rPr>
          <w:sz w:val="24"/>
          <w:szCs w:val="24"/>
        </w:rPr>
        <w:t xml:space="preserve">Pearson correlation was used as the similarity metric since it normalises for individual user rating biases — critical when computing item similarity from user ratings. Surprise's </w:t>
      </w:r>
      <w:proofErr w:type="spellStart"/>
      <w:r w:rsidRPr="006E4E86">
        <w:rPr>
          <w:sz w:val="24"/>
          <w:szCs w:val="24"/>
        </w:rPr>
        <w:t>KNNBasic</w:t>
      </w:r>
      <w:proofErr w:type="spellEnd"/>
      <w:r w:rsidRPr="006E4E86">
        <w:rPr>
          <w:sz w:val="24"/>
          <w:szCs w:val="24"/>
        </w:rPr>
        <w:t xml:space="preserve"> was configured with </w:t>
      </w:r>
      <w:proofErr w:type="spellStart"/>
      <w:r w:rsidRPr="006E4E86">
        <w:rPr>
          <w:sz w:val="24"/>
          <w:szCs w:val="24"/>
        </w:rPr>
        <w:t>user_based</w:t>
      </w:r>
      <w:proofErr w:type="spellEnd"/>
      <w:r w:rsidRPr="006E4E86">
        <w:rPr>
          <w:sz w:val="24"/>
          <w:szCs w:val="24"/>
        </w:rPr>
        <w:t xml:space="preserve">=False to switch from user-based to item-based mode. For a given user, the model identifies movies </w:t>
      </w:r>
      <w:proofErr w:type="gramStart"/>
      <w:r w:rsidRPr="006E4E86">
        <w:rPr>
          <w:sz w:val="24"/>
          <w:szCs w:val="24"/>
        </w:rPr>
        <w:t>similar to</w:t>
      </w:r>
      <w:proofErr w:type="gramEnd"/>
      <w:r w:rsidRPr="006E4E86">
        <w:rPr>
          <w:sz w:val="24"/>
          <w:szCs w:val="24"/>
        </w:rPr>
        <w:t xml:space="preserve"> ones they have already rated, computes a weighted average of those ratings, and ranks unseen movies by predicted score.</w:t>
      </w:r>
    </w:p>
    <w:p w14:paraId="59B237ED" w14:textId="77777777" w:rsidR="006E4E86" w:rsidRPr="006E4E86" w:rsidRDefault="006E4E86" w:rsidP="006E4E86">
      <w:pPr>
        <w:jc w:val="both"/>
        <w:rPr>
          <w:sz w:val="24"/>
          <w:szCs w:val="24"/>
        </w:rPr>
      </w:pPr>
      <w:r w:rsidRPr="006E4E86">
        <w:rPr>
          <w:b/>
          <w:bCs/>
          <w:sz w:val="24"/>
          <w:szCs w:val="24"/>
        </w:rPr>
        <w:t>Results</w:t>
      </w:r>
    </w:p>
    <w:p w14:paraId="25185CAF" w14:textId="77777777" w:rsidR="006E4E86" w:rsidRPr="006E4E86" w:rsidRDefault="006E4E86" w:rsidP="006E4E86">
      <w:pPr>
        <w:jc w:val="both"/>
        <w:rPr>
          <w:sz w:val="24"/>
          <w:szCs w:val="24"/>
        </w:rPr>
      </w:pPr>
      <w:r w:rsidRPr="006E4E86">
        <w:rPr>
          <w:sz w:val="24"/>
          <w:szCs w:val="24"/>
        </w:rPr>
        <w:t>RMSE comparison across K values:</w:t>
      </w:r>
    </w:p>
    <w:p w14:paraId="06B049A3" w14:textId="627214DC" w:rsidR="00666958" w:rsidRDefault="00854CA4" w:rsidP="00314672">
      <w:pPr>
        <w:jc w:val="both"/>
        <w:rPr>
          <w:b/>
          <w:bCs/>
          <w:sz w:val="28"/>
          <w:szCs w:val="28"/>
        </w:rPr>
      </w:pPr>
      <w:r w:rsidRPr="00854CA4">
        <w:rPr>
          <w:b/>
          <w:bCs/>
          <w:sz w:val="28"/>
          <w:szCs w:val="28"/>
        </w:rPr>
        <w:drawing>
          <wp:inline distT="0" distB="0" distL="0" distR="0" wp14:anchorId="4D971430" wp14:editId="035CD180">
            <wp:extent cx="5731510" cy="2256790"/>
            <wp:effectExtent l="0" t="0" r="2540" b="0"/>
            <wp:docPr id="146994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6577" name=""/>
                    <pic:cNvPicPr/>
                  </pic:nvPicPr>
                  <pic:blipFill>
                    <a:blip r:embed="rId19"/>
                    <a:stretch>
                      <a:fillRect/>
                    </a:stretch>
                  </pic:blipFill>
                  <pic:spPr>
                    <a:xfrm>
                      <a:off x="0" y="0"/>
                      <a:ext cx="5731510" cy="2256790"/>
                    </a:xfrm>
                    <a:prstGeom prst="rect">
                      <a:avLst/>
                    </a:prstGeom>
                  </pic:spPr>
                </pic:pic>
              </a:graphicData>
            </a:graphic>
          </wp:inline>
        </w:drawing>
      </w:r>
    </w:p>
    <w:p w14:paraId="108774C6" w14:textId="09B4137F" w:rsidR="00A45792" w:rsidRDefault="00854CA4" w:rsidP="00314672">
      <w:pPr>
        <w:jc w:val="both"/>
        <w:rPr>
          <w:b/>
          <w:bCs/>
          <w:sz w:val="28"/>
          <w:szCs w:val="28"/>
        </w:rPr>
      </w:pPr>
      <w:r w:rsidRPr="00854CA4">
        <w:rPr>
          <w:b/>
          <w:bCs/>
          <w:sz w:val="28"/>
          <w:szCs w:val="28"/>
        </w:rPr>
        <w:drawing>
          <wp:inline distT="0" distB="0" distL="0" distR="0" wp14:anchorId="5C5C9E57" wp14:editId="2B7AE6B0">
            <wp:extent cx="5731510" cy="2829560"/>
            <wp:effectExtent l="0" t="0" r="2540" b="8890"/>
            <wp:docPr id="21006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83054" name=""/>
                    <pic:cNvPicPr/>
                  </pic:nvPicPr>
                  <pic:blipFill>
                    <a:blip r:embed="rId20"/>
                    <a:stretch>
                      <a:fillRect/>
                    </a:stretch>
                  </pic:blipFill>
                  <pic:spPr>
                    <a:xfrm>
                      <a:off x="0" y="0"/>
                      <a:ext cx="5731510" cy="2829560"/>
                    </a:xfrm>
                    <a:prstGeom prst="rect">
                      <a:avLst/>
                    </a:prstGeom>
                  </pic:spPr>
                </pic:pic>
              </a:graphicData>
            </a:graphic>
          </wp:inline>
        </w:drawing>
      </w:r>
    </w:p>
    <w:p w14:paraId="4B62B5C7" w14:textId="77777777" w:rsidR="00AB37BF" w:rsidRDefault="00AB37BF" w:rsidP="00314672">
      <w:pPr>
        <w:jc w:val="both"/>
        <w:rPr>
          <w:b/>
          <w:bCs/>
          <w:sz w:val="28"/>
          <w:szCs w:val="28"/>
        </w:rPr>
      </w:pPr>
    </w:p>
    <w:p w14:paraId="684D1944" w14:textId="27CFBCA5" w:rsidR="00AB37BF" w:rsidRDefault="00854CA4" w:rsidP="00314672">
      <w:pPr>
        <w:jc w:val="both"/>
        <w:rPr>
          <w:b/>
          <w:bCs/>
          <w:sz w:val="28"/>
          <w:szCs w:val="28"/>
        </w:rPr>
      </w:pPr>
      <w:r w:rsidRPr="00854CA4">
        <w:rPr>
          <w:b/>
          <w:bCs/>
          <w:sz w:val="28"/>
          <w:szCs w:val="28"/>
        </w:rPr>
        <w:lastRenderedPageBreak/>
        <w:drawing>
          <wp:inline distT="0" distB="0" distL="0" distR="0" wp14:anchorId="6784D2E4" wp14:editId="733A5703">
            <wp:extent cx="5731510" cy="590550"/>
            <wp:effectExtent l="0" t="0" r="2540" b="0"/>
            <wp:docPr id="176819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4242" name=""/>
                    <pic:cNvPicPr/>
                  </pic:nvPicPr>
                  <pic:blipFill>
                    <a:blip r:embed="rId21"/>
                    <a:stretch>
                      <a:fillRect/>
                    </a:stretch>
                  </pic:blipFill>
                  <pic:spPr>
                    <a:xfrm>
                      <a:off x="0" y="0"/>
                      <a:ext cx="5731510" cy="590550"/>
                    </a:xfrm>
                    <a:prstGeom prst="rect">
                      <a:avLst/>
                    </a:prstGeom>
                  </pic:spPr>
                </pic:pic>
              </a:graphicData>
            </a:graphic>
          </wp:inline>
        </w:drawing>
      </w:r>
    </w:p>
    <w:p w14:paraId="4DD0F470" w14:textId="77777777" w:rsidR="00854CA4" w:rsidRPr="00854CA4" w:rsidRDefault="00854CA4" w:rsidP="00854CA4">
      <w:pPr>
        <w:jc w:val="both"/>
        <w:rPr>
          <w:b/>
          <w:bCs/>
          <w:sz w:val="28"/>
          <w:szCs w:val="28"/>
        </w:rPr>
      </w:pPr>
      <w:r w:rsidRPr="00854CA4">
        <w:rPr>
          <w:b/>
          <w:bCs/>
          <w:sz w:val="28"/>
          <w:szCs w:val="28"/>
        </w:rPr>
        <w:t>Is Item-Based CF faster or more memory-efficient than User-Based CF?</w:t>
      </w:r>
    </w:p>
    <w:p w14:paraId="643E5669" w14:textId="77777777" w:rsidR="00854CA4" w:rsidRPr="00854CA4" w:rsidRDefault="00854CA4" w:rsidP="00854CA4">
      <w:pPr>
        <w:jc w:val="both"/>
        <w:rPr>
          <w:sz w:val="24"/>
          <w:szCs w:val="24"/>
        </w:rPr>
      </w:pPr>
      <w:r w:rsidRPr="00854CA4">
        <w:rPr>
          <w:sz w:val="24"/>
          <w:szCs w:val="24"/>
        </w:rPr>
        <w:t>Yes — in real-world systems with millions of users but a relatively stable item catalogue, item-based CF is significantly more efficient. The number of items grows much more slowly than the number of users, so the item-item similarity matrix is smaller and can be pre-computed offline. User-based CF requires recomputing the user-user similarity matrix whenever a new user joins, making it expensive to scale. Item-based CF also tends to be more stable over time since item similarities change less frequently than user preferences.</w:t>
      </w:r>
    </w:p>
    <w:p w14:paraId="57A60A63" w14:textId="77777777" w:rsidR="00AB37BF" w:rsidRDefault="00AB37BF" w:rsidP="00314672">
      <w:pPr>
        <w:jc w:val="both"/>
        <w:rPr>
          <w:b/>
          <w:bCs/>
          <w:sz w:val="28"/>
          <w:szCs w:val="28"/>
        </w:rPr>
      </w:pPr>
    </w:p>
    <w:p w14:paraId="3A2BD5CD" w14:textId="77777777" w:rsidR="00854CA4" w:rsidRDefault="00854CA4" w:rsidP="00314672">
      <w:pPr>
        <w:jc w:val="both"/>
        <w:rPr>
          <w:b/>
          <w:bCs/>
          <w:sz w:val="28"/>
          <w:szCs w:val="28"/>
        </w:rPr>
      </w:pPr>
    </w:p>
    <w:p w14:paraId="66E4E2FB" w14:textId="77777777" w:rsidR="00854CA4" w:rsidRDefault="00854CA4" w:rsidP="00314672">
      <w:pPr>
        <w:jc w:val="both"/>
        <w:rPr>
          <w:b/>
          <w:bCs/>
          <w:sz w:val="28"/>
          <w:szCs w:val="28"/>
        </w:rPr>
      </w:pPr>
    </w:p>
    <w:p w14:paraId="5EFAE990" w14:textId="77777777" w:rsidR="00854CA4" w:rsidRDefault="00854CA4" w:rsidP="00314672">
      <w:pPr>
        <w:jc w:val="both"/>
        <w:rPr>
          <w:b/>
          <w:bCs/>
          <w:sz w:val="28"/>
          <w:szCs w:val="28"/>
        </w:rPr>
      </w:pPr>
    </w:p>
    <w:p w14:paraId="3CCBBB5F" w14:textId="77777777" w:rsidR="00854CA4" w:rsidRDefault="00854CA4" w:rsidP="00314672">
      <w:pPr>
        <w:jc w:val="both"/>
        <w:rPr>
          <w:b/>
          <w:bCs/>
          <w:sz w:val="28"/>
          <w:szCs w:val="28"/>
        </w:rPr>
      </w:pPr>
    </w:p>
    <w:p w14:paraId="24201506" w14:textId="77777777" w:rsidR="00854CA4" w:rsidRDefault="00854CA4" w:rsidP="00314672">
      <w:pPr>
        <w:jc w:val="both"/>
        <w:rPr>
          <w:b/>
          <w:bCs/>
          <w:sz w:val="28"/>
          <w:szCs w:val="28"/>
        </w:rPr>
      </w:pPr>
    </w:p>
    <w:p w14:paraId="2DC87652" w14:textId="77777777" w:rsidR="00854CA4" w:rsidRDefault="00854CA4" w:rsidP="00314672">
      <w:pPr>
        <w:jc w:val="both"/>
        <w:rPr>
          <w:b/>
          <w:bCs/>
          <w:sz w:val="28"/>
          <w:szCs w:val="28"/>
        </w:rPr>
      </w:pPr>
    </w:p>
    <w:p w14:paraId="2A6E49FD" w14:textId="77777777" w:rsidR="00854CA4" w:rsidRDefault="00854CA4" w:rsidP="00314672">
      <w:pPr>
        <w:jc w:val="both"/>
        <w:rPr>
          <w:b/>
          <w:bCs/>
          <w:sz w:val="28"/>
          <w:szCs w:val="28"/>
        </w:rPr>
      </w:pPr>
    </w:p>
    <w:p w14:paraId="37485399" w14:textId="77777777" w:rsidR="00854CA4" w:rsidRDefault="00854CA4" w:rsidP="00314672">
      <w:pPr>
        <w:jc w:val="both"/>
        <w:rPr>
          <w:b/>
          <w:bCs/>
          <w:sz w:val="28"/>
          <w:szCs w:val="28"/>
        </w:rPr>
      </w:pPr>
    </w:p>
    <w:p w14:paraId="7F40C7B7" w14:textId="77777777" w:rsidR="00854CA4" w:rsidRDefault="00854CA4" w:rsidP="00314672">
      <w:pPr>
        <w:jc w:val="both"/>
        <w:rPr>
          <w:b/>
          <w:bCs/>
          <w:sz w:val="28"/>
          <w:szCs w:val="28"/>
        </w:rPr>
      </w:pPr>
    </w:p>
    <w:p w14:paraId="2E60896D" w14:textId="77777777" w:rsidR="00854CA4" w:rsidRDefault="00854CA4" w:rsidP="00314672">
      <w:pPr>
        <w:jc w:val="both"/>
        <w:rPr>
          <w:b/>
          <w:bCs/>
          <w:sz w:val="28"/>
          <w:szCs w:val="28"/>
        </w:rPr>
      </w:pPr>
    </w:p>
    <w:p w14:paraId="2E324EEA" w14:textId="77777777" w:rsidR="00854CA4" w:rsidRDefault="00854CA4" w:rsidP="00314672">
      <w:pPr>
        <w:jc w:val="both"/>
        <w:rPr>
          <w:b/>
          <w:bCs/>
          <w:sz w:val="28"/>
          <w:szCs w:val="28"/>
        </w:rPr>
      </w:pPr>
    </w:p>
    <w:p w14:paraId="31E567D6" w14:textId="77777777" w:rsidR="00854CA4" w:rsidRDefault="00854CA4" w:rsidP="00314672">
      <w:pPr>
        <w:jc w:val="both"/>
        <w:rPr>
          <w:b/>
          <w:bCs/>
          <w:sz w:val="28"/>
          <w:szCs w:val="28"/>
        </w:rPr>
      </w:pPr>
    </w:p>
    <w:p w14:paraId="04F30CAC" w14:textId="77777777" w:rsidR="00854CA4" w:rsidRDefault="00854CA4" w:rsidP="00314672">
      <w:pPr>
        <w:jc w:val="both"/>
        <w:rPr>
          <w:b/>
          <w:bCs/>
          <w:sz w:val="28"/>
          <w:szCs w:val="28"/>
        </w:rPr>
      </w:pPr>
    </w:p>
    <w:p w14:paraId="7470546F" w14:textId="77777777" w:rsidR="00854CA4" w:rsidRDefault="00854CA4" w:rsidP="00314672">
      <w:pPr>
        <w:jc w:val="both"/>
        <w:rPr>
          <w:b/>
          <w:bCs/>
          <w:sz w:val="28"/>
          <w:szCs w:val="28"/>
        </w:rPr>
      </w:pPr>
    </w:p>
    <w:p w14:paraId="5F15F296" w14:textId="77777777" w:rsidR="00854CA4" w:rsidRDefault="00854CA4" w:rsidP="00314672">
      <w:pPr>
        <w:jc w:val="both"/>
        <w:rPr>
          <w:b/>
          <w:bCs/>
          <w:sz w:val="28"/>
          <w:szCs w:val="28"/>
        </w:rPr>
      </w:pPr>
    </w:p>
    <w:p w14:paraId="1EED38D2" w14:textId="77777777" w:rsidR="00854CA4" w:rsidRDefault="00854CA4" w:rsidP="00314672">
      <w:pPr>
        <w:jc w:val="both"/>
        <w:rPr>
          <w:b/>
          <w:bCs/>
          <w:sz w:val="28"/>
          <w:szCs w:val="28"/>
        </w:rPr>
      </w:pPr>
    </w:p>
    <w:p w14:paraId="3E418492" w14:textId="77777777" w:rsidR="00854CA4" w:rsidRDefault="00854CA4" w:rsidP="00314672">
      <w:pPr>
        <w:jc w:val="both"/>
        <w:rPr>
          <w:b/>
          <w:bCs/>
          <w:sz w:val="28"/>
          <w:szCs w:val="28"/>
        </w:rPr>
      </w:pPr>
    </w:p>
    <w:p w14:paraId="6F610192" w14:textId="77777777" w:rsidR="00AB37BF" w:rsidRDefault="00AB37BF" w:rsidP="00314672">
      <w:pPr>
        <w:jc w:val="both"/>
        <w:rPr>
          <w:b/>
          <w:bCs/>
          <w:sz w:val="28"/>
          <w:szCs w:val="28"/>
        </w:rPr>
      </w:pPr>
    </w:p>
    <w:p w14:paraId="72D2707E" w14:textId="3067E72A" w:rsidR="00AB37BF" w:rsidRDefault="00747F24" w:rsidP="00314672">
      <w:pPr>
        <w:jc w:val="both"/>
        <w:rPr>
          <w:b/>
          <w:bCs/>
          <w:sz w:val="28"/>
          <w:szCs w:val="28"/>
        </w:rPr>
      </w:pPr>
      <w:r w:rsidRPr="00747F24">
        <w:rPr>
          <w:b/>
          <w:bCs/>
          <w:sz w:val="28"/>
          <w:szCs w:val="28"/>
        </w:rPr>
        <w:lastRenderedPageBreak/>
        <w:t>Task 5: SVD for Recommendations (From Scratch)</w:t>
      </w:r>
    </w:p>
    <w:p w14:paraId="0A508FDE" w14:textId="77777777" w:rsidR="0016632E" w:rsidRPr="0016632E" w:rsidRDefault="0016632E" w:rsidP="0016632E">
      <w:pPr>
        <w:jc w:val="both"/>
        <w:rPr>
          <w:sz w:val="24"/>
          <w:szCs w:val="24"/>
        </w:rPr>
      </w:pPr>
      <w:r w:rsidRPr="0016632E">
        <w:rPr>
          <w:sz w:val="24"/>
          <w:szCs w:val="24"/>
        </w:rPr>
        <w:t>Task 5 implements Singular Value Decomposition directly using NumPy and SciPy, without any recommender library. SVD factorises the user-item rating matrix into latent factors that capture hidden patterns in user preferences.</w:t>
      </w:r>
    </w:p>
    <w:p w14:paraId="4FABE774" w14:textId="77777777" w:rsidR="0016632E" w:rsidRPr="0016632E" w:rsidRDefault="0016632E" w:rsidP="0016632E">
      <w:pPr>
        <w:jc w:val="both"/>
        <w:rPr>
          <w:sz w:val="24"/>
          <w:szCs w:val="24"/>
        </w:rPr>
      </w:pPr>
      <w:r w:rsidRPr="0016632E">
        <w:rPr>
          <w:b/>
          <w:bCs/>
          <w:sz w:val="24"/>
          <w:szCs w:val="24"/>
        </w:rPr>
        <w:t>Implementation</w:t>
      </w:r>
    </w:p>
    <w:p w14:paraId="10DB22A3" w14:textId="77777777" w:rsidR="0016632E" w:rsidRPr="0016632E" w:rsidRDefault="0016632E" w:rsidP="0016632E">
      <w:pPr>
        <w:jc w:val="both"/>
        <w:rPr>
          <w:sz w:val="24"/>
          <w:szCs w:val="24"/>
        </w:rPr>
      </w:pPr>
      <w:r w:rsidRPr="0016632E">
        <w:rPr>
          <w:sz w:val="24"/>
          <w:szCs w:val="24"/>
        </w:rPr>
        <w:t>A user-item matrix R of shape (</w:t>
      </w:r>
      <w:proofErr w:type="spellStart"/>
      <w:r w:rsidRPr="0016632E">
        <w:rPr>
          <w:sz w:val="24"/>
          <w:szCs w:val="24"/>
        </w:rPr>
        <w:t>num_users</w:t>
      </w:r>
      <w:proofErr w:type="spellEnd"/>
      <w:r w:rsidRPr="0016632E">
        <w:rPr>
          <w:sz w:val="24"/>
          <w:szCs w:val="24"/>
        </w:rPr>
        <w:t xml:space="preserve"> × </w:t>
      </w:r>
      <w:proofErr w:type="spellStart"/>
      <w:r w:rsidRPr="0016632E">
        <w:rPr>
          <w:sz w:val="24"/>
          <w:szCs w:val="24"/>
        </w:rPr>
        <w:t>num_movies</w:t>
      </w:r>
      <w:proofErr w:type="spellEnd"/>
      <w:r w:rsidRPr="0016632E">
        <w:rPr>
          <w:sz w:val="24"/>
          <w:szCs w:val="24"/>
        </w:rPr>
        <w:t xml:space="preserve">) was constructed from the ratings data. Missing entries were filled with each user's mean rating to reduce individual rating bias before decomposition. </w:t>
      </w:r>
      <w:proofErr w:type="spellStart"/>
      <w:proofErr w:type="gramStart"/>
      <w:r w:rsidRPr="0016632E">
        <w:rPr>
          <w:sz w:val="24"/>
          <w:szCs w:val="24"/>
        </w:rPr>
        <w:t>scipy.sparse</w:t>
      </w:r>
      <w:proofErr w:type="gramEnd"/>
      <w:r w:rsidRPr="0016632E">
        <w:rPr>
          <w:sz w:val="24"/>
          <w:szCs w:val="24"/>
        </w:rPr>
        <w:t>.</w:t>
      </w:r>
      <w:proofErr w:type="gramStart"/>
      <w:r w:rsidRPr="0016632E">
        <w:rPr>
          <w:sz w:val="24"/>
          <w:szCs w:val="24"/>
        </w:rPr>
        <w:t>linalg.svds</w:t>
      </w:r>
      <w:proofErr w:type="spellEnd"/>
      <w:proofErr w:type="gramEnd"/>
      <w:r w:rsidRPr="0016632E">
        <w:rPr>
          <w:sz w:val="24"/>
          <w:szCs w:val="24"/>
        </w:rPr>
        <w:t xml:space="preserve"> was used to compute a truncated SVD with k latent factors, producing matrices U (users), Σ (singular values), and V^T (items). The approximate rating matrix was reconstructed as:</w:t>
      </w:r>
    </w:p>
    <w:p w14:paraId="41CC845B" w14:textId="6DED8FC8" w:rsidR="0016632E" w:rsidRPr="0016632E" w:rsidRDefault="0016632E" w:rsidP="0016632E">
      <w:pPr>
        <w:jc w:val="both"/>
        <w:rPr>
          <w:sz w:val="24"/>
          <w:szCs w:val="24"/>
        </w:rPr>
      </w:pPr>
      <m:oMathPara>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=U⋅</m:t>
          </m:r>
          <m:sSub>
            <m:sSubPr>
              <m:ctrlPr>
                <w:rPr>
                  <w:rFonts w:ascii="Cambria Math" w:hAnsi="Cambria Math"/>
                  <w:sz w:val="24"/>
                  <w:szCs w:val="24"/>
                </w:rPr>
              </m:ctrlPr>
            </m:sSubPr>
            <m:e>
              <m:r>
                <m:rPr>
                  <m:sty m:val="p"/>
                </m:rPr>
                <w:rPr>
                  <w:rFonts w:ascii="Cambria Math" w:hAnsi="Cambria Math"/>
                  <w:sz w:val="24"/>
                  <w:szCs w:val="24"/>
                </w:rPr>
                <m:t>Σ</m:t>
              </m:r>
            </m:e>
            <m:sub>
              <m:r>
                <w:rPr>
                  <w:rFonts w:ascii="Cambria Math" w:hAnsi="Cambria Math"/>
                  <w:sz w:val="24"/>
                  <w:szCs w:val="24"/>
                </w:rPr>
                <m:t>k</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V</m:t>
              </m:r>
            </m:e>
            <m:sup>
              <m:r>
                <w:rPr>
                  <w:rFonts w:ascii="Cambria Math" w:hAnsi="Cambria Math"/>
                  <w:sz w:val="24"/>
                  <w:szCs w:val="24"/>
                </w:rPr>
                <m:t>T</m:t>
              </m:r>
            </m:sup>
          </m:sSup>
        </m:oMath>
      </m:oMathPara>
    </w:p>
    <w:p w14:paraId="5DFE794A" w14:textId="77777777" w:rsidR="0016632E" w:rsidRPr="0016632E" w:rsidRDefault="0016632E" w:rsidP="0016632E">
      <w:pPr>
        <w:jc w:val="both"/>
        <w:rPr>
          <w:sz w:val="24"/>
          <w:szCs w:val="24"/>
        </w:rPr>
      </w:pPr>
      <w:r w:rsidRPr="0016632E">
        <w:rPr>
          <w:sz w:val="24"/>
          <w:szCs w:val="24"/>
        </w:rPr>
        <w:t xml:space="preserve">Predicted ratings were clipped to the valid range [0.5, 5.0]. Movies not yet seen by a user were ranked by their predicted score and the </w:t>
      </w:r>
      <w:proofErr w:type="gramStart"/>
      <w:r w:rsidRPr="0016632E">
        <w:rPr>
          <w:sz w:val="24"/>
          <w:szCs w:val="24"/>
        </w:rPr>
        <w:t>top-N</w:t>
      </w:r>
      <w:proofErr w:type="gramEnd"/>
      <w:r w:rsidRPr="0016632E">
        <w:rPr>
          <w:sz w:val="24"/>
          <w:szCs w:val="24"/>
        </w:rPr>
        <w:t xml:space="preserve"> returned as recommendations.</w:t>
      </w:r>
    </w:p>
    <w:p w14:paraId="067FEABF" w14:textId="77777777" w:rsidR="0016632E" w:rsidRPr="0016632E" w:rsidRDefault="0016632E" w:rsidP="0016632E">
      <w:pPr>
        <w:jc w:val="both"/>
        <w:rPr>
          <w:sz w:val="24"/>
          <w:szCs w:val="24"/>
        </w:rPr>
      </w:pPr>
      <w:r w:rsidRPr="0016632E">
        <w:rPr>
          <w:b/>
          <w:bCs/>
          <w:sz w:val="24"/>
          <w:szCs w:val="24"/>
        </w:rPr>
        <w:t>Results</w:t>
      </w:r>
    </w:p>
    <w:p w14:paraId="745D5336" w14:textId="77777777" w:rsidR="0016632E" w:rsidRPr="0016632E" w:rsidRDefault="0016632E" w:rsidP="0016632E">
      <w:pPr>
        <w:jc w:val="both"/>
        <w:rPr>
          <w:sz w:val="24"/>
          <w:szCs w:val="24"/>
        </w:rPr>
      </w:pPr>
      <w:r w:rsidRPr="0016632E">
        <w:rPr>
          <w:sz w:val="24"/>
          <w:szCs w:val="24"/>
        </w:rPr>
        <w:t>RMSE across latent factors:</w:t>
      </w:r>
    </w:p>
    <w:p w14:paraId="7E70DFA6" w14:textId="58C85FC3" w:rsidR="00747F24" w:rsidRPr="0016632E" w:rsidRDefault="0016632E" w:rsidP="00314672">
      <w:pPr>
        <w:jc w:val="both"/>
        <w:rPr>
          <w:sz w:val="24"/>
          <w:szCs w:val="24"/>
        </w:rPr>
      </w:pPr>
      <w:r w:rsidRPr="0016632E">
        <w:rPr>
          <w:sz w:val="24"/>
          <w:szCs w:val="24"/>
        </w:rPr>
        <w:drawing>
          <wp:inline distT="0" distB="0" distL="0" distR="0" wp14:anchorId="1A0E9934" wp14:editId="67D297B1">
            <wp:extent cx="5731510" cy="1144270"/>
            <wp:effectExtent l="0" t="0" r="2540" b="0"/>
            <wp:docPr id="1709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6270" name=""/>
                    <pic:cNvPicPr/>
                  </pic:nvPicPr>
                  <pic:blipFill>
                    <a:blip r:embed="rId22"/>
                    <a:stretch>
                      <a:fillRect/>
                    </a:stretch>
                  </pic:blipFill>
                  <pic:spPr>
                    <a:xfrm>
                      <a:off x="0" y="0"/>
                      <a:ext cx="5731510" cy="1144270"/>
                    </a:xfrm>
                    <a:prstGeom prst="rect">
                      <a:avLst/>
                    </a:prstGeom>
                  </pic:spPr>
                </pic:pic>
              </a:graphicData>
            </a:graphic>
          </wp:inline>
        </w:drawing>
      </w:r>
    </w:p>
    <w:p w14:paraId="4505B658" w14:textId="5DA0C858" w:rsidR="00AB37BF" w:rsidRDefault="0016632E" w:rsidP="00314672">
      <w:pPr>
        <w:jc w:val="both"/>
        <w:rPr>
          <w:b/>
          <w:bCs/>
          <w:sz w:val="28"/>
          <w:szCs w:val="28"/>
        </w:rPr>
      </w:pPr>
      <w:r w:rsidRPr="0016632E">
        <w:rPr>
          <w:b/>
          <w:bCs/>
          <w:sz w:val="28"/>
          <w:szCs w:val="28"/>
        </w:rPr>
        <w:drawing>
          <wp:inline distT="0" distB="0" distL="0" distR="0" wp14:anchorId="7C32C62F" wp14:editId="09E31BDF">
            <wp:extent cx="4332521" cy="2138901"/>
            <wp:effectExtent l="0" t="0" r="0" b="0"/>
            <wp:docPr id="7874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1" name=""/>
                    <pic:cNvPicPr/>
                  </pic:nvPicPr>
                  <pic:blipFill>
                    <a:blip r:embed="rId23"/>
                    <a:stretch>
                      <a:fillRect/>
                    </a:stretch>
                  </pic:blipFill>
                  <pic:spPr>
                    <a:xfrm>
                      <a:off x="0" y="0"/>
                      <a:ext cx="4401994" cy="2173199"/>
                    </a:xfrm>
                    <a:prstGeom prst="rect">
                      <a:avLst/>
                    </a:prstGeom>
                  </pic:spPr>
                </pic:pic>
              </a:graphicData>
            </a:graphic>
          </wp:inline>
        </w:drawing>
      </w:r>
    </w:p>
    <w:p w14:paraId="63B17214" w14:textId="77777777" w:rsidR="00805435" w:rsidRPr="00805435" w:rsidRDefault="00805435" w:rsidP="00805435">
      <w:pPr>
        <w:jc w:val="both"/>
        <w:rPr>
          <w:b/>
          <w:bCs/>
          <w:sz w:val="28"/>
          <w:szCs w:val="28"/>
        </w:rPr>
      </w:pPr>
      <w:r w:rsidRPr="00805435">
        <w:rPr>
          <w:b/>
          <w:bCs/>
          <w:sz w:val="28"/>
          <w:szCs w:val="28"/>
        </w:rPr>
        <w:t>Analysis</w:t>
      </w:r>
    </w:p>
    <w:p w14:paraId="29725FF4" w14:textId="77777777" w:rsidR="00805435" w:rsidRPr="00805435" w:rsidRDefault="00805435" w:rsidP="00805435">
      <w:pPr>
        <w:jc w:val="both"/>
        <w:rPr>
          <w:sz w:val="24"/>
          <w:szCs w:val="24"/>
        </w:rPr>
      </w:pPr>
      <w:r w:rsidRPr="00805435">
        <w:rPr>
          <w:sz w:val="24"/>
          <w:szCs w:val="24"/>
        </w:rPr>
        <w:t>Increasing the number of latent factors reduces RMSE up to a point, after which the model begins to overfit the training data. SVD effectively compresses user-item interactions into a dense lower-dimensional space, handling the sparsity problem inherent in rating datasets. Compared to memory-based methods (Tasks 3 &amp; 4), SVD is a model-based approach — it learns global structure rather than relying on local neighbourhoods, which generally yields better accuracy.</w:t>
      </w:r>
    </w:p>
    <w:p w14:paraId="2EF38CA7" w14:textId="61747AC4" w:rsidR="00805435" w:rsidRDefault="0040697A" w:rsidP="00314672">
      <w:pPr>
        <w:jc w:val="both"/>
        <w:rPr>
          <w:b/>
          <w:bCs/>
          <w:sz w:val="28"/>
          <w:szCs w:val="28"/>
        </w:rPr>
      </w:pPr>
      <w:r w:rsidRPr="0040697A">
        <w:rPr>
          <w:b/>
          <w:bCs/>
          <w:sz w:val="28"/>
          <w:szCs w:val="28"/>
        </w:rPr>
        <w:lastRenderedPageBreak/>
        <w:t>Task 6: Matrix Factorization with Surprise Library</w:t>
      </w:r>
    </w:p>
    <w:p w14:paraId="208BB886" w14:textId="77777777" w:rsidR="008E7379" w:rsidRPr="008E7379" w:rsidRDefault="008E7379" w:rsidP="008E7379">
      <w:pPr>
        <w:jc w:val="both"/>
        <w:rPr>
          <w:sz w:val="24"/>
          <w:szCs w:val="24"/>
        </w:rPr>
      </w:pPr>
      <w:r w:rsidRPr="008E7379">
        <w:rPr>
          <w:sz w:val="24"/>
          <w:szCs w:val="24"/>
        </w:rPr>
        <w:t xml:space="preserve">Task 6 uses the Surprise library's optimised SVD implementation, extending it with hyperparameter tuning via </w:t>
      </w:r>
      <w:proofErr w:type="spellStart"/>
      <w:r w:rsidRPr="008E7379">
        <w:rPr>
          <w:sz w:val="24"/>
          <w:szCs w:val="24"/>
        </w:rPr>
        <w:t>GridSearchCV</w:t>
      </w:r>
      <w:proofErr w:type="spellEnd"/>
      <w:r w:rsidRPr="008E7379">
        <w:rPr>
          <w:sz w:val="24"/>
          <w:szCs w:val="24"/>
        </w:rPr>
        <w:t xml:space="preserve"> and comparing results against the from-scratch SVD built in Task 5.</w:t>
      </w:r>
    </w:p>
    <w:p w14:paraId="2B32A94C" w14:textId="77777777" w:rsidR="008E7379" w:rsidRPr="008E7379" w:rsidRDefault="008E7379" w:rsidP="008E7379">
      <w:pPr>
        <w:jc w:val="both"/>
        <w:rPr>
          <w:sz w:val="24"/>
          <w:szCs w:val="24"/>
        </w:rPr>
      </w:pPr>
      <w:r w:rsidRPr="008E7379">
        <w:rPr>
          <w:b/>
          <w:bCs/>
          <w:sz w:val="24"/>
          <w:szCs w:val="24"/>
        </w:rPr>
        <w:t>Implementation</w:t>
      </w:r>
    </w:p>
    <w:p w14:paraId="5195A06D" w14:textId="77777777" w:rsidR="008E7379" w:rsidRPr="008E7379" w:rsidRDefault="008E7379" w:rsidP="008E7379">
      <w:pPr>
        <w:jc w:val="both"/>
        <w:rPr>
          <w:sz w:val="24"/>
          <w:szCs w:val="24"/>
        </w:rPr>
      </w:pPr>
      <w:r w:rsidRPr="008E7379">
        <w:rPr>
          <w:sz w:val="24"/>
          <w:szCs w:val="24"/>
        </w:rPr>
        <w:t>Surprise's SVD goes beyond basic matrix factorisation by learning user and item bias terms alongside latent vectors. This means it accounts for the fact that some users consistently rate higher than average, and some movies consistently receive higher ratings than others — both important corrections for accurate prediction.</w:t>
      </w:r>
    </w:p>
    <w:p w14:paraId="74384AF0" w14:textId="77777777" w:rsidR="008E7379" w:rsidRPr="008E7379" w:rsidRDefault="008E7379" w:rsidP="008E7379">
      <w:pPr>
        <w:jc w:val="both"/>
        <w:rPr>
          <w:sz w:val="24"/>
          <w:szCs w:val="24"/>
        </w:rPr>
      </w:pPr>
      <w:proofErr w:type="spellStart"/>
      <w:r w:rsidRPr="008E7379">
        <w:rPr>
          <w:sz w:val="24"/>
          <w:szCs w:val="24"/>
        </w:rPr>
        <w:t>GridSearchCV</w:t>
      </w:r>
      <w:proofErr w:type="spellEnd"/>
      <w:r w:rsidRPr="008E7379">
        <w:rPr>
          <w:sz w:val="24"/>
          <w:szCs w:val="24"/>
        </w:rPr>
        <w:t xml:space="preserve"> was used to tune four hyperparameters across a grid — number of latent factors (</w:t>
      </w:r>
      <w:proofErr w:type="spellStart"/>
      <w:r w:rsidRPr="008E7379">
        <w:rPr>
          <w:sz w:val="24"/>
          <w:szCs w:val="24"/>
        </w:rPr>
        <w:t>n_factors</w:t>
      </w:r>
      <w:proofErr w:type="spellEnd"/>
      <w:r w:rsidRPr="008E7379">
        <w:rPr>
          <w:sz w:val="24"/>
          <w:szCs w:val="24"/>
        </w:rPr>
        <w:t>), training epochs (</w:t>
      </w:r>
      <w:proofErr w:type="spellStart"/>
      <w:r w:rsidRPr="008E7379">
        <w:rPr>
          <w:sz w:val="24"/>
          <w:szCs w:val="24"/>
        </w:rPr>
        <w:t>n_epochs</w:t>
      </w:r>
      <w:proofErr w:type="spellEnd"/>
      <w:r w:rsidRPr="008E7379">
        <w:rPr>
          <w:sz w:val="24"/>
          <w:szCs w:val="24"/>
        </w:rPr>
        <w:t>), learning rate (</w:t>
      </w:r>
      <w:proofErr w:type="spellStart"/>
      <w:r w:rsidRPr="008E7379">
        <w:rPr>
          <w:sz w:val="24"/>
          <w:szCs w:val="24"/>
        </w:rPr>
        <w:t>lr_all</w:t>
      </w:r>
      <w:proofErr w:type="spellEnd"/>
      <w:r w:rsidRPr="008E7379">
        <w:rPr>
          <w:sz w:val="24"/>
          <w:szCs w:val="24"/>
        </w:rPr>
        <w:t>), and regularisation (</w:t>
      </w:r>
      <w:proofErr w:type="spellStart"/>
      <w:r w:rsidRPr="008E7379">
        <w:rPr>
          <w:sz w:val="24"/>
          <w:szCs w:val="24"/>
        </w:rPr>
        <w:t>reg_all</w:t>
      </w:r>
      <w:proofErr w:type="spellEnd"/>
      <w:r w:rsidRPr="008E7379">
        <w:rPr>
          <w:sz w:val="24"/>
          <w:szCs w:val="24"/>
        </w:rPr>
        <w:t>) — using 3-fold cross-validation. The best model was then retrained on the full training set and evaluated on the held-out test set.</w:t>
      </w:r>
    </w:p>
    <w:p w14:paraId="2E9FD51F" w14:textId="77777777" w:rsidR="008E7379" w:rsidRPr="008E7379" w:rsidRDefault="008E7379" w:rsidP="008E7379">
      <w:pPr>
        <w:jc w:val="both"/>
        <w:rPr>
          <w:sz w:val="24"/>
          <w:szCs w:val="24"/>
        </w:rPr>
      </w:pPr>
      <w:r w:rsidRPr="008E7379">
        <w:rPr>
          <w:b/>
          <w:bCs/>
          <w:sz w:val="24"/>
          <w:szCs w:val="24"/>
        </w:rPr>
        <w:t>Results</w:t>
      </w:r>
    </w:p>
    <w:p w14:paraId="1598E96A" w14:textId="42E57755" w:rsidR="0040697A" w:rsidRPr="0040697A" w:rsidRDefault="008E7379" w:rsidP="00314672">
      <w:pPr>
        <w:jc w:val="both"/>
        <w:rPr>
          <w:sz w:val="24"/>
          <w:szCs w:val="24"/>
        </w:rPr>
      </w:pPr>
      <w:r w:rsidRPr="008E7379">
        <w:rPr>
          <w:sz w:val="24"/>
          <w:szCs w:val="24"/>
        </w:rPr>
        <w:drawing>
          <wp:inline distT="0" distB="0" distL="0" distR="0" wp14:anchorId="781FC7D3" wp14:editId="5408C6FE">
            <wp:extent cx="5731510" cy="636270"/>
            <wp:effectExtent l="0" t="0" r="2540" b="0"/>
            <wp:docPr id="5088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234" name=""/>
                    <pic:cNvPicPr/>
                  </pic:nvPicPr>
                  <pic:blipFill>
                    <a:blip r:embed="rId24"/>
                    <a:stretch>
                      <a:fillRect/>
                    </a:stretch>
                  </pic:blipFill>
                  <pic:spPr>
                    <a:xfrm>
                      <a:off x="0" y="0"/>
                      <a:ext cx="5731510" cy="636270"/>
                    </a:xfrm>
                    <a:prstGeom prst="rect">
                      <a:avLst/>
                    </a:prstGeom>
                  </pic:spPr>
                </pic:pic>
              </a:graphicData>
            </a:graphic>
          </wp:inline>
        </w:drawing>
      </w:r>
    </w:p>
    <w:p w14:paraId="02BFEE29" w14:textId="217A5265" w:rsidR="00AB37BF" w:rsidRDefault="008E7379" w:rsidP="00314672">
      <w:pPr>
        <w:jc w:val="both"/>
        <w:rPr>
          <w:b/>
          <w:bCs/>
          <w:sz w:val="28"/>
          <w:szCs w:val="28"/>
        </w:rPr>
      </w:pPr>
      <w:r w:rsidRPr="008E7379">
        <w:rPr>
          <w:b/>
          <w:bCs/>
          <w:sz w:val="28"/>
          <w:szCs w:val="28"/>
        </w:rPr>
        <w:drawing>
          <wp:inline distT="0" distB="0" distL="0" distR="0" wp14:anchorId="6CB7AC27" wp14:editId="6BB74240">
            <wp:extent cx="5731510" cy="1633855"/>
            <wp:effectExtent l="0" t="0" r="2540" b="4445"/>
            <wp:docPr id="176744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6069" name=""/>
                    <pic:cNvPicPr/>
                  </pic:nvPicPr>
                  <pic:blipFill>
                    <a:blip r:embed="rId25"/>
                    <a:stretch>
                      <a:fillRect/>
                    </a:stretch>
                  </pic:blipFill>
                  <pic:spPr>
                    <a:xfrm>
                      <a:off x="0" y="0"/>
                      <a:ext cx="5731510" cy="1633855"/>
                    </a:xfrm>
                    <a:prstGeom prst="rect">
                      <a:avLst/>
                    </a:prstGeom>
                  </pic:spPr>
                </pic:pic>
              </a:graphicData>
            </a:graphic>
          </wp:inline>
        </w:drawing>
      </w:r>
    </w:p>
    <w:p w14:paraId="2B87F762" w14:textId="6CB98797" w:rsidR="00AB37BF" w:rsidRDefault="00026338" w:rsidP="00314672">
      <w:pPr>
        <w:jc w:val="both"/>
        <w:rPr>
          <w:b/>
          <w:bCs/>
          <w:sz w:val="28"/>
          <w:szCs w:val="28"/>
        </w:rPr>
      </w:pPr>
      <w:r w:rsidRPr="00026338">
        <w:rPr>
          <w:b/>
          <w:bCs/>
          <w:sz w:val="28"/>
          <w:szCs w:val="28"/>
        </w:rPr>
        <w:drawing>
          <wp:inline distT="0" distB="0" distL="0" distR="0" wp14:anchorId="2493A77D" wp14:editId="3A85E036">
            <wp:extent cx="5731510" cy="490855"/>
            <wp:effectExtent l="0" t="0" r="2540" b="4445"/>
            <wp:docPr id="14118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74685" name=""/>
                    <pic:cNvPicPr/>
                  </pic:nvPicPr>
                  <pic:blipFill>
                    <a:blip r:embed="rId26"/>
                    <a:stretch>
                      <a:fillRect/>
                    </a:stretch>
                  </pic:blipFill>
                  <pic:spPr>
                    <a:xfrm>
                      <a:off x="0" y="0"/>
                      <a:ext cx="5731510" cy="490855"/>
                    </a:xfrm>
                    <a:prstGeom prst="rect">
                      <a:avLst/>
                    </a:prstGeom>
                  </pic:spPr>
                </pic:pic>
              </a:graphicData>
            </a:graphic>
          </wp:inline>
        </w:drawing>
      </w:r>
    </w:p>
    <w:p w14:paraId="6484A7F7" w14:textId="77777777" w:rsidR="00026338" w:rsidRPr="00026338" w:rsidRDefault="00026338" w:rsidP="00026338">
      <w:pPr>
        <w:jc w:val="both"/>
        <w:rPr>
          <w:b/>
          <w:bCs/>
          <w:sz w:val="28"/>
          <w:szCs w:val="28"/>
        </w:rPr>
      </w:pPr>
      <w:r w:rsidRPr="00026338">
        <w:rPr>
          <w:b/>
          <w:bCs/>
          <w:sz w:val="28"/>
          <w:szCs w:val="28"/>
        </w:rPr>
        <w:t>Analysis</w:t>
      </w:r>
    </w:p>
    <w:p w14:paraId="502CA6D7" w14:textId="77777777" w:rsidR="00026338" w:rsidRPr="00026338" w:rsidRDefault="00026338" w:rsidP="00026338">
      <w:pPr>
        <w:jc w:val="both"/>
        <w:rPr>
          <w:sz w:val="24"/>
          <w:szCs w:val="24"/>
        </w:rPr>
      </w:pPr>
      <w:r w:rsidRPr="00026338">
        <w:rPr>
          <w:sz w:val="24"/>
          <w:szCs w:val="24"/>
        </w:rPr>
        <w:t>Surprise's SVD outperforms the scratch implementation because it includes bias terms and uses stochastic gradient descent to optimise latent factors directly on observed ratings — avoiding the noise introduced by filling missing values with user means. Hyperparameter tuning further improves accuracy by finding the optimal trade-off between model complexity (</w:t>
      </w:r>
      <w:proofErr w:type="spellStart"/>
      <w:r w:rsidRPr="00026338">
        <w:rPr>
          <w:sz w:val="24"/>
          <w:szCs w:val="24"/>
        </w:rPr>
        <w:t>n_factors</w:t>
      </w:r>
      <w:proofErr w:type="spellEnd"/>
      <w:r w:rsidRPr="00026338">
        <w:rPr>
          <w:sz w:val="24"/>
          <w:szCs w:val="24"/>
        </w:rPr>
        <w:t>) and regularisation. The scratch SVD, while conceptually transparent, is limited by its need to fill the sparse matrix before decomposition.</w:t>
      </w: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5CEEBFA0" w:rsidR="00AB37BF" w:rsidRDefault="001C71A7" w:rsidP="00314672">
      <w:pPr>
        <w:jc w:val="both"/>
        <w:rPr>
          <w:b/>
          <w:bCs/>
          <w:sz w:val="28"/>
          <w:szCs w:val="28"/>
        </w:rPr>
      </w:pPr>
      <w:r w:rsidRPr="001C71A7">
        <w:rPr>
          <w:b/>
          <w:bCs/>
          <w:sz w:val="28"/>
          <w:szCs w:val="28"/>
        </w:rPr>
        <w:lastRenderedPageBreak/>
        <w:t>Task 7: Hybrid Recommendation Model</w:t>
      </w:r>
    </w:p>
    <w:p w14:paraId="1AEDD6D5" w14:textId="77777777" w:rsidR="004E7A7F" w:rsidRPr="004E7A7F" w:rsidRDefault="004E7A7F" w:rsidP="004E7A7F">
      <w:pPr>
        <w:jc w:val="both"/>
        <w:rPr>
          <w:sz w:val="24"/>
          <w:szCs w:val="24"/>
        </w:rPr>
      </w:pPr>
      <w:r w:rsidRPr="004E7A7F">
        <w:rPr>
          <w:b/>
          <w:bCs/>
          <w:sz w:val="24"/>
          <w:szCs w:val="24"/>
        </w:rPr>
        <w:t>Overview</w:t>
      </w:r>
    </w:p>
    <w:p w14:paraId="315764CC" w14:textId="77777777" w:rsidR="004E7A7F" w:rsidRPr="004E7A7F" w:rsidRDefault="004E7A7F" w:rsidP="004E7A7F">
      <w:pPr>
        <w:jc w:val="both"/>
        <w:rPr>
          <w:sz w:val="24"/>
          <w:szCs w:val="24"/>
        </w:rPr>
      </w:pPr>
      <w:r w:rsidRPr="004E7A7F">
        <w:rPr>
          <w:sz w:val="24"/>
          <w:szCs w:val="24"/>
        </w:rPr>
        <w:t>Task 7 implements a hybrid recommender using a meta-learning strategy. Rather than a fixed weighted blend of CBF and CF scores, a Gradient Boosting model learns how to combine them dynamically based on user and item context.</w:t>
      </w:r>
    </w:p>
    <w:p w14:paraId="00C2C187" w14:textId="77777777" w:rsidR="004E7A7F" w:rsidRPr="004E7A7F" w:rsidRDefault="004E7A7F" w:rsidP="004E7A7F">
      <w:pPr>
        <w:jc w:val="both"/>
        <w:rPr>
          <w:sz w:val="24"/>
          <w:szCs w:val="24"/>
        </w:rPr>
      </w:pPr>
      <w:r w:rsidRPr="004E7A7F">
        <w:rPr>
          <w:b/>
          <w:bCs/>
          <w:sz w:val="24"/>
          <w:szCs w:val="24"/>
        </w:rPr>
        <w:t>Implementation</w:t>
      </w:r>
    </w:p>
    <w:p w14:paraId="4A86FC3C" w14:textId="77777777" w:rsidR="004E7A7F" w:rsidRPr="004E7A7F" w:rsidRDefault="004E7A7F" w:rsidP="004E7A7F">
      <w:pPr>
        <w:jc w:val="both"/>
        <w:rPr>
          <w:sz w:val="24"/>
          <w:szCs w:val="24"/>
        </w:rPr>
      </w:pPr>
      <w:r w:rsidRPr="004E7A7F">
        <w:rPr>
          <w:sz w:val="24"/>
          <w:szCs w:val="24"/>
        </w:rPr>
        <w:t xml:space="preserve">For each user-movie pair in a 5,000-sample subset, four features were constructed: the CBF cosine similarity score between the user's genre profile and the movie, the CF predicted rating from the tuned Surprise SVD, the movie's average rating (popularity signal), and the user's average rating (bias correction). A </w:t>
      </w:r>
      <w:proofErr w:type="spellStart"/>
      <w:r w:rsidRPr="004E7A7F">
        <w:rPr>
          <w:sz w:val="24"/>
          <w:szCs w:val="24"/>
        </w:rPr>
        <w:t>GradientBoostingRegressor</w:t>
      </w:r>
      <w:proofErr w:type="spellEnd"/>
      <w:r w:rsidRPr="004E7A7F">
        <w:rPr>
          <w:sz w:val="24"/>
          <w:szCs w:val="24"/>
        </w:rPr>
        <w:t xml:space="preserve"> was trained on 80% of these samples with the true rating as the target, using MSE as the loss function. Predictions were clipped to [0.5, 5.0].</w:t>
      </w:r>
    </w:p>
    <w:p w14:paraId="3787595F" w14:textId="77777777" w:rsidR="004E7A7F" w:rsidRPr="004E7A7F" w:rsidRDefault="004E7A7F" w:rsidP="004E7A7F">
      <w:pPr>
        <w:jc w:val="both"/>
        <w:rPr>
          <w:sz w:val="24"/>
          <w:szCs w:val="24"/>
        </w:rPr>
      </w:pPr>
      <w:r w:rsidRPr="004E7A7F">
        <w:rPr>
          <w:b/>
          <w:bCs/>
          <w:sz w:val="24"/>
          <w:szCs w:val="24"/>
        </w:rPr>
        <w:t>Results</w:t>
      </w:r>
    </w:p>
    <w:p w14:paraId="5D652FCF" w14:textId="3F2CE8D9" w:rsidR="001C71A7" w:rsidRPr="001C71A7" w:rsidRDefault="00AD2B7D" w:rsidP="00314672">
      <w:pPr>
        <w:jc w:val="both"/>
        <w:rPr>
          <w:sz w:val="24"/>
          <w:szCs w:val="24"/>
        </w:rPr>
      </w:pPr>
      <w:r w:rsidRPr="00AD2B7D">
        <w:rPr>
          <w:sz w:val="24"/>
          <w:szCs w:val="24"/>
        </w:rPr>
        <w:drawing>
          <wp:inline distT="0" distB="0" distL="0" distR="0" wp14:anchorId="38EDB5F5" wp14:editId="3E2AE327">
            <wp:extent cx="5731510" cy="631825"/>
            <wp:effectExtent l="0" t="0" r="2540" b="0"/>
            <wp:docPr id="2318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86925" name=""/>
                    <pic:cNvPicPr/>
                  </pic:nvPicPr>
                  <pic:blipFill>
                    <a:blip r:embed="rId27"/>
                    <a:stretch>
                      <a:fillRect/>
                    </a:stretch>
                  </pic:blipFill>
                  <pic:spPr>
                    <a:xfrm>
                      <a:off x="0" y="0"/>
                      <a:ext cx="5731510" cy="631825"/>
                    </a:xfrm>
                    <a:prstGeom prst="rect">
                      <a:avLst/>
                    </a:prstGeom>
                  </pic:spPr>
                </pic:pic>
              </a:graphicData>
            </a:graphic>
          </wp:inline>
        </w:drawing>
      </w:r>
    </w:p>
    <w:p w14:paraId="528E7385" w14:textId="23150E1D" w:rsidR="00AB37BF" w:rsidRDefault="00AD2B7D" w:rsidP="00314672">
      <w:pPr>
        <w:jc w:val="both"/>
        <w:rPr>
          <w:b/>
          <w:bCs/>
          <w:sz w:val="28"/>
          <w:szCs w:val="28"/>
        </w:rPr>
      </w:pPr>
      <w:r w:rsidRPr="00AD2B7D">
        <w:rPr>
          <w:b/>
          <w:bCs/>
          <w:sz w:val="28"/>
          <w:szCs w:val="28"/>
        </w:rPr>
        <w:drawing>
          <wp:inline distT="0" distB="0" distL="0" distR="0" wp14:anchorId="79CB35F0" wp14:editId="66B5EAA2">
            <wp:extent cx="5731510" cy="1760855"/>
            <wp:effectExtent l="0" t="0" r="2540" b="0"/>
            <wp:docPr id="59351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14029" name=""/>
                    <pic:cNvPicPr/>
                  </pic:nvPicPr>
                  <pic:blipFill>
                    <a:blip r:embed="rId28"/>
                    <a:stretch>
                      <a:fillRect/>
                    </a:stretch>
                  </pic:blipFill>
                  <pic:spPr>
                    <a:xfrm>
                      <a:off x="0" y="0"/>
                      <a:ext cx="5731510" cy="1760855"/>
                    </a:xfrm>
                    <a:prstGeom prst="rect">
                      <a:avLst/>
                    </a:prstGeom>
                  </pic:spPr>
                </pic:pic>
              </a:graphicData>
            </a:graphic>
          </wp:inline>
        </w:drawing>
      </w:r>
    </w:p>
    <w:p w14:paraId="7FD2109F" w14:textId="384BB7BF" w:rsidR="004E7A7F" w:rsidRPr="0057413F" w:rsidRDefault="0057413F" w:rsidP="00314672">
      <w:pPr>
        <w:jc w:val="both"/>
        <w:rPr>
          <w:b/>
          <w:bCs/>
          <w:sz w:val="24"/>
          <w:szCs w:val="24"/>
        </w:rPr>
      </w:pPr>
      <w:r w:rsidRPr="0057413F">
        <w:rPr>
          <w:b/>
          <w:bCs/>
          <w:sz w:val="24"/>
          <w:szCs w:val="24"/>
        </w:rPr>
        <w:t xml:space="preserve">Warm users (&gt;20 ratings) </w:t>
      </w:r>
      <w:proofErr w:type="gramStart"/>
      <w:r w:rsidRPr="0057413F">
        <w:rPr>
          <w:b/>
          <w:bCs/>
          <w:sz w:val="24"/>
          <w:szCs w:val="24"/>
        </w:rPr>
        <w:t>RMSE :</w:t>
      </w:r>
      <w:proofErr w:type="gramEnd"/>
      <w:r w:rsidRPr="0057413F">
        <w:rPr>
          <w:b/>
          <w:bCs/>
          <w:sz w:val="24"/>
          <w:szCs w:val="24"/>
        </w:rPr>
        <w:t xml:space="preserve"> 0.5121</w:t>
      </w:r>
    </w:p>
    <w:p w14:paraId="60549198" w14:textId="77777777" w:rsidR="004E7A7F" w:rsidRPr="004E7A7F" w:rsidRDefault="004E7A7F" w:rsidP="004E7A7F">
      <w:pPr>
        <w:jc w:val="both"/>
        <w:rPr>
          <w:sz w:val="24"/>
          <w:szCs w:val="24"/>
        </w:rPr>
      </w:pPr>
      <w:r w:rsidRPr="004E7A7F">
        <w:rPr>
          <w:sz w:val="24"/>
          <w:szCs w:val="24"/>
        </w:rPr>
        <w:t>Cold-start users show higher RMSE because there is insufficient rating history to build a reliable CBF user profile or CF neighbourhood. The hybrid model partially mitigates this by falling back on the movie popularity score and user average rating as proxy features, but personalisation remains limited until more interaction data is available.</w:t>
      </w:r>
    </w:p>
    <w:p w14:paraId="2762607E" w14:textId="77777777" w:rsidR="004E7A7F" w:rsidRPr="004E7A7F" w:rsidRDefault="004E7A7F" w:rsidP="004E7A7F">
      <w:pPr>
        <w:jc w:val="both"/>
        <w:rPr>
          <w:b/>
          <w:bCs/>
          <w:sz w:val="28"/>
          <w:szCs w:val="28"/>
        </w:rPr>
      </w:pPr>
      <w:r w:rsidRPr="004E7A7F">
        <w:rPr>
          <w:b/>
          <w:bCs/>
          <w:sz w:val="28"/>
          <w:szCs w:val="28"/>
        </w:rPr>
        <w:t>Analysis</w:t>
      </w:r>
    </w:p>
    <w:p w14:paraId="041C8750" w14:textId="77777777" w:rsidR="004E7A7F" w:rsidRPr="004E7A7F" w:rsidRDefault="004E7A7F" w:rsidP="004E7A7F">
      <w:pPr>
        <w:jc w:val="both"/>
        <w:rPr>
          <w:sz w:val="24"/>
          <w:szCs w:val="24"/>
        </w:rPr>
      </w:pPr>
      <w:r w:rsidRPr="004E7A7F">
        <w:rPr>
          <w:sz w:val="24"/>
          <w:szCs w:val="24"/>
        </w:rPr>
        <w:t>The meta-learning approach outperforms individual CF and CBF models because it learns context-dependent blending weights — for example, relying more on CBF for users with sparse ratings and more on CF for users with rich history. The Gradient Boosting model captures non-linear interactions between features that a fixed α weighting cannot.</w:t>
      </w:r>
    </w:p>
    <w:p w14:paraId="507DAE3C" w14:textId="77777777" w:rsidR="004E7A7F" w:rsidRDefault="004E7A7F" w:rsidP="00314672">
      <w:pPr>
        <w:jc w:val="both"/>
        <w:rPr>
          <w:b/>
          <w:bCs/>
          <w:sz w:val="28"/>
          <w:szCs w:val="28"/>
        </w:rPr>
      </w:pPr>
    </w:p>
    <w:p w14:paraId="7CAF2891" w14:textId="77777777" w:rsidR="004E7A7F" w:rsidRDefault="004E7A7F" w:rsidP="00314672">
      <w:pPr>
        <w:jc w:val="both"/>
        <w:rPr>
          <w:b/>
          <w:bCs/>
          <w:sz w:val="28"/>
          <w:szCs w:val="28"/>
        </w:rPr>
      </w:pPr>
    </w:p>
    <w:p w14:paraId="2B93792B" w14:textId="5C6CEE6B" w:rsidR="004E7A7F" w:rsidRDefault="00DE5E32" w:rsidP="00314672">
      <w:pPr>
        <w:jc w:val="both"/>
        <w:rPr>
          <w:b/>
          <w:bCs/>
          <w:sz w:val="28"/>
          <w:szCs w:val="28"/>
        </w:rPr>
      </w:pPr>
      <w:r w:rsidRPr="00DE5E32">
        <w:rPr>
          <w:b/>
          <w:bCs/>
          <w:sz w:val="28"/>
          <w:szCs w:val="28"/>
        </w:rPr>
        <w:lastRenderedPageBreak/>
        <w:t>Task 8: Neural Network Content-Based Filtering</w:t>
      </w:r>
    </w:p>
    <w:p w14:paraId="10A449FB" w14:textId="77777777" w:rsidR="00363E87" w:rsidRDefault="00363E87" w:rsidP="00314672">
      <w:pPr>
        <w:jc w:val="both"/>
        <w:rPr>
          <w:b/>
          <w:bCs/>
          <w:sz w:val="28"/>
          <w:szCs w:val="28"/>
        </w:rPr>
      </w:pPr>
    </w:p>
    <w:p w14:paraId="037BEDFA" w14:textId="77777777" w:rsidR="009C7650" w:rsidRPr="009C7650" w:rsidRDefault="009C7650" w:rsidP="009C7650">
      <w:pPr>
        <w:jc w:val="both"/>
        <w:rPr>
          <w:b/>
          <w:bCs/>
          <w:sz w:val="24"/>
          <w:szCs w:val="24"/>
        </w:rPr>
      </w:pPr>
      <w:r w:rsidRPr="009C7650">
        <w:rPr>
          <w:b/>
          <w:bCs/>
          <w:sz w:val="24"/>
          <w:szCs w:val="24"/>
        </w:rPr>
        <w:t>Overview</w:t>
      </w:r>
    </w:p>
    <w:p w14:paraId="446550EF" w14:textId="77777777" w:rsidR="009C7650" w:rsidRDefault="009C7650" w:rsidP="009C7650">
      <w:pPr>
        <w:jc w:val="both"/>
        <w:rPr>
          <w:sz w:val="24"/>
          <w:szCs w:val="24"/>
        </w:rPr>
      </w:pPr>
      <w:r w:rsidRPr="009C7650">
        <w:rPr>
          <w:sz w:val="24"/>
          <w:szCs w:val="24"/>
        </w:rPr>
        <w:t>Task 8 replaces manual cosine similarity with a neural network that learns user and movie embeddings directly from metadata, capturing complex non-linear preference patterns.</w:t>
      </w:r>
    </w:p>
    <w:p w14:paraId="449D182C" w14:textId="77777777" w:rsidR="00363E87" w:rsidRPr="009C7650" w:rsidRDefault="00363E87" w:rsidP="009C7650">
      <w:pPr>
        <w:jc w:val="both"/>
        <w:rPr>
          <w:sz w:val="24"/>
          <w:szCs w:val="24"/>
        </w:rPr>
      </w:pPr>
    </w:p>
    <w:p w14:paraId="7DDEB4BE" w14:textId="77777777" w:rsidR="009C7650" w:rsidRPr="009C7650" w:rsidRDefault="009C7650" w:rsidP="009C7650">
      <w:pPr>
        <w:jc w:val="both"/>
        <w:rPr>
          <w:b/>
          <w:bCs/>
          <w:sz w:val="24"/>
          <w:szCs w:val="24"/>
        </w:rPr>
      </w:pPr>
      <w:r w:rsidRPr="009C7650">
        <w:rPr>
          <w:b/>
          <w:bCs/>
          <w:sz w:val="24"/>
          <w:szCs w:val="24"/>
        </w:rPr>
        <w:t>Implementation</w:t>
      </w:r>
    </w:p>
    <w:p w14:paraId="63C8C7A5" w14:textId="77777777" w:rsidR="009C7650" w:rsidRPr="009C7650" w:rsidRDefault="009C7650" w:rsidP="009C7650">
      <w:pPr>
        <w:jc w:val="both"/>
        <w:rPr>
          <w:sz w:val="24"/>
          <w:szCs w:val="24"/>
        </w:rPr>
      </w:pPr>
      <w:r w:rsidRPr="009C7650">
        <w:rPr>
          <w:sz w:val="24"/>
          <w:szCs w:val="24"/>
        </w:rPr>
        <w:t>Movie features were constructed from one-hot encoded genres (20 dimensions), normalised release year, and normalised average rating. User features were built as the average rating given per genre across all movies the user has rated, producing a genre-preference vector.</w:t>
      </w:r>
    </w:p>
    <w:p w14:paraId="289FF111" w14:textId="77777777" w:rsidR="009C7650" w:rsidRDefault="009C7650" w:rsidP="009C7650">
      <w:pPr>
        <w:jc w:val="both"/>
        <w:rPr>
          <w:sz w:val="24"/>
          <w:szCs w:val="24"/>
        </w:rPr>
      </w:pPr>
      <w:r w:rsidRPr="009C7650">
        <w:rPr>
          <w:sz w:val="24"/>
          <w:szCs w:val="24"/>
        </w:rPr>
        <w:t xml:space="preserve">The network has two input branches — one per feature type — each passing through a </w:t>
      </w:r>
      <w:proofErr w:type="gramStart"/>
      <w:r w:rsidRPr="009C7650">
        <w:rPr>
          <w:sz w:val="24"/>
          <w:szCs w:val="24"/>
        </w:rPr>
        <w:t>Dense(</w:t>
      </w:r>
      <w:proofErr w:type="gramEnd"/>
      <w:r w:rsidRPr="009C7650">
        <w:rPr>
          <w:sz w:val="24"/>
          <w:szCs w:val="24"/>
        </w:rPr>
        <w:t xml:space="preserve">32) → </w:t>
      </w:r>
      <w:proofErr w:type="spellStart"/>
      <w:r w:rsidRPr="009C7650">
        <w:rPr>
          <w:sz w:val="24"/>
          <w:szCs w:val="24"/>
        </w:rPr>
        <w:t>ReLU</w:t>
      </w:r>
      <w:proofErr w:type="spellEnd"/>
      <w:r w:rsidRPr="009C7650">
        <w:rPr>
          <w:sz w:val="24"/>
          <w:szCs w:val="24"/>
        </w:rPr>
        <w:t xml:space="preserve"> → </w:t>
      </w:r>
      <w:proofErr w:type="gramStart"/>
      <w:r w:rsidRPr="009C7650">
        <w:rPr>
          <w:sz w:val="24"/>
          <w:szCs w:val="24"/>
        </w:rPr>
        <w:t>Dense(</w:t>
      </w:r>
      <w:proofErr w:type="gramEnd"/>
      <w:r w:rsidRPr="009C7650">
        <w:rPr>
          <w:sz w:val="24"/>
          <w:szCs w:val="24"/>
        </w:rPr>
        <w:t xml:space="preserve">16) embedding layer. Both 16-dimensional embeddings are concatenated and passed through </w:t>
      </w:r>
      <w:proofErr w:type="gramStart"/>
      <w:r w:rsidRPr="009C7650">
        <w:rPr>
          <w:sz w:val="24"/>
          <w:szCs w:val="24"/>
        </w:rPr>
        <w:t>Dense(</w:t>
      </w:r>
      <w:proofErr w:type="gramEnd"/>
      <w:r w:rsidRPr="009C7650">
        <w:rPr>
          <w:sz w:val="24"/>
          <w:szCs w:val="24"/>
        </w:rPr>
        <w:t xml:space="preserve">16) → </w:t>
      </w:r>
      <w:proofErr w:type="gramStart"/>
      <w:r w:rsidRPr="009C7650">
        <w:rPr>
          <w:sz w:val="24"/>
          <w:szCs w:val="24"/>
        </w:rPr>
        <w:t>Dense(</w:t>
      </w:r>
      <w:proofErr w:type="gramEnd"/>
      <w:r w:rsidRPr="009C7650">
        <w:rPr>
          <w:sz w:val="24"/>
          <w:szCs w:val="24"/>
        </w:rPr>
        <w:t>1) to predict the rating. MSE loss and the Adam optimiser were used, with validation loss monitored across 10 epochs to detect overfitting.</w:t>
      </w:r>
    </w:p>
    <w:p w14:paraId="163A9384" w14:textId="77777777" w:rsidR="00363E87" w:rsidRPr="009C7650" w:rsidRDefault="00363E87" w:rsidP="009C7650">
      <w:pPr>
        <w:jc w:val="both"/>
        <w:rPr>
          <w:sz w:val="24"/>
          <w:szCs w:val="24"/>
        </w:rPr>
      </w:pPr>
    </w:p>
    <w:p w14:paraId="1AEFD0C6" w14:textId="77777777" w:rsidR="009C7650" w:rsidRPr="009C7650" w:rsidRDefault="009C7650" w:rsidP="009C7650">
      <w:pPr>
        <w:jc w:val="both"/>
        <w:rPr>
          <w:b/>
          <w:bCs/>
          <w:sz w:val="24"/>
          <w:szCs w:val="24"/>
        </w:rPr>
      </w:pPr>
      <w:r w:rsidRPr="009C7650">
        <w:rPr>
          <w:b/>
          <w:bCs/>
          <w:sz w:val="24"/>
          <w:szCs w:val="24"/>
        </w:rPr>
        <w:t>Results</w:t>
      </w:r>
    </w:p>
    <w:p w14:paraId="3D224A13" w14:textId="1371705F" w:rsidR="00DE5E32" w:rsidRDefault="00363E87" w:rsidP="00314672">
      <w:pPr>
        <w:jc w:val="both"/>
        <w:rPr>
          <w:b/>
          <w:bCs/>
          <w:sz w:val="28"/>
          <w:szCs w:val="28"/>
        </w:rPr>
      </w:pPr>
      <w:r w:rsidRPr="00363E87">
        <w:rPr>
          <w:b/>
          <w:bCs/>
          <w:sz w:val="28"/>
          <w:szCs w:val="28"/>
        </w:rPr>
        <w:drawing>
          <wp:inline distT="0" distB="0" distL="0" distR="0" wp14:anchorId="01F0B545" wp14:editId="5BAEA2E0">
            <wp:extent cx="5731510" cy="685165"/>
            <wp:effectExtent l="0" t="0" r="2540" b="635"/>
            <wp:docPr id="134594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45491" name=""/>
                    <pic:cNvPicPr/>
                  </pic:nvPicPr>
                  <pic:blipFill>
                    <a:blip r:embed="rId29"/>
                    <a:stretch>
                      <a:fillRect/>
                    </a:stretch>
                  </pic:blipFill>
                  <pic:spPr>
                    <a:xfrm>
                      <a:off x="0" y="0"/>
                      <a:ext cx="5731510" cy="685165"/>
                    </a:xfrm>
                    <a:prstGeom prst="rect">
                      <a:avLst/>
                    </a:prstGeom>
                  </pic:spPr>
                </pic:pic>
              </a:graphicData>
            </a:graphic>
          </wp:inline>
        </w:drawing>
      </w:r>
    </w:p>
    <w:p w14:paraId="29344524" w14:textId="0D98C409" w:rsidR="004E7A7F" w:rsidRDefault="00363E87" w:rsidP="00314672">
      <w:pPr>
        <w:jc w:val="both"/>
        <w:rPr>
          <w:b/>
          <w:bCs/>
          <w:sz w:val="28"/>
          <w:szCs w:val="28"/>
        </w:rPr>
      </w:pPr>
      <w:r w:rsidRPr="00363E87">
        <w:rPr>
          <w:b/>
          <w:bCs/>
          <w:sz w:val="28"/>
          <w:szCs w:val="28"/>
        </w:rPr>
        <w:drawing>
          <wp:inline distT="0" distB="0" distL="0" distR="0" wp14:anchorId="38A5538E" wp14:editId="26FDA338">
            <wp:extent cx="5731510" cy="1734185"/>
            <wp:effectExtent l="0" t="0" r="2540" b="0"/>
            <wp:docPr id="36363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34509" name=""/>
                    <pic:cNvPicPr/>
                  </pic:nvPicPr>
                  <pic:blipFill>
                    <a:blip r:embed="rId30"/>
                    <a:stretch>
                      <a:fillRect/>
                    </a:stretch>
                  </pic:blipFill>
                  <pic:spPr>
                    <a:xfrm>
                      <a:off x="0" y="0"/>
                      <a:ext cx="5731510" cy="1734185"/>
                    </a:xfrm>
                    <a:prstGeom prst="rect">
                      <a:avLst/>
                    </a:prstGeom>
                  </pic:spPr>
                </pic:pic>
              </a:graphicData>
            </a:graphic>
          </wp:inline>
        </w:drawing>
      </w:r>
    </w:p>
    <w:p w14:paraId="20616AEC" w14:textId="77777777" w:rsidR="009C7650" w:rsidRPr="009C7650" w:rsidRDefault="009C7650" w:rsidP="009C7650">
      <w:pPr>
        <w:jc w:val="both"/>
        <w:rPr>
          <w:b/>
          <w:bCs/>
          <w:sz w:val="28"/>
          <w:szCs w:val="28"/>
        </w:rPr>
      </w:pPr>
      <w:r w:rsidRPr="009C7650">
        <w:rPr>
          <w:b/>
          <w:bCs/>
          <w:sz w:val="28"/>
          <w:szCs w:val="28"/>
        </w:rPr>
        <w:t>Analysis</w:t>
      </w:r>
    </w:p>
    <w:p w14:paraId="544FA378" w14:textId="77777777" w:rsidR="009C7650" w:rsidRPr="009C7650" w:rsidRDefault="009C7650" w:rsidP="009C7650">
      <w:pPr>
        <w:jc w:val="both"/>
        <w:rPr>
          <w:sz w:val="24"/>
          <w:szCs w:val="24"/>
        </w:rPr>
      </w:pPr>
      <w:r w:rsidRPr="009C7650">
        <w:rPr>
          <w:sz w:val="24"/>
          <w:szCs w:val="24"/>
        </w:rPr>
        <w:t xml:space="preserve">The neural network outperforms the mean baseline by learning genre-level user preferences. Compared to TF-IDF cosine similarity, the neural approach captures non-linear interactions — for example, a user who likes </w:t>
      </w:r>
      <w:proofErr w:type="gramStart"/>
      <w:r w:rsidRPr="009C7650">
        <w:rPr>
          <w:sz w:val="24"/>
          <w:szCs w:val="24"/>
        </w:rPr>
        <w:t>Action</w:t>
      </w:r>
      <w:proofErr w:type="gramEnd"/>
      <w:r w:rsidRPr="009C7650">
        <w:rPr>
          <w:sz w:val="24"/>
          <w:szCs w:val="24"/>
        </w:rPr>
        <w:t xml:space="preserve"> but dislikes Action-Comedy is handled better through learned weights than through a simple vector average. Validation loss closely tracks training loss across 10 epochs, indicating no significant overfitting given the small architecture and regularisation from early stopping.</w:t>
      </w:r>
    </w:p>
    <w:p w14:paraId="0E7C0486" w14:textId="77777777" w:rsidR="004E7A7F" w:rsidRDefault="004E7A7F" w:rsidP="00314672">
      <w:pPr>
        <w:jc w:val="both"/>
        <w:rPr>
          <w:b/>
          <w:bCs/>
          <w:sz w:val="28"/>
          <w:szCs w:val="28"/>
        </w:rPr>
      </w:pPr>
    </w:p>
    <w:p w14:paraId="418253B9" w14:textId="77777777" w:rsidR="004E7A7F" w:rsidRDefault="004E7A7F" w:rsidP="00314672">
      <w:pPr>
        <w:jc w:val="both"/>
        <w:rPr>
          <w:b/>
          <w:bCs/>
          <w:sz w:val="28"/>
          <w:szCs w:val="28"/>
        </w:rPr>
      </w:pPr>
    </w:p>
    <w:p w14:paraId="1451B7DA" w14:textId="77777777" w:rsidR="004E7A7F" w:rsidRDefault="004E7A7F" w:rsidP="00314672">
      <w:pPr>
        <w:jc w:val="both"/>
        <w:rPr>
          <w:b/>
          <w:bCs/>
          <w:sz w:val="28"/>
          <w:szCs w:val="28"/>
        </w:rPr>
      </w:pPr>
    </w:p>
    <w:p w14:paraId="0746D3C1" w14:textId="77777777" w:rsidR="004E7A7F" w:rsidRDefault="004E7A7F" w:rsidP="00314672">
      <w:pPr>
        <w:jc w:val="both"/>
        <w:rPr>
          <w:b/>
          <w:bCs/>
          <w:sz w:val="28"/>
          <w:szCs w:val="28"/>
        </w:rPr>
      </w:pPr>
    </w:p>
    <w:p w14:paraId="16EDE19F" w14:textId="77777777" w:rsidR="004E7A7F" w:rsidRDefault="004E7A7F" w:rsidP="00314672">
      <w:pPr>
        <w:jc w:val="both"/>
        <w:rPr>
          <w:b/>
          <w:bCs/>
          <w:sz w:val="28"/>
          <w:szCs w:val="28"/>
        </w:rPr>
      </w:pPr>
    </w:p>
    <w:p w14:paraId="42DE61AA" w14:textId="1208F8CA" w:rsidR="00A45792" w:rsidRDefault="00471F46" w:rsidP="00314672">
      <w:pPr>
        <w:jc w:val="both"/>
        <w:rPr>
          <w:b/>
          <w:bCs/>
          <w:sz w:val="28"/>
          <w:szCs w:val="28"/>
        </w:rPr>
      </w:pPr>
      <w:r w:rsidRPr="00471F46">
        <w:rPr>
          <w:b/>
          <w:bCs/>
          <w:sz w:val="28"/>
          <w:szCs w:val="28"/>
        </w:rPr>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26338"/>
    <w:rsid w:val="00093C7B"/>
    <w:rsid w:val="000F3EF3"/>
    <w:rsid w:val="00105A37"/>
    <w:rsid w:val="00116E07"/>
    <w:rsid w:val="0016632E"/>
    <w:rsid w:val="001C00B9"/>
    <w:rsid w:val="001C3B0A"/>
    <w:rsid w:val="001C71A7"/>
    <w:rsid w:val="00242656"/>
    <w:rsid w:val="002A2617"/>
    <w:rsid w:val="002A5443"/>
    <w:rsid w:val="002B6799"/>
    <w:rsid w:val="002D21A1"/>
    <w:rsid w:val="00314672"/>
    <w:rsid w:val="00321F8D"/>
    <w:rsid w:val="003621D8"/>
    <w:rsid w:val="00363E87"/>
    <w:rsid w:val="00370ED2"/>
    <w:rsid w:val="00374F35"/>
    <w:rsid w:val="003C4255"/>
    <w:rsid w:val="0040697A"/>
    <w:rsid w:val="00423CD8"/>
    <w:rsid w:val="00425BF5"/>
    <w:rsid w:val="00456A94"/>
    <w:rsid w:val="00463340"/>
    <w:rsid w:val="00471F46"/>
    <w:rsid w:val="004E7A7F"/>
    <w:rsid w:val="0057413F"/>
    <w:rsid w:val="0064595A"/>
    <w:rsid w:val="00666958"/>
    <w:rsid w:val="00680BD2"/>
    <w:rsid w:val="00681EFC"/>
    <w:rsid w:val="006C2653"/>
    <w:rsid w:val="006D3A25"/>
    <w:rsid w:val="006E4E86"/>
    <w:rsid w:val="00740084"/>
    <w:rsid w:val="00747F24"/>
    <w:rsid w:val="007D5EF9"/>
    <w:rsid w:val="00805435"/>
    <w:rsid w:val="00823559"/>
    <w:rsid w:val="008512D5"/>
    <w:rsid w:val="00854CA4"/>
    <w:rsid w:val="008C0983"/>
    <w:rsid w:val="008E7379"/>
    <w:rsid w:val="009317EA"/>
    <w:rsid w:val="009C7650"/>
    <w:rsid w:val="009D355A"/>
    <w:rsid w:val="00A45792"/>
    <w:rsid w:val="00A95F47"/>
    <w:rsid w:val="00AB37BF"/>
    <w:rsid w:val="00AD04B3"/>
    <w:rsid w:val="00AD2B7D"/>
    <w:rsid w:val="00AD4EC4"/>
    <w:rsid w:val="00B077A8"/>
    <w:rsid w:val="00B21030"/>
    <w:rsid w:val="00D23BD9"/>
    <w:rsid w:val="00D7580F"/>
    <w:rsid w:val="00DA1536"/>
    <w:rsid w:val="00DA77EB"/>
    <w:rsid w:val="00DE5E32"/>
    <w:rsid w:val="00E101B9"/>
    <w:rsid w:val="00E86F4C"/>
    <w:rsid w:val="00EB481F"/>
    <w:rsid w:val="00EC6CAC"/>
    <w:rsid w:val="00EF3770"/>
    <w:rsid w:val="00F3036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https://github.com/Akshaykumarky26/CSL7110_Assignment3_RecommenderSystems.git"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TotalTime>
  <Pages>13</Pages>
  <Words>1817</Words>
  <Characters>11417</Characters>
  <Application>Microsoft Office Word</Application>
  <DocSecurity>0</DocSecurity>
  <Lines>368</Lines>
  <Paragraphs>121</Paragraphs>
  <ScaleCrop>false</ScaleCrop>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94</cp:revision>
  <cp:lastPrinted>2026-03-18T15:09:00Z</cp:lastPrinted>
  <dcterms:created xsi:type="dcterms:W3CDTF">2026-03-17T16:25:00Z</dcterms:created>
  <dcterms:modified xsi:type="dcterms:W3CDTF">2026-03-21T17:10:00Z</dcterms:modified>
</cp:coreProperties>
</file>