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8F4" w:rsidRDefault="004D38F4">
      <w:pPr>
        <w:widowControl w:val="0"/>
        <w:pBdr>
          <w:top w:val="nil"/>
          <w:left w:val="nil"/>
          <w:bottom w:val="nil"/>
          <w:right w:val="nil"/>
          <w:between w:val="nil"/>
        </w:pBdr>
        <w:spacing w:line="240" w:lineRule="auto"/>
        <w:ind w:left="13"/>
        <w:rPr>
          <w:rFonts w:ascii="Cambria" w:eastAsia="Cambria" w:hAnsi="Cambria" w:cs="Cambria"/>
        </w:rPr>
      </w:pPr>
      <w:bookmarkStart w:id="0" w:name="_GoBack"/>
      <w:bookmarkEnd w:id="0"/>
    </w:p>
    <w:p w:rsidR="004D38F4" w:rsidRDefault="004D38F4">
      <w:pPr>
        <w:widowControl w:val="0"/>
        <w:pBdr>
          <w:top w:val="nil"/>
          <w:left w:val="nil"/>
          <w:bottom w:val="nil"/>
          <w:right w:val="nil"/>
          <w:between w:val="nil"/>
        </w:pBdr>
        <w:spacing w:line="240" w:lineRule="auto"/>
        <w:ind w:left="13"/>
        <w:rPr>
          <w:rFonts w:ascii="Cambria" w:eastAsia="Cambria" w:hAnsi="Cambria" w:cs="Cambria"/>
        </w:rPr>
      </w:pPr>
    </w:p>
    <w:p w:rsidR="004D38F4" w:rsidRDefault="000C76F6">
      <w:pPr>
        <w:widowControl w:val="0"/>
        <w:pBdr>
          <w:top w:val="nil"/>
          <w:left w:val="nil"/>
          <w:bottom w:val="nil"/>
          <w:right w:val="nil"/>
          <w:between w:val="nil"/>
        </w:pBdr>
        <w:spacing w:line="240" w:lineRule="auto"/>
        <w:ind w:left="13"/>
        <w:jc w:val="center"/>
        <w:rPr>
          <w:rFonts w:ascii="Cambria" w:eastAsia="Cambria" w:hAnsi="Cambria" w:cs="Cambria"/>
          <w:b/>
          <w:color w:val="000000"/>
          <w:sz w:val="24"/>
          <w:szCs w:val="24"/>
        </w:rPr>
      </w:pPr>
      <w:r>
        <w:rPr>
          <w:rFonts w:ascii="Cambria" w:eastAsia="Cambria" w:hAnsi="Cambria" w:cs="Cambria"/>
          <w:b/>
          <w:color w:val="000000"/>
          <w:sz w:val="24"/>
          <w:szCs w:val="24"/>
        </w:rPr>
        <w:t xml:space="preserve">Assignment 5: Group </w:t>
      </w:r>
      <w:proofErr w:type="gramStart"/>
      <w:r>
        <w:rPr>
          <w:rFonts w:ascii="Cambria" w:eastAsia="Cambria" w:hAnsi="Cambria" w:cs="Cambria"/>
          <w:b/>
          <w:color w:val="000000"/>
          <w:sz w:val="24"/>
          <w:szCs w:val="24"/>
        </w:rPr>
        <w:t>A</w:t>
      </w:r>
      <w:proofErr w:type="gramEnd"/>
      <w:r>
        <w:rPr>
          <w:rFonts w:ascii="Cambria" w:eastAsia="Cambria" w:hAnsi="Cambria" w:cs="Cambria"/>
          <w:b/>
          <w:color w:val="000000"/>
          <w:sz w:val="24"/>
          <w:szCs w:val="24"/>
        </w:rPr>
        <w:t xml:space="preserve"> (Unit I &amp; II)</w:t>
      </w:r>
    </w:p>
    <w:p w:rsidR="004D38F4" w:rsidRDefault="004D38F4">
      <w:pPr>
        <w:widowControl w:val="0"/>
        <w:pBdr>
          <w:top w:val="nil"/>
          <w:left w:val="nil"/>
          <w:bottom w:val="nil"/>
          <w:right w:val="nil"/>
          <w:between w:val="nil"/>
        </w:pBdr>
        <w:spacing w:line="240" w:lineRule="auto"/>
        <w:ind w:left="13"/>
        <w:jc w:val="center"/>
        <w:rPr>
          <w:rFonts w:ascii="Cambria" w:eastAsia="Cambria" w:hAnsi="Cambria" w:cs="Cambria"/>
          <w:b/>
          <w:sz w:val="24"/>
          <w:szCs w:val="24"/>
        </w:rPr>
      </w:pPr>
    </w:p>
    <w:p w:rsidR="004D38F4" w:rsidRDefault="004D38F4">
      <w:pPr>
        <w:widowControl w:val="0"/>
        <w:pBdr>
          <w:top w:val="nil"/>
          <w:left w:val="nil"/>
          <w:bottom w:val="nil"/>
          <w:right w:val="nil"/>
          <w:between w:val="nil"/>
        </w:pBdr>
        <w:spacing w:line="240" w:lineRule="auto"/>
        <w:ind w:left="13"/>
        <w:rPr>
          <w:rFonts w:ascii="Cambria" w:eastAsia="Cambria" w:hAnsi="Cambria" w:cs="Cambria"/>
          <w:b/>
          <w:sz w:val="24"/>
          <w:szCs w:val="24"/>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0"/>
        <w:gridCol w:w="1371"/>
        <w:gridCol w:w="1371"/>
        <w:gridCol w:w="1311"/>
        <w:gridCol w:w="1369"/>
        <w:gridCol w:w="1449"/>
        <w:gridCol w:w="1335"/>
      </w:tblGrid>
      <w:tr w:rsidR="004D38F4">
        <w:tc>
          <w:tcPr>
            <w:tcW w:w="1370" w:type="dxa"/>
            <w:tcBorders>
              <w:top w:val="single" w:sz="4" w:space="0" w:color="000000"/>
              <w:left w:val="single" w:sz="4" w:space="0" w:color="000000"/>
              <w:bottom w:val="single" w:sz="4" w:space="0" w:color="000000"/>
              <w:right w:val="single" w:sz="4" w:space="0" w:color="000000"/>
            </w:tcBorders>
          </w:tcPr>
          <w:p w:rsidR="004D38F4" w:rsidRDefault="000C76F6">
            <w:pPr>
              <w:jc w:val="center"/>
              <w:rPr>
                <w:rFonts w:ascii="Cambria" w:eastAsia="Cambria" w:hAnsi="Cambria" w:cs="Cambria"/>
                <w:b/>
                <w:sz w:val="24"/>
                <w:szCs w:val="24"/>
              </w:rPr>
            </w:pPr>
            <w:r>
              <w:rPr>
                <w:rFonts w:ascii="Cambria" w:eastAsia="Cambria" w:hAnsi="Cambria" w:cs="Cambria"/>
                <w:b/>
                <w:sz w:val="24"/>
                <w:szCs w:val="24"/>
              </w:rPr>
              <w:t>W (4)</w:t>
            </w:r>
          </w:p>
        </w:tc>
        <w:tc>
          <w:tcPr>
            <w:tcW w:w="1371" w:type="dxa"/>
            <w:tcBorders>
              <w:top w:val="single" w:sz="4" w:space="0" w:color="000000"/>
              <w:left w:val="single" w:sz="4" w:space="0" w:color="000000"/>
              <w:bottom w:val="single" w:sz="4" w:space="0" w:color="000000"/>
              <w:right w:val="single" w:sz="4" w:space="0" w:color="000000"/>
            </w:tcBorders>
          </w:tcPr>
          <w:p w:rsidR="004D38F4" w:rsidRDefault="000C76F6">
            <w:pPr>
              <w:jc w:val="center"/>
              <w:rPr>
                <w:rFonts w:ascii="Cambria" w:eastAsia="Cambria" w:hAnsi="Cambria" w:cs="Cambria"/>
                <w:b/>
                <w:sz w:val="24"/>
                <w:szCs w:val="24"/>
              </w:rPr>
            </w:pPr>
            <w:r>
              <w:rPr>
                <w:rFonts w:ascii="Cambria" w:eastAsia="Cambria" w:hAnsi="Cambria" w:cs="Cambria"/>
                <w:b/>
                <w:sz w:val="24"/>
                <w:szCs w:val="24"/>
              </w:rPr>
              <w:t>C (4)</w:t>
            </w:r>
          </w:p>
        </w:tc>
        <w:tc>
          <w:tcPr>
            <w:tcW w:w="1371" w:type="dxa"/>
            <w:tcBorders>
              <w:top w:val="single" w:sz="4" w:space="0" w:color="000000"/>
              <w:left w:val="single" w:sz="4" w:space="0" w:color="000000"/>
              <w:bottom w:val="single" w:sz="4" w:space="0" w:color="000000"/>
              <w:right w:val="single" w:sz="4" w:space="0" w:color="000000"/>
            </w:tcBorders>
          </w:tcPr>
          <w:p w:rsidR="004D38F4" w:rsidRDefault="000C76F6">
            <w:pPr>
              <w:jc w:val="center"/>
              <w:rPr>
                <w:rFonts w:ascii="Cambria" w:eastAsia="Cambria" w:hAnsi="Cambria" w:cs="Cambria"/>
                <w:b/>
                <w:sz w:val="24"/>
                <w:szCs w:val="24"/>
              </w:rPr>
            </w:pPr>
            <w:r>
              <w:rPr>
                <w:rFonts w:ascii="Cambria" w:eastAsia="Cambria" w:hAnsi="Cambria" w:cs="Cambria"/>
                <w:b/>
                <w:sz w:val="24"/>
                <w:szCs w:val="24"/>
              </w:rPr>
              <w:t xml:space="preserve">D (4) </w:t>
            </w:r>
          </w:p>
        </w:tc>
        <w:tc>
          <w:tcPr>
            <w:tcW w:w="1311" w:type="dxa"/>
            <w:tcBorders>
              <w:top w:val="single" w:sz="4" w:space="0" w:color="000000"/>
              <w:left w:val="single" w:sz="4" w:space="0" w:color="000000"/>
              <w:bottom w:val="single" w:sz="4" w:space="0" w:color="000000"/>
              <w:right w:val="single" w:sz="4" w:space="0" w:color="000000"/>
            </w:tcBorders>
          </w:tcPr>
          <w:p w:rsidR="004D38F4" w:rsidRDefault="000C76F6">
            <w:pPr>
              <w:jc w:val="center"/>
              <w:rPr>
                <w:rFonts w:ascii="Cambria" w:eastAsia="Cambria" w:hAnsi="Cambria" w:cs="Cambria"/>
                <w:b/>
                <w:sz w:val="24"/>
                <w:szCs w:val="24"/>
              </w:rPr>
            </w:pPr>
            <w:r>
              <w:rPr>
                <w:rFonts w:ascii="Cambria" w:eastAsia="Cambria" w:hAnsi="Cambria" w:cs="Cambria"/>
                <w:b/>
                <w:sz w:val="24"/>
                <w:szCs w:val="24"/>
              </w:rPr>
              <w:t>V(4)</w:t>
            </w:r>
          </w:p>
        </w:tc>
        <w:tc>
          <w:tcPr>
            <w:tcW w:w="1369" w:type="dxa"/>
            <w:tcBorders>
              <w:top w:val="single" w:sz="4" w:space="0" w:color="000000"/>
              <w:left w:val="single" w:sz="4" w:space="0" w:color="000000"/>
              <w:bottom w:val="single" w:sz="4" w:space="0" w:color="000000"/>
              <w:right w:val="single" w:sz="4" w:space="0" w:color="000000"/>
            </w:tcBorders>
          </w:tcPr>
          <w:p w:rsidR="004D38F4" w:rsidRDefault="000C76F6">
            <w:pPr>
              <w:jc w:val="center"/>
              <w:rPr>
                <w:rFonts w:ascii="Cambria" w:eastAsia="Cambria" w:hAnsi="Cambria" w:cs="Cambria"/>
                <w:b/>
                <w:sz w:val="24"/>
                <w:szCs w:val="24"/>
              </w:rPr>
            </w:pPr>
            <w:r>
              <w:rPr>
                <w:rFonts w:ascii="Cambria" w:eastAsia="Cambria" w:hAnsi="Cambria" w:cs="Cambria"/>
                <w:b/>
                <w:sz w:val="24"/>
                <w:szCs w:val="24"/>
              </w:rPr>
              <w:t>T (4)</w:t>
            </w:r>
          </w:p>
        </w:tc>
        <w:tc>
          <w:tcPr>
            <w:tcW w:w="1449" w:type="dxa"/>
            <w:tcBorders>
              <w:top w:val="single" w:sz="4" w:space="0" w:color="000000"/>
              <w:left w:val="single" w:sz="4" w:space="0" w:color="000000"/>
              <w:bottom w:val="single" w:sz="4" w:space="0" w:color="000000"/>
              <w:right w:val="single" w:sz="4" w:space="0" w:color="000000"/>
            </w:tcBorders>
          </w:tcPr>
          <w:p w:rsidR="004D38F4" w:rsidRDefault="000C76F6">
            <w:pPr>
              <w:jc w:val="center"/>
              <w:rPr>
                <w:rFonts w:ascii="Cambria" w:eastAsia="Cambria" w:hAnsi="Cambria" w:cs="Cambria"/>
                <w:b/>
                <w:sz w:val="24"/>
                <w:szCs w:val="24"/>
              </w:rPr>
            </w:pPr>
            <w:r>
              <w:rPr>
                <w:rFonts w:ascii="Cambria" w:eastAsia="Cambria" w:hAnsi="Cambria" w:cs="Cambria"/>
                <w:b/>
                <w:sz w:val="24"/>
                <w:szCs w:val="24"/>
              </w:rPr>
              <w:t>Total</w:t>
            </w:r>
          </w:p>
        </w:tc>
        <w:tc>
          <w:tcPr>
            <w:tcW w:w="1335" w:type="dxa"/>
            <w:tcBorders>
              <w:top w:val="single" w:sz="4" w:space="0" w:color="000000"/>
              <w:left w:val="single" w:sz="4" w:space="0" w:color="000000"/>
              <w:bottom w:val="single" w:sz="4" w:space="0" w:color="000000"/>
              <w:right w:val="single" w:sz="4" w:space="0" w:color="000000"/>
            </w:tcBorders>
          </w:tcPr>
          <w:p w:rsidR="004D38F4" w:rsidRDefault="000C76F6">
            <w:pPr>
              <w:jc w:val="center"/>
              <w:rPr>
                <w:rFonts w:ascii="Cambria" w:eastAsia="Cambria" w:hAnsi="Cambria" w:cs="Cambria"/>
                <w:b/>
                <w:sz w:val="24"/>
                <w:szCs w:val="24"/>
              </w:rPr>
            </w:pPr>
            <w:r>
              <w:rPr>
                <w:rFonts w:ascii="Cambria" w:eastAsia="Cambria" w:hAnsi="Cambria" w:cs="Cambria"/>
                <w:b/>
                <w:sz w:val="24"/>
                <w:szCs w:val="24"/>
              </w:rPr>
              <w:t>Sign</w:t>
            </w:r>
          </w:p>
        </w:tc>
      </w:tr>
      <w:tr w:rsidR="004D38F4">
        <w:tc>
          <w:tcPr>
            <w:tcW w:w="1370" w:type="dxa"/>
            <w:tcBorders>
              <w:top w:val="single" w:sz="4" w:space="0" w:color="000000"/>
              <w:left w:val="single" w:sz="4" w:space="0" w:color="000000"/>
              <w:bottom w:val="single" w:sz="4" w:space="0" w:color="000000"/>
              <w:right w:val="single" w:sz="4" w:space="0" w:color="000000"/>
            </w:tcBorders>
          </w:tcPr>
          <w:p w:rsidR="004D38F4" w:rsidRDefault="004D38F4">
            <w:pPr>
              <w:jc w:val="center"/>
              <w:rPr>
                <w:rFonts w:ascii="Cambria" w:eastAsia="Cambria" w:hAnsi="Cambria" w:cs="Cambria"/>
                <w:b/>
                <w:sz w:val="24"/>
                <w:szCs w:val="24"/>
              </w:rPr>
            </w:pPr>
          </w:p>
        </w:tc>
        <w:tc>
          <w:tcPr>
            <w:tcW w:w="1371" w:type="dxa"/>
            <w:tcBorders>
              <w:top w:val="single" w:sz="4" w:space="0" w:color="000000"/>
              <w:left w:val="single" w:sz="4" w:space="0" w:color="000000"/>
              <w:bottom w:val="single" w:sz="4" w:space="0" w:color="000000"/>
              <w:right w:val="single" w:sz="4" w:space="0" w:color="000000"/>
            </w:tcBorders>
          </w:tcPr>
          <w:p w:rsidR="004D38F4" w:rsidRDefault="004D38F4">
            <w:pPr>
              <w:jc w:val="center"/>
              <w:rPr>
                <w:rFonts w:ascii="Cambria" w:eastAsia="Cambria" w:hAnsi="Cambria" w:cs="Cambria"/>
                <w:b/>
                <w:sz w:val="24"/>
                <w:szCs w:val="24"/>
              </w:rPr>
            </w:pPr>
          </w:p>
        </w:tc>
        <w:tc>
          <w:tcPr>
            <w:tcW w:w="1371" w:type="dxa"/>
            <w:tcBorders>
              <w:top w:val="single" w:sz="4" w:space="0" w:color="000000"/>
              <w:left w:val="single" w:sz="4" w:space="0" w:color="000000"/>
              <w:bottom w:val="single" w:sz="4" w:space="0" w:color="000000"/>
              <w:right w:val="single" w:sz="4" w:space="0" w:color="000000"/>
            </w:tcBorders>
          </w:tcPr>
          <w:p w:rsidR="004D38F4" w:rsidRDefault="004D38F4">
            <w:pPr>
              <w:jc w:val="center"/>
              <w:rPr>
                <w:rFonts w:ascii="Cambria" w:eastAsia="Cambria" w:hAnsi="Cambria" w:cs="Cambria"/>
                <w:b/>
                <w:sz w:val="24"/>
                <w:szCs w:val="24"/>
              </w:rPr>
            </w:pPr>
          </w:p>
        </w:tc>
        <w:tc>
          <w:tcPr>
            <w:tcW w:w="1311" w:type="dxa"/>
            <w:tcBorders>
              <w:top w:val="single" w:sz="4" w:space="0" w:color="000000"/>
              <w:left w:val="single" w:sz="4" w:space="0" w:color="000000"/>
              <w:bottom w:val="single" w:sz="4" w:space="0" w:color="000000"/>
              <w:right w:val="single" w:sz="4" w:space="0" w:color="000000"/>
            </w:tcBorders>
          </w:tcPr>
          <w:p w:rsidR="004D38F4" w:rsidRDefault="004D38F4">
            <w:pPr>
              <w:jc w:val="center"/>
              <w:rPr>
                <w:rFonts w:ascii="Cambria" w:eastAsia="Cambria" w:hAnsi="Cambria" w:cs="Cambria"/>
                <w:b/>
                <w:sz w:val="24"/>
                <w:szCs w:val="24"/>
              </w:rPr>
            </w:pPr>
          </w:p>
        </w:tc>
        <w:tc>
          <w:tcPr>
            <w:tcW w:w="1369" w:type="dxa"/>
            <w:tcBorders>
              <w:top w:val="single" w:sz="4" w:space="0" w:color="000000"/>
              <w:left w:val="single" w:sz="4" w:space="0" w:color="000000"/>
              <w:bottom w:val="single" w:sz="4" w:space="0" w:color="000000"/>
              <w:right w:val="single" w:sz="4" w:space="0" w:color="000000"/>
            </w:tcBorders>
          </w:tcPr>
          <w:p w:rsidR="004D38F4" w:rsidRDefault="004D38F4">
            <w:pPr>
              <w:jc w:val="center"/>
              <w:rPr>
                <w:rFonts w:ascii="Cambria" w:eastAsia="Cambria" w:hAnsi="Cambria" w:cs="Cambria"/>
                <w:b/>
                <w:sz w:val="24"/>
                <w:szCs w:val="24"/>
              </w:rPr>
            </w:pPr>
          </w:p>
        </w:tc>
        <w:tc>
          <w:tcPr>
            <w:tcW w:w="1449" w:type="dxa"/>
            <w:tcBorders>
              <w:top w:val="single" w:sz="4" w:space="0" w:color="000000"/>
              <w:left w:val="single" w:sz="4" w:space="0" w:color="000000"/>
              <w:bottom w:val="single" w:sz="4" w:space="0" w:color="000000"/>
              <w:right w:val="single" w:sz="4" w:space="0" w:color="000000"/>
            </w:tcBorders>
          </w:tcPr>
          <w:p w:rsidR="004D38F4" w:rsidRDefault="004D38F4">
            <w:pPr>
              <w:jc w:val="center"/>
              <w:rPr>
                <w:rFonts w:ascii="Cambria" w:eastAsia="Cambria" w:hAnsi="Cambria" w:cs="Cambria"/>
                <w:b/>
                <w:sz w:val="24"/>
                <w:szCs w:val="24"/>
              </w:rPr>
            </w:pPr>
          </w:p>
        </w:tc>
        <w:tc>
          <w:tcPr>
            <w:tcW w:w="1335" w:type="dxa"/>
            <w:tcBorders>
              <w:top w:val="single" w:sz="4" w:space="0" w:color="000000"/>
              <w:left w:val="single" w:sz="4" w:space="0" w:color="000000"/>
              <w:bottom w:val="single" w:sz="4" w:space="0" w:color="000000"/>
              <w:right w:val="single" w:sz="4" w:space="0" w:color="000000"/>
            </w:tcBorders>
          </w:tcPr>
          <w:p w:rsidR="004D38F4" w:rsidRDefault="004D38F4">
            <w:pPr>
              <w:jc w:val="center"/>
              <w:rPr>
                <w:rFonts w:ascii="Cambria" w:eastAsia="Cambria" w:hAnsi="Cambria" w:cs="Cambria"/>
                <w:b/>
                <w:sz w:val="24"/>
                <w:szCs w:val="24"/>
              </w:rPr>
            </w:pPr>
          </w:p>
        </w:tc>
      </w:tr>
    </w:tbl>
    <w:p w:rsidR="004D38F4" w:rsidRDefault="004D38F4">
      <w:pPr>
        <w:widowControl w:val="0"/>
        <w:spacing w:line="200" w:lineRule="auto"/>
        <w:jc w:val="both"/>
        <w:rPr>
          <w:rFonts w:ascii="Cambria" w:eastAsia="Cambria" w:hAnsi="Cambria" w:cs="Cambria"/>
          <w:b/>
          <w:sz w:val="24"/>
          <w:szCs w:val="24"/>
        </w:rPr>
      </w:pPr>
    </w:p>
    <w:p w:rsidR="004D38F4" w:rsidRDefault="000C76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Performance ____________</w:t>
      </w:r>
    </w:p>
    <w:p w:rsidR="004D38F4" w:rsidRDefault="004D38F4">
      <w:pPr>
        <w:spacing w:line="240" w:lineRule="auto"/>
        <w:rPr>
          <w:rFonts w:ascii="Times New Roman" w:eastAsia="Times New Roman" w:hAnsi="Times New Roman" w:cs="Times New Roman"/>
          <w:b/>
          <w:sz w:val="24"/>
          <w:szCs w:val="24"/>
        </w:rPr>
      </w:pPr>
    </w:p>
    <w:p w:rsidR="004D38F4" w:rsidRDefault="000C76F6">
      <w:pPr>
        <w:spacing w:line="240" w:lineRule="auto"/>
        <w:rPr>
          <w:rFonts w:ascii="Times New Roman" w:eastAsia="Times New Roman" w:hAnsi="Times New Roman" w:cs="Times New Roman"/>
          <w:sz w:val="4"/>
          <w:szCs w:val="4"/>
        </w:rPr>
      </w:pP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Completion</w:t>
      </w:r>
      <w:r>
        <w:rPr>
          <w:rFonts w:ascii="Times New Roman" w:eastAsia="Times New Roman" w:hAnsi="Times New Roman" w:cs="Times New Roman"/>
          <w:sz w:val="24"/>
          <w:szCs w:val="24"/>
        </w:rPr>
        <w:t xml:space="preserve"> :_</w:t>
      </w:r>
      <w:proofErr w:type="gramEnd"/>
      <w:r>
        <w:rPr>
          <w:rFonts w:ascii="Times New Roman" w:eastAsia="Times New Roman" w:hAnsi="Times New Roman" w:cs="Times New Roman"/>
          <w:sz w:val="24"/>
          <w:szCs w:val="24"/>
        </w:rPr>
        <w:t>____________</w:t>
      </w:r>
      <w:r>
        <w:rPr>
          <w:rFonts w:ascii="Times New Roman" w:eastAsia="Times New Roman" w:hAnsi="Times New Roman" w:cs="Times New Roman"/>
          <w:sz w:val="24"/>
          <w:szCs w:val="24"/>
        </w:rPr>
        <w:br/>
      </w:r>
    </w:p>
    <w:p w:rsidR="004D38F4" w:rsidRDefault="000C76F6">
      <w:pPr>
        <w:widowControl w:val="0"/>
        <w:pBdr>
          <w:top w:val="nil"/>
          <w:left w:val="nil"/>
          <w:bottom w:val="nil"/>
          <w:right w:val="nil"/>
          <w:between w:val="nil"/>
        </w:pBdr>
        <w:spacing w:before="367" w:line="240" w:lineRule="auto"/>
        <w:ind w:left="12"/>
        <w:rPr>
          <w:rFonts w:ascii="Cambria" w:eastAsia="Cambria" w:hAnsi="Cambria" w:cs="Cambria"/>
          <w:b/>
          <w:color w:val="000000"/>
          <w:sz w:val="24"/>
          <w:szCs w:val="24"/>
        </w:rPr>
      </w:pPr>
      <w:r>
        <w:rPr>
          <w:rFonts w:ascii="Cambria" w:eastAsia="Cambria" w:hAnsi="Cambria" w:cs="Cambria"/>
          <w:b/>
          <w:color w:val="000000"/>
          <w:sz w:val="24"/>
          <w:szCs w:val="24"/>
        </w:rPr>
        <w:t xml:space="preserve">Problem Definition: </w:t>
      </w:r>
    </w:p>
    <w:p w:rsidR="004D38F4" w:rsidRDefault="000C76F6">
      <w:pPr>
        <w:widowControl w:val="0"/>
        <w:pBdr>
          <w:top w:val="nil"/>
          <w:left w:val="nil"/>
          <w:bottom w:val="nil"/>
          <w:right w:val="nil"/>
          <w:between w:val="nil"/>
        </w:pBdr>
        <w:spacing w:before="367" w:line="240" w:lineRule="auto"/>
        <w:ind w:left="12"/>
        <w:rPr>
          <w:rFonts w:ascii="Cambria" w:eastAsia="Cambria" w:hAnsi="Cambria" w:cs="Cambria"/>
          <w:b/>
          <w:sz w:val="24"/>
          <w:szCs w:val="24"/>
        </w:rPr>
      </w:pPr>
      <w:r>
        <w:rPr>
          <w:rFonts w:ascii="Cambria" w:eastAsia="Cambria" w:hAnsi="Cambria" w:cs="Cambria"/>
          <w:b/>
          <w:sz w:val="24"/>
          <w:szCs w:val="24"/>
        </w:rPr>
        <w:t>Write a program to simulate Go back N and Selective Repeat Modes of Sliding Window Protocol in Peer-to-Peer mode.</w:t>
      </w:r>
    </w:p>
    <w:p w:rsidR="004D38F4" w:rsidRDefault="004D38F4">
      <w:pPr>
        <w:widowControl w:val="0"/>
        <w:spacing w:before="43" w:line="240" w:lineRule="auto"/>
        <w:jc w:val="center"/>
        <w:rPr>
          <w:rFonts w:ascii="Cambria" w:eastAsia="Cambria" w:hAnsi="Cambria" w:cs="Cambria"/>
          <w:sz w:val="24"/>
          <w:szCs w:val="24"/>
        </w:rPr>
      </w:pPr>
    </w:p>
    <w:p w:rsidR="004D38F4" w:rsidRDefault="000C76F6">
      <w:pPr>
        <w:spacing w:line="240" w:lineRule="auto"/>
        <w:jc w:val="both"/>
        <w:rPr>
          <w:rFonts w:ascii="Cambria" w:eastAsia="Cambria" w:hAnsi="Cambria" w:cs="Cambria"/>
          <w:b/>
          <w:sz w:val="24"/>
          <w:szCs w:val="24"/>
        </w:rPr>
      </w:pPr>
      <w:r>
        <w:rPr>
          <w:rFonts w:ascii="Cambria" w:eastAsia="Cambria" w:hAnsi="Cambria" w:cs="Cambria"/>
          <w:b/>
          <w:sz w:val="24"/>
          <w:szCs w:val="24"/>
        </w:rPr>
        <w:t>Problem Definition:</w:t>
      </w:r>
    </w:p>
    <w:p w:rsidR="004D38F4" w:rsidRDefault="004D38F4">
      <w:pPr>
        <w:spacing w:line="240" w:lineRule="auto"/>
        <w:jc w:val="both"/>
        <w:rPr>
          <w:rFonts w:ascii="Cambria" w:eastAsia="Cambria" w:hAnsi="Cambria" w:cs="Cambria"/>
          <w:b/>
          <w:sz w:val="24"/>
          <w:szCs w:val="24"/>
        </w:rPr>
      </w:pPr>
    </w:p>
    <w:p w:rsidR="004D38F4" w:rsidRDefault="000C76F6">
      <w:pPr>
        <w:spacing w:line="240" w:lineRule="auto"/>
        <w:jc w:val="both"/>
        <w:rPr>
          <w:rFonts w:ascii="Cambria" w:eastAsia="Cambria" w:hAnsi="Cambria" w:cs="Cambria"/>
          <w:sz w:val="24"/>
          <w:szCs w:val="24"/>
        </w:rPr>
      </w:pPr>
      <w:r>
        <w:rPr>
          <w:rFonts w:ascii="Cambria" w:eastAsia="Cambria" w:hAnsi="Cambria" w:cs="Cambria"/>
          <w:sz w:val="24"/>
          <w:szCs w:val="24"/>
        </w:rPr>
        <w:t xml:space="preserve">      </w:t>
      </w:r>
      <w:proofErr w:type="gramStart"/>
      <w:r>
        <w:rPr>
          <w:rFonts w:ascii="Cambria" w:eastAsia="Cambria" w:hAnsi="Cambria" w:cs="Cambria"/>
          <w:sz w:val="24"/>
          <w:szCs w:val="24"/>
        </w:rPr>
        <w:t>Implementation of sliding window protocol Java.</w:t>
      </w:r>
      <w:proofErr w:type="gramEnd"/>
    </w:p>
    <w:p w:rsidR="004D38F4" w:rsidRDefault="000C76F6">
      <w:pPr>
        <w:spacing w:line="240" w:lineRule="auto"/>
        <w:jc w:val="both"/>
        <w:rPr>
          <w:rFonts w:ascii="Cambria" w:eastAsia="Cambria" w:hAnsi="Cambria" w:cs="Cambria"/>
          <w:sz w:val="24"/>
          <w:szCs w:val="24"/>
        </w:rPr>
      </w:pPr>
      <w:r>
        <w:rPr>
          <w:rFonts w:ascii="Cambria" w:eastAsia="Cambria" w:hAnsi="Cambria" w:cs="Cambria"/>
          <w:b/>
          <w:sz w:val="24"/>
          <w:szCs w:val="24"/>
        </w:rPr>
        <w:t xml:space="preserve"> </w:t>
      </w:r>
    </w:p>
    <w:p w:rsidR="004D38F4" w:rsidRDefault="000C76F6">
      <w:pPr>
        <w:tabs>
          <w:tab w:val="center" w:pos="4153"/>
          <w:tab w:val="right" w:pos="8306"/>
        </w:tabs>
        <w:spacing w:line="360" w:lineRule="auto"/>
        <w:jc w:val="both"/>
        <w:rPr>
          <w:rFonts w:ascii="Cambria" w:eastAsia="Cambria" w:hAnsi="Cambria" w:cs="Cambria"/>
          <w:sz w:val="24"/>
          <w:szCs w:val="24"/>
        </w:rPr>
      </w:pPr>
      <w:r>
        <w:rPr>
          <w:rFonts w:ascii="Cambria" w:eastAsia="Cambria" w:hAnsi="Cambria" w:cs="Cambria"/>
          <w:b/>
          <w:sz w:val="24"/>
          <w:szCs w:val="24"/>
        </w:rPr>
        <w:t>1.1Prerequisite:</w:t>
      </w:r>
      <w:r>
        <w:rPr>
          <w:rFonts w:ascii="Cambria" w:eastAsia="Cambria" w:hAnsi="Cambria" w:cs="Cambria"/>
          <w:sz w:val="24"/>
          <w:szCs w:val="24"/>
        </w:rPr>
        <w:t xml:space="preserve"> </w:t>
      </w:r>
    </w:p>
    <w:p w:rsidR="004D38F4" w:rsidRDefault="000C76F6">
      <w:pPr>
        <w:tabs>
          <w:tab w:val="center" w:pos="4153"/>
          <w:tab w:val="right" w:pos="8306"/>
        </w:tabs>
        <w:spacing w:line="360" w:lineRule="auto"/>
        <w:ind w:left="420"/>
        <w:jc w:val="both"/>
        <w:rPr>
          <w:rFonts w:ascii="Cambria" w:eastAsia="Cambria" w:hAnsi="Cambria" w:cs="Cambria"/>
          <w:sz w:val="24"/>
          <w:szCs w:val="24"/>
        </w:rPr>
      </w:pPr>
      <w:r>
        <w:rPr>
          <w:rFonts w:ascii="Cambria" w:eastAsia="Cambria" w:hAnsi="Cambria" w:cs="Cambria"/>
          <w:sz w:val="24"/>
          <w:szCs w:val="24"/>
        </w:rPr>
        <w:t>Data Link layer working</w:t>
      </w:r>
    </w:p>
    <w:p w:rsidR="004D38F4" w:rsidRDefault="000C76F6">
      <w:pPr>
        <w:tabs>
          <w:tab w:val="center" w:pos="4153"/>
          <w:tab w:val="right" w:pos="8306"/>
        </w:tabs>
        <w:spacing w:line="360" w:lineRule="auto"/>
        <w:jc w:val="both"/>
        <w:rPr>
          <w:rFonts w:ascii="Cambria" w:eastAsia="Cambria" w:hAnsi="Cambria" w:cs="Cambria"/>
          <w:sz w:val="24"/>
          <w:szCs w:val="24"/>
        </w:rPr>
      </w:pPr>
      <w:proofErr w:type="gramStart"/>
      <w:r>
        <w:rPr>
          <w:rFonts w:ascii="Cambria" w:eastAsia="Cambria" w:hAnsi="Cambria" w:cs="Cambria"/>
          <w:b/>
          <w:sz w:val="24"/>
          <w:szCs w:val="24"/>
        </w:rPr>
        <w:t>1.2  Learning</w:t>
      </w:r>
      <w:proofErr w:type="gramEnd"/>
      <w:r>
        <w:rPr>
          <w:rFonts w:ascii="Cambria" w:eastAsia="Cambria" w:hAnsi="Cambria" w:cs="Cambria"/>
          <w:b/>
          <w:sz w:val="24"/>
          <w:szCs w:val="24"/>
        </w:rPr>
        <w:t xml:space="preserve"> Objective:</w:t>
      </w:r>
    </w:p>
    <w:p w:rsidR="004D38F4" w:rsidRDefault="000C76F6">
      <w:pPr>
        <w:numPr>
          <w:ilvl w:val="0"/>
          <w:numId w:val="5"/>
        </w:numPr>
        <w:spacing w:line="360" w:lineRule="auto"/>
        <w:jc w:val="both"/>
        <w:rPr>
          <w:rFonts w:ascii="Cambria" w:eastAsia="Cambria" w:hAnsi="Cambria" w:cs="Cambria"/>
          <w:sz w:val="24"/>
          <w:szCs w:val="24"/>
        </w:rPr>
      </w:pPr>
      <w:r>
        <w:rPr>
          <w:rFonts w:ascii="Cambria" w:eastAsia="Cambria" w:hAnsi="Cambria" w:cs="Cambria"/>
          <w:sz w:val="24"/>
          <w:szCs w:val="24"/>
        </w:rPr>
        <w:t>To understand how data is transferred reliable and in-order.</w:t>
      </w:r>
    </w:p>
    <w:p w:rsidR="004D38F4" w:rsidRDefault="000C76F6">
      <w:pPr>
        <w:numPr>
          <w:ilvl w:val="1"/>
          <w:numId w:val="2"/>
        </w:numPr>
        <w:spacing w:after="200" w:line="360" w:lineRule="auto"/>
        <w:jc w:val="both"/>
        <w:rPr>
          <w:rFonts w:ascii="Cambria" w:eastAsia="Cambria" w:hAnsi="Cambria" w:cs="Cambria"/>
          <w:b/>
          <w:sz w:val="24"/>
          <w:szCs w:val="24"/>
        </w:rPr>
      </w:pPr>
      <w:r>
        <w:rPr>
          <w:rFonts w:ascii="Cambria" w:eastAsia="Cambria" w:hAnsi="Cambria" w:cs="Cambria"/>
          <w:b/>
          <w:sz w:val="24"/>
          <w:szCs w:val="24"/>
        </w:rPr>
        <w:t>Theory:</w:t>
      </w:r>
    </w:p>
    <w:p w:rsidR="004D38F4" w:rsidRDefault="000C76F6">
      <w:pPr>
        <w:numPr>
          <w:ilvl w:val="2"/>
          <w:numId w:val="2"/>
        </w:numPr>
        <w:spacing w:after="200" w:line="240" w:lineRule="auto"/>
        <w:jc w:val="both"/>
        <w:rPr>
          <w:rFonts w:ascii="Cambria" w:eastAsia="Cambria" w:hAnsi="Cambria" w:cs="Cambria"/>
          <w:b/>
          <w:sz w:val="24"/>
          <w:szCs w:val="24"/>
        </w:rPr>
      </w:pPr>
      <w:r>
        <w:rPr>
          <w:rFonts w:ascii="Cambria" w:eastAsia="Cambria" w:hAnsi="Cambria" w:cs="Cambria"/>
          <w:b/>
          <w:sz w:val="24"/>
          <w:szCs w:val="24"/>
        </w:rPr>
        <w:t>Introduction</w:t>
      </w:r>
    </w:p>
    <w:p w:rsidR="004D38F4" w:rsidRDefault="000C76F6">
      <w:pPr>
        <w:spacing w:line="360" w:lineRule="auto"/>
        <w:jc w:val="both"/>
        <w:rPr>
          <w:rFonts w:ascii="Cambria" w:eastAsia="Cambria" w:hAnsi="Cambria" w:cs="Cambria"/>
          <w:sz w:val="24"/>
          <w:szCs w:val="24"/>
        </w:rPr>
      </w:pPr>
      <w:r>
        <w:rPr>
          <w:rFonts w:ascii="Cambria" w:eastAsia="Cambria" w:hAnsi="Cambria" w:cs="Cambria"/>
          <w:sz w:val="24"/>
          <w:szCs w:val="24"/>
        </w:rPr>
        <w:t xml:space="preserve">            A </w:t>
      </w:r>
      <w:r>
        <w:rPr>
          <w:rFonts w:ascii="Cambria" w:eastAsia="Cambria" w:hAnsi="Cambria" w:cs="Cambria"/>
          <w:b/>
          <w:sz w:val="24"/>
          <w:szCs w:val="24"/>
        </w:rPr>
        <w:t>sliding window protocol</w:t>
      </w:r>
      <w:r>
        <w:rPr>
          <w:rFonts w:ascii="Cambria" w:eastAsia="Cambria" w:hAnsi="Cambria" w:cs="Cambria"/>
          <w:sz w:val="24"/>
          <w:szCs w:val="24"/>
        </w:rPr>
        <w:t xml:space="preserve"> is a feature of packet-based </w:t>
      </w:r>
      <w:hyperlink r:id="rId8">
        <w:r>
          <w:rPr>
            <w:rFonts w:ascii="Cambria" w:eastAsia="Cambria" w:hAnsi="Cambria" w:cs="Cambria"/>
            <w:sz w:val="24"/>
            <w:szCs w:val="24"/>
            <w:u w:val="single"/>
          </w:rPr>
          <w:t>data transmission</w:t>
        </w:r>
      </w:hyperlink>
      <w:r>
        <w:rPr>
          <w:rFonts w:ascii="Cambria" w:eastAsia="Cambria" w:hAnsi="Cambria" w:cs="Cambria"/>
          <w:sz w:val="24"/>
          <w:szCs w:val="24"/>
        </w:rPr>
        <w:t xml:space="preserve"> </w:t>
      </w:r>
      <w:hyperlink r:id="rId9">
        <w:r>
          <w:rPr>
            <w:rFonts w:ascii="Cambria" w:eastAsia="Cambria" w:hAnsi="Cambria" w:cs="Cambria"/>
            <w:sz w:val="24"/>
            <w:szCs w:val="24"/>
            <w:u w:val="single"/>
          </w:rPr>
          <w:t>protocols</w:t>
        </w:r>
      </w:hyperlink>
      <w:r>
        <w:rPr>
          <w:rFonts w:ascii="Cambria" w:eastAsia="Cambria" w:hAnsi="Cambria" w:cs="Cambria"/>
          <w:sz w:val="24"/>
          <w:szCs w:val="24"/>
        </w:rPr>
        <w:t xml:space="preserve">. Sliding window protocols are used where reliable in-order delivery of packets is required, such as in the </w:t>
      </w:r>
      <w:hyperlink r:id="rId10">
        <w:r>
          <w:rPr>
            <w:rFonts w:ascii="Cambria" w:eastAsia="Cambria" w:hAnsi="Cambria" w:cs="Cambria"/>
            <w:sz w:val="24"/>
            <w:szCs w:val="24"/>
            <w:u w:val="single"/>
          </w:rPr>
          <w:t>Data Link Layer</w:t>
        </w:r>
      </w:hyperlink>
      <w:r>
        <w:rPr>
          <w:rFonts w:ascii="Cambria" w:eastAsia="Cambria" w:hAnsi="Cambria" w:cs="Cambria"/>
          <w:sz w:val="24"/>
          <w:szCs w:val="24"/>
        </w:rPr>
        <w:t xml:space="preserve"> (</w:t>
      </w:r>
      <w:hyperlink r:id="rId11">
        <w:r>
          <w:rPr>
            <w:rFonts w:ascii="Cambria" w:eastAsia="Cambria" w:hAnsi="Cambria" w:cs="Cambria"/>
            <w:sz w:val="24"/>
            <w:szCs w:val="24"/>
            <w:u w:val="single"/>
          </w:rPr>
          <w:t>OSI model</w:t>
        </w:r>
      </w:hyperlink>
      <w:r>
        <w:rPr>
          <w:rFonts w:ascii="Cambria" w:eastAsia="Cambria" w:hAnsi="Cambria" w:cs="Cambria"/>
          <w:sz w:val="24"/>
          <w:szCs w:val="24"/>
        </w:rPr>
        <w:t xml:space="preserve">) as well as in the </w:t>
      </w:r>
      <w:hyperlink r:id="rId12">
        <w:r>
          <w:rPr>
            <w:rFonts w:ascii="Cambria" w:eastAsia="Cambria" w:hAnsi="Cambria" w:cs="Cambria"/>
            <w:sz w:val="24"/>
            <w:szCs w:val="24"/>
            <w:u w:val="single"/>
          </w:rPr>
          <w:t>Transmission Control Protocol</w:t>
        </w:r>
      </w:hyperlink>
      <w:r>
        <w:rPr>
          <w:rFonts w:ascii="Cambria" w:eastAsia="Cambria" w:hAnsi="Cambria" w:cs="Cambria"/>
          <w:sz w:val="24"/>
          <w:szCs w:val="24"/>
        </w:rPr>
        <w:t xml:space="preserve"> (TCP). Conceptually, each po</w:t>
      </w:r>
      <w:r>
        <w:rPr>
          <w:rFonts w:ascii="Cambria" w:eastAsia="Cambria" w:hAnsi="Cambria" w:cs="Cambria"/>
          <w:sz w:val="24"/>
          <w:szCs w:val="24"/>
        </w:rPr>
        <w:t xml:space="preserve">rtion of the transmission is assigned a unique consecutive sequence number, and the receiver uses the numbers to place received packets in the correct order, discarding duplicate packets and identifying missing ones. </w:t>
      </w:r>
    </w:p>
    <w:p w:rsidR="004D38F4" w:rsidRDefault="000C76F6">
      <w:pPr>
        <w:spacing w:line="360" w:lineRule="auto"/>
        <w:jc w:val="both"/>
        <w:rPr>
          <w:rFonts w:ascii="Cambria" w:eastAsia="Cambria" w:hAnsi="Cambria" w:cs="Cambria"/>
          <w:sz w:val="24"/>
          <w:szCs w:val="24"/>
        </w:rPr>
      </w:pPr>
      <w:r>
        <w:rPr>
          <w:rFonts w:ascii="Cambria" w:eastAsia="Cambria" w:hAnsi="Cambria" w:cs="Cambria"/>
          <w:sz w:val="24"/>
          <w:szCs w:val="24"/>
        </w:rPr>
        <w:t xml:space="preserve">          Sliding window is used by mo</w:t>
      </w:r>
      <w:r>
        <w:rPr>
          <w:rFonts w:ascii="Cambria" w:eastAsia="Cambria" w:hAnsi="Cambria" w:cs="Cambria"/>
          <w:sz w:val="24"/>
          <w:szCs w:val="24"/>
        </w:rPr>
        <w:t xml:space="preserve">st connection oriented network protocol, among others, the Point-to-Point protocol (PPP) which many people use to establish their home PC as temporary Internet node via a phone-line connection to an existing node. </w:t>
      </w:r>
    </w:p>
    <w:p w:rsidR="004D38F4" w:rsidRDefault="004D38F4">
      <w:pPr>
        <w:spacing w:line="360" w:lineRule="auto"/>
        <w:jc w:val="both"/>
        <w:rPr>
          <w:rFonts w:ascii="Cambria" w:eastAsia="Cambria" w:hAnsi="Cambria" w:cs="Cambria"/>
          <w:sz w:val="24"/>
          <w:szCs w:val="24"/>
        </w:rPr>
      </w:pPr>
    </w:p>
    <w:p w:rsidR="004D38F4" w:rsidRDefault="000C76F6">
      <w:pPr>
        <w:numPr>
          <w:ilvl w:val="2"/>
          <w:numId w:val="2"/>
        </w:numPr>
        <w:spacing w:line="360" w:lineRule="auto"/>
        <w:jc w:val="both"/>
        <w:rPr>
          <w:rFonts w:ascii="Cambria" w:eastAsia="Cambria" w:hAnsi="Cambria" w:cs="Cambria"/>
          <w:b/>
          <w:sz w:val="24"/>
          <w:szCs w:val="24"/>
        </w:rPr>
      </w:pPr>
      <w:r>
        <w:rPr>
          <w:rFonts w:ascii="Cambria" w:eastAsia="Cambria" w:hAnsi="Cambria" w:cs="Cambria"/>
          <w:b/>
          <w:sz w:val="24"/>
          <w:szCs w:val="24"/>
        </w:rPr>
        <w:t>Working of Sliding window Protocol</w:t>
      </w:r>
    </w:p>
    <w:p w:rsidR="004D38F4" w:rsidRDefault="000C76F6">
      <w:pPr>
        <w:spacing w:line="360" w:lineRule="auto"/>
        <w:jc w:val="both"/>
        <w:rPr>
          <w:rFonts w:ascii="Cambria" w:eastAsia="Cambria" w:hAnsi="Cambria" w:cs="Cambria"/>
          <w:sz w:val="24"/>
          <w:szCs w:val="24"/>
        </w:rPr>
      </w:pPr>
      <w:r>
        <w:rPr>
          <w:rFonts w:ascii="Cambria" w:eastAsia="Cambria" w:hAnsi="Cambria" w:cs="Cambria"/>
          <w:b/>
          <w:sz w:val="24"/>
          <w:szCs w:val="24"/>
        </w:rPr>
        <w:t>Slidi</w:t>
      </w:r>
      <w:r>
        <w:rPr>
          <w:rFonts w:ascii="Cambria" w:eastAsia="Cambria" w:hAnsi="Cambria" w:cs="Cambria"/>
          <w:b/>
          <w:sz w:val="24"/>
          <w:szCs w:val="24"/>
        </w:rPr>
        <w:t>ng Window Protocols</w:t>
      </w:r>
      <w:r>
        <w:rPr>
          <w:rFonts w:ascii="Cambria" w:eastAsia="Cambria" w:hAnsi="Cambria" w:cs="Cambria"/>
          <w:sz w:val="24"/>
          <w:szCs w:val="24"/>
        </w:rPr>
        <w:t xml:space="preserve"> assumes two-way communication (full duplex). It uses two types of frames: </w:t>
      </w:r>
    </w:p>
    <w:p w:rsidR="004D38F4" w:rsidRDefault="000C76F6">
      <w:pPr>
        <w:numPr>
          <w:ilvl w:val="0"/>
          <w:numId w:val="3"/>
        </w:numPr>
        <w:spacing w:line="360" w:lineRule="auto"/>
        <w:jc w:val="both"/>
        <w:rPr>
          <w:rFonts w:ascii="Cambria" w:eastAsia="Cambria" w:hAnsi="Cambria" w:cs="Cambria"/>
          <w:sz w:val="24"/>
          <w:szCs w:val="24"/>
        </w:rPr>
      </w:pPr>
      <w:r>
        <w:rPr>
          <w:rFonts w:ascii="Cambria" w:eastAsia="Cambria" w:hAnsi="Cambria" w:cs="Cambria"/>
          <w:sz w:val="24"/>
          <w:szCs w:val="24"/>
        </w:rPr>
        <w:lastRenderedPageBreak/>
        <w:t xml:space="preserve">Data </w:t>
      </w:r>
    </w:p>
    <w:p w:rsidR="004D38F4" w:rsidRDefault="000C76F6">
      <w:pPr>
        <w:numPr>
          <w:ilvl w:val="0"/>
          <w:numId w:val="3"/>
        </w:numPr>
        <w:spacing w:line="360" w:lineRule="auto"/>
        <w:jc w:val="both"/>
        <w:rPr>
          <w:rFonts w:ascii="Cambria" w:eastAsia="Cambria" w:hAnsi="Cambria" w:cs="Cambria"/>
          <w:sz w:val="24"/>
          <w:szCs w:val="24"/>
        </w:rPr>
      </w:pPr>
      <w:proofErr w:type="spellStart"/>
      <w:r>
        <w:rPr>
          <w:rFonts w:ascii="Cambria" w:eastAsia="Cambria" w:hAnsi="Cambria" w:cs="Cambria"/>
          <w:sz w:val="24"/>
          <w:szCs w:val="24"/>
        </w:rPr>
        <w:t>Ack</w:t>
      </w:r>
      <w:proofErr w:type="spellEnd"/>
      <w:r>
        <w:rPr>
          <w:rFonts w:ascii="Cambria" w:eastAsia="Cambria" w:hAnsi="Cambria" w:cs="Cambria"/>
          <w:sz w:val="24"/>
          <w:szCs w:val="24"/>
        </w:rPr>
        <w:t xml:space="preserve"> (sequence number of last correctly received frame) </w:t>
      </w:r>
    </w:p>
    <w:p w:rsidR="004D38F4" w:rsidRDefault="000C76F6">
      <w:pPr>
        <w:spacing w:after="280" w:line="360" w:lineRule="auto"/>
        <w:jc w:val="both"/>
        <w:rPr>
          <w:rFonts w:ascii="Cambria" w:eastAsia="Cambria" w:hAnsi="Cambria" w:cs="Cambria"/>
          <w:sz w:val="24"/>
          <w:szCs w:val="24"/>
        </w:rPr>
      </w:pPr>
      <w:r>
        <w:rPr>
          <w:rFonts w:ascii="Cambria" w:eastAsia="Cambria" w:hAnsi="Cambria" w:cs="Cambria"/>
          <w:sz w:val="24"/>
          <w:szCs w:val="24"/>
        </w:rPr>
        <w:t>The basic idea of sliding window protocol is that both sender and receiver keep a ``window'' of ack</w:t>
      </w:r>
      <w:r>
        <w:rPr>
          <w:rFonts w:ascii="Cambria" w:eastAsia="Cambria" w:hAnsi="Cambria" w:cs="Cambria"/>
          <w:sz w:val="24"/>
          <w:szCs w:val="24"/>
        </w:rPr>
        <w:t xml:space="preserve">nowledgment. The sender keeps the value of expected acknowledgment; while the receiver keeps the value of expected receiving frame. When it receives an acknowledgment from the receiver, the sender advances the window. </w:t>
      </w:r>
    </w:p>
    <w:p w:rsidR="004D38F4" w:rsidRDefault="000C76F6">
      <w:pPr>
        <w:spacing w:before="280" w:after="280" w:line="360" w:lineRule="auto"/>
        <w:jc w:val="both"/>
        <w:rPr>
          <w:rFonts w:ascii="Cambria" w:eastAsia="Cambria" w:hAnsi="Cambria" w:cs="Cambria"/>
          <w:sz w:val="24"/>
          <w:szCs w:val="24"/>
        </w:rPr>
      </w:pPr>
      <w:r>
        <w:rPr>
          <w:rFonts w:ascii="Cambria" w:eastAsia="Cambria" w:hAnsi="Cambria" w:cs="Cambria"/>
          <w:noProof/>
          <w:sz w:val="24"/>
          <w:szCs w:val="24"/>
        </w:rPr>
        <w:drawing>
          <wp:inline distT="0" distB="0" distL="0" distR="0">
            <wp:extent cx="4810125" cy="2743200"/>
            <wp:effectExtent l="0" t="0" r="0" b="0"/>
            <wp:docPr id="3" name="image2.png" descr="http://upload.wikimedia.org/wikipedia/commons/thumb/3/32/Sliding_Window.svg/400px-Sliding_Window.svg.png"/>
            <wp:cNvGraphicFramePr/>
            <a:graphic xmlns:a="http://schemas.openxmlformats.org/drawingml/2006/main">
              <a:graphicData uri="http://schemas.openxmlformats.org/drawingml/2006/picture">
                <pic:pic xmlns:pic="http://schemas.openxmlformats.org/drawingml/2006/picture">
                  <pic:nvPicPr>
                    <pic:cNvPr id="0" name="image2.png" descr="http://upload.wikimedia.org/wikipedia/commons/thumb/3/32/Sliding_Window.svg/400px-Sliding_Window.svg.png"/>
                    <pic:cNvPicPr preferRelativeResize="0"/>
                  </pic:nvPicPr>
                  <pic:blipFill>
                    <a:blip r:embed="rId13"/>
                    <a:srcRect/>
                    <a:stretch>
                      <a:fillRect/>
                    </a:stretch>
                  </pic:blipFill>
                  <pic:spPr>
                    <a:xfrm>
                      <a:off x="0" y="0"/>
                      <a:ext cx="4810125" cy="2743200"/>
                    </a:xfrm>
                    <a:prstGeom prst="rect">
                      <a:avLst/>
                    </a:prstGeom>
                    <a:ln/>
                  </pic:spPr>
                </pic:pic>
              </a:graphicData>
            </a:graphic>
          </wp:inline>
        </w:drawing>
      </w:r>
    </w:p>
    <w:p w:rsidR="004D38F4" w:rsidRDefault="000C76F6">
      <w:pPr>
        <w:spacing w:before="280" w:line="360" w:lineRule="auto"/>
        <w:jc w:val="both"/>
        <w:rPr>
          <w:rFonts w:ascii="Cambria" w:eastAsia="Cambria" w:hAnsi="Cambria" w:cs="Cambria"/>
          <w:b/>
          <w:sz w:val="24"/>
          <w:szCs w:val="24"/>
        </w:rPr>
      </w:pPr>
      <w:r>
        <w:rPr>
          <w:rFonts w:ascii="Cambria" w:eastAsia="Cambria" w:hAnsi="Cambria" w:cs="Cambria"/>
          <w:sz w:val="24"/>
          <w:szCs w:val="24"/>
        </w:rPr>
        <w:t>In sliding window method, multiple frames are sent by sender at a time before needing an acknowledgment. The term "window" on the transmitter side represents the logical boundary of the total number of packets yet to be acknowledged by the receiver. The re</w:t>
      </w:r>
      <w:r>
        <w:rPr>
          <w:rFonts w:ascii="Cambria" w:eastAsia="Cambria" w:hAnsi="Cambria" w:cs="Cambria"/>
          <w:sz w:val="24"/>
          <w:szCs w:val="24"/>
        </w:rPr>
        <w:t>ceiver informs the transmitter in each acknowledgment packet the current maximum receiver buffer size (window boundary). The TCP header uses a 16 bit field to report the receive window size to the sender. Therefore, the largest window that can be used is 2</w:t>
      </w:r>
      <w:r>
        <w:rPr>
          <w:rFonts w:ascii="Cambria" w:eastAsia="Cambria" w:hAnsi="Cambria" w:cs="Cambria"/>
          <w:sz w:val="24"/>
          <w:szCs w:val="24"/>
          <w:vertAlign w:val="superscript"/>
        </w:rPr>
        <w:t>16</w:t>
      </w:r>
      <w:r>
        <w:rPr>
          <w:rFonts w:ascii="Cambria" w:eastAsia="Cambria" w:hAnsi="Cambria" w:cs="Cambria"/>
          <w:sz w:val="24"/>
          <w:szCs w:val="24"/>
        </w:rPr>
        <w:t xml:space="preserve"> = 64 kilobytes.</w:t>
      </w:r>
    </w:p>
    <w:p w:rsidR="004D38F4" w:rsidRDefault="000C76F6">
      <w:pPr>
        <w:spacing w:after="280" w:line="360" w:lineRule="auto"/>
        <w:jc w:val="both"/>
        <w:rPr>
          <w:rFonts w:ascii="Cambria" w:eastAsia="Cambria" w:hAnsi="Cambria" w:cs="Cambria"/>
          <w:sz w:val="24"/>
          <w:szCs w:val="24"/>
        </w:rPr>
      </w:pPr>
      <w:r>
        <w:rPr>
          <w:rFonts w:ascii="Cambria" w:eastAsia="Cambria" w:hAnsi="Cambria" w:cs="Cambria"/>
          <w:sz w:val="24"/>
          <w:szCs w:val="24"/>
        </w:rPr>
        <w:t xml:space="preserve">         Sliding windows usually start out with a given </w:t>
      </w:r>
      <w:proofErr w:type="gramStart"/>
      <w:r>
        <w:rPr>
          <w:rFonts w:ascii="Cambria" w:eastAsia="Cambria" w:hAnsi="Cambria" w:cs="Cambria"/>
          <w:sz w:val="24"/>
          <w:szCs w:val="24"/>
        </w:rPr>
        <w:t>size,</w:t>
      </w:r>
      <w:proofErr w:type="gramEnd"/>
      <w:r>
        <w:rPr>
          <w:rFonts w:ascii="Cambria" w:eastAsia="Cambria" w:hAnsi="Cambria" w:cs="Cambria"/>
          <w:sz w:val="24"/>
          <w:szCs w:val="24"/>
        </w:rPr>
        <w:t xml:space="preserve"> however, more sophisticated protocols will dynamically adapt the window size, trying to find an agreed-upon size between sender and receiver. </w:t>
      </w:r>
    </w:p>
    <w:p w:rsidR="004D38F4" w:rsidRDefault="000C76F6">
      <w:pPr>
        <w:spacing w:line="360" w:lineRule="auto"/>
        <w:jc w:val="both"/>
        <w:rPr>
          <w:rFonts w:ascii="Cambria" w:eastAsia="Cambria" w:hAnsi="Cambria" w:cs="Cambria"/>
          <w:sz w:val="24"/>
          <w:szCs w:val="24"/>
        </w:rPr>
      </w:pPr>
      <w:r>
        <w:rPr>
          <w:rFonts w:ascii="Cambria" w:eastAsia="Cambria" w:hAnsi="Cambria" w:cs="Cambria"/>
          <w:sz w:val="24"/>
          <w:szCs w:val="24"/>
        </w:rPr>
        <w:t xml:space="preserve">The </w:t>
      </w:r>
      <w:r>
        <w:rPr>
          <w:rFonts w:ascii="Cambria" w:eastAsia="Cambria" w:hAnsi="Cambria" w:cs="Cambria"/>
          <w:b/>
          <w:sz w:val="24"/>
          <w:szCs w:val="24"/>
        </w:rPr>
        <w:t>characteristics of sliding w</w:t>
      </w:r>
      <w:r>
        <w:rPr>
          <w:rFonts w:ascii="Cambria" w:eastAsia="Cambria" w:hAnsi="Cambria" w:cs="Cambria"/>
          <w:b/>
          <w:sz w:val="24"/>
          <w:szCs w:val="24"/>
        </w:rPr>
        <w:t>indows u</w:t>
      </w:r>
      <w:r>
        <w:rPr>
          <w:rFonts w:ascii="Cambria" w:eastAsia="Cambria" w:hAnsi="Cambria" w:cs="Cambria"/>
          <w:sz w:val="24"/>
          <w:szCs w:val="24"/>
        </w:rPr>
        <w:t xml:space="preserve">sed at the sender and receiver usually involve  </w:t>
      </w:r>
    </w:p>
    <w:p w:rsidR="004D38F4" w:rsidRDefault="000C76F6">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 xml:space="preserve">error correction (by retransmission), </w:t>
      </w:r>
    </w:p>
    <w:p w:rsidR="004D38F4" w:rsidRDefault="000C76F6">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lastRenderedPageBreak/>
        <w:t xml:space="preserve">flow control and </w:t>
      </w:r>
    </w:p>
    <w:p w:rsidR="004D38F4" w:rsidRDefault="000C76F6">
      <w:pPr>
        <w:numPr>
          <w:ilvl w:val="0"/>
          <w:numId w:val="1"/>
        </w:numPr>
        <w:spacing w:line="360" w:lineRule="auto"/>
        <w:jc w:val="both"/>
        <w:rPr>
          <w:rFonts w:ascii="Cambria" w:eastAsia="Cambria" w:hAnsi="Cambria" w:cs="Cambria"/>
          <w:sz w:val="24"/>
          <w:szCs w:val="24"/>
        </w:rPr>
      </w:pPr>
      <w:proofErr w:type="gramStart"/>
      <w:r>
        <w:rPr>
          <w:rFonts w:ascii="Cambria" w:eastAsia="Cambria" w:hAnsi="Cambria" w:cs="Cambria"/>
          <w:sz w:val="24"/>
          <w:szCs w:val="24"/>
        </w:rPr>
        <w:t>message</w:t>
      </w:r>
      <w:proofErr w:type="gramEnd"/>
      <w:r>
        <w:rPr>
          <w:rFonts w:ascii="Cambria" w:eastAsia="Cambria" w:hAnsi="Cambria" w:cs="Cambria"/>
          <w:sz w:val="24"/>
          <w:szCs w:val="24"/>
        </w:rPr>
        <w:t xml:space="preserve"> ordering by sender (FIFO). </w:t>
      </w:r>
    </w:p>
    <w:p w:rsidR="004D38F4" w:rsidRDefault="000C76F6">
      <w:pPr>
        <w:numPr>
          <w:ilvl w:val="2"/>
          <w:numId w:val="2"/>
        </w:numPr>
        <w:spacing w:before="280" w:after="280" w:line="360" w:lineRule="auto"/>
        <w:jc w:val="both"/>
        <w:rPr>
          <w:rFonts w:ascii="Cambria" w:eastAsia="Cambria" w:hAnsi="Cambria" w:cs="Cambria"/>
          <w:b/>
          <w:sz w:val="24"/>
          <w:szCs w:val="24"/>
        </w:rPr>
      </w:pPr>
      <w:r>
        <w:rPr>
          <w:rFonts w:ascii="Cambria" w:eastAsia="Cambria" w:hAnsi="Cambria" w:cs="Cambria"/>
          <w:b/>
          <w:sz w:val="24"/>
          <w:szCs w:val="24"/>
        </w:rPr>
        <w:t>Examples</w:t>
      </w:r>
    </w:p>
    <w:tbl>
      <w:tblPr>
        <w:tblStyle w:val="a0"/>
        <w:tblW w:w="10005" w:type="dxa"/>
        <w:tblLayout w:type="fixed"/>
        <w:tblLook w:val="0400" w:firstRow="0" w:lastRow="0" w:firstColumn="0" w:lastColumn="0" w:noHBand="0" w:noVBand="1"/>
      </w:tblPr>
      <w:tblGrid>
        <w:gridCol w:w="9855"/>
        <w:gridCol w:w="150"/>
      </w:tblGrid>
      <w:tr w:rsidR="004D38F4">
        <w:tc>
          <w:tcPr>
            <w:tcW w:w="10005" w:type="dxa"/>
            <w:gridSpan w:val="2"/>
            <w:shd w:val="clear" w:color="auto" w:fill="BFBFBF"/>
            <w:vAlign w:val="center"/>
          </w:tcPr>
          <w:p w:rsidR="004D38F4" w:rsidRDefault="000C76F6">
            <w:pPr>
              <w:spacing w:line="360" w:lineRule="auto"/>
              <w:jc w:val="both"/>
              <w:rPr>
                <w:rFonts w:ascii="Cambria" w:eastAsia="Cambria" w:hAnsi="Cambria" w:cs="Cambria"/>
                <w:sz w:val="24"/>
                <w:szCs w:val="24"/>
              </w:rPr>
            </w:pPr>
            <w:r>
              <w:rPr>
                <w:rFonts w:ascii="Cambria" w:eastAsia="Cambria" w:hAnsi="Cambria" w:cs="Cambria"/>
                <w:b/>
                <w:sz w:val="24"/>
                <w:szCs w:val="24"/>
              </w:rPr>
              <w:t>Stop-And-Wait</w:t>
            </w:r>
            <w:r>
              <w:rPr>
                <w:rFonts w:ascii="Cambria" w:eastAsia="Cambria" w:hAnsi="Cambria" w:cs="Cambria"/>
                <w:sz w:val="24"/>
                <w:szCs w:val="24"/>
              </w:rPr>
              <w:t> </w:t>
            </w:r>
          </w:p>
        </w:tc>
      </w:tr>
      <w:tr w:rsidR="004D38F4">
        <w:tc>
          <w:tcPr>
            <w:tcW w:w="9855" w:type="dxa"/>
            <w:vAlign w:val="center"/>
          </w:tcPr>
          <w:p w:rsidR="004D38F4" w:rsidRDefault="000C76F6">
            <w:pPr>
              <w:spacing w:before="240" w:line="360" w:lineRule="auto"/>
              <w:jc w:val="both"/>
              <w:rPr>
                <w:rFonts w:ascii="Cambria" w:eastAsia="Cambria" w:hAnsi="Cambria" w:cs="Cambria"/>
                <w:sz w:val="24"/>
                <w:szCs w:val="24"/>
              </w:rPr>
            </w:pPr>
            <w:r>
              <w:rPr>
                <w:rFonts w:ascii="Cambria" w:eastAsia="Cambria" w:hAnsi="Cambria" w:cs="Cambria"/>
                <w:b/>
                <w:sz w:val="24"/>
                <w:szCs w:val="24"/>
              </w:rPr>
              <w:t>One Bit Sliding Window Protocol</w:t>
            </w:r>
            <w:r>
              <w:rPr>
                <w:rFonts w:ascii="Cambria" w:eastAsia="Cambria" w:hAnsi="Cambria" w:cs="Cambria"/>
                <w:sz w:val="24"/>
                <w:szCs w:val="24"/>
              </w:rPr>
              <w:t xml:space="preserve"> </w:t>
            </w:r>
          </w:p>
          <w:p w:rsidR="004D38F4" w:rsidRDefault="000C76F6">
            <w:pPr>
              <w:spacing w:line="360" w:lineRule="auto"/>
              <w:jc w:val="both"/>
              <w:rPr>
                <w:rFonts w:ascii="Cambria" w:eastAsia="Cambria" w:hAnsi="Cambria" w:cs="Cambria"/>
                <w:sz w:val="24"/>
                <w:szCs w:val="24"/>
              </w:rPr>
            </w:pPr>
            <w:r>
              <w:rPr>
                <w:rFonts w:ascii="Cambria" w:eastAsia="Cambria" w:hAnsi="Cambria" w:cs="Cambria"/>
                <w:sz w:val="24"/>
                <w:szCs w:val="24"/>
              </w:rPr>
              <w:t xml:space="preserve">         One bit sliding window protocol is also called Stop-And-Wait protocol. In this protocol, the sender sends out one frame, waits for acknowledgment before sending next frame, thus the name Stop-And-Wait. </w:t>
            </w:r>
          </w:p>
          <w:p w:rsidR="004D38F4" w:rsidRDefault="000C76F6">
            <w:pPr>
              <w:spacing w:line="360" w:lineRule="auto"/>
              <w:jc w:val="both"/>
              <w:rPr>
                <w:rFonts w:ascii="Cambria" w:eastAsia="Cambria" w:hAnsi="Cambria" w:cs="Cambria"/>
                <w:sz w:val="24"/>
                <w:szCs w:val="24"/>
              </w:rPr>
            </w:pPr>
            <w:r>
              <w:rPr>
                <w:rFonts w:ascii="Cambria" w:eastAsia="Cambria" w:hAnsi="Cambria" w:cs="Cambria"/>
                <w:sz w:val="24"/>
                <w:szCs w:val="24"/>
              </w:rPr>
              <w:t xml:space="preserve">         Problem with Stop-And-Wait protocol</w:t>
            </w:r>
            <w:r>
              <w:rPr>
                <w:rFonts w:ascii="Cambria" w:eastAsia="Cambria" w:hAnsi="Cambria" w:cs="Cambria"/>
                <w:sz w:val="24"/>
                <w:szCs w:val="24"/>
              </w:rPr>
              <w:t xml:space="preserve"> is that it is very inefficient. At any one moment, only in frame is in transition. The sender will have to wait at least one round trip time before sending next. The waiting can be long for a slow network such as satellite link. </w:t>
            </w:r>
          </w:p>
          <w:p w:rsidR="004D38F4" w:rsidRDefault="000C76F6">
            <w:pPr>
              <w:spacing w:before="280" w:after="280" w:line="360" w:lineRule="auto"/>
              <w:jc w:val="center"/>
              <w:rPr>
                <w:rFonts w:ascii="Cambria" w:eastAsia="Cambria" w:hAnsi="Cambria" w:cs="Cambria"/>
                <w:sz w:val="24"/>
                <w:szCs w:val="24"/>
              </w:rPr>
            </w:pPr>
            <w:r>
              <w:rPr>
                <w:rFonts w:ascii="Cambria" w:eastAsia="Cambria" w:hAnsi="Cambria" w:cs="Cambria"/>
                <w:noProof/>
                <w:sz w:val="24"/>
                <w:szCs w:val="24"/>
              </w:rPr>
              <w:drawing>
                <wp:inline distT="0" distB="0" distL="0" distR="0">
                  <wp:extent cx="3344627" cy="256326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344627" cy="2563261"/>
                          </a:xfrm>
                          <a:prstGeom prst="rect">
                            <a:avLst/>
                          </a:prstGeom>
                          <a:ln/>
                        </pic:spPr>
                      </pic:pic>
                    </a:graphicData>
                  </a:graphic>
                </wp:inline>
              </w:drawing>
            </w:r>
          </w:p>
          <w:p w:rsidR="004D38F4" w:rsidRDefault="000C76F6">
            <w:pPr>
              <w:shd w:val="clear" w:color="auto" w:fill="BFBFBF"/>
              <w:spacing w:line="360" w:lineRule="auto"/>
              <w:ind w:left="90"/>
              <w:jc w:val="both"/>
              <w:rPr>
                <w:rFonts w:ascii="Cambria" w:eastAsia="Cambria" w:hAnsi="Cambria" w:cs="Cambria"/>
                <w:sz w:val="24"/>
                <w:szCs w:val="24"/>
              </w:rPr>
            </w:pPr>
            <w:r>
              <w:rPr>
                <w:rFonts w:ascii="Cambria" w:eastAsia="Cambria" w:hAnsi="Cambria" w:cs="Cambria"/>
                <w:b/>
                <w:sz w:val="24"/>
                <w:szCs w:val="24"/>
                <w:shd w:val="clear" w:color="auto" w:fill="BFBFBF"/>
              </w:rPr>
              <w:t>Stop-And-Wait</w:t>
            </w:r>
            <w:r>
              <w:rPr>
                <w:rFonts w:ascii="Cambria" w:eastAsia="Cambria" w:hAnsi="Cambria" w:cs="Cambria"/>
                <w:b/>
                <w:sz w:val="24"/>
                <w:szCs w:val="24"/>
              </w:rPr>
              <w:t xml:space="preserve">  ARQ</w:t>
            </w:r>
            <w:r>
              <w:rPr>
                <w:rFonts w:ascii="Cambria" w:eastAsia="Cambria" w:hAnsi="Cambria" w:cs="Cambria"/>
                <w:sz w:val="24"/>
                <w:szCs w:val="24"/>
              </w:rPr>
              <w:t> </w:t>
            </w:r>
          </w:p>
          <w:p w:rsidR="004D38F4" w:rsidRDefault="004D38F4">
            <w:pPr>
              <w:spacing w:line="360" w:lineRule="auto"/>
              <w:ind w:left="720"/>
              <w:jc w:val="both"/>
              <w:rPr>
                <w:rFonts w:ascii="Cambria" w:eastAsia="Cambria" w:hAnsi="Cambria" w:cs="Cambria"/>
                <w:sz w:val="24"/>
                <w:szCs w:val="24"/>
              </w:rPr>
            </w:pPr>
          </w:p>
          <w:p w:rsidR="004D38F4" w:rsidRDefault="000C76F6">
            <w:pPr>
              <w:spacing w:line="360" w:lineRule="auto"/>
              <w:ind w:left="90" w:right="309" w:firstLine="630"/>
              <w:jc w:val="both"/>
              <w:rPr>
                <w:rFonts w:ascii="Cambria" w:eastAsia="Cambria" w:hAnsi="Cambria" w:cs="Cambria"/>
                <w:sz w:val="24"/>
                <w:szCs w:val="24"/>
              </w:rPr>
            </w:pPr>
            <w:r>
              <w:rPr>
                <w:rFonts w:ascii="Cambria" w:eastAsia="Cambria" w:hAnsi="Cambria" w:cs="Cambria"/>
                <w:sz w:val="24"/>
                <w:szCs w:val="24"/>
              </w:rPr>
              <w:t>Er</w:t>
            </w:r>
            <w:r>
              <w:rPr>
                <w:rFonts w:ascii="Cambria" w:eastAsia="Cambria" w:hAnsi="Cambria" w:cs="Cambria"/>
                <w:sz w:val="24"/>
                <w:szCs w:val="24"/>
              </w:rPr>
              <w:t>ror correction in Stop-and-Wait ARQ is done by keeping a copy of the sent frame and retransmitting of the frame when the timer expires. Lost frames are more difficult to handle than corrupted ones. The received frame could be the correct one, or a duplicat</w:t>
            </w:r>
            <w:r>
              <w:rPr>
                <w:rFonts w:ascii="Cambria" w:eastAsia="Cambria" w:hAnsi="Cambria" w:cs="Cambria"/>
                <w:sz w:val="24"/>
                <w:szCs w:val="24"/>
              </w:rPr>
              <w:t xml:space="preserve">e, or a frame out of order. </w:t>
            </w:r>
          </w:p>
          <w:p w:rsidR="004D38F4" w:rsidRDefault="000C76F6">
            <w:pPr>
              <w:spacing w:line="360" w:lineRule="auto"/>
              <w:ind w:left="90" w:right="309"/>
              <w:jc w:val="both"/>
              <w:rPr>
                <w:rFonts w:ascii="Cambria" w:eastAsia="Cambria" w:hAnsi="Cambria" w:cs="Cambria"/>
                <w:sz w:val="24"/>
                <w:szCs w:val="24"/>
              </w:rPr>
            </w:pPr>
            <w:r>
              <w:rPr>
                <w:rFonts w:ascii="Cambria" w:eastAsia="Cambria" w:hAnsi="Cambria" w:cs="Cambria"/>
                <w:sz w:val="24"/>
                <w:szCs w:val="24"/>
              </w:rPr>
              <w:lastRenderedPageBreak/>
              <w:t xml:space="preserve">        The solution is to number the frames. When the receiver receives a data frame that is out of order, this means that frames were either lost or duplicated. The completed and lost frames need to be present in this protocol. If the receiver does not r</w:t>
            </w:r>
            <w:r>
              <w:rPr>
                <w:rFonts w:ascii="Cambria" w:eastAsia="Cambria" w:hAnsi="Cambria" w:cs="Cambria"/>
                <w:sz w:val="24"/>
                <w:szCs w:val="24"/>
              </w:rPr>
              <w:t xml:space="preserve">espond when there is an error, how can the sender know which frame to resend? To remedy this problem, the sender keeps a copy of the sent frame. At the same time, it starts a timer. If the timer expires and there is no ACK for the sent frame, the frame is </w:t>
            </w:r>
            <w:r>
              <w:rPr>
                <w:rFonts w:ascii="Cambria" w:eastAsia="Cambria" w:hAnsi="Cambria" w:cs="Cambria"/>
                <w:sz w:val="24"/>
                <w:szCs w:val="24"/>
              </w:rPr>
              <w:t>resent, the copy is held, and the timer is restarted. Since an ACK frame can also be corrupted and lost, it too needs redundancy bits and a sequence number. The ACK frame for this protocol has a sequence number field.</w:t>
            </w:r>
          </w:p>
          <w:p w:rsidR="004D38F4" w:rsidRDefault="000C76F6">
            <w:pPr>
              <w:spacing w:line="360" w:lineRule="auto"/>
              <w:ind w:left="720"/>
              <w:jc w:val="both"/>
              <w:rPr>
                <w:rFonts w:ascii="Cambria" w:eastAsia="Cambria" w:hAnsi="Cambria" w:cs="Cambria"/>
                <w:b/>
                <w:sz w:val="24"/>
                <w:szCs w:val="24"/>
              </w:rPr>
            </w:pPr>
            <w:r>
              <w:rPr>
                <w:rFonts w:ascii="Cambria" w:eastAsia="Cambria" w:hAnsi="Cambria" w:cs="Cambria"/>
                <w:b/>
                <w:sz w:val="24"/>
                <w:szCs w:val="24"/>
              </w:rPr>
              <w:t>Sequence Number</w:t>
            </w:r>
          </w:p>
          <w:p w:rsidR="004D38F4" w:rsidRDefault="000C76F6">
            <w:pPr>
              <w:numPr>
                <w:ilvl w:val="0"/>
                <w:numId w:val="6"/>
              </w:numPr>
              <w:spacing w:line="360" w:lineRule="auto"/>
              <w:jc w:val="both"/>
              <w:rPr>
                <w:rFonts w:ascii="Cambria" w:eastAsia="Cambria" w:hAnsi="Cambria" w:cs="Cambria"/>
                <w:sz w:val="24"/>
                <w:szCs w:val="24"/>
              </w:rPr>
            </w:pPr>
            <w:r>
              <w:rPr>
                <w:rFonts w:ascii="Cambria" w:eastAsia="Cambria" w:hAnsi="Cambria" w:cs="Cambria"/>
                <w:sz w:val="24"/>
                <w:szCs w:val="24"/>
              </w:rPr>
              <w:t>A field is added to th</w:t>
            </w:r>
            <w:r>
              <w:rPr>
                <w:rFonts w:ascii="Cambria" w:eastAsia="Cambria" w:hAnsi="Cambria" w:cs="Cambria"/>
                <w:sz w:val="24"/>
                <w:szCs w:val="24"/>
              </w:rPr>
              <w:t>e data frame to hold the sequence number of that frame.</w:t>
            </w:r>
          </w:p>
          <w:p w:rsidR="004D38F4" w:rsidRDefault="000C76F6">
            <w:pPr>
              <w:numPr>
                <w:ilvl w:val="0"/>
                <w:numId w:val="6"/>
              </w:numPr>
              <w:spacing w:line="360" w:lineRule="auto"/>
              <w:jc w:val="both"/>
              <w:rPr>
                <w:rFonts w:ascii="Cambria" w:eastAsia="Cambria" w:hAnsi="Cambria" w:cs="Cambria"/>
                <w:sz w:val="24"/>
                <w:szCs w:val="24"/>
              </w:rPr>
            </w:pPr>
            <w:r>
              <w:rPr>
                <w:rFonts w:ascii="Cambria" w:eastAsia="Cambria" w:hAnsi="Cambria" w:cs="Cambria"/>
                <w:sz w:val="24"/>
                <w:szCs w:val="24"/>
              </w:rPr>
              <w:t>The sequence numbers of course can wrap around. For example, if we decide that the field is m bits long, the sequence numbers start from 0, go to 2</w:t>
            </w:r>
            <w:r>
              <w:rPr>
                <w:rFonts w:ascii="Cambria" w:eastAsia="Cambria" w:hAnsi="Cambria" w:cs="Cambria"/>
                <w:sz w:val="24"/>
                <w:szCs w:val="24"/>
                <w:vertAlign w:val="superscript"/>
              </w:rPr>
              <w:t>m</w:t>
            </w:r>
            <w:r>
              <w:rPr>
                <w:rFonts w:ascii="Cambria" w:eastAsia="Cambria" w:hAnsi="Cambria" w:cs="Cambria"/>
                <w:sz w:val="24"/>
                <w:szCs w:val="24"/>
              </w:rPr>
              <w:t xml:space="preserve"> - 1, and then are repeated.</w:t>
            </w:r>
          </w:p>
          <w:p w:rsidR="004D38F4" w:rsidRDefault="000C76F6">
            <w:pPr>
              <w:numPr>
                <w:ilvl w:val="0"/>
                <w:numId w:val="6"/>
              </w:numPr>
              <w:spacing w:line="360" w:lineRule="auto"/>
              <w:jc w:val="both"/>
              <w:rPr>
                <w:rFonts w:ascii="Cambria" w:eastAsia="Cambria" w:hAnsi="Cambria" w:cs="Cambria"/>
                <w:sz w:val="24"/>
                <w:szCs w:val="24"/>
              </w:rPr>
            </w:pPr>
            <w:r>
              <w:rPr>
                <w:rFonts w:ascii="Cambria" w:eastAsia="Cambria" w:hAnsi="Cambria" w:cs="Cambria"/>
                <w:sz w:val="24"/>
                <w:szCs w:val="24"/>
              </w:rPr>
              <w:t>Let us reason out the r</w:t>
            </w:r>
            <w:r>
              <w:rPr>
                <w:rFonts w:ascii="Cambria" w:eastAsia="Cambria" w:hAnsi="Cambria" w:cs="Cambria"/>
                <w:sz w:val="24"/>
                <w:szCs w:val="24"/>
              </w:rPr>
              <w:t>ange of sequence numbers we need. Assume we have used x as a sequence number; we only need to use x + 1 after that. There is no need for x + 2</w:t>
            </w:r>
          </w:p>
          <w:p w:rsidR="004D38F4" w:rsidRDefault="000C76F6">
            <w:pPr>
              <w:spacing w:line="360" w:lineRule="auto"/>
              <w:ind w:left="720"/>
              <w:jc w:val="both"/>
              <w:rPr>
                <w:rFonts w:ascii="Cambria" w:eastAsia="Cambria" w:hAnsi="Cambria" w:cs="Cambria"/>
                <w:b/>
                <w:sz w:val="24"/>
                <w:szCs w:val="24"/>
              </w:rPr>
            </w:pPr>
            <w:r>
              <w:rPr>
                <w:rFonts w:ascii="Cambria" w:eastAsia="Cambria" w:hAnsi="Cambria" w:cs="Cambria"/>
                <w:b/>
                <w:sz w:val="24"/>
                <w:szCs w:val="24"/>
              </w:rPr>
              <w:t>Acknowledgement Number</w:t>
            </w:r>
          </w:p>
          <w:p w:rsidR="004D38F4" w:rsidRDefault="000C76F6">
            <w:pPr>
              <w:numPr>
                <w:ilvl w:val="0"/>
                <w:numId w:val="4"/>
              </w:numPr>
              <w:spacing w:line="360" w:lineRule="auto"/>
              <w:jc w:val="both"/>
              <w:rPr>
                <w:rFonts w:ascii="Cambria" w:eastAsia="Cambria" w:hAnsi="Cambria" w:cs="Cambria"/>
                <w:sz w:val="24"/>
                <w:szCs w:val="24"/>
              </w:rPr>
            </w:pPr>
            <w:r>
              <w:rPr>
                <w:rFonts w:ascii="Cambria" w:eastAsia="Cambria" w:hAnsi="Cambria" w:cs="Cambria"/>
                <w:sz w:val="24"/>
                <w:szCs w:val="24"/>
              </w:rPr>
              <w:t xml:space="preserve">The acknowledgment numbers always announce the sequence number of the next frame expected by the receiver. </w:t>
            </w:r>
          </w:p>
          <w:p w:rsidR="004D38F4" w:rsidRDefault="000C76F6">
            <w:pPr>
              <w:numPr>
                <w:ilvl w:val="0"/>
                <w:numId w:val="4"/>
              </w:numPr>
              <w:spacing w:line="360" w:lineRule="auto"/>
              <w:jc w:val="both"/>
              <w:rPr>
                <w:rFonts w:ascii="Cambria" w:eastAsia="Cambria" w:hAnsi="Cambria" w:cs="Cambria"/>
                <w:sz w:val="24"/>
                <w:szCs w:val="24"/>
              </w:rPr>
            </w:pPr>
            <w:r>
              <w:rPr>
                <w:rFonts w:ascii="Cambria" w:eastAsia="Cambria" w:hAnsi="Cambria" w:cs="Cambria"/>
                <w:sz w:val="24"/>
                <w:szCs w:val="24"/>
              </w:rPr>
              <w:t>For example, if frame 0 has arrived safe and sound, the receiver sends an ACK frame with acknowledgment 1 (meaning frame 1 is expected next).</w:t>
            </w:r>
          </w:p>
          <w:p w:rsidR="004D38F4" w:rsidRDefault="000C76F6">
            <w:pPr>
              <w:numPr>
                <w:ilvl w:val="0"/>
                <w:numId w:val="4"/>
              </w:numPr>
              <w:spacing w:line="360" w:lineRule="auto"/>
              <w:jc w:val="both"/>
              <w:rPr>
                <w:rFonts w:ascii="Cambria" w:eastAsia="Cambria" w:hAnsi="Cambria" w:cs="Cambria"/>
                <w:sz w:val="24"/>
                <w:szCs w:val="24"/>
              </w:rPr>
            </w:pPr>
            <w:r>
              <w:rPr>
                <w:rFonts w:ascii="Cambria" w:eastAsia="Cambria" w:hAnsi="Cambria" w:cs="Cambria"/>
                <w:sz w:val="24"/>
                <w:szCs w:val="24"/>
              </w:rPr>
              <w:t>If fra</w:t>
            </w:r>
            <w:r>
              <w:rPr>
                <w:rFonts w:ascii="Cambria" w:eastAsia="Cambria" w:hAnsi="Cambria" w:cs="Cambria"/>
                <w:sz w:val="24"/>
                <w:szCs w:val="24"/>
              </w:rPr>
              <w:t>me 1 has arrived safe and sound, the receiver sends an ACK frame with acknowledgment 0 (meaning frame 0 is expected).</w:t>
            </w:r>
          </w:p>
        </w:tc>
        <w:tc>
          <w:tcPr>
            <w:tcW w:w="150" w:type="dxa"/>
            <w:vAlign w:val="center"/>
          </w:tcPr>
          <w:p w:rsidR="004D38F4" w:rsidRDefault="000C76F6">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 </w:t>
            </w:r>
          </w:p>
        </w:tc>
      </w:tr>
      <w:tr w:rsidR="004D38F4">
        <w:tc>
          <w:tcPr>
            <w:tcW w:w="10005" w:type="dxa"/>
            <w:gridSpan w:val="2"/>
            <w:shd w:val="clear" w:color="auto" w:fill="BFBFBF"/>
            <w:vAlign w:val="center"/>
          </w:tcPr>
          <w:p w:rsidR="004D38F4" w:rsidRDefault="000C76F6">
            <w:pPr>
              <w:tabs>
                <w:tab w:val="left" w:pos="8910"/>
              </w:tabs>
              <w:spacing w:after="200" w:line="360" w:lineRule="auto"/>
              <w:jc w:val="both"/>
              <w:rPr>
                <w:rFonts w:ascii="Cambria" w:eastAsia="Cambria" w:hAnsi="Cambria" w:cs="Cambria"/>
                <w:sz w:val="24"/>
                <w:szCs w:val="24"/>
              </w:rPr>
            </w:pPr>
            <w:bookmarkStart w:id="1" w:name="kix.80srmpjfnafq" w:colFirst="0" w:colLast="0"/>
            <w:bookmarkEnd w:id="1"/>
            <w:r>
              <w:rPr>
                <w:rFonts w:ascii="Cambria" w:eastAsia="Cambria" w:hAnsi="Cambria" w:cs="Cambria"/>
                <w:b/>
                <w:sz w:val="24"/>
                <w:szCs w:val="24"/>
              </w:rPr>
              <w:lastRenderedPageBreak/>
              <w:t>Go-Back-n</w:t>
            </w:r>
            <w:r>
              <w:rPr>
                <w:rFonts w:ascii="Cambria" w:eastAsia="Cambria" w:hAnsi="Cambria" w:cs="Cambria"/>
                <w:sz w:val="24"/>
                <w:szCs w:val="24"/>
              </w:rPr>
              <w:t> </w:t>
            </w:r>
          </w:p>
        </w:tc>
      </w:tr>
      <w:tr w:rsidR="004D38F4">
        <w:tc>
          <w:tcPr>
            <w:tcW w:w="9855" w:type="dxa"/>
            <w:vAlign w:val="center"/>
          </w:tcPr>
          <w:p w:rsidR="004D38F4" w:rsidRDefault="000C76F6">
            <w:pPr>
              <w:spacing w:before="240" w:after="200" w:line="360" w:lineRule="auto"/>
              <w:jc w:val="both"/>
              <w:rPr>
                <w:rFonts w:ascii="Cambria" w:eastAsia="Cambria" w:hAnsi="Cambria" w:cs="Cambria"/>
                <w:sz w:val="24"/>
                <w:szCs w:val="24"/>
              </w:rPr>
            </w:pPr>
            <w:r>
              <w:rPr>
                <w:rFonts w:ascii="Cambria" w:eastAsia="Cambria" w:hAnsi="Cambria" w:cs="Cambria"/>
                <w:sz w:val="24"/>
                <w:szCs w:val="24"/>
              </w:rPr>
              <w:t xml:space="preserve">           If there is one frame k missing, the receiver simply discard all subsequent frames k+1, k+2</w:t>
            </w:r>
            <w:proofErr w:type="gramStart"/>
            <w:r>
              <w:rPr>
                <w:rFonts w:ascii="Cambria" w:eastAsia="Cambria" w:hAnsi="Cambria" w:cs="Cambria"/>
                <w:sz w:val="24"/>
                <w:szCs w:val="24"/>
              </w:rPr>
              <w:t>, ...,</w:t>
            </w:r>
            <w:proofErr w:type="gramEnd"/>
            <w:r>
              <w:rPr>
                <w:rFonts w:ascii="Cambria" w:eastAsia="Cambria" w:hAnsi="Cambria" w:cs="Cambria"/>
                <w:sz w:val="24"/>
                <w:szCs w:val="24"/>
              </w:rPr>
              <w:t xml:space="preserve"> sending no acknowledgments. So the sender will retransmit frames from k onwards. Figure 3-15(a) on page 208. This effectively sets the receiver win</w:t>
            </w:r>
            <w:r>
              <w:rPr>
                <w:rFonts w:ascii="Cambria" w:eastAsia="Cambria" w:hAnsi="Cambria" w:cs="Cambria"/>
                <w:sz w:val="24"/>
                <w:szCs w:val="24"/>
              </w:rPr>
              <w:t xml:space="preserve">dow size to be 1. This can be a waste of bandwidth. </w:t>
            </w:r>
          </w:p>
        </w:tc>
        <w:tc>
          <w:tcPr>
            <w:tcW w:w="150" w:type="dxa"/>
            <w:vAlign w:val="center"/>
          </w:tcPr>
          <w:p w:rsidR="004D38F4" w:rsidRDefault="000C76F6">
            <w:pPr>
              <w:spacing w:line="360" w:lineRule="auto"/>
              <w:jc w:val="both"/>
              <w:rPr>
                <w:rFonts w:ascii="Cambria" w:eastAsia="Cambria" w:hAnsi="Cambria" w:cs="Cambria"/>
                <w:sz w:val="24"/>
                <w:szCs w:val="24"/>
              </w:rPr>
            </w:pPr>
            <w:r>
              <w:rPr>
                <w:rFonts w:ascii="Cambria" w:eastAsia="Cambria" w:hAnsi="Cambria" w:cs="Cambria"/>
                <w:sz w:val="24"/>
                <w:szCs w:val="24"/>
              </w:rPr>
              <w:t> </w:t>
            </w:r>
          </w:p>
        </w:tc>
      </w:tr>
      <w:tr w:rsidR="004D38F4">
        <w:tc>
          <w:tcPr>
            <w:tcW w:w="10005" w:type="dxa"/>
            <w:gridSpan w:val="2"/>
            <w:vAlign w:val="center"/>
          </w:tcPr>
          <w:p w:rsidR="004D38F4" w:rsidRDefault="000C76F6">
            <w:pPr>
              <w:spacing w:after="280" w:line="360" w:lineRule="auto"/>
              <w:jc w:val="both"/>
              <w:rPr>
                <w:rFonts w:ascii="Cambria" w:eastAsia="Cambria" w:hAnsi="Cambria" w:cs="Cambria"/>
                <w:sz w:val="24"/>
                <w:szCs w:val="24"/>
              </w:rPr>
            </w:pPr>
            <w:r>
              <w:rPr>
                <w:rFonts w:ascii="Cambria" w:eastAsia="Cambria" w:hAnsi="Cambria" w:cs="Cambria"/>
                <w:noProof/>
                <w:sz w:val="24"/>
                <w:szCs w:val="24"/>
              </w:rPr>
              <w:lastRenderedPageBreak/>
              <w:drawing>
                <wp:inline distT="0" distB="0" distL="0" distR="0">
                  <wp:extent cx="5715000" cy="1913902"/>
                  <wp:effectExtent l="0" t="0" r="0" b="0"/>
                  <wp:docPr id="2" name="image4.gif" descr="http://www.site.uottawa.ca/%7Eelsaddik/abedweb/applets/Applets/Sliding_Window/sample1.gif"/>
                  <wp:cNvGraphicFramePr/>
                  <a:graphic xmlns:a="http://schemas.openxmlformats.org/drawingml/2006/main">
                    <a:graphicData uri="http://schemas.openxmlformats.org/drawingml/2006/picture">
                      <pic:pic xmlns:pic="http://schemas.openxmlformats.org/drawingml/2006/picture">
                        <pic:nvPicPr>
                          <pic:cNvPr id="0" name="image4.gif" descr="http://www.site.uottawa.ca/%7Eelsaddik/abedweb/applets/Applets/Sliding_Window/sample1.gif"/>
                          <pic:cNvPicPr preferRelativeResize="0"/>
                        </pic:nvPicPr>
                        <pic:blipFill>
                          <a:blip r:embed="rId15"/>
                          <a:srcRect/>
                          <a:stretch>
                            <a:fillRect/>
                          </a:stretch>
                        </pic:blipFill>
                        <pic:spPr>
                          <a:xfrm>
                            <a:off x="0" y="0"/>
                            <a:ext cx="5715000" cy="1913902"/>
                          </a:xfrm>
                          <a:prstGeom prst="rect">
                            <a:avLst/>
                          </a:prstGeom>
                          <a:ln/>
                        </pic:spPr>
                      </pic:pic>
                    </a:graphicData>
                  </a:graphic>
                </wp:inline>
              </w:drawing>
            </w:r>
            <w:r>
              <w:rPr>
                <w:rFonts w:ascii="Cambria" w:eastAsia="Cambria" w:hAnsi="Cambria" w:cs="Cambria"/>
                <w:sz w:val="24"/>
                <w:szCs w:val="24"/>
              </w:rPr>
              <w:t> </w:t>
            </w:r>
          </w:p>
          <w:p w:rsidR="004D38F4" w:rsidRDefault="004D38F4">
            <w:pPr>
              <w:spacing w:before="280" w:after="200" w:line="360" w:lineRule="auto"/>
              <w:jc w:val="both"/>
              <w:rPr>
                <w:rFonts w:ascii="Cambria" w:eastAsia="Cambria" w:hAnsi="Cambria" w:cs="Cambria"/>
                <w:sz w:val="24"/>
                <w:szCs w:val="24"/>
              </w:rPr>
            </w:pPr>
          </w:p>
        </w:tc>
      </w:tr>
      <w:tr w:rsidR="004D38F4">
        <w:tc>
          <w:tcPr>
            <w:tcW w:w="10005" w:type="dxa"/>
            <w:gridSpan w:val="2"/>
            <w:shd w:val="clear" w:color="auto" w:fill="BFBFBF"/>
            <w:vAlign w:val="center"/>
          </w:tcPr>
          <w:p w:rsidR="004D38F4" w:rsidRDefault="000C76F6">
            <w:pPr>
              <w:spacing w:after="200" w:line="360" w:lineRule="auto"/>
              <w:jc w:val="both"/>
              <w:rPr>
                <w:rFonts w:ascii="Cambria" w:eastAsia="Cambria" w:hAnsi="Cambria" w:cs="Cambria"/>
                <w:sz w:val="24"/>
                <w:szCs w:val="24"/>
              </w:rPr>
            </w:pPr>
            <w:bookmarkStart w:id="2" w:name="kix.ay9gwonneblt" w:colFirst="0" w:colLast="0"/>
            <w:bookmarkEnd w:id="2"/>
            <w:r>
              <w:rPr>
                <w:rFonts w:ascii="Cambria" w:eastAsia="Cambria" w:hAnsi="Cambria" w:cs="Cambria"/>
                <w:b/>
                <w:sz w:val="24"/>
                <w:szCs w:val="24"/>
              </w:rPr>
              <w:t>Selective Repeat</w:t>
            </w:r>
            <w:r>
              <w:rPr>
                <w:rFonts w:ascii="Cambria" w:eastAsia="Cambria" w:hAnsi="Cambria" w:cs="Cambria"/>
                <w:sz w:val="24"/>
                <w:szCs w:val="24"/>
              </w:rPr>
              <w:t> </w:t>
            </w:r>
          </w:p>
        </w:tc>
      </w:tr>
      <w:tr w:rsidR="004D38F4">
        <w:tc>
          <w:tcPr>
            <w:tcW w:w="9855" w:type="dxa"/>
            <w:vAlign w:val="center"/>
          </w:tcPr>
          <w:p w:rsidR="004D38F4" w:rsidRDefault="000C76F6">
            <w:pPr>
              <w:spacing w:before="240" w:after="200" w:line="360" w:lineRule="auto"/>
              <w:jc w:val="both"/>
              <w:rPr>
                <w:rFonts w:ascii="Cambria" w:eastAsia="Cambria" w:hAnsi="Cambria" w:cs="Cambria"/>
                <w:sz w:val="24"/>
                <w:szCs w:val="24"/>
              </w:rPr>
            </w:pPr>
            <w:r>
              <w:rPr>
                <w:rFonts w:ascii="Cambria" w:eastAsia="Cambria" w:hAnsi="Cambria" w:cs="Cambria"/>
                <w:sz w:val="24"/>
                <w:szCs w:val="24"/>
              </w:rPr>
              <w:t xml:space="preserve">          Another strategy is to re-send only the ones that are actually lost or damaged. The receiver buffers all the frames after the lost one. When the sender finally noticed the problem (e.g. no </w:t>
            </w:r>
            <w:proofErr w:type="spellStart"/>
            <w:r>
              <w:rPr>
                <w:rFonts w:ascii="Cambria" w:eastAsia="Cambria" w:hAnsi="Cambria" w:cs="Cambria"/>
                <w:sz w:val="24"/>
                <w:szCs w:val="24"/>
              </w:rPr>
              <w:t>ack</w:t>
            </w:r>
            <w:proofErr w:type="spellEnd"/>
            <w:r>
              <w:rPr>
                <w:rFonts w:ascii="Cambria" w:eastAsia="Cambria" w:hAnsi="Cambria" w:cs="Cambria"/>
                <w:sz w:val="24"/>
                <w:szCs w:val="24"/>
              </w:rPr>
              <w:t xml:space="preserve"> for the lost frame is received within time-out limit)</w:t>
            </w:r>
            <w:r>
              <w:rPr>
                <w:rFonts w:ascii="Cambria" w:eastAsia="Cambria" w:hAnsi="Cambria" w:cs="Cambria"/>
                <w:sz w:val="24"/>
                <w:szCs w:val="24"/>
              </w:rPr>
              <w:t xml:space="preserve">, the sender retransmits the frame in question. </w:t>
            </w:r>
          </w:p>
        </w:tc>
        <w:tc>
          <w:tcPr>
            <w:tcW w:w="150" w:type="dxa"/>
            <w:vAlign w:val="center"/>
          </w:tcPr>
          <w:p w:rsidR="004D38F4" w:rsidRDefault="000C76F6">
            <w:pPr>
              <w:spacing w:line="360" w:lineRule="auto"/>
              <w:jc w:val="both"/>
              <w:rPr>
                <w:rFonts w:ascii="Cambria" w:eastAsia="Cambria" w:hAnsi="Cambria" w:cs="Cambria"/>
                <w:sz w:val="24"/>
                <w:szCs w:val="24"/>
              </w:rPr>
            </w:pPr>
            <w:r>
              <w:rPr>
                <w:rFonts w:ascii="Cambria" w:eastAsia="Cambria" w:hAnsi="Cambria" w:cs="Cambria"/>
                <w:sz w:val="24"/>
                <w:szCs w:val="24"/>
              </w:rPr>
              <w:t> </w:t>
            </w:r>
          </w:p>
        </w:tc>
      </w:tr>
      <w:tr w:rsidR="004D38F4">
        <w:tc>
          <w:tcPr>
            <w:tcW w:w="10005" w:type="dxa"/>
            <w:gridSpan w:val="2"/>
            <w:vAlign w:val="center"/>
          </w:tcPr>
          <w:p w:rsidR="004D38F4" w:rsidRDefault="000C76F6">
            <w:pPr>
              <w:spacing w:after="200" w:line="360" w:lineRule="auto"/>
              <w:jc w:val="both"/>
              <w:rPr>
                <w:rFonts w:ascii="Cambria" w:eastAsia="Cambria" w:hAnsi="Cambria" w:cs="Cambria"/>
                <w:sz w:val="24"/>
                <w:szCs w:val="24"/>
              </w:rPr>
            </w:pPr>
            <w:r>
              <w:rPr>
                <w:rFonts w:ascii="Cambria" w:eastAsia="Cambria" w:hAnsi="Cambria" w:cs="Cambria"/>
                <w:noProof/>
                <w:sz w:val="24"/>
                <w:szCs w:val="24"/>
              </w:rPr>
              <w:drawing>
                <wp:inline distT="0" distB="0" distL="0" distR="0">
                  <wp:extent cx="5978246" cy="2260600"/>
                  <wp:effectExtent l="0" t="0" r="0" b="0"/>
                  <wp:docPr id="1" name="image3.gif" descr="http://www.site.uottawa.ca/%7Eelsaddik/abedweb/applets/Applets/Sliding_Window/sample2.gif"/>
                  <wp:cNvGraphicFramePr/>
                  <a:graphic xmlns:a="http://schemas.openxmlformats.org/drawingml/2006/main">
                    <a:graphicData uri="http://schemas.openxmlformats.org/drawingml/2006/picture">
                      <pic:pic xmlns:pic="http://schemas.openxmlformats.org/drawingml/2006/picture">
                        <pic:nvPicPr>
                          <pic:cNvPr id="0" name="image3.gif" descr="http://www.site.uottawa.ca/%7Eelsaddik/abedweb/applets/Applets/Sliding_Window/sample2.gif"/>
                          <pic:cNvPicPr preferRelativeResize="0"/>
                        </pic:nvPicPr>
                        <pic:blipFill>
                          <a:blip r:embed="rId16"/>
                          <a:srcRect/>
                          <a:stretch>
                            <a:fillRect/>
                          </a:stretch>
                        </pic:blipFill>
                        <pic:spPr>
                          <a:xfrm>
                            <a:off x="0" y="0"/>
                            <a:ext cx="5978246" cy="2260600"/>
                          </a:xfrm>
                          <a:prstGeom prst="rect">
                            <a:avLst/>
                          </a:prstGeom>
                          <a:ln/>
                        </pic:spPr>
                      </pic:pic>
                    </a:graphicData>
                  </a:graphic>
                </wp:inline>
              </w:drawing>
            </w:r>
          </w:p>
        </w:tc>
      </w:tr>
    </w:tbl>
    <w:p w:rsidR="004D38F4" w:rsidRDefault="004D38F4">
      <w:pPr>
        <w:spacing w:line="360" w:lineRule="auto"/>
        <w:jc w:val="both"/>
        <w:rPr>
          <w:rFonts w:ascii="Cambria" w:eastAsia="Cambria" w:hAnsi="Cambria" w:cs="Cambria"/>
          <w:b/>
          <w:sz w:val="24"/>
          <w:szCs w:val="24"/>
        </w:rPr>
      </w:pPr>
    </w:p>
    <w:p w:rsidR="004D38F4" w:rsidRDefault="000C76F6">
      <w:pPr>
        <w:spacing w:line="360" w:lineRule="auto"/>
        <w:jc w:val="both"/>
        <w:rPr>
          <w:rFonts w:ascii="Cambria" w:eastAsia="Cambria" w:hAnsi="Cambria" w:cs="Cambria"/>
          <w:b/>
          <w:sz w:val="24"/>
          <w:szCs w:val="24"/>
        </w:rPr>
      </w:pPr>
      <w:r>
        <w:rPr>
          <w:rFonts w:ascii="Cambria" w:eastAsia="Cambria" w:hAnsi="Cambria" w:cs="Cambria"/>
          <w:b/>
          <w:sz w:val="24"/>
          <w:szCs w:val="24"/>
        </w:rPr>
        <w:t>1.5 Assignment Question:</w:t>
      </w:r>
    </w:p>
    <w:p w:rsidR="004D38F4" w:rsidRDefault="004D38F4">
      <w:pPr>
        <w:spacing w:line="360" w:lineRule="auto"/>
        <w:jc w:val="both"/>
        <w:rPr>
          <w:rFonts w:ascii="Cambria" w:eastAsia="Cambria" w:hAnsi="Cambria" w:cs="Cambria"/>
          <w:b/>
          <w:sz w:val="24"/>
          <w:szCs w:val="24"/>
        </w:rPr>
      </w:pPr>
    </w:p>
    <w:p w:rsidR="004D38F4" w:rsidRDefault="000C76F6">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What are the functions of Data Link Layer?</w:t>
      </w:r>
    </w:p>
    <w:p w:rsidR="004D38F4" w:rsidRDefault="000C76F6">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lastRenderedPageBreak/>
        <w:t>Explain in detail Sliding window protocol?</w:t>
      </w:r>
    </w:p>
    <w:p w:rsidR="004D38F4" w:rsidRDefault="000C76F6">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Explain Selective Repeat Protocol &amp; Go Back N ARQ Protocol?</w:t>
      </w:r>
    </w:p>
    <w:p w:rsidR="004D38F4" w:rsidRDefault="000C76F6">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 xml:space="preserve">Compare Sliding </w:t>
      </w:r>
      <w:proofErr w:type="spellStart"/>
      <w:r>
        <w:rPr>
          <w:rFonts w:ascii="Cambria" w:eastAsia="Cambria" w:hAnsi="Cambria" w:cs="Cambria"/>
          <w:sz w:val="24"/>
          <w:szCs w:val="24"/>
        </w:rPr>
        <w:t>Wondow</w:t>
      </w:r>
      <w:proofErr w:type="spellEnd"/>
      <w:r>
        <w:rPr>
          <w:rFonts w:ascii="Cambria" w:eastAsia="Cambria" w:hAnsi="Cambria" w:cs="Cambria"/>
          <w:sz w:val="24"/>
          <w:szCs w:val="24"/>
        </w:rPr>
        <w:t>, Selective Repeat &amp; Go Back N ARQ Protocol?</w:t>
      </w:r>
    </w:p>
    <w:p w:rsidR="004D38F4" w:rsidRDefault="000C76F6">
      <w:pPr>
        <w:spacing w:line="360" w:lineRule="auto"/>
        <w:jc w:val="both"/>
        <w:rPr>
          <w:rFonts w:ascii="Cambria" w:eastAsia="Cambria" w:hAnsi="Cambria" w:cs="Cambria"/>
          <w:b/>
          <w:sz w:val="24"/>
          <w:szCs w:val="24"/>
        </w:rPr>
      </w:pPr>
      <w:r>
        <w:rPr>
          <w:rFonts w:ascii="Cambria" w:eastAsia="Cambria" w:hAnsi="Cambria" w:cs="Cambria"/>
          <w:b/>
          <w:sz w:val="24"/>
          <w:szCs w:val="24"/>
        </w:rPr>
        <w:t>Conclusion:</w:t>
      </w:r>
    </w:p>
    <w:p w:rsidR="004D38F4" w:rsidRDefault="000C76F6">
      <w:pPr>
        <w:spacing w:line="360" w:lineRule="auto"/>
        <w:ind w:left="360"/>
        <w:jc w:val="both"/>
        <w:rPr>
          <w:rFonts w:ascii="Cambria" w:eastAsia="Cambria" w:hAnsi="Cambria" w:cs="Cambria"/>
          <w:b/>
          <w:sz w:val="24"/>
          <w:szCs w:val="24"/>
        </w:rPr>
      </w:pPr>
      <w:r>
        <w:rPr>
          <w:rFonts w:ascii="Cambria" w:eastAsia="Cambria" w:hAnsi="Cambria" w:cs="Cambria"/>
          <w:b/>
          <w:sz w:val="24"/>
          <w:szCs w:val="24"/>
        </w:rPr>
        <w:t xml:space="preserve">Hence we </w:t>
      </w:r>
      <w:proofErr w:type="gramStart"/>
      <w:r>
        <w:rPr>
          <w:rFonts w:ascii="Cambria" w:eastAsia="Cambria" w:hAnsi="Cambria" w:cs="Cambria"/>
          <w:b/>
          <w:sz w:val="24"/>
          <w:szCs w:val="24"/>
        </w:rPr>
        <w:t>Studied</w:t>
      </w:r>
      <w:proofErr w:type="gramEnd"/>
      <w:r>
        <w:rPr>
          <w:rFonts w:ascii="Cambria" w:eastAsia="Cambria" w:hAnsi="Cambria" w:cs="Cambria"/>
          <w:b/>
          <w:sz w:val="24"/>
          <w:szCs w:val="24"/>
        </w:rPr>
        <w:t xml:space="preserve"> that how Sliding window protocol works in Data link layer.</w:t>
      </w:r>
    </w:p>
    <w:p w:rsidR="004D38F4" w:rsidRDefault="004D38F4">
      <w:pPr>
        <w:widowControl w:val="0"/>
        <w:pBdr>
          <w:top w:val="nil"/>
          <w:left w:val="nil"/>
          <w:bottom w:val="nil"/>
          <w:right w:val="nil"/>
          <w:between w:val="nil"/>
        </w:pBdr>
        <w:spacing w:before="123" w:line="240" w:lineRule="auto"/>
        <w:ind w:left="482"/>
        <w:rPr>
          <w:rFonts w:ascii="Cambria" w:eastAsia="Cambria" w:hAnsi="Cambria" w:cs="Cambria"/>
          <w:b/>
          <w:sz w:val="24"/>
          <w:szCs w:val="24"/>
        </w:rPr>
      </w:pPr>
    </w:p>
    <w:sectPr w:rsidR="004D38F4">
      <w:headerReference w:type="default" r:id="rId17"/>
      <w:footerReference w:type="default" r:id="rId18"/>
      <w:footerReference w:type="first" r:id="rId19"/>
      <w:pgSz w:w="12240" w:h="15840"/>
      <w:pgMar w:top="360" w:right="1385" w:bottom="1049" w:left="1439"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6F6" w:rsidRDefault="000C76F6">
      <w:pPr>
        <w:spacing w:line="240" w:lineRule="auto"/>
      </w:pPr>
      <w:r>
        <w:separator/>
      </w:r>
    </w:p>
  </w:endnote>
  <w:endnote w:type="continuationSeparator" w:id="0">
    <w:p w:rsidR="000C76F6" w:rsidRDefault="000C76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8F4" w:rsidRDefault="000C76F6">
    <w:pPr>
      <w:widowControl w:val="0"/>
      <w:spacing w:before="1345" w:line="240" w:lineRule="auto"/>
      <w:rPr>
        <w:rFonts w:ascii="Calibri" w:eastAsia="Calibri" w:hAnsi="Calibri" w:cs="Calibri"/>
      </w:rPr>
    </w:pPr>
    <w:r>
      <w:rPr>
        <w:rFonts w:ascii="Calibri" w:eastAsia="Calibri" w:hAnsi="Calibri" w:cs="Calibri"/>
      </w:rPr>
      <w:t xml:space="preserve"> </w:t>
    </w:r>
    <w:r>
      <w:rPr>
        <w:b/>
        <w:sz w:val="14"/>
        <w:szCs w:val="14"/>
      </w:rPr>
      <w:t xml:space="preserve">Computer Network &amp; Security Lab                                          2019 pattern               </w:t>
    </w:r>
    <w:r>
      <w:rPr>
        <w:b/>
        <w:sz w:val="18"/>
        <w:szCs w:val="18"/>
      </w:rPr>
      <w:t xml:space="preserve">   </w:t>
    </w:r>
    <w:r w:rsidR="000D35E7">
      <w:rPr>
        <w:b/>
        <w:sz w:val="18"/>
        <w:szCs w:val="18"/>
      </w:rPr>
      <w:t xml:space="preserve">                                                               </w:t>
    </w:r>
    <w:r>
      <w:rPr>
        <w:b/>
        <w:sz w:val="18"/>
        <w:szCs w:val="18"/>
      </w:rPr>
      <w:t xml:space="preserve"> </w:t>
    </w:r>
    <w:r>
      <w:rPr>
        <w:b/>
        <w:sz w:val="18"/>
        <w:szCs w:val="18"/>
      </w:rPr>
      <w:fldChar w:fldCharType="begin"/>
    </w:r>
    <w:r>
      <w:rPr>
        <w:b/>
        <w:sz w:val="18"/>
        <w:szCs w:val="18"/>
      </w:rPr>
      <w:instrText>PAGE</w:instrText>
    </w:r>
    <w:r w:rsidR="000D35E7">
      <w:rPr>
        <w:b/>
        <w:sz w:val="18"/>
        <w:szCs w:val="18"/>
      </w:rPr>
      <w:fldChar w:fldCharType="separate"/>
    </w:r>
    <w:r w:rsidR="000D35E7">
      <w:rPr>
        <w:b/>
        <w:noProof/>
        <w:sz w:val="18"/>
        <w:szCs w:val="18"/>
      </w:rPr>
      <w:t>6</w:t>
    </w:r>
    <w:r>
      <w:rPr>
        <w:b/>
        <w:sz w:val="18"/>
        <w:szCs w:val="18"/>
      </w:rPr>
      <w:fldChar w:fldCharType="end"/>
    </w:r>
    <w:r>
      <w:rPr>
        <w:b/>
        <w:sz w:val="14"/>
        <w:szCs w:val="14"/>
      </w:rPr>
      <w:t xml:space="preserve">    </w:t>
    </w:r>
  </w:p>
  <w:p w:rsidR="004D38F4" w:rsidRDefault="000C76F6">
    <w:pPr>
      <w:widowControl w:val="0"/>
      <w:spacing w:line="240" w:lineRule="auto"/>
      <w:ind w:left="13"/>
    </w:pPr>
    <w:r>
      <w:rPr>
        <w:rFonts w:ascii="Cambria" w:eastAsia="Cambria" w:hAnsi="Cambria" w:cs="Cambr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8F4" w:rsidRDefault="000C76F6">
    <w:pPr>
      <w:rPr>
        <w:b/>
        <w:sz w:val="14"/>
        <w:szCs w:val="14"/>
      </w:rPr>
    </w:pPr>
    <w:r>
      <w:rPr>
        <w:b/>
        <w:sz w:val="14"/>
        <w:szCs w:val="14"/>
      </w:rPr>
      <w:t xml:space="preserve">Computer Network &amp; Security Lab                                          2019 pattern                </w:t>
    </w:r>
    <w:r w:rsidR="000D35E7">
      <w:rPr>
        <w:b/>
        <w:sz w:val="14"/>
        <w:szCs w:val="14"/>
      </w:rPr>
      <w:t xml:space="preserve">                                                                                           </w:t>
    </w:r>
    <w:r>
      <w:rPr>
        <w:b/>
        <w:sz w:val="14"/>
        <w:szCs w:val="14"/>
      </w:rPr>
      <w:t xml:space="preserve">   </w:t>
    </w:r>
    <w:r>
      <w:rPr>
        <w:b/>
        <w:sz w:val="14"/>
        <w:szCs w:val="14"/>
      </w:rPr>
      <w:fldChar w:fldCharType="begin"/>
    </w:r>
    <w:r>
      <w:rPr>
        <w:b/>
        <w:sz w:val="14"/>
        <w:szCs w:val="14"/>
      </w:rPr>
      <w:instrText>PAGE</w:instrText>
    </w:r>
    <w:r w:rsidR="000D35E7">
      <w:rPr>
        <w:b/>
        <w:sz w:val="14"/>
        <w:szCs w:val="14"/>
      </w:rPr>
      <w:fldChar w:fldCharType="separate"/>
    </w:r>
    <w:r w:rsidR="000D35E7">
      <w:rPr>
        <w:b/>
        <w:noProof/>
        <w:sz w:val="14"/>
        <w:szCs w:val="14"/>
      </w:rPr>
      <w:t>1</w:t>
    </w:r>
    <w:r>
      <w:rPr>
        <w:b/>
        <w:sz w:val="14"/>
        <w:szCs w:val="14"/>
      </w:rPr>
      <w:fldChar w:fldCharType="end"/>
    </w:r>
    <w:r>
      <w:rPr>
        <w:b/>
        <w:sz w:val="14"/>
        <w:szCs w:val="1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6F6" w:rsidRDefault="000C76F6">
      <w:pPr>
        <w:spacing w:line="240" w:lineRule="auto"/>
      </w:pPr>
      <w:r>
        <w:separator/>
      </w:r>
    </w:p>
  </w:footnote>
  <w:footnote w:type="continuationSeparator" w:id="0">
    <w:p w:rsidR="000C76F6" w:rsidRDefault="000C76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8F4" w:rsidRDefault="004D38F4">
    <w:pPr>
      <w:widowControl w:val="0"/>
      <w:spacing w:line="240" w:lineRule="auto"/>
      <w:ind w:left="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94E44"/>
    <w:multiLevelType w:val="multilevel"/>
    <w:tmpl w:val="7B04A448"/>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nsid w:val="37283373"/>
    <w:multiLevelType w:val="multilevel"/>
    <w:tmpl w:val="E98A07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48A23AF4"/>
    <w:multiLevelType w:val="multilevel"/>
    <w:tmpl w:val="B6B0F3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D81062D"/>
    <w:multiLevelType w:val="multilevel"/>
    <w:tmpl w:val="55063E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3B16386"/>
    <w:multiLevelType w:val="multilevel"/>
    <w:tmpl w:val="BD5E64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4B06F13"/>
    <w:multiLevelType w:val="multilevel"/>
    <w:tmpl w:val="DAC68B8E"/>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D38F4"/>
    <w:rsid w:val="000C76F6"/>
    <w:rsid w:val="000D35E7"/>
    <w:rsid w:val="004D3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45" w:type="dxa"/>
        <w:left w:w="45" w:type="dxa"/>
        <w:bottom w:w="45" w:type="dxa"/>
        <w:right w:w="45" w:type="dxa"/>
      </w:tblCellMar>
    </w:tblPr>
  </w:style>
  <w:style w:type="paragraph" w:styleId="BalloonText">
    <w:name w:val="Balloon Text"/>
    <w:basedOn w:val="Normal"/>
    <w:link w:val="BalloonTextChar"/>
    <w:uiPriority w:val="99"/>
    <w:semiHidden/>
    <w:unhideWhenUsed/>
    <w:rsid w:val="000D35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5E7"/>
    <w:rPr>
      <w:rFonts w:ascii="Tahoma" w:hAnsi="Tahoma" w:cs="Tahoma"/>
      <w:sz w:val="16"/>
      <w:szCs w:val="16"/>
    </w:rPr>
  </w:style>
  <w:style w:type="paragraph" w:styleId="Header">
    <w:name w:val="header"/>
    <w:basedOn w:val="Normal"/>
    <w:link w:val="HeaderChar"/>
    <w:uiPriority w:val="99"/>
    <w:unhideWhenUsed/>
    <w:rsid w:val="000D35E7"/>
    <w:pPr>
      <w:tabs>
        <w:tab w:val="center" w:pos="4680"/>
        <w:tab w:val="right" w:pos="9360"/>
      </w:tabs>
      <w:spacing w:line="240" w:lineRule="auto"/>
    </w:pPr>
  </w:style>
  <w:style w:type="character" w:customStyle="1" w:styleId="HeaderChar">
    <w:name w:val="Header Char"/>
    <w:basedOn w:val="DefaultParagraphFont"/>
    <w:link w:val="Header"/>
    <w:uiPriority w:val="99"/>
    <w:rsid w:val="000D35E7"/>
  </w:style>
  <w:style w:type="paragraph" w:styleId="Footer">
    <w:name w:val="footer"/>
    <w:basedOn w:val="Normal"/>
    <w:link w:val="FooterChar"/>
    <w:uiPriority w:val="99"/>
    <w:unhideWhenUsed/>
    <w:rsid w:val="000D35E7"/>
    <w:pPr>
      <w:tabs>
        <w:tab w:val="center" w:pos="4680"/>
        <w:tab w:val="right" w:pos="9360"/>
      </w:tabs>
      <w:spacing w:line="240" w:lineRule="auto"/>
    </w:pPr>
  </w:style>
  <w:style w:type="character" w:customStyle="1" w:styleId="FooterChar">
    <w:name w:val="Footer Char"/>
    <w:basedOn w:val="DefaultParagraphFont"/>
    <w:link w:val="Footer"/>
    <w:uiPriority w:val="99"/>
    <w:rsid w:val="000D35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45" w:type="dxa"/>
        <w:left w:w="45" w:type="dxa"/>
        <w:bottom w:w="45" w:type="dxa"/>
        <w:right w:w="45" w:type="dxa"/>
      </w:tblCellMar>
    </w:tblPr>
  </w:style>
  <w:style w:type="paragraph" w:styleId="BalloonText">
    <w:name w:val="Balloon Text"/>
    <w:basedOn w:val="Normal"/>
    <w:link w:val="BalloonTextChar"/>
    <w:uiPriority w:val="99"/>
    <w:semiHidden/>
    <w:unhideWhenUsed/>
    <w:rsid w:val="000D35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5E7"/>
    <w:rPr>
      <w:rFonts w:ascii="Tahoma" w:hAnsi="Tahoma" w:cs="Tahoma"/>
      <w:sz w:val="16"/>
      <w:szCs w:val="16"/>
    </w:rPr>
  </w:style>
  <w:style w:type="paragraph" w:styleId="Header">
    <w:name w:val="header"/>
    <w:basedOn w:val="Normal"/>
    <w:link w:val="HeaderChar"/>
    <w:uiPriority w:val="99"/>
    <w:unhideWhenUsed/>
    <w:rsid w:val="000D35E7"/>
    <w:pPr>
      <w:tabs>
        <w:tab w:val="center" w:pos="4680"/>
        <w:tab w:val="right" w:pos="9360"/>
      </w:tabs>
      <w:spacing w:line="240" w:lineRule="auto"/>
    </w:pPr>
  </w:style>
  <w:style w:type="character" w:customStyle="1" w:styleId="HeaderChar">
    <w:name w:val="Header Char"/>
    <w:basedOn w:val="DefaultParagraphFont"/>
    <w:link w:val="Header"/>
    <w:uiPriority w:val="99"/>
    <w:rsid w:val="000D35E7"/>
  </w:style>
  <w:style w:type="paragraph" w:styleId="Footer">
    <w:name w:val="footer"/>
    <w:basedOn w:val="Normal"/>
    <w:link w:val="FooterChar"/>
    <w:uiPriority w:val="99"/>
    <w:unhideWhenUsed/>
    <w:rsid w:val="000D35E7"/>
    <w:pPr>
      <w:tabs>
        <w:tab w:val="center" w:pos="4680"/>
        <w:tab w:val="right" w:pos="9360"/>
      </w:tabs>
      <w:spacing w:line="240" w:lineRule="auto"/>
    </w:pPr>
  </w:style>
  <w:style w:type="character" w:customStyle="1" w:styleId="FooterChar">
    <w:name w:val="Footer Char"/>
    <w:basedOn w:val="DefaultParagraphFont"/>
    <w:link w:val="Footer"/>
    <w:uiPriority w:val="99"/>
    <w:rsid w:val="000D3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en.wikipedia.org/wiki/Data_transmission" TargetMode="External"/><Relationship Id="rId13" Type="http://schemas.openxmlformats.org/officeDocument/2006/relationships/image" Target="media/image1.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Transmission_Control_Protoco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OSI_model" TargetMode="Externa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hyperlink" Target="http://en.wikipedia.org/wiki/Data_Link_Laye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n.wikipedia.org/wiki/Protocol_%28computing%29"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967</Words>
  <Characters>5517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2022-10-11T06:36:00Z</dcterms:created>
  <dcterms:modified xsi:type="dcterms:W3CDTF">2022-10-11T06:37:00Z</dcterms:modified>
</cp:coreProperties>
</file>