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E40AF"/>
          <w:sz w:val="56"/>
          <w:szCs w:val="56"/>
        </w:rPr>
        <w:t xml:space="preserve">OPERATION: WORLD DOMINATION</w:t>
      </w:r>
    </w:p>
    <w:p>
      <w:pPr>
        <w:spacing w:before="0" w:after="200"/>
        <w:jc w:val="center"/>
      </w:pPr>
      <w:r>
        <w:rPr>
          <w:rFonts w:ascii="Arial" w:cs="Arial" w:eastAsia="Arial" w:hAnsi="Arial"/>
          <w:b/>
          <w:bCs/>
          <w:color w:val="111827"/>
          <w:sz w:val="36"/>
          <w:szCs w:val="36"/>
        </w:rPr>
        <w:t xml:space="preserve">Master Blueprint: The Ultimate Agentic AI Platform</w:t>
      </w:r>
    </w:p>
    <w:p>
      <w:pPr>
        <w:spacing w:before="0" w:after="1200"/>
        <w:jc w:val="center"/>
      </w:pPr>
      <w:r>
        <w:rPr>
          <w:rFonts w:ascii="Arial" w:cs="Arial" w:eastAsia="Arial" w:hAnsi="Arial"/>
          <w:i/>
          <w:iCs/>
          <w:color w:val="6B7280"/>
          <w:sz w:val="22"/>
          <w:szCs w:val="22"/>
        </w:rPr>
        <w:t xml:space="preserve">Deep Research Plan | March 2026 | Classified: Team Only</w:t>
      </w:r>
    </w:p>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1. EXECUTIVE SUMMARY — THE MISSION</w:t>
      </w:r>
    </w:p>
    <w:p>
      <w:pPr>
        <w:spacing w:before="80" w:after="80"/>
      </w:pPr>
      <w:r>
        <w:rPr>
          <w:rFonts w:ascii="Arial" w:cs="Arial" w:eastAsia="Arial" w:hAnsi="Arial"/>
          <w:color w:val="111827"/>
          <w:sz w:val="22"/>
          <w:szCs w:val="22"/>
        </w:rPr>
        <w:t xml:space="preserve">The goal is to build the most capable, fastest, most feature-complete agentic AI platform in the world — one that combines everything the best players have and adds capabilities none of them have yet. We studied MiniMax Agent, Kimi K2.5, Grok, Claude, ChatGPT, and others. This document is the blueprint.</w:t>
      </w:r>
    </w:p>
    <w:p>
      <w:pPr>
        <w:spacing w:before="80" w:after="80"/>
      </w:pPr>
      <w:r>
        <w:rPr>
          <w:rFonts w:ascii="Arial" w:cs="Arial" w:eastAsia="Arial" w:hAnsi="Arial"/>
          <w:b/>
          <w:bCs/>
          <w:color w:val="111827"/>
          <w:sz w:val="22"/>
          <w:szCs w:val="22"/>
        </w:rPr>
        <w:t xml:space="preserve">Our platform will beat every competitor on 5 dimensions:</w:t>
      </w:r>
    </w:p>
    <w:p>
      <w:pPr>
        <w:pStyle w:val="ListParagraph"/>
        <w:numPr>
          <w:ilvl w:val="0"/>
          <w:numId w:val="2"/>
        </w:numPr>
        <w:spacing w:before="60" w:after="60"/>
      </w:pPr>
      <w:r>
        <w:rPr>
          <w:rFonts w:ascii="Arial" w:cs="Arial" w:eastAsia="Arial" w:hAnsi="Arial"/>
          <w:b w:val="false"/>
          <w:bCs w:val="false"/>
          <w:color w:val="111827"/>
          <w:sz w:val="22"/>
          <w:szCs w:val="22"/>
        </w:rPr>
        <w:t xml:space="preserve">Agent Intelligence — multi-agent swarms, planning, sub-task execution</w:t>
      </w:r>
    </w:p>
    <w:p>
      <w:pPr>
        <w:pStyle w:val="ListParagraph"/>
        <w:numPr>
          <w:ilvl w:val="0"/>
          <w:numId w:val="2"/>
        </w:numPr>
        <w:spacing w:before="60" w:after="60"/>
      </w:pPr>
      <w:r>
        <w:rPr>
          <w:rFonts w:ascii="Arial" w:cs="Arial" w:eastAsia="Arial" w:hAnsi="Arial"/>
          <w:b w:val="false"/>
          <w:bCs w:val="false"/>
          <w:color w:val="111827"/>
          <w:sz w:val="22"/>
          <w:szCs w:val="22"/>
        </w:rPr>
        <w:t xml:space="preserve">Dev Power — terminal, filesystem, sandbox, cross-OS access (Windows/Linux/Mac)</w:t>
      </w:r>
    </w:p>
    <w:p>
      <w:pPr>
        <w:pStyle w:val="ListParagraph"/>
        <w:numPr>
          <w:ilvl w:val="0"/>
          <w:numId w:val="2"/>
        </w:numPr>
        <w:spacing w:before="60" w:after="60"/>
      </w:pPr>
      <w:r>
        <w:rPr>
          <w:rFonts w:ascii="Arial" w:cs="Arial" w:eastAsia="Arial" w:hAnsi="Arial"/>
          <w:b w:val="false"/>
          <w:bCs w:val="false"/>
          <w:color w:val="111827"/>
          <w:sz w:val="22"/>
          <w:szCs w:val="22"/>
        </w:rPr>
        <w:t xml:space="preserve">Deep Research — real-time web + subagent streaming + source tracking</w:t>
      </w:r>
    </w:p>
    <w:p>
      <w:pPr>
        <w:pStyle w:val="ListParagraph"/>
        <w:numPr>
          <w:ilvl w:val="0"/>
          <w:numId w:val="2"/>
        </w:numPr>
        <w:spacing w:before="60" w:after="60"/>
      </w:pPr>
      <w:r>
        <w:rPr>
          <w:rFonts w:ascii="Arial" w:cs="Arial" w:eastAsia="Arial" w:hAnsi="Arial"/>
          <w:b w:val="false"/>
          <w:bCs w:val="false"/>
          <w:color w:val="111827"/>
          <w:sz w:val="22"/>
          <w:szCs w:val="22"/>
        </w:rPr>
        <w:t xml:space="preserve">Transparency — live reasoning time, query time, token tracking like Grok</w:t>
      </w:r>
    </w:p>
    <w:p>
      <w:pPr>
        <w:pStyle w:val="ListParagraph"/>
        <w:numPr>
          <w:ilvl w:val="0"/>
          <w:numId w:val="2"/>
        </w:numPr>
        <w:spacing w:before="60" w:after="60"/>
      </w:pPr>
      <w:r>
        <w:rPr>
          <w:rFonts w:ascii="Arial" w:cs="Arial" w:eastAsia="Arial" w:hAnsi="Arial"/>
          <w:b w:val="false"/>
          <w:bCs w:val="false"/>
          <w:color w:val="111827"/>
          <w:sz w:val="22"/>
          <w:szCs w:val="22"/>
        </w:rPr>
        <w:t xml:space="preserve">UI/UX — the most premium, clean, modern chat interface ever built</w:t>
      </w:r>
    </w:p>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2. COMPETITOR DEEP RESEARCH — WHAT WE LEARNED</w:t>
      </w:r>
    </w:p>
    <w:p>
      <w:pPr>
        <w:pStyle w:val="Heading2"/>
        <w:spacing w:before="300" w:after="160"/>
      </w:pPr>
      <w:r>
        <w:rPr>
          <w:rFonts w:ascii="Arial" w:cs="Arial" w:eastAsia="Arial" w:hAnsi="Arial"/>
          <w:b/>
          <w:bCs/>
          <w:color w:val="111827"/>
          <w:sz w:val="28"/>
          <w:szCs w:val="28"/>
        </w:rPr>
        <w:t xml:space="preserve">2.1 MiniMax Agent</w:t>
      </w:r>
    </w:p>
    <w:p>
      <w:pPr>
        <w:spacing w:before="80" w:after="80"/>
      </w:pPr>
      <w:r>
        <w:rPr>
          <w:rFonts w:ascii="Arial" w:cs="Arial" w:eastAsia="Arial" w:hAnsi="Arial"/>
          <w:color w:val="111827"/>
          <w:sz w:val="22"/>
          <w:szCs w:val="22"/>
        </w:rPr>
        <w:t xml:space="preserve">MiniMax Agent (agent.minimax.io) is powered by MiniMax M2.5. Key findings:</w:t>
      </w:r>
    </w:p>
    <w:p>
      <w:pPr>
        <w:pStyle w:val="ListParagraph"/>
        <w:numPr>
          <w:ilvl w:val="0"/>
          <w:numId w:val="2"/>
        </w:numPr>
        <w:spacing w:before="60" w:after="60"/>
      </w:pPr>
      <w:r>
        <w:rPr>
          <w:rFonts w:ascii="Arial" w:cs="Arial" w:eastAsia="Arial" w:hAnsi="Arial"/>
          <w:b w:val="false"/>
          <w:bCs w:val="false"/>
          <w:color w:val="111827"/>
          <w:sz w:val="22"/>
          <w:szCs w:val="22"/>
        </w:rPr>
        <w:t xml:space="preserve">Multi-Agent Architecture using MCP (Multi-Agent Collaboration Protocol) — spins up specialized sub-agents that communicate with each other</w:t>
      </w:r>
    </w:p>
    <w:p>
      <w:pPr>
        <w:pStyle w:val="ListParagraph"/>
        <w:numPr>
          <w:ilvl w:val="0"/>
          <w:numId w:val="2"/>
        </w:numPr>
        <w:spacing w:before="60" w:after="60"/>
      </w:pPr>
      <w:r>
        <w:rPr>
          <w:rFonts w:ascii="Arial" w:cs="Arial" w:eastAsia="Arial" w:hAnsi="Arial"/>
          <w:b w:val="false"/>
          <w:bCs w:val="false"/>
          <w:color w:val="111827"/>
          <w:sz w:val="22"/>
          <w:szCs w:val="22"/>
        </w:rPr>
        <w:t xml:space="preserve">Two modes: Lightning Mode (fast, simple tasks) and Pro Mode (complex, multi-step planning)</w:t>
      </w:r>
    </w:p>
    <w:p>
      <w:pPr>
        <w:pStyle w:val="ListParagraph"/>
        <w:numPr>
          <w:ilvl w:val="0"/>
          <w:numId w:val="2"/>
        </w:numPr>
        <w:spacing w:before="60" w:after="60"/>
      </w:pPr>
      <w:r>
        <w:rPr>
          <w:rFonts w:ascii="Arial" w:cs="Arial" w:eastAsia="Arial" w:hAnsi="Arial"/>
          <w:b w:val="false"/>
          <w:bCs w:val="false"/>
          <w:color w:val="111827"/>
          <w:sz w:val="22"/>
          <w:szCs w:val="22"/>
        </w:rPr>
        <w:t xml:space="preserve">Agents: Researcher, Coder, Designer, Project Manager — coordinated automatically</w:t>
      </w:r>
    </w:p>
    <w:p>
      <w:pPr>
        <w:pStyle w:val="ListParagraph"/>
        <w:numPr>
          <w:ilvl w:val="0"/>
          <w:numId w:val="2"/>
        </w:numPr>
        <w:spacing w:before="60" w:after="60"/>
      </w:pPr>
      <w:r>
        <w:rPr>
          <w:rFonts w:ascii="Arial" w:cs="Arial" w:eastAsia="Arial" w:hAnsi="Arial"/>
          <w:b w:val="false"/>
          <w:bCs w:val="false"/>
          <w:color w:val="111827"/>
          <w:sz w:val="22"/>
          <w:szCs w:val="22"/>
        </w:rPr>
        <w:t xml:space="preserve">Full-stack app building, web research, PDF generation, presentation creation</w:t>
      </w:r>
    </w:p>
    <w:p>
      <w:pPr>
        <w:pStyle w:val="ListParagraph"/>
        <w:numPr>
          <w:ilvl w:val="0"/>
          <w:numId w:val="2"/>
        </w:numPr>
        <w:spacing w:before="60" w:after="60"/>
      </w:pPr>
      <w:r>
        <w:rPr>
          <w:rFonts w:ascii="Arial" w:cs="Arial" w:eastAsia="Arial" w:hAnsi="Arial"/>
          <w:b w:val="false"/>
          <w:bCs w:val="false"/>
          <w:color w:val="111827"/>
          <w:sz w:val="22"/>
          <w:szCs w:val="22"/>
        </w:rPr>
        <w:t xml:space="preserve">Speed: ~100 tokens/second — 2x faster than Claude/GPT-4 equivalents</w:t>
      </w:r>
    </w:p>
    <w:p>
      <w:pPr>
        <w:pStyle w:val="ListParagraph"/>
        <w:numPr>
          <w:ilvl w:val="0"/>
          <w:numId w:val="2"/>
        </w:numPr>
        <w:spacing w:before="60" w:after="60"/>
      </w:pPr>
      <w:r>
        <w:rPr>
          <w:rFonts w:ascii="Arial" w:cs="Arial" w:eastAsia="Arial" w:hAnsi="Arial"/>
          <w:b w:val="false"/>
          <w:bCs w:val="false"/>
          <w:color w:val="111827"/>
          <w:sz w:val="22"/>
          <w:szCs w:val="22"/>
        </w:rPr>
        <w:t xml:space="preserve">Multimodal: text, image, voice, video inputs and outputs</w:t>
      </w:r>
    </w:p>
    <w:p>
      <w:pPr>
        <w:pStyle w:val="ListParagraph"/>
        <w:numPr>
          <w:ilvl w:val="0"/>
          <w:numId w:val="2"/>
        </w:numPr>
        <w:spacing w:before="60" w:after="60"/>
      </w:pPr>
      <w:r>
        <w:rPr>
          <w:rFonts w:ascii="Arial" w:cs="Arial" w:eastAsia="Arial" w:hAnsi="Arial"/>
          <w:b w:val="false"/>
          <w:bCs w:val="false"/>
          <w:color w:val="111827"/>
          <w:sz w:val="22"/>
          <w:szCs w:val="22"/>
        </w:rPr>
        <w:t xml:space="preserve">MCP Server integration: shell, browser, Python interpreter, custom MCP tools</w:t>
      </w:r>
    </w:p>
    <w:p>
      <w:pPr>
        <w:pStyle w:val="ListParagraph"/>
        <w:numPr>
          <w:ilvl w:val="0"/>
          <w:numId w:val="2"/>
        </w:numPr>
        <w:spacing w:before="60" w:after="60"/>
      </w:pPr>
      <w:r>
        <w:rPr>
          <w:rFonts w:ascii="Arial" w:cs="Arial" w:eastAsia="Arial" w:hAnsi="Arial"/>
          <w:b w:val="false"/>
          <w:bCs w:val="false"/>
          <w:color w:val="111827"/>
          <w:sz w:val="22"/>
          <w:szCs w:val="22"/>
        </w:rPr>
        <w:t xml:space="preserve">Set-and-forget: Give complex multi-step tasks and walk away — come back to a finished product</w:t>
      </w:r>
    </w:p>
    <w:p>
      <w:pPr>
        <w:spacing w:before="80" w:after="80"/>
      </w:pPr>
      <w:r>
        <w:rPr>
          <w:rFonts w:ascii="Arial" w:cs="Arial" w:eastAsia="Arial" w:hAnsi="Arial"/>
          <w:b/>
          <w:bCs/>
          <w:color w:val="111827"/>
          <w:sz w:val="22"/>
          <w:szCs w:val="22"/>
        </w:rPr>
        <w:t xml:space="preserve">What MiniMax does NOT have well:</w:t>
      </w:r>
    </w:p>
    <w:p>
      <w:pPr>
        <w:pStyle w:val="ListParagraph"/>
        <w:numPr>
          <w:ilvl w:val="0"/>
          <w:numId w:val="2"/>
        </w:numPr>
        <w:spacing w:before="60" w:after="60"/>
      </w:pPr>
      <w:r>
        <w:rPr>
          <w:rFonts w:ascii="Arial" w:cs="Arial" w:eastAsia="Arial" w:hAnsi="Arial"/>
          <w:b w:val="false"/>
          <w:bCs w:val="false"/>
          <w:color w:val="111827"/>
          <w:sz w:val="22"/>
          <w:szCs w:val="22"/>
        </w:rPr>
        <w:t xml:space="preserve">No real terminal/filesystem access for users in a sandbox</w:t>
      </w:r>
    </w:p>
    <w:p>
      <w:pPr>
        <w:pStyle w:val="ListParagraph"/>
        <w:numPr>
          <w:ilvl w:val="0"/>
          <w:numId w:val="2"/>
        </w:numPr>
        <w:spacing w:before="60" w:after="60"/>
      </w:pPr>
      <w:r>
        <w:rPr>
          <w:rFonts w:ascii="Arial" w:cs="Arial" w:eastAsia="Arial" w:hAnsi="Arial"/>
          <w:b w:val="false"/>
          <w:bCs w:val="false"/>
          <w:color w:val="111827"/>
          <w:sz w:val="22"/>
          <w:szCs w:val="22"/>
        </w:rPr>
        <w:t xml:space="preserve">Privacy concerns (Chinese company, data residency unclear)</w:t>
      </w:r>
    </w:p>
    <w:p>
      <w:pPr>
        <w:pStyle w:val="ListParagraph"/>
        <w:numPr>
          <w:ilvl w:val="0"/>
          <w:numId w:val="2"/>
        </w:numPr>
        <w:spacing w:before="60" w:after="60"/>
      </w:pPr>
      <w:r>
        <w:rPr>
          <w:rFonts w:ascii="Arial" w:cs="Arial" w:eastAsia="Arial" w:hAnsi="Arial"/>
          <w:b w:val="false"/>
          <w:bCs w:val="false"/>
          <w:color w:val="111827"/>
          <w:sz w:val="22"/>
          <w:szCs w:val="22"/>
        </w:rPr>
        <w:t xml:space="preserve">No live reasoning time / query time tracking UI</w:t>
      </w:r>
    </w:p>
    <w:p>
      <w:pPr>
        <w:spacing w:before="200"/>
      </w:pPr>
    </w:p>
    <w:p>
      <w:pPr>
        <w:pStyle w:val="Heading2"/>
        <w:spacing w:before="300" w:after="160"/>
      </w:pPr>
      <w:r>
        <w:rPr>
          <w:rFonts w:ascii="Arial" w:cs="Arial" w:eastAsia="Arial" w:hAnsi="Arial"/>
          <w:b/>
          <w:bCs/>
          <w:color w:val="111827"/>
          <w:sz w:val="28"/>
          <w:szCs w:val="28"/>
        </w:rPr>
        <w:t xml:space="preserve">2.2 Kimi K2.5</w:t>
      </w:r>
    </w:p>
    <w:p>
      <w:pPr>
        <w:spacing w:before="80" w:after="80"/>
      </w:pPr>
      <w:r>
        <w:rPr>
          <w:rFonts w:ascii="Arial" w:cs="Arial" w:eastAsia="Arial" w:hAnsi="Arial"/>
          <w:color w:val="111827"/>
          <w:sz w:val="22"/>
          <w:szCs w:val="22"/>
        </w:rPr>
        <w:t xml:space="preserve">Kimi K2.5 by Moonshot AI is a 1-trillion parameter open-source multimodal model. Key findings:</w:t>
      </w:r>
    </w:p>
    <w:p>
      <w:pPr>
        <w:pStyle w:val="ListParagraph"/>
        <w:numPr>
          <w:ilvl w:val="0"/>
          <w:numId w:val="2"/>
        </w:numPr>
        <w:spacing w:before="60" w:after="60"/>
      </w:pPr>
      <w:r>
        <w:rPr>
          <w:rFonts w:ascii="Arial" w:cs="Arial" w:eastAsia="Arial" w:hAnsi="Arial"/>
          <w:b w:val="false"/>
          <w:bCs w:val="false"/>
          <w:color w:val="111827"/>
          <w:sz w:val="22"/>
          <w:szCs w:val="22"/>
        </w:rPr>
        <w:t xml:space="preserve">Agent Swarm: self-directs up to 100 sub-agents in PARALLEL — up to 1,500 tool calls, 4.5x faster than single-agent</w:t>
      </w:r>
    </w:p>
    <w:p>
      <w:pPr>
        <w:pStyle w:val="ListParagraph"/>
        <w:numPr>
          <w:ilvl w:val="0"/>
          <w:numId w:val="2"/>
        </w:numPr>
        <w:spacing w:before="60" w:after="60"/>
      </w:pPr>
      <w:r>
        <w:rPr>
          <w:rFonts w:ascii="Arial" w:cs="Arial" w:eastAsia="Arial" w:hAnsi="Arial"/>
          <w:b w:val="false"/>
          <w:bCs w:val="false"/>
          <w:color w:val="111827"/>
          <w:sz w:val="22"/>
          <w:szCs w:val="22"/>
        </w:rPr>
        <w:t xml:space="preserve">4 modes: Instant, Thinking, Agent, Agent Swarm (Beta)</w:t>
      </w:r>
    </w:p>
    <w:p>
      <w:pPr>
        <w:pStyle w:val="ListParagraph"/>
        <w:numPr>
          <w:ilvl w:val="0"/>
          <w:numId w:val="2"/>
        </w:numPr>
        <w:spacing w:before="60" w:after="60"/>
      </w:pPr>
      <w:r>
        <w:rPr>
          <w:rFonts w:ascii="Arial" w:cs="Arial" w:eastAsia="Arial" w:hAnsi="Arial"/>
          <w:b w:val="false"/>
          <w:bCs w:val="false"/>
          <w:color w:val="111827"/>
          <w:sz w:val="22"/>
          <w:szCs w:val="22"/>
        </w:rPr>
        <w:t xml:space="preserve">Native multimodal: pre-trained on 15T vision+text tokens — sees images, video, code at the same time</w:t>
      </w:r>
    </w:p>
    <w:p>
      <w:pPr>
        <w:pStyle w:val="ListParagraph"/>
        <w:numPr>
          <w:ilvl w:val="0"/>
          <w:numId w:val="2"/>
        </w:numPr>
        <w:spacing w:before="60" w:after="60"/>
      </w:pPr>
      <w:r>
        <w:rPr>
          <w:rFonts w:ascii="Arial" w:cs="Arial" w:eastAsia="Arial" w:hAnsi="Arial"/>
          <w:b w:val="false"/>
          <w:bCs w:val="false"/>
          <w:color w:val="111827"/>
          <w:sz w:val="22"/>
          <w:szCs w:val="22"/>
        </w:rPr>
        <w:t xml:space="preserve">Visual coding: turns UI mockups, screenshots, videos into working front-end code</w:t>
      </w:r>
    </w:p>
    <w:p>
      <w:pPr>
        <w:pStyle w:val="ListParagraph"/>
        <w:numPr>
          <w:ilvl w:val="0"/>
          <w:numId w:val="2"/>
        </w:numPr>
        <w:spacing w:before="60" w:after="60"/>
      </w:pPr>
      <w:r>
        <w:rPr>
          <w:rFonts w:ascii="Arial" w:cs="Arial" w:eastAsia="Arial" w:hAnsi="Arial"/>
          <w:b w:val="false"/>
          <w:bCs w:val="false"/>
          <w:color w:val="111827"/>
          <w:sz w:val="22"/>
          <w:szCs w:val="22"/>
        </w:rPr>
        <w:t xml:space="preserve">Coding with vision: reconstructs websites from videos, debug from screenshots</w:t>
      </w:r>
    </w:p>
    <w:p>
      <w:pPr>
        <w:pStyle w:val="ListParagraph"/>
        <w:numPr>
          <w:ilvl w:val="0"/>
          <w:numId w:val="2"/>
        </w:numPr>
        <w:spacing w:before="60" w:after="60"/>
      </w:pPr>
      <w:r>
        <w:rPr>
          <w:rFonts w:ascii="Arial" w:cs="Arial" w:eastAsia="Arial" w:hAnsi="Arial"/>
          <w:b w:val="false"/>
          <w:bCs w:val="false"/>
          <w:color w:val="111827"/>
          <w:sz w:val="22"/>
          <w:szCs w:val="22"/>
        </w:rPr>
        <w:t xml:space="preserve">Kimi Code CLI: integrates with VSCode, Cursor, Zed — auto-discovers skills and MCPs</w:t>
      </w:r>
    </w:p>
    <w:p>
      <w:pPr>
        <w:pStyle w:val="ListParagraph"/>
        <w:numPr>
          <w:ilvl w:val="0"/>
          <w:numId w:val="2"/>
        </w:numPr>
        <w:spacing w:before="60" w:after="60"/>
      </w:pPr>
      <w:r>
        <w:rPr>
          <w:rFonts w:ascii="Arial" w:cs="Arial" w:eastAsia="Arial" w:hAnsi="Arial"/>
          <w:b w:val="false"/>
          <w:bCs w:val="false"/>
          <w:color w:val="111827"/>
          <w:sz w:val="22"/>
          <w:szCs w:val="22"/>
        </w:rPr>
        <w:t xml:space="preserve">256K context window, 32B active params (MoE efficiency)</w:t>
      </w:r>
    </w:p>
    <w:p>
      <w:pPr>
        <w:pStyle w:val="ListParagraph"/>
        <w:numPr>
          <w:ilvl w:val="0"/>
          <w:numId w:val="2"/>
        </w:numPr>
        <w:spacing w:before="60" w:after="60"/>
      </w:pPr>
      <w:r>
        <w:rPr>
          <w:rFonts w:ascii="Arial" w:cs="Arial" w:eastAsia="Arial" w:hAnsi="Arial"/>
          <w:b w:val="false"/>
          <w:bCs w:val="false"/>
          <w:color w:val="111827"/>
          <w:sz w:val="22"/>
          <w:szCs w:val="22"/>
        </w:rPr>
        <w:t xml:space="preserve">Document agents: Word, PDF, LaTeX, Excel, PowerPoint generation</w:t>
      </w:r>
    </w:p>
    <w:p>
      <w:pPr>
        <w:pStyle w:val="ListParagraph"/>
        <w:numPr>
          <w:ilvl w:val="0"/>
          <w:numId w:val="2"/>
        </w:numPr>
        <w:spacing w:before="60" w:after="60"/>
      </w:pPr>
      <w:r>
        <w:rPr>
          <w:rFonts w:ascii="Arial" w:cs="Arial" w:eastAsia="Arial" w:hAnsi="Arial"/>
          <w:b w:val="false"/>
          <w:bCs w:val="false"/>
          <w:color w:val="111827"/>
          <w:sz w:val="22"/>
          <w:szCs w:val="22"/>
        </w:rPr>
        <w:t xml:space="preserve">BrowseComp and SWE-Bench leading scores — best open-source for coding and agentic research</w:t>
      </w:r>
    </w:p>
    <w:p>
      <w:pPr>
        <w:spacing w:before="80" w:after="80"/>
      </w:pPr>
      <w:r>
        <w:rPr>
          <w:rFonts w:ascii="Arial" w:cs="Arial" w:eastAsia="Arial" w:hAnsi="Arial"/>
          <w:b/>
          <w:bCs/>
          <w:color w:val="111827"/>
          <w:sz w:val="22"/>
          <w:szCs w:val="22"/>
        </w:rPr>
        <w:t xml:space="preserve">What Kimi does NOT have well:</w:t>
      </w:r>
    </w:p>
    <w:p>
      <w:pPr>
        <w:pStyle w:val="ListParagraph"/>
        <w:numPr>
          <w:ilvl w:val="0"/>
          <w:numId w:val="2"/>
        </w:numPr>
        <w:spacing w:before="60" w:after="60"/>
      </w:pPr>
      <w:r>
        <w:rPr>
          <w:rFonts w:ascii="Arial" w:cs="Arial" w:eastAsia="Arial" w:hAnsi="Arial"/>
          <w:b w:val="false"/>
          <w:bCs w:val="false"/>
          <w:color w:val="111827"/>
          <w:sz w:val="22"/>
          <w:szCs w:val="22"/>
        </w:rPr>
        <w:t xml:space="preserve">No exposed sandbox terminal for end users</w:t>
      </w:r>
    </w:p>
    <w:p>
      <w:pPr>
        <w:pStyle w:val="ListParagraph"/>
        <w:numPr>
          <w:ilvl w:val="0"/>
          <w:numId w:val="2"/>
        </w:numPr>
        <w:spacing w:before="60" w:after="60"/>
      </w:pPr>
      <w:r>
        <w:rPr>
          <w:rFonts w:ascii="Arial" w:cs="Arial" w:eastAsia="Arial" w:hAnsi="Arial"/>
          <w:b w:val="false"/>
          <w:bCs w:val="false"/>
          <w:color w:val="111827"/>
          <w:sz w:val="22"/>
          <w:szCs w:val="22"/>
        </w:rPr>
        <w:t xml:space="preserve">No live query/reasoning time display</w:t>
      </w:r>
    </w:p>
    <w:p>
      <w:pPr>
        <w:pStyle w:val="ListParagraph"/>
        <w:numPr>
          <w:ilvl w:val="0"/>
          <w:numId w:val="2"/>
        </w:numPr>
        <w:spacing w:before="60" w:after="60"/>
      </w:pPr>
      <w:r>
        <w:rPr>
          <w:rFonts w:ascii="Arial" w:cs="Arial" w:eastAsia="Arial" w:hAnsi="Arial"/>
          <w:b w:val="false"/>
          <w:bCs w:val="false"/>
          <w:color w:val="111827"/>
          <w:sz w:val="22"/>
          <w:szCs w:val="22"/>
        </w:rPr>
        <w:t xml:space="preserve">Agent Swarm still in Beta</w:t>
      </w:r>
    </w:p>
    <w:p>
      <w:pPr>
        <w:spacing w:before="200"/>
      </w:pPr>
    </w:p>
    <w:p>
      <w:pPr>
        <w:pStyle w:val="Heading2"/>
        <w:spacing w:before="300" w:after="160"/>
      </w:pPr>
      <w:r>
        <w:rPr>
          <w:rFonts w:ascii="Arial" w:cs="Arial" w:eastAsia="Arial" w:hAnsi="Arial"/>
          <w:b/>
          <w:bCs/>
          <w:color w:val="111827"/>
          <w:sz w:val="28"/>
          <w:szCs w:val="28"/>
        </w:rPr>
        <w:t xml:space="preserve">2.3 Grok (xAI)</w:t>
      </w:r>
    </w:p>
    <w:p>
      <w:pPr>
        <w:spacing w:before="80" w:after="80"/>
      </w:pPr>
      <w:r>
        <w:rPr>
          <w:rFonts w:ascii="Arial" w:cs="Arial" w:eastAsia="Arial" w:hAnsi="Arial"/>
          <w:color w:val="111827"/>
          <w:sz w:val="22"/>
          <w:szCs w:val="22"/>
        </w:rPr>
        <w:t xml:space="preserve">Grok 4 (grok.com) by xAI is integrated with X (Twitter) real-time data. Key findings:</w:t>
      </w:r>
    </w:p>
    <w:p>
      <w:pPr>
        <w:pStyle w:val="ListParagraph"/>
        <w:numPr>
          <w:ilvl w:val="0"/>
          <w:numId w:val="2"/>
        </w:numPr>
        <w:spacing w:before="60" w:after="60"/>
      </w:pPr>
      <w:r>
        <w:rPr>
          <w:rFonts w:ascii="Arial" w:cs="Arial" w:eastAsia="Arial" w:hAnsi="Arial"/>
          <w:b w:val="false"/>
          <w:bCs w:val="false"/>
          <w:color w:val="111827"/>
          <w:sz w:val="22"/>
          <w:szCs w:val="22"/>
        </w:rPr>
        <w:t xml:space="preserve">Think mode: shows chain-of-thought reasoning live, step by step</w:t>
      </w:r>
    </w:p>
    <w:p>
      <w:pPr>
        <w:pStyle w:val="ListParagraph"/>
        <w:numPr>
          <w:ilvl w:val="0"/>
          <w:numId w:val="2"/>
        </w:numPr>
        <w:spacing w:before="60" w:after="60"/>
      </w:pPr>
      <w:r>
        <w:rPr>
          <w:rFonts w:ascii="Arial" w:cs="Arial" w:eastAsia="Arial" w:hAnsi="Arial"/>
          <w:b w:val="false"/>
          <w:bCs w:val="false"/>
          <w:color w:val="111827"/>
          <w:sz w:val="22"/>
          <w:szCs w:val="22"/>
        </w:rPr>
        <w:t xml:space="preserve">DeepSearch mode: multi-source web research, deeper than Think mode</w:t>
      </w:r>
    </w:p>
    <w:p>
      <w:pPr>
        <w:pStyle w:val="ListParagraph"/>
        <w:numPr>
          <w:ilvl w:val="0"/>
          <w:numId w:val="2"/>
        </w:numPr>
        <w:spacing w:before="60" w:after="60"/>
      </w:pPr>
      <w:r>
        <w:rPr>
          <w:rFonts w:ascii="Arial" w:cs="Arial" w:eastAsia="Arial" w:hAnsi="Arial"/>
          <w:b w:val="false"/>
          <w:bCs w:val="false"/>
          <w:color w:val="111827"/>
          <w:sz w:val="22"/>
          <w:szCs w:val="22"/>
        </w:rPr>
        <w:t xml:space="preserve">Grok 4 Heavy: multi-agent 'Heavy' variant — PhD-level reasoning</w:t>
      </w:r>
    </w:p>
    <w:p>
      <w:pPr>
        <w:pStyle w:val="ListParagraph"/>
        <w:numPr>
          <w:ilvl w:val="0"/>
          <w:numId w:val="2"/>
        </w:numPr>
        <w:spacing w:before="60" w:after="60"/>
      </w:pPr>
      <w:r>
        <w:rPr>
          <w:rFonts w:ascii="Arial" w:cs="Arial" w:eastAsia="Arial" w:hAnsi="Arial"/>
          <w:b w:val="false"/>
          <w:bCs w:val="false"/>
          <w:color w:val="111827"/>
          <w:sz w:val="22"/>
          <w:szCs w:val="22"/>
        </w:rPr>
        <w:t xml:space="preserve">Real-time X/Twitter data integration — unique market intelligence angle</w:t>
      </w:r>
    </w:p>
    <w:p>
      <w:pPr>
        <w:pStyle w:val="ListParagraph"/>
        <w:numPr>
          <w:ilvl w:val="0"/>
          <w:numId w:val="2"/>
        </w:numPr>
        <w:spacing w:before="60" w:after="60"/>
      </w:pPr>
      <w:r>
        <w:rPr>
          <w:rFonts w:ascii="Arial" w:cs="Arial" w:eastAsia="Arial" w:hAnsi="Arial"/>
          <w:b w:val="false"/>
          <w:bCs w:val="false"/>
          <w:color w:val="111827"/>
          <w:sz w:val="22"/>
          <w:szCs w:val="22"/>
        </w:rPr>
        <w:t xml:space="preserve">Query time visible: users see reasoning duration (seconds to minutes shown live)</w:t>
      </w:r>
    </w:p>
    <w:p>
      <w:pPr>
        <w:pStyle w:val="ListParagraph"/>
        <w:numPr>
          <w:ilvl w:val="0"/>
          <w:numId w:val="2"/>
        </w:numPr>
        <w:spacing w:before="60" w:after="60"/>
      </w:pPr>
      <w:r>
        <w:rPr>
          <w:rFonts w:ascii="Arial" w:cs="Arial" w:eastAsia="Arial" w:hAnsi="Arial"/>
          <w:b w:val="false"/>
          <w:bCs w:val="false"/>
          <w:color w:val="111827"/>
          <w:sz w:val="22"/>
          <w:szCs w:val="22"/>
        </w:rPr>
        <w:t xml:space="preserve">Image generation (Aurora model) + voice chat inline</w:t>
      </w:r>
    </w:p>
    <w:p>
      <w:pPr>
        <w:pStyle w:val="ListParagraph"/>
        <w:numPr>
          <w:ilvl w:val="0"/>
          <w:numId w:val="2"/>
        </w:numPr>
        <w:spacing w:before="60" w:after="60"/>
      </w:pPr>
      <w:r>
        <w:rPr>
          <w:rFonts w:ascii="Arial" w:cs="Arial" w:eastAsia="Arial" w:hAnsi="Arial"/>
          <w:b w:val="false"/>
          <w:bCs w:val="false"/>
          <w:color w:val="111827"/>
          <w:sz w:val="22"/>
          <w:szCs w:val="22"/>
        </w:rPr>
        <w:t xml:space="preserve">Agent Tools API for external tool orchestration</w:t>
      </w:r>
    </w:p>
    <w:p>
      <w:pPr>
        <w:pStyle w:val="ListParagraph"/>
        <w:numPr>
          <w:ilvl w:val="0"/>
          <w:numId w:val="2"/>
        </w:numPr>
        <w:spacing w:before="60" w:after="60"/>
      </w:pPr>
      <w:r>
        <w:rPr>
          <w:rFonts w:ascii="Arial" w:cs="Arial" w:eastAsia="Arial" w:hAnsi="Arial"/>
          <w:b w:val="false"/>
          <w:bCs w:val="false"/>
          <w:color w:val="111827"/>
          <w:sz w:val="22"/>
          <w:szCs w:val="22"/>
        </w:rPr>
        <w:t xml:space="preserve">2M token context in 4.1 Fast variant</w:t>
      </w:r>
    </w:p>
    <w:p>
      <w:pPr>
        <w:spacing w:before="80" w:after="80"/>
      </w:pPr>
      <w:r>
        <w:rPr>
          <w:rFonts w:ascii="Arial" w:cs="Arial" w:eastAsia="Arial" w:hAnsi="Arial"/>
          <w:b/>
          <w:bCs/>
          <w:color w:val="111827"/>
          <w:sz w:val="22"/>
          <w:szCs w:val="22"/>
        </w:rPr>
        <w:t xml:space="preserve">What Grok does NOT have well:</w:t>
      </w:r>
    </w:p>
    <w:p>
      <w:pPr>
        <w:pStyle w:val="ListParagraph"/>
        <w:numPr>
          <w:ilvl w:val="0"/>
          <w:numId w:val="2"/>
        </w:numPr>
        <w:spacing w:before="60" w:after="60"/>
      </w:pPr>
      <w:r>
        <w:rPr>
          <w:rFonts w:ascii="Arial" w:cs="Arial" w:eastAsia="Arial" w:hAnsi="Arial"/>
          <w:b w:val="false"/>
          <w:bCs w:val="false"/>
          <w:color w:val="111827"/>
          <w:sz w:val="22"/>
          <w:szCs w:val="22"/>
        </w:rPr>
        <w:t xml:space="preserve">No filesystem/terminal/sandbox access</w:t>
      </w:r>
    </w:p>
    <w:p>
      <w:pPr>
        <w:pStyle w:val="ListParagraph"/>
        <w:numPr>
          <w:ilvl w:val="0"/>
          <w:numId w:val="2"/>
        </w:numPr>
        <w:spacing w:before="60" w:after="60"/>
      </w:pPr>
      <w:r>
        <w:rPr>
          <w:rFonts w:ascii="Arial" w:cs="Arial" w:eastAsia="Arial" w:hAnsi="Arial"/>
          <w:b w:val="false"/>
          <w:bCs w:val="false"/>
          <w:color w:val="111827"/>
          <w:sz w:val="22"/>
          <w:szCs w:val="22"/>
        </w:rPr>
        <w:t xml:space="preserve">Controversial content and political bias issues</w:t>
      </w:r>
    </w:p>
    <w:p>
      <w:pPr>
        <w:pStyle w:val="ListParagraph"/>
        <w:numPr>
          <w:ilvl w:val="0"/>
          <w:numId w:val="2"/>
        </w:numPr>
        <w:spacing w:before="60" w:after="60"/>
      </w:pPr>
      <w:r>
        <w:rPr>
          <w:rFonts w:ascii="Arial" w:cs="Arial" w:eastAsia="Arial" w:hAnsi="Arial"/>
          <w:b w:val="false"/>
          <w:bCs w:val="false"/>
          <w:color w:val="111827"/>
          <w:sz w:val="22"/>
          <w:szCs w:val="22"/>
        </w:rPr>
        <w:t xml:space="preserve">Limited MCP ecosystem</w:t>
      </w:r>
    </w:p>
    <w:p>
      <w:pPr>
        <w:spacing w:before="200"/>
      </w:pPr>
    </w:p>
    <w:p>
      <w:pPr>
        <w:pStyle w:val="Heading2"/>
        <w:spacing w:before="300" w:after="160"/>
      </w:pPr>
      <w:r>
        <w:rPr>
          <w:rFonts w:ascii="Arial" w:cs="Arial" w:eastAsia="Arial" w:hAnsi="Arial"/>
          <w:b/>
          <w:bCs/>
          <w:color w:val="111827"/>
          <w:sz w:val="28"/>
          <w:szCs w:val="28"/>
        </w:rPr>
        <w:t xml:space="preserve">2.4 Claude / Claude Code / Cowork (Anthropic)</w:t>
      </w:r>
    </w:p>
    <w:p>
      <w:pPr>
        <w:pStyle w:val="ListParagraph"/>
        <w:numPr>
          <w:ilvl w:val="0"/>
          <w:numId w:val="2"/>
        </w:numPr>
        <w:spacing w:before="60" w:after="60"/>
      </w:pPr>
      <w:r>
        <w:rPr>
          <w:rFonts w:ascii="Arial" w:cs="Arial" w:eastAsia="Arial" w:hAnsi="Arial"/>
          <w:b w:val="false"/>
          <w:bCs w:val="false"/>
          <w:color w:val="111827"/>
          <w:sz w:val="22"/>
          <w:szCs w:val="22"/>
        </w:rPr>
        <w:t xml:space="preserve">Best-in-class coding with filesystem + terminal via Claude Code CLI</w:t>
      </w:r>
    </w:p>
    <w:p>
      <w:pPr>
        <w:pStyle w:val="ListParagraph"/>
        <w:numPr>
          <w:ilvl w:val="0"/>
          <w:numId w:val="2"/>
        </w:numPr>
        <w:spacing w:before="60" w:after="60"/>
      </w:pPr>
      <w:r>
        <w:rPr>
          <w:rFonts w:ascii="Arial" w:cs="Arial" w:eastAsia="Arial" w:hAnsi="Arial"/>
          <w:b w:val="false"/>
          <w:bCs w:val="false"/>
          <w:color w:val="111827"/>
          <w:sz w:val="22"/>
          <w:szCs w:val="22"/>
        </w:rPr>
        <w:t xml:space="preserve">Skills system: reusable expert skill files (docx, pdf, pptx, etc.)</w:t>
      </w:r>
    </w:p>
    <w:p>
      <w:pPr>
        <w:pStyle w:val="ListParagraph"/>
        <w:numPr>
          <w:ilvl w:val="0"/>
          <w:numId w:val="2"/>
        </w:numPr>
        <w:spacing w:before="60" w:after="60"/>
      </w:pPr>
      <w:r>
        <w:rPr>
          <w:rFonts w:ascii="Arial" w:cs="Arial" w:eastAsia="Arial" w:hAnsi="Arial"/>
          <w:b w:val="false"/>
          <w:bCs w:val="false"/>
          <w:color w:val="111827"/>
          <w:sz w:val="22"/>
          <w:szCs w:val="22"/>
        </w:rPr>
        <w:t xml:space="preserve">MCP server integration with broad ecosystem</w:t>
      </w:r>
    </w:p>
    <w:p>
      <w:pPr>
        <w:pStyle w:val="ListParagraph"/>
        <w:numPr>
          <w:ilvl w:val="0"/>
          <w:numId w:val="2"/>
        </w:numPr>
        <w:spacing w:before="60" w:after="60"/>
      </w:pPr>
      <w:r>
        <w:rPr>
          <w:rFonts w:ascii="Arial" w:cs="Arial" w:eastAsia="Arial" w:hAnsi="Arial"/>
          <w:b w:val="false"/>
          <w:bCs w:val="false"/>
          <w:color w:val="111827"/>
          <w:sz w:val="22"/>
          <w:szCs w:val="22"/>
        </w:rPr>
        <w:t xml:space="preserve">Computer use: click, type, navigate desktop UIs</w:t>
      </w:r>
    </w:p>
    <w:p>
      <w:pPr>
        <w:pStyle w:val="ListParagraph"/>
        <w:numPr>
          <w:ilvl w:val="0"/>
          <w:numId w:val="2"/>
        </w:numPr>
        <w:spacing w:before="60" w:after="60"/>
      </w:pPr>
      <w:r>
        <w:rPr>
          <w:rFonts w:ascii="Arial" w:cs="Arial" w:eastAsia="Arial" w:hAnsi="Arial"/>
          <w:b w:val="false"/>
          <w:bCs w:val="false"/>
          <w:color w:val="111827"/>
          <w:sz w:val="22"/>
          <w:szCs w:val="22"/>
        </w:rPr>
        <w:t xml:space="preserve">Artifacts: live-rendered HTML, React, SVG, Mermaid in chat</w:t>
      </w:r>
    </w:p>
    <w:p>
      <w:pPr>
        <w:pStyle w:val="ListParagraph"/>
        <w:numPr>
          <w:ilvl w:val="0"/>
          <w:numId w:val="2"/>
        </w:numPr>
        <w:spacing w:before="60" w:after="60"/>
      </w:pPr>
      <w:r>
        <w:rPr>
          <w:rFonts w:ascii="Arial" w:cs="Arial" w:eastAsia="Arial" w:hAnsi="Arial"/>
          <w:b w:val="false"/>
          <w:bCs w:val="false"/>
          <w:color w:val="111827"/>
          <w:sz w:val="22"/>
          <w:szCs w:val="22"/>
        </w:rPr>
        <w:t xml:space="preserve">Deep research mode with subagent streaming</w:t>
      </w:r>
    </w:p>
    <w:p>
      <w:pPr>
        <w:pStyle w:val="ListParagraph"/>
        <w:numPr>
          <w:ilvl w:val="0"/>
          <w:numId w:val="2"/>
        </w:numPr>
        <w:spacing w:before="60" w:after="60"/>
      </w:pPr>
      <w:r>
        <w:rPr>
          <w:rFonts w:ascii="Arial" w:cs="Arial" w:eastAsia="Arial" w:hAnsi="Arial"/>
          <w:b w:val="false"/>
          <w:bCs w:val="false"/>
          <w:color w:val="111827"/>
          <w:sz w:val="22"/>
          <w:szCs w:val="22"/>
        </w:rPr>
        <w:t xml:space="preserve">Cowork: desktop automation for non-developers</w:t>
      </w:r>
    </w:p>
    <w:p>
      <w:pPr>
        <w:spacing w:before="80" w:after="80"/>
      </w:pPr>
      <w:r>
        <w:rPr>
          <w:rFonts w:ascii="Arial" w:cs="Arial" w:eastAsia="Arial" w:hAnsi="Arial"/>
          <w:b/>
          <w:bCs/>
          <w:color w:val="111827"/>
          <w:sz w:val="22"/>
          <w:szCs w:val="22"/>
        </w:rPr>
        <w:t xml:space="preserve">What Claude does NOT have:</w:t>
      </w:r>
    </w:p>
    <w:p>
      <w:pPr>
        <w:pStyle w:val="ListParagraph"/>
        <w:numPr>
          <w:ilvl w:val="0"/>
          <w:numId w:val="2"/>
        </w:numPr>
        <w:spacing w:before="60" w:after="60"/>
      </w:pPr>
      <w:r>
        <w:rPr>
          <w:rFonts w:ascii="Arial" w:cs="Arial" w:eastAsia="Arial" w:hAnsi="Arial"/>
          <w:b w:val="false"/>
          <w:bCs w:val="false"/>
          <w:color w:val="111827"/>
          <w:sz w:val="22"/>
          <w:szCs w:val="22"/>
        </w:rPr>
        <w:t xml:space="preserve">No live reasoning/query timer displayed to user</w:t>
      </w:r>
    </w:p>
    <w:p>
      <w:pPr>
        <w:pStyle w:val="ListParagraph"/>
        <w:numPr>
          <w:ilvl w:val="0"/>
          <w:numId w:val="2"/>
        </w:numPr>
        <w:spacing w:before="60" w:after="60"/>
      </w:pPr>
      <w:r>
        <w:rPr>
          <w:rFonts w:ascii="Arial" w:cs="Arial" w:eastAsia="Arial" w:hAnsi="Arial"/>
          <w:b w:val="false"/>
          <w:bCs w:val="false"/>
          <w:color w:val="111827"/>
          <w:sz w:val="22"/>
          <w:szCs w:val="22"/>
        </w:rPr>
        <w:t xml:space="preserve">No Agent Swarm (parallel multi-agent execution)</w:t>
      </w:r>
    </w:p>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3. FEATURE COMPARISON MATRIX</w:t>
      </w:r>
    </w:p>
    <w:p>
      <w:pPr>
        <w:spacing w:before="80" w:after="80"/>
      </w:pPr>
      <w:r>
        <w:rPr>
          <w:rFonts w:ascii="Arial" w:cs="Arial" w:eastAsia="Arial" w:hAnsi="Arial"/>
          <w:color w:val="111827"/>
          <w:sz w:val="22"/>
          <w:szCs w:val="22"/>
        </w:rPr>
        <w:t xml:space="preserve">What the best platforms have today vs. what WE will build: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200"/>
        <w:gridCol w:w="1200"/>
        <w:gridCol w:w="1760"/>
      </w:tblGrid>
      <w:tr>
        <w:tc>
          <w:tcPr>
            <w:tcW w:type="dxa" w:w="26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3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MiniMax</w:t>
            </w:r>
          </w:p>
        </w:tc>
        <w:tc>
          <w:tcPr>
            <w:tcW w:type="dxa" w:w="13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Kimi K2.5</w:t>
            </w:r>
          </w:p>
        </w:tc>
        <w:tc>
          <w:tcPr>
            <w:tcW w:type="dxa" w:w="12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Grok 4</w:t>
            </w:r>
          </w:p>
        </w:tc>
        <w:tc>
          <w:tcPr>
            <w:tcW w:type="dxa" w:w="12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Claude</w:t>
            </w:r>
          </w:p>
        </w:tc>
        <w:tc>
          <w:tcPr>
            <w:tcW w:type="dxa" w:w="176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OUR PLATFORM</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Multi-Agent (Sequential)</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 Swarm (Parallel)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(100 agents)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Live Reasoning Timer</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Filesystem + Terminal</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(Claude Code)</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Windows/Linux/Mac Terminal</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Linux only</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 - All 3</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MCP Server Integration</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(Kimi Code)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 Full</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Agentic RAG</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Deep Research Engine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(DeepSearch)</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 streaming</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Real-time Sub-agent Streaming</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Multimodal (image/video/voice)</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Image</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 Full</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Visual Coding (UI to code)</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Skills System</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(MCP)</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(Kimi Code)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 + Custom</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Sandbox Execution</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Query Time Display</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Token Usage Display</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Partial</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 - Live</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Document Generation</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c>
          <w:tcPr>
            <w:tcW w:type="dxa" w:w="12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Connectors/Integrations</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MCP tools</w:t>
            </w:r>
          </w:p>
        </w:tc>
        <w:tc>
          <w:tcPr>
            <w:tcW w:type="dxa" w:w="13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MCP tools</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Limited</w:t>
            </w:r>
          </w:p>
        </w:tc>
        <w:tc>
          <w:tcPr>
            <w:tcW w:type="dxa" w:w="12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17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YES - 50+</w:t>
            </w:r>
          </w:p>
        </w:tc>
      </w:tr>
    </w:tbl>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4. PLATFORM ARCHITECTURE</w:t>
      </w:r>
    </w:p>
    <w:p>
      <w:pPr>
        <w:pStyle w:val="Heading2"/>
        <w:spacing w:before="300" w:after="160"/>
      </w:pPr>
      <w:r>
        <w:rPr>
          <w:rFonts w:ascii="Arial" w:cs="Arial" w:eastAsia="Arial" w:hAnsi="Arial"/>
          <w:b/>
          <w:bCs/>
          <w:color w:val="111827"/>
          <w:sz w:val="28"/>
          <w:szCs w:val="28"/>
        </w:rPr>
        <w:t xml:space="preserve">4.1 Core Agent Engine</w:t>
      </w:r>
    </w:p>
    <w:p>
      <w:pPr>
        <w:spacing w:before="80" w:after="80"/>
      </w:pPr>
      <w:r>
        <w:rPr>
          <w:rFonts w:ascii="Arial" w:cs="Arial" w:eastAsia="Arial" w:hAnsi="Arial"/>
          <w:color w:val="111827"/>
          <w:sz w:val="22"/>
          <w:szCs w:val="22"/>
        </w:rPr>
        <w:t xml:space="preserve">The brain of the platform. Every query enters the orchestrator first.</w:t>
      </w:r>
    </w:p>
    <w:p>
      <w:pPr>
        <w:pStyle w:val="ListParagraph"/>
        <w:numPr>
          <w:ilvl w:val="0"/>
          <w:numId w:val="2"/>
        </w:numPr>
        <w:spacing w:before="60" w:after="60"/>
      </w:pPr>
      <w:r>
        <w:rPr>
          <w:rFonts w:ascii="Arial" w:cs="Arial" w:eastAsia="Arial" w:hAnsi="Arial"/>
          <w:b w:val="false"/>
          <w:bCs w:val="false"/>
          <w:color w:val="111827"/>
          <w:sz w:val="22"/>
          <w:szCs w:val="22"/>
        </w:rPr>
        <w:t xml:space="preserve">Orchestrator Agent — receives user query, breaks it into sub-tasks, assigns workers</w:t>
      </w:r>
    </w:p>
    <w:p>
      <w:pPr>
        <w:pStyle w:val="ListParagraph"/>
        <w:numPr>
          <w:ilvl w:val="0"/>
          <w:numId w:val="2"/>
        </w:numPr>
        <w:spacing w:before="60" w:after="60"/>
      </w:pPr>
      <w:r>
        <w:rPr>
          <w:rFonts w:ascii="Arial" w:cs="Arial" w:eastAsia="Arial" w:hAnsi="Arial"/>
          <w:b w:val="false"/>
          <w:bCs w:val="false"/>
          <w:color w:val="111827"/>
          <w:sz w:val="22"/>
          <w:szCs w:val="22"/>
        </w:rPr>
        <w:t xml:space="preserve">Planner Module — multi-step task decomposition with dependency graph</w:t>
      </w:r>
    </w:p>
    <w:p>
      <w:pPr>
        <w:pStyle w:val="ListParagraph"/>
        <w:numPr>
          <w:ilvl w:val="0"/>
          <w:numId w:val="2"/>
        </w:numPr>
        <w:spacing w:before="60" w:after="60"/>
      </w:pPr>
      <w:r>
        <w:rPr>
          <w:rFonts w:ascii="Arial" w:cs="Arial" w:eastAsia="Arial" w:hAnsi="Arial"/>
          <w:b w:val="false"/>
          <w:bCs w:val="false"/>
          <w:color w:val="111827"/>
          <w:sz w:val="22"/>
          <w:szCs w:val="22"/>
        </w:rPr>
        <w:t xml:space="preserve">Router — decides: single agent, sequential chain, or parallel swarm</w:t>
      </w:r>
    </w:p>
    <w:p>
      <w:pPr>
        <w:pStyle w:val="ListParagraph"/>
        <w:numPr>
          <w:ilvl w:val="0"/>
          <w:numId w:val="2"/>
        </w:numPr>
        <w:spacing w:before="60" w:after="60"/>
      </w:pPr>
      <w:r>
        <w:rPr>
          <w:rFonts w:ascii="Arial" w:cs="Arial" w:eastAsia="Arial" w:hAnsi="Arial"/>
          <w:b w:val="false"/>
          <w:bCs w:val="false"/>
          <w:color w:val="111827"/>
          <w:sz w:val="22"/>
          <w:szCs w:val="22"/>
        </w:rPr>
        <w:t xml:space="preserve">Context Manager — handles 256K+ token contexts, auto-summarizes when needed</w:t>
      </w:r>
    </w:p>
    <w:p>
      <w:pPr>
        <w:pStyle w:val="ListParagraph"/>
        <w:numPr>
          <w:ilvl w:val="0"/>
          <w:numId w:val="2"/>
        </w:numPr>
        <w:spacing w:before="60" w:after="60"/>
      </w:pPr>
      <w:r>
        <w:rPr>
          <w:rFonts w:ascii="Arial" w:cs="Arial" w:eastAsia="Arial" w:hAnsi="Arial"/>
          <w:b w:val="false"/>
          <w:bCs w:val="false"/>
          <w:color w:val="111827"/>
          <w:sz w:val="22"/>
          <w:szCs w:val="22"/>
        </w:rPr>
        <w:t xml:space="preserve">Memory Module — short-term (session), long-term (vector DB), episodic (past runs)</w:t>
      </w:r>
    </w:p>
    <w:p>
      <w:pPr>
        <w:spacing w:before="160"/>
      </w:pPr>
    </w:p>
    <w:p>
      <w:pPr>
        <w:pStyle w:val="Heading2"/>
        <w:spacing w:before="300" w:after="160"/>
      </w:pPr>
      <w:r>
        <w:rPr>
          <w:rFonts w:ascii="Arial" w:cs="Arial" w:eastAsia="Arial" w:hAnsi="Arial"/>
          <w:b/>
          <w:bCs/>
          <w:color w:val="111827"/>
          <w:sz w:val="28"/>
          <w:szCs w:val="28"/>
        </w:rPr>
        <w:t xml:space="preserve">4.2 Multi-Agent Swarm System</w:t>
      </w:r>
    </w:p>
    <w:p>
      <w:pPr>
        <w:spacing w:before="80" w:after="80"/>
      </w:pPr>
      <w:r>
        <w:rPr>
          <w:rFonts w:ascii="Arial" w:cs="Arial" w:eastAsia="Arial" w:hAnsi="Arial"/>
          <w:color w:val="111827"/>
          <w:sz w:val="22"/>
          <w:szCs w:val="22"/>
        </w:rPr>
        <w:t xml:space="preserve">Inspired by Kimi K2.5's Agent Swarm and MiniMax's MCP protocol:</w:t>
      </w:r>
    </w:p>
    <w:p>
      <w:pPr>
        <w:pStyle w:val="ListParagraph"/>
        <w:numPr>
          <w:ilvl w:val="0"/>
          <w:numId w:val="2"/>
        </w:numPr>
        <w:spacing w:before="60" w:after="60"/>
      </w:pPr>
      <w:r>
        <w:rPr>
          <w:rFonts w:ascii="Arial" w:cs="Arial" w:eastAsia="Arial" w:hAnsi="Arial"/>
          <w:b w:val="false"/>
          <w:bCs w:val="false"/>
          <w:color w:val="111827"/>
          <w:sz w:val="22"/>
          <w:szCs w:val="22"/>
        </w:rPr>
        <w:t xml:space="preserve">Orchestrator spawns N specialist sub-agents dynamically based on task needs</w:t>
      </w:r>
    </w:p>
    <w:p>
      <w:pPr>
        <w:pStyle w:val="ListParagraph"/>
        <w:numPr>
          <w:ilvl w:val="0"/>
          <w:numId w:val="2"/>
        </w:numPr>
        <w:spacing w:before="60" w:after="60"/>
      </w:pPr>
      <w:r>
        <w:rPr>
          <w:rFonts w:ascii="Arial" w:cs="Arial" w:eastAsia="Arial" w:hAnsi="Arial"/>
          <w:b w:val="false"/>
          <w:bCs w:val="false"/>
          <w:color w:val="111827"/>
          <w:sz w:val="22"/>
          <w:szCs w:val="22"/>
        </w:rPr>
        <w:t xml:space="preserve">Sub-agents run IN PARALLEL — critical path optimization (like Kimi's PARL training)</w:t>
      </w:r>
    </w:p>
    <w:p>
      <w:pPr>
        <w:pStyle w:val="ListParagraph"/>
        <w:numPr>
          <w:ilvl w:val="0"/>
          <w:numId w:val="2"/>
        </w:numPr>
        <w:spacing w:before="60" w:after="60"/>
      </w:pPr>
      <w:r>
        <w:rPr>
          <w:rFonts w:ascii="Arial" w:cs="Arial" w:eastAsia="Arial" w:hAnsi="Arial"/>
          <w:b w:val="false"/>
          <w:bCs w:val="false"/>
          <w:color w:val="111827"/>
          <w:sz w:val="22"/>
          <w:szCs w:val="22"/>
        </w:rPr>
        <w:t xml:space="preserve">Agent types: Researcher, Coder, Designer, File Manager, Browser, Terminal, Analyzer</w:t>
      </w:r>
    </w:p>
    <w:p>
      <w:pPr>
        <w:pStyle w:val="ListParagraph"/>
        <w:numPr>
          <w:ilvl w:val="0"/>
          <w:numId w:val="2"/>
        </w:numPr>
        <w:spacing w:before="60" w:after="60"/>
      </w:pPr>
      <w:r>
        <w:rPr>
          <w:rFonts w:ascii="Arial" w:cs="Arial" w:eastAsia="Arial" w:hAnsi="Arial"/>
          <w:b w:val="false"/>
          <w:bCs w:val="false"/>
          <w:color w:val="111827"/>
          <w:sz w:val="22"/>
          <w:szCs w:val="22"/>
        </w:rPr>
        <w:t xml:space="preserve">Agents communicate via internal message bus — share findings in real time</w:t>
      </w:r>
    </w:p>
    <w:p>
      <w:pPr>
        <w:pStyle w:val="ListParagraph"/>
        <w:numPr>
          <w:ilvl w:val="0"/>
          <w:numId w:val="2"/>
        </w:numPr>
        <w:spacing w:before="60" w:after="60"/>
      </w:pPr>
      <w:r>
        <w:rPr>
          <w:rFonts w:ascii="Arial" w:cs="Arial" w:eastAsia="Arial" w:hAnsi="Arial"/>
          <w:b w:val="false"/>
          <w:bCs w:val="false"/>
          <w:color w:val="111827"/>
          <w:sz w:val="22"/>
          <w:szCs w:val="22"/>
        </w:rPr>
        <w:t xml:space="preserve">Agent Swarm status UI: live tiles showing each agent's current action and progress</w:t>
      </w:r>
    </w:p>
    <w:p>
      <w:pPr>
        <w:pStyle w:val="ListParagraph"/>
        <w:numPr>
          <w:ilvl w:val="0"/>
          <w:numId w:val="2"/>
        </w:numPr>
        <w:spacing w:before="60" w:after="60"/>
      </w:pPr>
      <w:r>
        <w:rPr>
          <w:rFonts w:ascii="Arial" w:cs="Arial" w:eastAsia="Arial" w:hAnsi="Arial"/>
          <w:b w:val="false"/>
          <w:bCs w:val="false"/>
          <w:color w:val="111827"/>
          <w:sz w:val="22"/>
          <w:szCs w:val="22"/>
        </w:rPr>
        <w:t xml:space="preserve">Max swarm size: configurable (up to 50 parallel agents)</w:t>
      </w:r>
    </w:p>
    <w:p>
      <w:pPr>
        <w:pStyle w:val="ListParagraph"/>
        <w:numPr>
          <w:ilvl w:val="0"/>
          <w:numId w:val="2"/>
        </w:numPr>
        <w:spacing w:before="60" w:after="60"/>
      </w:pPr>
      <w:r>
        <w:rPr>
          <w:rFonts w:ascii="Arial" w:cs="Arial" w:eastAsia="Arial" w:hAnsi="Arial"/>
          <w:b w:val="false"/>
          <w:bCs w:val="false"/>
          <w:color w:val="111827"/>
          <w:sz w:val="22"/>
          <w:szCs w:val="22"/>
        </w:rPr>
        <w:t xml:space="preserve">Aggregator: merges all agent outputs into coherent final response</w:t>
      </w:r>
    </w:p>
    <w:p>
      <w:pPr>
        <w:spacing w:before="160"/>
      </w:pPr>
    </w:p>
    <w:p>
      <w:pPr>
        <w:pStyle w:val="Heading2"/>
        <w:spacing w:before="300" w:after="160"/>
      </w:pPr>
      <w:r>
        <w:rPr>
          <w:rFonts w:ascii="Arial" w:cs="Arial" w:eastAsia="Arial" w:hAnsi="Arial"/>
          <w:b/>
          <w:bCs/>
          <w:color w:val="111827"/>
          <w:sz w:val="28"/>
          <w:szCs w:val="28"/>
        </w:rPr>
        <w:t xml:space="preserve">4.3 Tools &amp; Connectors Layer</w:t>
      </w:r>
    </w:p>
    <w:p>
      <w:pPr>
        <w:spacing w:before="80" w:after="80"/>
      </w:pPr>
      <w:r>
        <w:rPr>
          <w:rFonts w:ascii="Arial" w:cs="Arial" w:eastAsia="Arial" w:hAnsi="Arial"/>
          <w:color w:val="111827"/>
          <w:sz w:val="22"/>
          <w:szCs w:val="22"/>
        </w:rPr>
        <w:t xml:space="preserve">Every tool is a plugin. Core tools:</w:t>
      </w:r>
    </w:p>
    <w:p>
      <w:pPr>
        <w:pStyle w:val="ListParagraph"/>
        <w:numPr>
          <w:ilvl w:val="0"/>
          <w:numId w:val="2"/>
        </w:numPr>
        <w:spacing w:before="60" w:after="60"/>
      </w:pPr>
      <w:r>
        <w:rPr>
          <w:rFonts w:ascii="Arial" w:cs="Arial" w:eastAsia="Arial" w:hAnsi="Arial"/>
          <w:b w:val="false"/>
          <w:bCs w:val="false"/>
          <w:color w:val="111827"/>
          <w:sz w:val="22"/>
          <w:szCs w:val="22"/>
        </w:rPr>
        <w:t xml:space="preserve">Web Search — real-time, multi-source, with citations</w:t>
      </w:r>
    </w:p>
    <w:p>
      <w:pPr>
        <w:pStyle w:val="ListParagraph"/>
        <w:numPr>
          <w:ilvl w:val="0"/>
          <w:numId w:val="2"/>
        </w:numPr>
        <w:spacing w:before="60" w:after="60"/>
      </w:pPr>
      <w:r>
        <w:rPr>
          <w:rFonts w:ascii="Arial" w:cs="Arial" w:eastAsia="Arial" w:hAnsi="Arial"/>
          <w:b w:val="false"/>
          <w:bCs w:val="false"/>
          <w:color w:val="111827"/>
          <w:sz w:val="22"/>
          <w:szCs w:val="22"/>
        </w:rPr>
        <w:t xml:space="preserve">Browser Tool — full Playwright-based headless browser control</w:t>
      </w:r>
    </w:p>
    <w:p>
      <w:pPr>
        <w:pStyle w:val="ListParagraph"/>
        <w:numPr>
          <w:ilvl w:val="0"/>
          <w:numId w:val="2"/>
        </w:numPr>
        <w:spacing w:before="60" w:after="60"/>
      </w:pPr>
      <w:r>
        <w:rPr>
          <w:rFonts w:ascii="Arial" w:cs="Arial" w:eastAsia="Arial" w:hAnsi="Arial"/>
          <w:b w:val="false"/>
          <w:bCs w:val="false"/>
          <w:color w:val="111827"/>
          <w:sz w:val="22"/>
          <w:szCs w:val="22"/>
        </w:rPr>
        <w:t xml:space="preserve">Code Interpreter — Python/JS/Bash execution in secure sandbox</w:t>
      </w:r>
    </w:p>
    <w:p>
      <w:pPr>
        <w:pStyle w:val="ListParagraph"/>
        <w:numPr>
          <w:ilvl w:val="0"/>
          <w:numId w:val="2"/>
        </w:numPr>
        <w:spacing w:before="60" w:after="60"/>
      </w:pPr>
      <w:r>
        <w:rPr>
          <w:rFonts w:ascii="Arial" w:cs="Arial" w:eastAsia="Arial" w:hAnsi="Arial"/>
          <w:b w:val="false"/>
          <w:bCs w:val="false"/>
          <w:color w:val="111827"/>
          <w:sz w:val="22"/>
          <w:szCs w:val="22"/>
        </w:rPr>
        <w:t xml:space="preserve">Filesystem Tool — read/write/create/delete files in user workspace</w:t>
      </w:r>
    </w:p>
    <w:p>
      <w:pPr>
        <w:pStyle w:val="ListParagraph"/>
        <w:numPr>
          <w:ilvl w:val="0"/>
          <w:numId w:val="2"/>
        </w:numPr>
        <w:spacing w:before="60" w:after="60"/>
      </w:pPr>
      <w:r>
        <w:rPr>
          <w:rFonts w:ascii="Arial" w:cs="Arial" w:eastAsia="Arial" w:hAnsi="Arial"/>
          <w:b w:val="false"/>
          <w:bCs w:val="false"/>
          <w:color w:val="111827"/>
          <w:sz w:val="22"/>
          <w:szCs w:val="22"/>
        </w:rPr>
        <w:t xml:space="preserve">Terminal Tool — raw shell access (bash, PowerShell, zsh) — cross-OS</w:t>
      </w:r>
    </w:p>
    <w:p>
      <w:pPr>
        <w:pStyle w:val="ListParagraph"/>
        <w:numPr>
          <w:ilvl w:val="0"/>
          <w:numId w:val="2"/>
        </w:numPr>
        <w:spacing w:before="60" w:after="60"/>
      </w:pPr>
      <w:r>
        <w:rPr>
          <w:rFonts w:ascii="Arial" w:cs="Arial" w:eastAsia="Arial" w:hAnsi="Arial"/>
          <w:b w:val="false"/>
          <w:bCs w:val="false"/>
          <w:color w:val="111827"/>
          <w:sz w:val="22"/>
          <w:szCs w:val="22"/>
        </w:rPr>
        <w:t xml:space="preserve">MCP Server Protocol — plug in any MCP-compatible server instantly</w:t>
      </w:r>
    </w:p>
    <w:p>
      <w:pPr>
        <w:pStyle w:val="ListParagraph"/>
        <w:numPr>
          <w:ilvl w:val="0"/>
          <w:numId w:val="2"/>
        </w:numPr>
        <w:spacing w:before="60" w:after="60"/>
      </w:pPr>
      <w:r>
        <w:rPr>
          <w:rFonts w:ascii="Arial" w:cs="Arial" w:eastAsia="Arial" w:hAnsi="Arial"/>
          <w:b w:val="false"/>
          <w:bCs w:val="false"/>
          <w:color w:val="111827"/>
          <w:sz w:val="22"/>
          <w:szCs w:val="22"/>
        </w:rPr>
        <w:t xml:space="preserve">Image Generation — text-to-image via FLUX / SDXL</w:t>
      </w:r>
    </w:p>
    <w:p>
      <w:pPr>
        <w:pStyle w:val="ListParagraph"/>
        <w:numPr>
          <w:ilvl w:val="0"/>
          <w:numId w:val="2"/>
        </w:numPr>
        <w:spacing w:before="60" w:after="60"/>
      </w:pPr>
      <w:r>
        <w:rPr>
          <w:rFonts w:ascii="Arial" w:cs="Arial" w:eastAsia="Arial" w:hAnsi="Arial"/>
          <w:b w:val="false"/>
          <w:bCs w:val="false"/>
          <w:color w:val="111827"/>
          <w:sz w:val="22"/>
          <w:szCs w:val="22"/>
        </w:rPr>
        <w:t xml:space="preserve">Document Tools — create DOCX, PPTX, XLSX, PDF natively</w:t>
      </w:r>
    </w:p>
    <w:p>
      <w:pPr>
        <w:pStyle w:val="ListParagraph"/>
        <w:numPr>
          <w:ilvl w:val="0"/>
          <w:numId w:val="2"/>
        </w:numPr>
        <w:spacing w:before="60" w:after="60"/>
      </w:pPr>
      <w:r>
        <w:rPr>
          <w:rFonts w:ascii="Arial" w:cs="Arial" w:eastAsia="Arial" w:hAnsi="Arial"/>
          <w:b w:val="false"/>
          <w:bCs w:val="false"/>
          <w:color w:val="111827"/>
          <w:sz w:val="22"/>
          <w:szCs w:val="22"/>
        </w:rPr>
        <w:t xml:space="preserve">Database Tool — query SQL/NoSQL from within chat</w:t>
      </w:r>
    </w:p>
    <w:p>
      <w:pPr>
        <w:pStyle w:val="ListParagraph"/>
        <w:numPr>
          <w:ilvl w:val="0"/>
          <w:numId w:val="2"/>
        </w:numPr>
        <w:spacing w:before="60" w:after="60"/>
      </w:pPr>
      <w:r>
        <w:rPr>
          <w:rFonts w:ascii="Arial" w:cs="Arial" w:eastAsia="Arial" w:hAnsi="Arial"/>
          <w:b w:val="false"/>
          <w:bCs w:val="false"/>
          <w:color w:val="111827"/>
          <w:sz w:val="22"/>
          <w:szCs w:val="22"/>
        </w:rPr>
        <w:t xml:space="preserve">API Caller — make HTTP requests to any external service</w:t>
      </w:r>
    </w:p>
    <w:p>
      <w:pPr>
        <w:pStyle w:val="ListParagraph"/>
        <w:numPr>
          <w:ilvl w:val="0"/>
          <w:numId w:val="2"/>
        </w:numPr>
        <w:spacing w:before="60" w:after="60"/>
      </w:pPr>
      <w:r>
        <w:rPr>
          <w:rFonts w:ascii="Arial" w:cs="Arial" w:eastAsia="Arial" w:hAnsi="Arial"/>
          <w:b w:val="false"/>
          <w:bCs w:val="false"/>
          <w:color w:val="111827"/>
          <w:sz w:val="22"/>
          <w:szCs w:val="22"/>
        </w:rPr>
        <w:t xml:space="preserve">Memory Tool — save/retrieve persistent facts across sessions</w:t>
      </w:r>
    </w:p>
    <w:p>
      <w:pPr>
        <w:spacing w:before="160"/>
      </w:pPr>
    </w:p>
    <w:p>
      <w:pPr>
        <w:pStyle w:val="Heading2"/>
        <w:spacing w:before="300" w:after="160"/>
      </w:pPr>
      <w:r>
        <w:rPr>
          <w:rFonts w:ascii="Arial" w:cs="Arial" w:eastAsia="Arial" w:hAnsi="Arial"/>
          <w:b/>
          <w:bCs/>
          <w:color w:val="111827"/>
          <w:sz w:val="28"/>
          <w:szCs w:val="28"/>
        </w:rPr>
        <w:t xml:space="preserve">4.4 Skills System</w:t>
      </w:r>
    </w:p>
    <w:p>
      <w:pPr>
        <w:spacing w:before="80" w:after="80"/>
      </w:pPr>
      <w:r>
        <w:rPr>
          <w:rFonts w:ascii="Arial" w:cs="Arial" w:eastAsia="Arial" w:hAnsi="Arial"/>
          <w:color w:val="111827"/>
          <w:sz w:val="22"/>
          <w:szCs w:val="22"/>
        </w:rPr>
        <w:t xml:space="preserve">Reusable expert knowledge modules — like Claude's skills but open and expandable:</w:t>
      </w:r>
    </w:p>
    <w:p>
      <w:pPr>
        <w:pStyle w:val="ListParagraph"/>
        <w:numPr>
          <w:ilvl w:val="0"/>
          <w:numId w:val="2"/>
        </w:numPr>
        <w:spacing w:before="60" w:after="60"/>
      </w:pPr>
      <w:r>
        <w:rPr>
          <w:rFonts w:ascii="Arial" w:cs="Arial" w:eastAsia="Arial" w:hAnsi="Arial"/>
          <w:b w:val="false"/>
          <w:bCs w:val="false"/>
          <w:color w:val="111827"/>
          <w:sz w:val="22"/>
          <w:szCs w:val="22"/>
        </w:rPr>
        <w:t xml:space="preserve">Built-in skills: DOCX, PPTX, XLSX, PDF, frontend design, data analysis, image gen</w:t>
      </w:r>
    </w:p>
    <w:p>
      <w:pPr>
        <w:pStyle w:val="ListParagraph"/>
        <w:numPr>
          <w:ilvl w:val="0"/>
          <w:numId w:val="2"/>
        </w:numPr>
        <w:spacing w:before="60" w:after="60"/>
      </w:pPr>
      <w:r>
        <w:rPr>
          <w:rFonts w:ascii="Arial" w:cs="Arial" w:eastAsia="Arial" w:hAnsi="Arial"/>
          <w:b w:val="false"/>
          <w:bCs w:val="false"/>
          <w:color w:val="111827"/>
          <w:sz w:val="22"/>
          <w:szCs w:val="22"/>
        </w:rPr>
        <w:t xml:space="preserve">User-uploadable skills: teach the agent how to do YOUR specific workflow</w:t>
      </w:r>
    </w:p>
    <w:p>
      <w:pPr>
        <w:pStyle w:val="ListParagraph"/>
        <w:numPr>
          <w:ilvl w:val="0"/>
          <w:numId w:val="2"/>
        </w:numPr>
        <w:spacing w:before="60" w:after="60"/>
      </w:pPr>
      <w:r>
        <w:rPr>
          <w:rFonts w:ascii="Arial" w:cs="Arial" w:eastAsia="Arial" w:hAnsi="Arial"/>
          <w:b w:val="false"/>
          <w:bCs w:val="false"/>
          <w:color w:val="111827"/>
          <w:sz w:val="22"/>
          <w:szCs w:val="22"/>
        </w:rPr>
        <w:t xml:space="preserve">Skill marketplace: community-shared skills with ratings</w:t>
      </w:r>
    </w:p>
    <w:p>
      <w:pPr>
        <w:pStyle w:val="ListParagraph"/>
        <w:numPr>
          <w:ilvl w:val="0"/>
          <w:numId w:val="2"/>
        </w:numPr>
        <w:spacing w:before="60" w:after="60"/>
      </w:pPr>
      <w:r>
        <w:rPr>
          <w:rFonts w:ascii="Arial" w:cs="Arial" w:eastAsia="Arial" w:hAnsi="Arial"/>
          <w:b w:val="false"/>
          <w:bCs w:val="false"/>
          <w:color w:val="111827"/>
          <w:sz w:val="22"/>
          <w:szCs w:val="22"/>
        </w:rPr>
        <w:t xml:space="preserve">Auto-skill discovery: agent reads available skills and applies relevant ones automatically (like Kimi Code)</w:t>
      </w:r>
    </w:p>
    <w:p>
      <w:pPr>
        <w:pStyle w:val="ListParagraph"/>
        <w:numPr>
          <w:ilvl w:val="0"/>
          <w:numId w:val="2"/>
        </w:numPr>
        <w:spacing w:before="60" w:after="60"/>
      </w:pPr>
      <w:r>
        <w:rPr>
          <w:rFonts w:ascii="Arial" w:cs="Arial" w:eastAsia="Arial" w:hAnsi="Arial"/>
          <w:b w:val="false"/>
          <w:bCs w:val="false"/>
          <w:color w:val="111827"/>
          <w:sz w:val="22"/>
          <w:szCs w:val="22"/>
        </w:rPr>
        <w:t xml:space="preserve">Skill chaining: skills can call other skills — compose complex workflows</w:t>
      </w:r>
    </w:p>
    <w:p>
      <w:pPr>
        <w:spacing w:before="160"/>
      </w:pPr>
    </w:p>
    <w:p>
      <w:pPr>
        <w:pStyle w:val="Heading2"/>
        <w:spacing w:before="300" w:after="160"/>
      </w:pPr>
      <w:r>
        <w:rPr>
          <w:rFonts w:ascii="Arial" w:cs="Arial" w:eastAsia="Arial" w:hAnsi="Arial"/>
          <w:b/>
          <w:bCs/>
          <w:color w:val="111827"/>
          <w:sz w:val="28"/>
          <w:szCs w:val="28"/>
        </w:rPr>
        <w:t xml:space="preserve">4.5 Agentic RAG (Retrieval Augmented Generation)</w:t>
      </w:r>
    </w:p>
    <w:p>
      <w:pPr>
        <w:pStyle w:val="ListParagraph"/>
        <w:numPr>
          <w:ilvl w:val="0"/>
          <w:numId w:val="2"/>
        </w:numPr>
        <w:spacing w:before="60" w:after="60"/>
      </w:pPr>
      <w:r>
        <w:rPr>
          <w:rFonts w:ascii="Arial" w:cs="Arial" w:eastAsia="Arial" w:hAnsi="Arial"/>
          <w:b w:val="false"/>
          <w:bCs w:val="false"/>
          <w:color w:val="111827"/>
          <w:sz w:val="22"/>
          <w:szCs w:val="22"/>
        </w:rPr>
        <w:t xml:space="preserve">Ingest: PDF, DOCX, PPTX, CSV, web pages, GitHub repos, databases</w:t>
      </w:r>
    </w:p>
    <w:p>
      <w:pPr>
        <w:pStyle w:val="ListParagraph"/>
        <w:numPr>
          <w:ilvl w:val="0"/>
          <w:numId w:val="2"/>
        </w:numPr>
        <w:spacing w:before="60" w:after="60"/>
      </w:pPr>
      <w:r>
        <w:rPr>
          <w:rFonts w:ascii="Arial" w:cs="Arial" w:eastAsia="Arial" w:hAnsi="Arial"/>
          <w:b w:val="false"/>
          <w:bCs w:val="false"/>
          <w:color w:val="111827"/>
          <w:sz w:val="22"/>
          <w:szCs w:val="22"/>
        </w:rPr>
        <w:t xml:space="preserve">Chunking + embedding into vector store (pgvector / Qdrant)</w:t>
      </w:r>
    </w:p>
    <w:p>
      <w:pPr>
        <w:pStyle w:val="ListParagraph"/>
        <w:numPr>
          <w:ilvl w:val="0"/>
          <w:numId w:val="2"/>
        </w:numPr>
        <w:spacing w:before="60" w:after="60"/>
      </w:pPr>
      <w:r>
        <w:rPr>
          <w:rFonts w:ascii="Arial" w:cs="Arial" w:eastAsia="Arial" w:hAnsi="Arial"/>
          <w:b w:val="false"/>
          <w:bCs w:val="false"/>
          <w:color w:val="111827"/>
          <w:sz w:val="22"/>
          <w:szCs w:val="22"/>
        </w:rPr>
        <w:t xml:space="preserve">Hybrid retrieval: dense vector search + BM25 keyword + re-ranker</w:t>
      </w:r>
    </w:p>
    <w:p>
      <w:pPr>
        <w:pStyle w:val="ListParagraph"/>
        <w:numPr>
          <w:ilvl w:val="0"/>
          <w:numId w:val="2"/>
        </w:numPr>
        <w:spacing w:before="60" w:after="60"/>
      </w:pPr>
      <w:r>
        <w:rPr>
          <w:rFonts w:ascii="Arial" w:cs="Arial" w:eastAsia="Arial" w:hAnsi="Arial"/>
          <w:b w:val="false"/>
          <w:bCs w:val="false"/>
          <w:color w:val="111827"/>
          <w:sz w:val="22"/>
          <w:szCs w:val="22"/>
        </w:rPr>
        <w:t xml:space="preserve">Agent-driven RAG: agent decides WHEN to search and WHAT to search for</w:t>
      </w:r>
    </w:p>
    <w:p>
      <w:pPr>
        <w:pStyle w:val="ListParagraph"/>
        <w:numPr>
          <w:ilvl w:val="0"/>
          <w:numId w:val="2"/>
        </w:numPr>
        <w:spacing w:before="60" w:after="60"/>
      </w:pPr>
      <w:r>
        <w:rPr>
          <w:rFonts w:ascii="Arial" w:cs="Arial" w:eastAsia="Arial" w:hAnsi="Arial"/>
          <w:b w:val="false"/>
          <w:bCs w:val="false"/>
          <w:color w:val="111827"/>
          <w:sz w:val="22"/>
          <w:szCs w:val="22"/>
        </w:rPr>
        <w:t xml:space="preserve">Streaming RAG: results stream into agent context in real time</w:t>
      </w:r>
    </w:p>
    <w:p>
      <w:pPr>
        <w:pStyle w:val="ListParagraph"/>
        <w:numPr>
          <w:ilvl w:val="0"/>
          <w:numId w:val="2"/>
        </w:numPr>
        <w:spacing w:before="60" w:after="60"/>
      </w:pPr>
      <w:r>
        <w:rPr>
          <w:rFonts w:ascii="Arial" w:cs="Arial" w:eastAsia="Arial" w:hAnsi="Arial"/>
          <w:b w:val="false"/>
          <w:bCs w:val="false"/>
          <w:color w:val="111827"/>
          <w:sz w:val="22"/>
          <w:szCs w:val="22"/>
        </w:rPr>
        <w:t xml:space="preserve">Citation tracking: every fact is linked to its source document + page</w:t>
      </w:r>
    </w:p>
    <w:p>
      <w:pPr>
        <w:pStyle w:val="ListParagraph"/>
        <w:numPr>
          <w:ilvl w:val="0"/>
          <w:numId w:val="2"/>
        </w:numPr>
        <w:spacing w:before="60" w:after="60"/>
      </w:pPr>
      <w:r>
        <w:rPr>
          <w:rFonts w:ascii="Arial" w:cs="Arial" w:eastAsia="Arial" w:hAnsi="Arial"/>
          <w:b w:val="false"/>
          <w:bCs w:val="false"/>
          <w:color w:val="111827"/>
          <w:sz w:val="22"/>
          <w:szCs w:val="22"/>
        </w:rPr>
        <w:t xml:space="preserve">Auto-refresh: watch URLs for changes, re-embed when content updates</w:t>
      </w:r>
    </w:p>
    <w:p>
      <w:pPr>
        <w:spacing w:before="160"/>
      </w:pPr>
    </w:p>
    <w:p>
      <w:pPr>
        <w:pStyle w:val="Heading2"/>
        <w:spacing w:before="300" w:after="160"/>
      </w:pPr>
      <w:r>
        <w:rPr>
          <w:rFonts w:ascii="Arial" w:cs="Arial" w:eastAsia="Arial" w:hAnsi="Arial"/>
          <w:b/>
          <w:bCs/>
          <w:color w:val="111827"/>
          <w:sz w:val="28"/>
          <w:szCs w:val="28"/>
        </w:rPr>
        <w:t xml:space="preserve">4.6 Deep Research Engine</w:t>
      </w:r>
    </w:p>
    <w:p>
      <w:pPr>
        <w:spacing w:before="80" w:after="80"/>
      </w:pPr>
      <w:r>
        <w:rPr>
          <w:rFonts w:ascii="Arial" w:cs="Arial" w:eastAsia="Arial" w:hAnsi="Arial"/>
          <w:color w:val="111827"/>
          <w:sz w:val="22"/>
          <w:szCs w:val="22"/>
        </w:rPr>
        <w:t xml:space="preserve">Inspired by Grok's DeepSearch + Kimi's RISE benchmark performance:</w:t>
      </w:r>
    </w:p>
    <w:p>
      <w:pPr>
        <w:pStyle w:val="ListParagraph"/>
        <w:numPr>
          <w:ilvl w:val="0"/>
          <w:numId w:val="2"/>
        </w:numPr>
        <w:spacing w:before="60" w:after="60"/>
      </w:pPr>
      <w:r>
        <w:rPr>
          <w:rFonts w:ascii="Arial" w:cs="Arial" w:eastAsia="Arial" w:hAnsi="Arial"/>
          <w:b w:val="false"/>
          <w:bCs w:val="false"/>
          <w:color w:val="111827"/>
          <w:sz w:val="22"/>
          <w:szCs w:val="22"/>
        </w:rPr>
        <w:t xml:space="preserve">Multi-round web research: searches, reads full pages, identifies gaps, searches again</w:t>
      </w:r>
    </w:p>
    <w:p>
      <w:pPr>
        <w:pStyle w:val="ListParagraph"/>
        <w:numPr>
          <w:ilvl w:val="0"/>
          <w:numId w:val="2"/>
        </w:numPr>
        <w:spacing w:before="60" w:after="60"/>
      </w:pPr>
      <w:r>
        <w:rPr>
          <w:rFonts w:ascii="Arial" w:cs="Arial" w:eastAsia="Arial" w:hAnsi="Arial"/>
          <w:b w:val="false"/>
          <w:bCs w:val="false"/>
          <w:color w:val="111827"/>
          <w:sz w:val="22"/>
          <w:szCs w:val="22"/>
        </w:rPr>
        <w:t xml:space="preserve">Source quality scoring: ranks sources by authority, recency, relevance</w:t>
      </w:r>
    </w:p>
    <w:p>
      <w:pPr>
        <w:pStyle w:val="ListParagraph"/>
        <w:numPr>
          <w:ilvl w:val="0"/>
          <w:numId w:val="2"/>
        </w:numPr>
        <w:spacing w:before="60" w:after="60"/>
      </w:pPr>
      <w:r>
        <w:rPr>
          <w:rFonts w:ascii="Arial" w:cs="Arial" w:eastAsia="Arial" w:hAnsi="Arial"/>
          <w:b w:val="false"/>
          <w:bCs w:val="false"/>
          <w:color w:val="111827"/>
          <w:sz w:val="22"/>
          <w:szCs w:val="22"/>
        </w:rPr>
        <w:t xml:space="preserve">Claim verification: cross-references facts across multiple sources</w:t>
      </w:r>
    </w:p>
    <w:p>
      <w:pPr>
        <w:pStyle w:val="ListParagraph"/>
        <w:numPr>
          <w:ilvl w:val="0"/>
          <w:numId w:val="2"/>
        </w:numPr>
        <w:spacing w:before="60" w:after="60"/>
      </w:pPr>
      <w:r>
        <w:rPr>
          <w:rFonts w:ascii="Arial" w:cs="Arial" w:eastAsia="Arial" w:hAnsi="Arial"/>
          <w:b w:val="false"/>
          <w:bCs w:val="false"/>
          <w:color w:val="111827"/>
          <w:sz w:val="22"/>
          <w:szCs w:val="22"/>
        </w:rPr>
        <w:t xml:space="preserve">Research report streaming: user sees each finding as it's discovered</w:t>
      </w:r>
    </w:p>
    <w:p>
      <w:pPr>
        <w:pStyle w:val="ListParagraph"/>
        <w:numPr>
          <w:ilvl w:val="0"/>
          <w:numId w:val="2"/>
        </w:numPr>
        <w:spacing w:before="60" w:after="60"/>
      </w:pPr>
      <w:r>
        <w:rPr>
          <w:rFonts w:ascii="Arial" w:cs="Arial" w:eastAsia="Arial" w:hAnsi="Arial"/>
          <w:b w:val="false"/>
          <w:bCs w:val="false"/>
          <w:color w:val="111827"/>
          <w:sz w:val="22"/>
          <w:szCs w:val="22"/>
        </w:rPr>
        <w:t xml:space="preserve">Timeline mode: research events in chronological order with source links</w:t>
      </w:r>
    </w:p>
    <w:p>
      <w:pPr>
        <w:pStyle w:val="ListParagraph"/>
        <w:numPr>
          <w:ilvl w:val="0"/>
          <w:numId w:val="2"/>
        </w:numPr>
        <w:spacing w:before="60" w:after="60"/>
      </w:pPr>
      <w:r>
        <w:rPr>
          <w:rFonts w:ascii="Arial" w:cs="Arial" w:eastAsia="Arial" w:hAnsi="Arial"/>
          <w:b w:val="false"/>
          <w:bCs w:val="false"/>
          <w:color w:val="111827"/>
          <w:sz w:val="22"/>
          <w:szCs w:val="22"/>
        </w:rPr>
        <w:t xml:space="preserve">Export: research report as DOCX / PDF with full citations</w:t>
      </w:r>
    </w:p>
    <w:p>
      <w:pPr>
        <w:spacing w:before="160"/>
      </w:pPr>
    </w:p>
    <w:p>
      <w:pPr>
        <w:pStyle w:val="Heading2"/>
        <w:spacing w:before="300" w:after="160"/>
      </w:pPr>
      <w:r>
        <w:rPr>
          <w:rFonts w:ascii="Arial" w:cs="Arial" w:eastAsia="Arial" w:hAnsi="Arial"/>
          <w:b/>
          <w:bCs/>
          <w:color w:val="111827"/>
          <w:sz w:val="28"/>
          <w:szCs w:val="28"/>
        </w:rPr>
        <w:t xml:space="preserve">4.7 Terminal &amp; Sandbox Access</w:t>
      </w:r>
    </w:p>
    <w:p>
      <w:pPr>
        <w:spacing w:before="80" w:after="80"/>
      </w:pPr>
      <w:r>
        <w:rPr>
          <w:rFonts w:ascii="Arial" w:cs="Arial" w:eastAsia="Arial" w:hAnsi="Arial"/>
          <w:color w:val="111827"/>
          <w:sz w:val="22"/>
          <w:szCs w:val="22"/>
        </w:rPr>
        <w:t xml:space="preserve">True computer use — the feature no major consumer chatbot has fully opened up:</w:t>
      </w:r>
    </w:p>
    <w:p>
      <w:pPr>
        <w:pStyle w:val="ListParagraph"/>
        <w:numPr>
          <w:ilvl w:val="0"/>
          <w:numId w:val="2"/>
        </w:numPr>
        <w:spacing w:before="60" w:after="60"/>
      </w:pPr>
      <w:r>
        <w:rPr>
          <w:rFonts w:ascii="Arial" w:cs="Arial" w:eastAsia="Arial" w:hAnsi="Arial"/>
          <w:b w:val="false"/>
          <w:bCs w:val="false"/>
          <w:color w:val="111827"/>
          <w:sz w:val="22"/>
          <w:szCs w:val="22"/>
        </w:rPr>
        <w:t xml:space="preserve">Linux Sandbox: Ubuntu container per user session — fully isolated</w:t>
      </w:r>
    </w:p>
    <w:p>
      <w:pPr>
        <w:pStyle w:val="ListParagraph"/>
        <w:numPr>
          <w:ilvl w:val="0"/>
          <w:numId w:val="2"/>
        </w:numPr>
        <w:spacing w:before="60" w:after="60"/>
      </w:pPr>
      <w:r>
        <w:rPr>
          <w:rFonts w:ascii="Arial" w:cs="Arial" w:eastAsia="Arial" w:hAnsi="Arial"/>
          <w:b w:val="false"/>
          <w:bCs w:val="false"/>
          <w:color w:val="111827"/>
          <w:sz w:val="22"/>
          <w:szCs w:val="22"/>
        </w:rPr>
        <w:t xml:space="preserve">macOS Terminal: remote Mac shell via SSH tunnel — real macOS commands</w:t>
      </w:r>
    </w:p>
    <w:p>
      <w:pPr>
        <w:pStyle w:val="ListParagraph"/>
        <w:numPr>
          <w:ilvl w:val="0"/>
          <w:numId w:val="2"/>
        </w:numPr>
        <w:spacing w:before="60" w:after="60"/>
      </w:pPr>
      <w:r>
        <w:rPr>
          <w:rFonts w:ascii="Arial" w:cs="Arial" w:eastAsia="Arial" w:hAnsi="Arial"/>
          <w:b w:val="false"/>
          <w:bCs w:val="false"/>
          <w:color w:val="111827"/>
          <w:sz w:val="22"/>
          <w:szCs w:val="22"/>
        </w:rPr>
        <w:t xml:space="preserve">Windows Terminal: PowerShell + WSL — real Windows environment</w:t>
      </w:r>
    </w:p>
    <w:p>
      <w:pPr>
        <w:pStyle w:val="ListParagraph"/>
        <w:numPr>
          <w:ilvl w:val="0"/>
          <w:numId w:val="2"/>
        </w:numPr>
        <w:spacing w:before="60" w:after="60"/>
      </w:pPr>
      <w:r>
        <w:rPr>
          <w:rFonts w:ascii="Arial" w:cs="Arial" w:eastAsia="Arial" w:hAnsi="Arial"/>
          <w:b w:val="false"/>
          <w:bCs w:val="false"/>
          <w:color w:val="111827"/>
          <w:sz w:val="22"/>
          <w:szCs w:val="22"/>
        </w:rPr>
        <w:t xml:space="preserve">File Browser: visual file tree with upload/download from within chat</w:t>
      </w:r>
    </w:p>
    <w:p>
      <w:pPr>
        <w:pStyle w:val="ListParagraph"/>
        <w:numPr>
          <w:ilvl w:val="0"/>
          <w:numId w:val="2"/>
        </w:numPr>
        <w:spacing w:before="60" w:after="60"/>
      </w:pPr>
      <w:r>
        <w:rPr>
          <w:rFonts w:ascii="Arial" w:cs="Arial" w:eastAsia="Arial" w:hAnsi="Arial"/>
          <w:b w:val="false"/>
          <w:bCs w:val="false"/>
          <w:color w:val="111827"/>
          <w:sz w:val="22"/>
          <w:szCs w:val="22"/>
        </w:rPr>
        <w:t xml:space="preserve">Persistent workspace: files survive across sessions (per user storage bucket)</w:t>
      </w:r>
    </w:p>
    <w:p>
      <w:pPr>
        <w:pStyle w:val="ListParagraph"/>
        <w:numPr>
          <w:ilvl w:val="0"/>
          <w:numId w:val="2"/>
        </w:numPr>
        <w:spacing w:before="60" w:after="60"/>
      </w:pPr>
      <w:r>
        <w:rPr>
          <w:rFonts w:ascii="Arial" w:cs="Arial" w:eastAsia="Arial" w:hAnsi="Arial"/>
          <w:b w:val="false"/>
          <w:bCs w:val="false"/>
          <w:color w:val="111827"/>
          <w:sz w:val="22"/>
          <w:szCs w:val="22"/>
        </w:rPr>
        <w:t xml:space="preserve">Package installation: npm, pip, apt — with security sandboxing</w:t>
      </w:r>
    </w:p>
    <w:p>
      <w:pPr>
        <w:pStyle w:val="ListParagraph"/>
        <w:numPr>
          <w:ilvl w:val="0"/>
          <w:numId w:val="2"/>
        </w:numPr>
        <w:spacing w:before="60" w:after="60"/>
      </w:pPr>
      <w:r>
        <w:rPr>
          <w:rFonts w:ascii="Arial" w:cs="Arial" w:eastAsia="Arial" w:hAnsi="Arial"/>
          <w:b w:val="false"/>
          <w:bCs w:val="false"/>
          <w:color w:val="111827"/>
          <w:sz w:val="22"/>
          <w:szCs w:val="22"/>
        </w:rPr>
        <w:t xml:space="preserve">Code execution: run scripts, compile, test — output streams live to chat</w:t>
      </w:r>
    </w:p>
    <w:p>
      <w:pPr>
        <w:pStyle w:val="ListParagraph"/>
        <w:numPr>
          <w:ilvl w:val="0"/>
          <w:numId w:val="2"/>
        </w:numPr>
        <w:spacing w:before="60" w:after="60"/>
      </w:pPr>
      <w:r>
        <w:rPr>
          <w:rFonts w:ascii="Arial" w:cs="Arial" w:eastAsia="Arial" w:hAnsi="Arial"/>
          <w:b w:val="false"/>
          <w:bCs w:val="false"/>
          <w:color w:val="111827"/>
          <w:sz w:val="22"/>
          <w:szCs w:val="22"/>
        </w:rPr>
        <w:t xml:space="preserve">Preview: auto-serve web apps built in sandbox — see them live in browser</w:t>
      </w:r>
    </w:p>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5. UI/UX — THE PREMIUM DESIGN PLAN</w:t>
      </w:r>
    </w:p>
    <w:p>
      <w:pPr>
        <w:pStyle w:val="Heading2"/>
        <w:spacing w:before="300" w:after="160"/>
      </w:pPr>
      <w:r>
        <w:rPr>
          <w:rFonts w:ascii="Arial" w:cs="Arial" w:eastAsia="Arial" w:hAnsi="Arial"/>
          <w:b/>
          <w:bCs/>
          <w:color w:val="111827"/>
          <w:sz w:val="28"/>
          <w:szCs w:val="28"/>
        </w:rPr>
        <w:t xml:space="preserve">5.1 Live Performance Dashboard (Like Grok — But Better)</w:t>
      </w:r>
    </w:p>
    <w:p>
      <w:pPr>
        <w:spacing w:before="80" w:after="80"/>
      </w:pPr>
      <w:r>
        <w:rPr>
          <w:rFonts w:ascii="Arial" w:cs="Arial" w:eastAsia="Arial" w:hAnsi="Arial"/>
          <w:color w:val="111827"/>
          <w:sz w:val="22"/>
          <w:szCs w:val="22"/>
        </w:rPr>
        <w:t xml:space="preserve">Every single query shows the user exactly what is happening:</w:t>
      </w:r>
    </w:p>
    <w:p>
      <w:pPr>
        <w:pStyle w:val="ListParagraph"/>
        <w:numPr>
          <w:ilvl w:val="0"/>
          <w:numId w:val="2"/>
        </w:numPr>
        <w:spacing w:before="60" w:after="60"/>
      </w:pPr>
      <w:r>
        <w:rPr>
          <w:rFonts w:ascii="Arial" w:cs="Arial" w:eastAsia="Arial" w:hAnsi="Arial"/>
          <w:b w:val="false"/>
          <w:bCs w:val="false"/>
          <w:color w:val="111827"/>
          <w:sz w:val="22"/>
          <w:szCs w:val="22"/>
        </w:rPr>
        <w:t xml:space="preserve">Query Timer — starts counting from Enter key, shown in ms then seconds</w:t>
      </w:r>
    </w:p>
    <w:p>
      <w:pPr>
        <w:pStyle w:val="ListParagraph"/>
        <w:numPr>
          <w:ilvl w:val="0"/>
          <w:numId w:val="2"/>
        </w:numPr>
        <w:spacing w:before="60" w:after="60"/>
      </w:pPr>
      <w:r>
        <w:rPr>
          <w:rFonts w:ascii="Arial" w:cs="Arial" w:eastAsia="Arial" w:hAnsi="Arial"/>
          <w:b w:val="false"/>
          <w:bCs w:val="false"/>
          <w:color w:val="111827"/>
          <w:sz w:val="22"/>
          <w:szCs w:val="22"/>
        </w:rPr>
        <w:t xml:space="preserve">Reasoning Timer — separate timer for think/planning phase, shown live</w:t>
      </w:r>
    </w:p>
    <w:p>
      <w:pPr>
        <w:pStyle w:val="ListParagraph"/>
        <w:numPr>
          <w:ilvl w:val="0"/>
          <w:numId w:val="2"/>
        </w:numPr>
        <w:spacing w:before="60" w:after="60"/>
      </w:pPr>
      <w:r>
        <w:rPr>
          <w:rFonts w:ascii="Arial" w:cs="Arial" w:eastAsia="Arial" w:hAnsi="Arial"/>
          <w:b w:val="false"/>
          <w:bCs w:val="false"/>
          <w:color w:val="111827"/>
          <w:sz w:val="22"/>
          <w:szCs w:val="22"/>
        </w:rPr>
        <w:t xml:space="preserve">Token Counter — input tokens, output tokens, total — updated in real time</w:t>
      </w:r>
    </w:p>
    <w:p>
      <w:pPr>
        <w:pStyle w:val="ListParagraph"/>
        <w:numPr>
          <w:ilvl w:val="0"/>
          <w:numId w:val="2"/>
        </w:numPr>
        <w:spacing w:before="60" w:after="60"/>
      </w:pPr>
      <w:r>
        <w:rPr>
          <w:rFonts w:ascii="Arial" w:cs="Arial" w:eastAsia="Arial" w:hAnsi="Arial"/>
          <w:b w:val="false"/>
          <w:bCs w:val="false"/>
          <w:color w:val="111827"/>
          <w:sz w:val="22"/>
          <w:szCs w:val="22"/>
        </w:rPr>
        <w:t xml:space="preserve">Agent Activity Panel — live list of active sub-agents with their current action</w:t>
      </w:r>
    </w:p>
    <w:p>
      <w:pPr>
        <w:pStyle w:val="ListParagraph"/>
        <w:numPr>
          <w:ilvl w:val="0"/>
          <w:numId w:val="2"/>
        </w:numPr>
        <w:spacing w:before="60" w:after="60"/>
      </w:pPr>
      <w:r>
        <w:rPr>
          <w:rFonts w:ascii="Arial" w:cs="Arial" w:eastAsia="Arial" w:hAnsi="Arial"/>
          <w:b w:val="false"/>
          <w:bCs w:val="false"/>
          <w:color w:val="111827"/>
          <w:sz w:val="22"/>
          <w:szCs w:val="22"/>
        </w:rPr>
        <w:t xml:space="preserve">Tool Call Log — every tool call shown: 'Searching web...', 'Reading file...', 'Running code...'</w:t>
      </w:r>
    </w:p>
    <w:p>
      <w:pPr>
        <w:pStyle w:val="ListParagraph"/>
        <w:numPr>
          <w:ilvl w:val="0"/>
          <w:numId w:val="2"/>
        </w:numPr>
        <w:spacing w:before="60" w:after="60"/>
      </w:pPr>
      <w:r>
        <w:rPr>
          <w:rFonts w:ascii="Arial" w:cs="Arial" w:eastAsia="Arial" w:hAnsi="Arial"/>
          <w:b w:val="false"/>
          <w:bCs w:val="false"/>
          <w:color w:val="111827"/>
          <w:sz w:val="22"/>
          <w:szCs w:val="22"/>
        </w:rPr>
        <w:t xml:space="preserve">Source Tracker — URLs and documents being read shown as they are accessed</w:t>
      </w:r>
    </w:p>
    <w:p>
      <w:pPr>
        <w:pStyle w:val="ListParagraph"/>
        <w:numPr>
          <w:ilvl w:val="0"/>
          <w:numId w:val="2"/>
        </w:numPr>
        <w:spacing w:before="60" w:after="60"/>
      </w:pPr>
      <w:r>
        <w:rPr>
          <w:rFonts w:ascii="Arial" w:cs="Arial" w:eastAsia="Arial" w:hAnsi="Arial"/>
          <w:b w:val="false"/>
          <w:bCs w:val="false"/>
          <w:color w:val="111827"/>
          <w:sz w:val="22"/>
          <w:szCs w:val="22"/>
        </w:rPr>
        <w:t xml:space="preserve">Cost Estimate — real-time $ cost of the current query (for API users)</w:t>
      </w:r>
    </w:p>
    <w:p>
      <w:pPr>
        <w:spacing w:before="160"/>
      </w:pPr>
    </w:p>
    <w:p>
      <w:pPr>
        <w:pStyle w:val="Heading2"/>
        <w:spacing w:before="300" w:after="160"/>
      </w:pPr>
      <w:r>
        <w:rPr>
          <w:rFonts w:ascii="Arial" w:cs="Arial" w:eastAsia="Arial" w:hAnsi="Arial"/>
          <w:b/>
          <w:bCs/>
          <w:color w:val="111827"/>
          <w:sz w:val="28"/>
          <w:szCs w:val="28"/>
        </w:rPr>
        <w:t xml:space="preserve">5.2 Chat Interface Design</w:t>
      </w:r>
    </w:p>
    <w:p>
      <w:pPr>
        <w:pStyle w:val="ListParagraph"/>
        <w:numPr>
          <w:ilvl w:val="0"/>
          <w:numId w:val="2"/>
        </w:numPr>
        <w:spacing w:before="60" w:after="60"/>
      </w:pPr>
      <w:r>
        <w:rPr>
          <w:rFonts w:ascii="Arial" w:cs="Arial" w:eastAsia="Arial" w:hAnsi="Arial"/>
          <w:b w:val="false"/>
          <w:bCs w:val="false"/>
          <w:color w:val="111827"/>
          <w:sz w:val="22"/>
          <w:szCs w:val="22"/>
        </w:rPr>
        <w:t xml:space="preserve">Ultra-clean minimal design — dark and light mode, system-matched default</w:t>
      </w:r>
    </w:p>
    <w:p>
      <w:pPr>
        <w:pStyle w:val="ListParagraph"/>
        <w:numPr>
          <w:ilvl w:val="0"/>
          <w:numId w:val="2"/>
        </w:numPr>
        <w:spacing w:before="60" w:after="60"/>
      </w:pPr>
      <w:r>
        <w:rPr>
          <w:rFonts w:ascii="Arial" w:cs="Arial" w:eastAsia="Arial" w:hAnsi="Arial"/>
          <w:b w:val="false"/>
          <w:bCs w:val="false"/>
          <w:color w:val="111827"/>
          <w:sz w:val="22"/>
          <w:szCs w:val="22"/>
        </w:rPr>
        <w:t xml:space="preserve">Streaming responses — tokens appear word-by-word, not all at once</w:t>
      </w:r>
    </w:p>
    <w:p>
      <w:pPr>
        <w:pStyle w:val="ListParagraph"/>
        <w:numPr>
          <w:ilvl w:val="0"/>
          <w:numId w:val="2"/>
        </w:numPr>
        <w:spacing w:before="60" w:after="60"/>
      </w:pPr>
      <w:r>
        <w:rPr>
          <w:rFonts w:ascii="Arial" w:cs="Arial" w:eastAsia="Arial" w:hAnsi="Arial"/>
          <w:b w:val="false"/>
          <w:bCs w:val="false"/>
          <w:color w:val="111827"/>
          <w:sz w:val="22"/>
          <w:szCs w:val="22"/>
        </w:rPr>
        <w:t xml:space="preserve">Collapsible reasoning: 'Show thinking' toggle — click to expand chain-of-thought</w:t>
      </w:r>
    </w:p>
    <w:p>
      <w:pPr>
        <w:pStyle w:val="ListParagraph"/>
        <w:numPr>
          <w:ilvl w:val="0"/>
          <w:numId w:val="2"/>
        </w:numPr>
        <w:spacing w:before="60" w:after="60"/>
      </w:pPr>
      <w:r>
        <w:rPr>
          <w:rFonts w:ascii="Arial" w:cs="Arial" w:eastAsia="Arial" w:hAnsi="Arial"/>
          <w:b w:val="false"/>
          <w:bCs w:val="false"/>
          <w:color w:val="111827"/>
          <w:sz w:val="22"/>
          <w:szCs w:val="22"/>
        </w:rPr>
        <w:t xml:space="preserve">Inline artifacts: code, HTML, React, SVG rendered live in the chat window</w:t>
      </w:r>
    </w:p>
    <w:p>
      <w:pPr>
        <w:pStyle w:val="ListParagraph"/>
        <w:numPr>
          <w:ilvl w:val="0"/>
          <w:numId w:val="2"/>
        </w:numPr>
        <w:spacing w:before="60" w:after="60"/>
      </w:pPr>
      <w:r>
        <w:rPr>
          <w:rFonts w:ascii="Arial" w:cs="Arial" w:eastAsia="Arial" w:hAnsi="Arial"/>
          <w:b w:val="false"/>
          <w:bCs w:val="false"/>
          <w:color w:val="111827"/>
          <w:sz w:val="22"/>
          <w:szCs w:val="22"/>
        </w:rPr>
        <w:t xml:space="preserve">Inline file preview: DOCX, PPTX, XLSX shown as interactive previews</w:t>
      </w:r>
    </w:p>
    <w:p>
      <w:pPr>
        <w:pStyle w:val="ListParagraph"/>
        <w:numPr>
          <w:ilvl w:val="0"/>
          <w:numId w:val="2"/>
        </w:numPr>
        <w:spacing w:before="60" w:after="60"/>
      </w:pPr>
      <w:r>
        <w:rPr>
          <w:rFonts w:ascii="Arial" w:cs="Arial" w:eastAsia="Arial" w:hAnsi="Arial"/>
          <w:b w:val="false"/>
          <w:bCs w:val="false"/>
          <w:color w:val="111827"/>
          <w:sz w:val="22"/>
          <w:szCs w:val="22"/>
        </w:rPr>
        <w:t xml:space="preserve">Agent swarm visualization: mini kanban showing each sub-agent's progress</w:t>
      </w:r>
    </w:p>
    <w:p>
      <w:pPr>
        <w:pStyle w:val="ListParagraph"/>
        <w:numPr>
          <w:ilvl w:val="0"/>
          <w:numId w:val="2"/>
        </w:numPr>
        <w:spacing w:before="60" w:after="60"/>
      </w:pPr>
      <w:r>
        <w:rPr>
          <w:rFonts w:ascii="Arial" w:cs="Arial" w:eastAsia="Arial" w:hAnsi="Arial"/>
          <w:b w:val="false"/>
          <w:bCs w:val="false"/>
          <w:color w:val="111827"/>
          <w:sz w:val="22"/>
          <w:szCs w:val="22"/>
        </w:rPr>
        <w:t xml:space="preserve">Message branching: fork conversation at any point — explore alternatives</w:t>
      </w:r>
    </w:p>
    <w:p>
      <w:pPr>
        <w:pStyle w:val="ListParagraph"/>
        <w:numPr>
          <w:ilvl w:val="0"/>
          <w:numId w:val="2"/>
        </w:numPr>
        <w:spacing w:before="60" w:after="60"/>
      </w:pPr>
      <w:r>
        <w:rPr>
          <w:rFonts w:ascii="Arial" w:cs="Arial" w:eastAsia="Arial" w:hAnsi="Arial"/>
          <w:b w:val="false"/>
          <w:bCs w:val="false"/>
          <w:color w:val="111827"/>
          <w:sz w:val="22"/>
          <w:szCs w:val="22"/>
        </w:rPr>
        <w:t xml:space="preserve">Conversation history: full search, folder organization, sharing with link</w:t>
      </w:r>
    </w:p>
    <w:p>
      <w:pPr>
        <w:spacing w:before="160"/>
      </w:pPr>
    </w:p>
    <w:p>
      <w:pPr>
        <w:pStyle w:val="Heading2"/>
        <w:spacing w:before="300" w:after="160"/>
      </w:pPr>
      <w:r>
        <w:rPr>
          <w:rFonts w:ascii="Arial" w:cs="Arial" w:eastAsia="Arial" w:hAnsi="Arial"/>
          <w:b/>
          <w:bCs/>
          <w:color w:val="111827"/>
          <w:sz w:val="28"/>
          <w:szCs w:val="28"/>
        </w:rPr>
        <w:t xml:space="preserve">5.3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40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56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Lightning</w:t>
            </w:r>
          </w:p>
        </w:tc>
        <w:tc>
          <w:tcPr>
            <w:tcW w:type="dxa" w:w="40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Fastest single-agent response, minimal tools</w:t>
            </w:r>
          </w:p>
        </w:tc>
        <w:tc>
          <w:tcPr>
            <w:tcW w:type="dxa" w:w="35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Quick Q&amp;A, chat, simple tasks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Standard</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Single agent + full tools</w:t>
            </w:r>
          </w:p>
        </w:tc>
        <w:tc>
          <w:tcPr>
            <w:tcW w:type="dxa" w:w="3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Coding, writing, analysis</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Research</w:t>
            </w:r>
          </w:p>
        </w:tc>
        <w:tc>
          <w:tcPr>
            <w:tcW w:type="dxa" w:w="40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Multi-round deep web research engine</w:t>
            </w:r>
          </w:p>
        </w:tc>
        <w:tc>
          <w:tcPr>
            <w:tcW w:type="dxa" w:w="35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Reports, fact-finding, market research</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Multi-step planning + multiple tool calls</w:t>
            </w:r>
          </w:p>
        </w:tc>
        <w:tc>
          <w:tcPr>
            <w:tcW w:type="dxa" w:w="3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Complex projects, file creation</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Swarm</w:t>
            </w:r>
          </w:p>
        </w:tc>
        <w:tc>
          <w:tcPr>
            <w:tcW w:type="dxa" w:w="40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Parallel sub-agents (up to 50)</w:t>
            </w:r>
          </w:p>
        </w:tc>
        <w:tc>
          <w:tcPr>
            <w:tcW w:type="dxa" w:w="35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Long research, massive coding tasks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Code</w:t>
            </w:r>
          </w:p>
        </w:tc>
        <w:tc>
          <w:tcPr>
            <w:tcW w:type="dxa" w:w="40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Terminal + filesystem + sandbox focus</w:t>
            </w:r>
          </w:p>
        </w:tc>
        <w:tc>
          <w:tcPr>
            <w:tcW w:type="dxa" w:w="35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Software engineering, DevOps</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Computer</w:t>
            </w:r>
          </w:p>
        </w:tc>
        <w:tc>
          <w:tcPr>
            <w:tcW w:type="dxa" w:w="40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Full desktop/browser control</w:t>
            </w:r>
          </w:p>
        </w:tc>
        <w:tc>
          <w:tcPr>
            <w:tcW w:type="dxa" w:w="35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Automation, form-filling, testing</w:t>
            </w:r>
          </w:p>
        </w:tc>
      </w:tr>
    </w:tbl>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6. BUILD ROADMAP — PHASE BY PHASE</w:t>
      </w:r>
    </w:p>
    <w:p>
      <w:pPr>
        <w:pStyle w:val="Heading2"/>
        <w:spacing w:before="300" w:after="160"/>
      </w:pPr>
      <w:r>
        <w:rPr>
          <w:rFonts w:ascii="Arial" w:cs="Arial" w:eastAsia="Arial" w:hAnsi="Arial"/>
          <w:b/>
          <w:bCs/>
          <w:color w:val="111827"/>
          <w:sz w:val="28"/>
          <w:szCs w:val="28"/>
        </w:rPr>
        <w:t xml:space="preserve">Phase 1: Foundation (Weeks 1-4)</w:t>
      </w:r>
    </w:p>
    <w:p>
      <w:pPr>
        <w:pStyle w:val="ListParagraph"/>
        <w:numPr>
          <w:ilvl w:val="0"/>
          <w:numId w:val="2"/>
        </w:numPr>
        <w:spacing w:before="60" w:after="60"/>
      </w:pPr>
      <w:r>
        <w:rPr>
          <w:rFonts w:ascii="Arial" w:cs="Arial" w:eastAsia="Arial" w:hAnsi="Arial"/>
          <w:b w:val="false"/>
          <w:bCs w:val="false"/>
          <w:color w:val="111827"/>
          <w:sz w:val="22"/>
          <w:szCs w:val="22"/>
        </w:rPr>
        <w:t xml:space="preserve">Set up monorepo: backend (Python/FastAPI) + frontend (Next.js 14)</w:t>
      </w:r>
    </w:p>
    <w:p>
      <w:pPr>
        <w:pStyle w:val="ListParagraph"/>
        <w:numPr>
          <w:ilvl w:val="0"/>
          <w:numId w:val="2"/>
        </w:numPr>
        <w:spacing w:before="60" w:after="60"/>
      </w:pPr>
      <w:r>
        <w:rPr>
          <w:rFonts w:ascii="Arial" w:cs="Arial" w:eastAsia="Arial" w:hAnsi="Arial"/>
          <w:b w:val="false"/>
          <w:bCs w:val="false"/>
          <w:color w:val="111827"/>
          <w:sz w:val="22"/>
          <w:szCs w:val="22"/>
        </w:rPr>
        <w:t xml:space="preserve">Integrate base LLM API (Claude Sonnet as default, model-agnostic router)</w:t>
      </w:r>
    </w:p>
    <w:p>
      <w:pPr>
        <w:pStyle w:val="ListParagraph"/>
        <w:numPr>
          <w:ilvl w:val="0"/>
          <w:numId w:val="2"/>
        </w:numPr>
        <w:spacing w:before="60" w:after="60"/>
      </w:pPr>
      <w:r>
        <w:rPr>
          <w:rFonts w:ascii="Arial" w:cs="Arial" w:eastAsia="Arial" w:hAnsi="Arial"/>
          <w:b w:val="false"/>
          <w:bCs w:val="false"/>
          <w:color w:val="111827"/>
          <w:sz w:val="22"/>
          <w:szCs w:val="22"/>
        </w:rPr>
        <w:t xml:space="preserve">Build basic chat UI with streaming — token by token</w:t>
      </w:r>
    </w:p>
    <w:p>
      <w:pPr>
        <w:pStyle w:val="ListParagraph"/>
        <w:numPr>
          <w:ilvl w:val="0"/>
          <w:numId w:val="2"/>
        </w:numPr>
        <w:spacing w:before="60" w:after="60"/>
      </w:pPr>
      <w:r>
        <w:rPr>
          <w:rFonts w:ascii="Arial" w:cs="Arial" w:eastAsia="Arial" w:hAnsi="Arial"/>
          <w:b w:val="false"/>
          <w:bCs w:val="false"/>
          <w:color w:val="111827"/>
          <w:sz w:val="22"/>
          <w:szCs w:val="22"/>
        </w:rPr>
        <w:t xml:space="preserve">Add query timer + token counter in UI</w:t>
      </w:r>
    </w:p>
    <w:p>
      <w:pPr>
        <w:pStyle w:val="ListParagraph"/>
        <w:numPr>
          <w:ilvl w:val="0"/>
          <w:numId w:val="2"/>
        </w:numPr>
        <w:spacing w:before="60" w:after="60"/>
      </w:pPr>
      <w:r>
        <w:rPr>
          <w:rFonts w:ascii="Arial" w:cs="Arial" w:eastAsia="Arial" w:hAnsi="Arial"/>
          <w:b w:val="false"/>
          <w:bCs w:val="false"/>
          <w:color w:val="111827"/>
          <w:sz w:val="22"/>
          <w:szCs w:val="22"/>
        </w:rPr>
        <w:t xml:space="preserve">Set up Docker sandboxes for code execution</w:t>
      </w:r>
    </w:p>
    <w:p>
      <w:pPr>
        <w:pStyle w:val="ListParagraph"/>
        <w:numPr>
          <w:ilvl w:val="0"/>
          <w:numId w:val="2"/>
        </w:numPr>
        <w:spacing w:before="60" w:after="60"/>
      </w:pPr>
      <w:r>
        <w:rPr>
          <w:rFonts w:ascii="Arial" w:cs="Arial" w:eastAsia="Arial" w:hAnsi="Arial"/>
          <w:b w:val="false"/>
          <w:bCs w:val="false"/>
          <w:color w:val="111827"/>
          <w:sz w:val="22"/>
          <w:szCs w:val="22"/>
        </w:rPr>
        <w:t xml:space="preserve">Basic web search tool + browser tool</w:t>
      </w:r>
    </w:p>
    <w:p>
      <w:pPr>
        <w:pStyle w:val="ListParagraph"/>
        <w:numPr>
          <w:ilvl w:val="0"/>
          <w:numId w:val="2"/>
        </w:numPr>
        <w:spacing w:before="60" w:after="60"/>
      </w:pPr>
      <w:r>
        <w:rPr>
          <w:rFonts w:ascii="Arial" w:cs="Arial" w:eastAsia="Arial" w:hAnsi="Arial"/>
          <w:b w:val="false"/>
          <w:bCs w:val="false"/>
          <w:color w:val="111827"/>
          <w:sz w:val="22"/>
          <w:szCs w:val="22"/>
        </w:rPr>
        <w:t xml:space="preserve">User auth + conversation history (Postgres + Redis)</w:t>
      </w:r>
    </w:p>
    <w:p>
      <w:pPr>
        <w:spacing w:before="160"/>
      </w:pPr>
    </w:p>
    <w:p>
      <w:pPr>
        <w:pStyle w:val="Heading2"/>
        <w:spacing w:before="300" w:after="160"/>
      </w:pPr>
      <w:r>
        <w:rPr>
          <w:rFonts w:ascii="Arial" w:cs="Arial" w:eastAsia="Arial" w:hAnsi="Arial"/>
          <w:b/>
          <w:bCs/>
          <w:color w:val="111827"/>
          <w:sz w:val="28"/>
          <w:szCs w:val="28"/>
        </w:rPr>
        <w:t xml:space="preserve">Phase 2: Tools &amp; Agent Core (Weeks 5-10)</w:t>
      </w:r>
    </w:p>
    <w:p>
      <w:pPr>
        <w:pStyle w:val="ListParagraph"/>
        <w:numPr>
          <w:ilvl w:val="0"/>
          <w:numId w:val="2"/>
        </w:numPr>
        <w:spacing w:before="60" w:after="60"/>
      </w:pPr>
      <w:r>
        <w:rPr>
          <w:rFonts w:ascii="Arial" w:cs="Arial" w:eastAsia="Arial" w:hAnsi="Arial"/>
          <w:b w:val="false"/>
          <w:bCs w:val="false"/>
          <w:color w:val="111827"/>
          <w:sz w:val="22"/>
          <w:szCs w:val="22"/>
        </w:rPr>
        <w:t xml:space="preserve">Build full tool layer: filesystem, terminal, code interpreter, image gen, doc tools</w:t>
      </w:r>
    </w:p>
    <w:p>
      <w:pPr>
        <w:pStyle w:val="ListParagraph"/>
        <w:numPr>
          <w:ilvl w:val="0"/>
          <w:numId w:val="2"/>
        </w:numPr>
        <w:spacing w:before="60" w:after="60"/>
      </w:pPr>
      <w:r>
        <w:rPr>
          <w:rFonts w:ascii="Arial" w:cs="Arial" w:eastAsia="Arial" w:hAnsi="Arial"/>
          <w:b w:val="false"/>
          <w:bCs w:val="false"/>
          <w:color w:val="111827"/>
          <w:sz w:val="22"/>
          <w:szCs w:val="22"/>
        </w:rPr>
        <w:t xml:space="preserve">Build Orchestrator Agent + Planner</w:t>
      </w:r>
    </w:p>
    <w:p>
      <w:pPr>
        <w:pStyle w:val="ListParagraph"/>
        <w:numPr>
          <w:ilvl w:val="0"/>
          <w:numId w:val="2"/>
        </w:numPr>
        <w:spacing w:before="60" w:after="60"/>
      </w:pPr>
      <w:r>
        <w:rPr>
          <w:rFonts w:ascii="Arial" w:cs="Arial" w:eastAsia="Arial" w:hAnsi="Arial"/>
          <w:b w:val="false"/>
          <w:bCs w:val="false"/>
          <w:color w:val="111827"/>
          <w:sz w:val="22"/>
          <w:szCs w:val="22"/>
        </w:rPr>
        <w:t xml:space="preserve">Implement sequential multi-agent chains</w:t>
      </w:r>
    </w:p>
    <w:p>
      <w:pPr>
        <w:pStyle w:val="ListParagraph"/>
        <w:numPr>
          <w:ilvl w:val="0"/>
          <w:numId w:val="2"/>
        </w:numPr>
        <w:spacing w:before="60" w:after="60"/>
      </w:pPr>
      <w:r>
        <w:rPr>
          <w:rFonts w:ascii="Arial" w:cs="Arial" w:eastAsia="Arial" w:hAnsi="Arial"/>
          <w:b w:val="false"/>
          <w:bCs w:val="false"/>
          <w:color w:val="111827"/>
          <w:sz w:val="22"/>
          <w:szCs w:val="22"/>
        </w:rPr>
        <w:t xml:space="preserve">MCP Server protocol support — plug-and-play</w:t>
      </w:r>
    </w:p>
    <w:p>
      <w:pPr>
        <w:pStyle w:val="ListParagraph"/>
        <w:numPr>
          <w:ilvl w:val="0"/>
          <w:numId w:val="2"/>
        </w:numPr>
        <w:spacing w:before="60" w:after="60"/>
      </w:pPr>
      <w:r>
        <w:rPr>
          <w:rFonts w:ascii="Arial" w:cs="Arial" w:eastAsia="Arial" w:hAnsi="Arial"/>
          <w:b w:val="false"/>
          <w:bCs w:val="false"/>
          <w:color w:val="111827"/>
          <w:sz w:val="22"/>
          <w:szCs w:val="22"/>
        </w:rPr>
        <w:t xml:space="preserve">Skills system — built-in skills + user skills</w:t>
      </w:r>
    </w:p>
    <w:p>
      <w:pPr>
        <w:pStyle w:val="ListParagraph"/>
        <w:numPr>
          <w:ilvl w:val="0"/>
          <w:numId w:val="2"/>
        </w:numPr>
        <w:spacing w:before="60" w:after="60"/>
      </w:pPr>
      <w:r>
        <w:rPr>
          <w:rFonts w:ascii="Arial" w:cs="Arial" w:eastAsia="Arial" w:hAnsi="Arial"/>
          <w:b w:val="false"/>
          <w:bCs w:val="false"/>
          <w:color w:val="111827"/>
          <w:sz w:val="22"/>
          <w:szCs w:val="22"/>
        </w:rPr>
        <w:t xml:space="preserve">Agentic RAG pipeline — ingest, embed, retrieve, cite</w:t>
      </w:r>
    </w:p>
    <w:p>
      <w:pPr>
        <w:pStyle w:val="ListParagraph"/>
        <w:numPr>
          <w:ilvl w:val="0"/>
          <w:numId w:val="2"/>
        </w:numPr>
        <w:spacing w:before="60" w:after="60"/>
      </w:pPr>
      <w:r>
        <w:rPr>
          <w:rFonts w:ascii="Arial" w:cs="Arial" w:eastAsia="Arial" w:hAnsi="Arial"/>
          <w:b w:val="false"/>
          <w:bCs w:val="false"/>
          <w:color w:val="111827"/>
          <w:sz w:val="22"/>
          <w:szCs w:val="22"/>
        </w:rPr>
        <w:t xml:space="preserve">Reasoning timer + live tool call log in UI</w:t>
      </w:r>
    </w:p>
    <w:p>
      <w:pPr>
        <w:spacing w:before="160"/>
      </w:pPr>
    </w:p>
    <w:p>
      <w:pPr>
        <w:pStyle w:val="Heading2"/>
        <w:spacing w:before="300" w:after="160"/>
      </w:pPr>
      <w:r>
        <w:rPr>
          <w:rFonts w:ascii="Arial" w:cs="Arial" w:eastAsia="Arial" w:hAnsi="Arial"/>
          <w:b/>
          <w:bCs/>
          <w:color w:val="111827"/>
          <w:sz w:val="28"/>
          <w:szCs w:val="28"/>
        </w:rPr>
        <w:t xml:space="preserve">Phase 3: Swarm &amp; Deep Research (Weeks 11-16)</w:t>
      </w:r>
    </w:p>
    <w:p>
      <w:pPr>
        <w:pStyle w:val="ListParagraph"/>
        <w:numPr>
          <w:ilvl w:val="0"/>
          <w:numId w:val="2"/>
        </w:numPr>
        <w:spacing w:before="60" w:after="60"/>
      </w:pPr>
      <w:r>
        <w:rPr>
          <w:rFonts w:ascii="Arial" w:cs="Arial" w:eastAsia="Arial" w:hAnsi="Arial"/>
          <w:b w:val="false"/>
          <w:bCs w:val="false"/>
          <w:color w:val="111827"/>
          <w:sz w:val="22"/>
          <w:szCs w:val="22"/>
        </w:rPr>
        <w:t xml:space="preserve">Build parallel Agent Swarm executor with critical-path optimization</w:t>
      </w:r>
    </w:p>
    <w:p>
      <w:pPr>
        <w:pStyle w:val="ListParagraph"/>
        <w:numPr>
          <w:ilvl w:val="0"/>
          <w:numId w:val="2"/>
        </w:numPr>
        <w:spacing w:before="60" w:after="60"/>
      </w:pPr>
      <w:r>
        <w:rPr>
          <w:rFonts w:ascii="Arial" w:cs="Arial" w:eastAsia="Arial" w:hAnsi="Arial"/>
          <w:b w:val="false"/>
          <w:bCs w:val="false"/>
          <w:color w:val="111827"/>
          <w:sz w:val="22"/>
          <w:szCs w:val="22"/>
        </w:rPr>
        <w:t xml:space="preserve">Agent status visualization UI (kanban-style)</w:t>
      </w:r>
    </w:p>
    <w:p>
      <w:pPr>
        <w:pStyle w:val="ListParagraph"/>
        <w:numPr>
          <w:ilvl w:val="0"/>
          <w:numId w:val="2"/>
        </w:numPr>
        <w:spacing w:before="60" w:after="60"/>
      </w:pPr>
      <w:r>
        <w:rPr>
          <w:rFonts w:ascii="Arial" w:cs="Arial" w:eastAsia="Arial" w:hAnsi="Arial"/>
          <w:b w:val="false"/>
          <w:bCs w:val="false"/>
          <w:color w:val="111827"/>
          <w:sz w:val="22"/>
          <w:szCs w:val="22"/>
        </w:rPr>
        <w:t xml:space="preserve">Deep Research Engine — multi-round search, verification, report generation</w:t>
      </w:r>
    </w:p>
    <w:p>
      <w:pPr>
        <w:pStyle w:val="ListParagraph"/>
        <w:numPr>
          <w:ilvl w:val="0"/>
          <w:numId w:val="2"/>
        </w:numPr>
        <w:spacing w:before="60" w:after="60"/>
      </w:pPr>
      <w:r>
        <w:rPr>
          <w:rFonts w:ascii="Arial" w:cs="Arial" w:eastAsia="Arial" w:hAnsi="Arial"/>
          <w:b w:val="false"/>
          <w:bCs w:val="false"/>
          <w:color w:val="111827"/>
          <w:sz w:val="22"/>
          <w:szCs w:val="22"/>
        </w:rPr>
        <w:t xml:space="preserve">Real-time subagent streaming — each agent streams its output live</w:t>
      </w:r>
    </w:p>
    <w:p>
      <w:pPr>
        <w:pStyle w:val="ListParagraph"/>
        <w:numPr>
          <w:ilvl w:val="0"/>
          <w:numId w:val="2"/>
        </w:numPr>
        <w:spacing w:before="60" w:after="60"/>
      </w:pPr>
      <w:r>
        <w:rPr>
          <w:rFonts w:ascii="Arial" w:cs="Arial" w:eastAsia="Arial" w:hAnsi="Arial"/>
          <w:b w:val="false"/>
          <w:bCs w:val="false"/>
          <w:color w:val="111827"/>
          <w:sz w:val="22"/>
          <w:szCs w:val="22"/>
        </w:rPr>
        <w:t xml:space="preserve">Cross-OS terminal: Linux sandbox + macOS SSH + Windows PowerShell</w:t>
      </w:r>
    </w:p>
    <w:p>
      <w:pPr>
        <w:pStyle w:val="ListParagraph"/>
        <w:numPr>
          <w:ilvl w:val="0"/>
          <w:numId w:val="2"/>
        </w:numPr>
        <w:spacing w:before="60" w:after="60"/>
      </w:pPr>
      <w:r>
        <w:rPr>
          <w:rFonts w:ascii="Arial" w:cs="Arial" w:eastAsia="Arial" w:hAnsi="Arial"/>
          <w:b w:val="false"/>
          <w:bCs w:val="false"/>
          <w:color w:val="111827"/>
          <w:sz w:val="22"/>
          <w:szCs w:val="22"/>
        </w:rPr>
        <w:t xml:space="preserve">Visual coding: image/mockup to working frontend code pipeline</w:t>
      </w:r>
    </w:p>
    <w:p>
      <w:pPr>
        <w:pStyle w:val="ListParagraph"/>
        <w:numPr>
          <w:ilvl w:val="0"/>
          <w:numId w:val="2"/>
        </w:numPr>
        <w:spacing w:before="60" w:after="60"/>
      </w:pPr>
      <w:r>
        <w:rPr>
          <w:rFonts w:ascii="Arial" w:cs="Arial" w:eastAsia="Arial" w:hAnsi="Arial"/>
          <w:b w:val="false"/>
          <w:bCs w:val="false"/>
          <w:color w:val="111827"/>
          <w:sz w:val="22"/>
          <w:szCs w:val="22"/>
        </w:rPr>
        <w:t xml:space="preserve">Persistent user workspace with file browser</w:t>
      </w:r>
    </w:p>
    <w:p>
      <w:pPr>
        <w:spacing w:before="160"/>
      </w:pPr>
    </w:p>
    <w:p>
      <w:pPr>
        <w:pStyle w:val="Heading2"/>
        <w:spacing w:before="300" w:after="160"/>
      </w:pPr>
      <w:r>
        <w:rPr>
          <w:rFonts w:ascii="Arial" w:cs="Arial" w:eastAsia="Arial" w:hAnsi="Arial"/>
          <w:b/>
          <w:bCs/>
          <w:color w:val="111827"/>
          <w:sz w:val="28"/>
          <w:szCs w:val="28"/>
        </w:rPr>
        <w:t xml:space="preserve">Phase 4: Polish &amp; Launch (Weeks 17-20)</w:t>
      </w:r>
    </w:p>
    <w:p>
      <w:pPr>
        <w:pStyle w:val="ListParagraph"/>
        <w:numPr>
          <w:ilvl w:val="0"/>
          <w:numId w:val="2"/>
        </w:numPr>
        <w:spacing w:before="60" w:after="60"/>
      </w:pPr>
      <w:r>
        <w:rPr>
          <w:rFonts w:ascii="Arial" w:cs="Arial" w:eastAsia="Arial" w:hAnsi="Arial"/>
          <w:b w:val="false"/>
          <w:bCs w:val="false"/>
          <w:color w:val="111827"/>
          <w:sz w:val="22"/>
          <w:szCs w:val="22"/>
        </w:rPr>
        <w:t xml:space="preserve">Performance optimization — &lt; 500ms first token latency</w:t>
      </w:r>
    </w:p>
    <w:p>
      <w:pPr>
        <w:pStyle w:val="ListParagraph"/>
        <w:numPr>
          <w:ilvl w:val="0"/>
          <w:numId w:val="2"/>
        </w:numPr>
        <w:spacing w:before="60" w:after="60"/>
      </w:pPr>
      <w:r>
        <w:rPr>
          <w:rFonts w:ascii="Arial" w:cs="Arial" w:eastAsia="Arial" w:hAnsi="Arial"/>
          <w:b w:val="false"/>
          <w:bCs w:val="false"/>
          <w:color w:val="111827"/>
          <w:sz w:val="22"/>
          <w:szCs w:val="22"/>
        </w:rPr>
        <w:t xml:space="preserve">Security hardening — sandbox isolation, rate limits, input sanitization</w:t>
      </w:r>
    </w:p>
    <w:p>
      <w:pPr>
        <w:pStyle w:val="ListParagraph"/>
        <w:numPr>
          <w:ilvl w:val="0"/>
          <w:numId w:val="2"/>
        </w:numPr>
        <w:spacing w:before="60" w:after="60"/>
      </w:pPr>
      <w:r>
        <w:rPr>
          <w:rFonts w:ascii="Arial" w:cs="Arial" w:eastAsia="Arial" w:hAnsi="Arial"/>
          <w:b w:val="false"/>
          <w:bCs w:val="false"/>
          <w:color w:val="111827"/>
          <w:sz w:val="22"/>
          <w:szCs w:val="22"/>
        </w:rPr>
        <w:t xml:space="preserve">Mobile app (React Native)</w:t>
      </w:r>
    </w:p>
    <w:p>
      <w:pPr>
        <w:pStyle w:val="ListParagraph"/>
        <w:numPr>
          <w:ilvl w:val="0"/>
          <w:numId w:val="2"/>
        </w:numPr>
        <w:spacing w:before="60" w:after="60"/>
      </w:pPr>
      <w:r>
        <w:rPr>
          <w:rFonts w:ascii="Arial" w:cs="Arial" w:eastAsia="Arial" w:hAnsi="Arial"/>
          <w:b w:val="false"/>
          <w:bCs w:val="false"/>
          <w:color w:val="111827"/>
          <w:sz w:val="22"/>
          <w:szCs w:val="22"/>
        </w:rPr>
        <w:t xml:space="preserve">API access for developers with full SDK</w:t>
      </w:r>
    </w:p>
    <w:p>
      <w:pPr>
        <w:pStyle w:val="ListParagraph"/>
        <w:numPr>
          <w:ilvl w:val="0"/>
          <w:numId w:val="2"/>
        </w:numPr>
        <w:spacing w:before="60" w:after="60"/>
      </w:pPr>
      <w:r>
        <w:rPr>
          <w:rFonts w:ascii="Arial" w:cs="Arial" w:eastAsia="Arial" w:hAnsi="Arial"/>
          <w:b w:val="false"/>
          <w:bCs w:val="false"/>
          <w:color w:val="111827"/>
          <w:sz w:val="22"/>
          <w:szCs w:val="22"/>
        </w:rPr>
        <w:t xml:space="preserve">Skills marketplace launch</w:t>
      </w:r>
    </w:p>
    <w:p>
      <w:pPr>
        <w:pStyle w:val="ListParagraph"/>
        <w:numPr>
          <w:ilvl w:val="0"/>
          <w:numId w:val="2"/>
        </w:numPr>
        <w:spacing w:before="60" w:after="60"/>
      </w:pPr>
      <w:r>
        <w:rPr>
          <w:rFonts w:ascii="Arial" w:cs="Arial" w:eastAsia="Arial" w:hAnsi="Arial"/>
          <w:b w:val="false"/>
          <w:bCs w:val="false"/>
          <w:color w:val="111827"/>
          <w:sz w:val="22"/>
          <w:szCs w:val="22"/>
        </w:rPr>
        <w:t xml:space="preserve">MCP connector library (50+ pre-built connectors)</w:t>
      </w:r>
    </w:p>
    <w:p>
      <w:pPr>
        <w:pStyle w:val="ListParagraph"/>
        <w:numPr>
          <w:ilvl w:val="0"/>
          <w:numId w:val="2"/>
        </w:numPr>
        <w:spacing w:before="60" w:after="60"/>
      </w:pPr>
      <w:r>
        <w:rPr>
          <w:rFonts w:ascii="Arial" w:cs="Arial" w:eastAsia="Arial" w:hAnsi="Arial"/>
          <w:b w:val="false"/>
          <w:bCs w:val="false"/>
          <w:color w:val="111827"/>
          <w:sz w:val="22"/>
          <w:szCs w:val="22"/>
        </w:rPr>
        <w:t xml:space="preserve">Pricing model + billing system</w:t>
      </w:r>
    </w:p>
    <w:p>
      <w:pPr>
        <w:pStyle w:val="ListParagraph"/>
        <w:numPr>
          <w:ilvl w:val="0"/>
          <w:numId w:val="2"/>
        </w:numPr>
        <w:spacing w:before="60" w:after="60"/>
      </w:pPr>
      <w:r>
        <w:rPr>
          <w:rFonts w:ascii="Arial" w:cs="Arial" w:eastAsia="Arial" w:hAnsi="Arial"/>
          <w:b w:val="false"/>
          <w:bCs w:val="false"/>
          <w:color w:val="111827"/>
          <w:sz w:val="22"/>
          <w:szCs w:val="22"/>
        </w:rPr>
        <w:t xml:space="preserve">Public launch + Product Hunt</w:t>
      </w:r>
    </w:p>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60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BFDBFE" w:sz="1"/>
              <w:left w:val="single" w:color="BFDBFE" w:sz="1"/>
              <w:bottom w:val="single" w:color="BFDBFE" w:sz="1"/>
              <w:right w:val="single" w:color="BFDBFE"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Frontend</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Next.js 14 + Tailwind CSS + shadcn/ui</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Fast, modern, beautiful UI</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Backend</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Python FastAPI + WebSockets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Async streaming, fast, agent-friendly</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LLM Router</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LiteLLM (model-agnostic)</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Swap Claude/GPT/Gemini/Kimi anytime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Agent Framework</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Custom (inspired by LangGraph + AutoGen)</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Maximum control and flexibility</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Vector DB</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Qdrant + pgvector</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Fast hybrid RAG retrieval</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Primary DB</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PostgreSQL + Redis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Reliable + blazing fast caching</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Sandbox</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Docker + gVisor (container isolation)</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Safe code execution</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Browser Automation</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Playwright (headless)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Full web control</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File Storage</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S3-compatible (MinIO or AWS S3)</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User workspace files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Auth</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Supabase Auth or Clerk</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 auth setup</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Streaming</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Server-Sent Events + WebSockets</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Real-time token streaming</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Observability</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LangSmith + custom logging</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Debug agent runs</w:t>
            </w:r>
          </w:p>
        </w:tc>
      </w:tr>
      <w:tr>
        <w:tc>
          <w:tcPr>
            <w:tcW w:type="dxa" w:w="18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Deployment</w:t>
            </w:r>
          </w:p>
        </w:tc>
        <w:tc>
          <w:tcPr>
            <w:tcW w:type="dxa" w:w="360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Railway / Fly.io + Vercel</w:t>
            </w:r>
          </w:p>
        </w:tc>
        <w:tc>
          <w:tcPr>
            <w:tcW w:type="dxa" w:w="3960"/>
            <w:tcBorders>
              <w:top w:val="single" w:color="BFDBFE" w:sz="1"/>
              <w:left w:val="single" w:color="BFDBFE" w:sz="1"/>
              <w:bottom w:val="single" w:color="BFDBFE" w:sz="1"/>
              <w:right w:val="single" w:color="BFDBFE" w:sz="1"/>
            </w:tcBorders>
            <w:shd w:fill="F0F9FF" w:val="clear"/>
            <w:tcMar>
              <w:top w:type="dxa" w:w="80"/>
              <w:left w:type="dxa" w:w="140"/>
              <w:bottom w:type="dxa" w:w="80"/>
              <w:right w:type="dxa" w:w="140"/>
            </w:tcMar>
          </w:tcPr>
          <w:p>
            <w:r>
              <w:rPr>
                <w:rFonts w:ascii="Arial" w:cs="Arial" w:eastAsia="Arial" w:hAnsi="Arial"/>
                <w:color w:val="111827"/>
                <w:sz w:val="20"/>
                <w:szCs w:val="20"/>
              </w:rPr>
              <w:t xml:space="preserve">Fast global edge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MCP Protocol</w:t>
            </w:r>
          </w:p>
        </w:tc>
        <w:tc>
          <w:tcPr>
            <w:tcW w:type="dxa" w:w="360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TypeScript MCP SDK</w:t>
            </w:r>
          </w:p>
        </w:tc>
        <w:tc>
          <w:tcPr>
            <w:tcW w:type="dxa" w:w="3960"/>
            <w:tcBorders>
              <w:top w:val="single" w:color="BFDBFE" w:sz="1"/>
              <w:left w:val="single" w:color="BFDBFE" w:sz="1"/>
              <w:bottom w:val="single" w:color="BFDBFE" w:sz="1"/>
              <w:right w:val="single" w:color="BFDB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Standard agent tool protocol</w:t>
            </w:r>
          </w:p>
        </w:tc>
      </w:tr>
    </w:tbl>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8. OUR UNFAIR ADVANTAGES — WHY WE WILL WIN</w:t>
      </w:r>
    </w:p>
    <w:p>
      <w:pPr>
        <w:spacing w:before="80" w:after="80"/>
      </w:pPr>
      <w:r>
        <w:rPr>
          <w:rFonts w:ascii="Arial" w:cs="Arial" w:eastAsia="Arial" w:hAnsi="Arial"/>
          <w:color w:val="111827"/>
          <w:sz w:val="22"/>
          <w:szCs w:val="22"/>
        </w:rPr>
        <w:t xml:space="preserve">The specific things that will make us UNBEATABLE:</w:t>
      </w:r>
    </w:p>
    <w:p>
      <w:pPr>
        <w:pStyle w:val="ListParagraph"/>
        <w:numPr>
          <w:ilvl w:val="0"/>
          <w:numId w:val="2"/>
        </w:numPr>
        <w:spacing w:before="60" w:after="60"/>
      </w:pPr>
      <w:r>
        <w:rPr>
          <w:rFonts w:ascii="Arial" w:cs="Arial" w:eastAsia="Arial" w:hAnsi="Arial"/>
          <w:b/>
          <w:bCs/>
          <w:color w:val="111827"/>
          <w:sz w:val="22"/>
          <w:szCs w:val="22"/>
        </w:rPr>
        <w:t xml:space="preserve">Real cross-OS terminal access — Windows + Linux + macOS — NO ONE has all three in a consumer chatbot</w:t>
      </w:r>
    </w:p>
    <w:p>
      <w:pPr>
        <w:pStyle w:val="ListParagraph"/>
        <w:numPr>
          <w:ilvl w:val="0"/>
          <w:numId w:val="2"/>
        </w:numPr>
        <w:spacing w:before="60" w:after="60"/>
      </w:pPr>
      <w:r>
        <w:rPr>
          <w:rFonts w:ascii="Arial" w:cs="Arial" w:eastAsia="Arial" w:hAnsi="Arial"/>
          <w:b/>
          <w:bCs/>
          <w:color w:val="111827"/>
          <w:sz w:val="22"/>
          <w:szCs w:val="22"/>
        </w:rPr>
        <w:t xml:space="preserve">Live query+reasoning+token+cost dashboard — more transparent than ANYONE, even Grok</w:t>
      </w:r>
    </w:p>
    <w:p>
      <w:pPr>
        <w:pStyle w:val="ListParagraph"/>
        <w:numPr>
          <w:ilvl w:val="0"/>
          <w:numId w:val="2"/>
        </w:numPr>
        <w:spacing w:before="60" w:after="60"/>
      </w:pPr>
      <w:r>
        <w:rPr>
          <w:rFonts w:ascii="Arial" w:cs="Arial" w:eastAsia="Arial" w:hAnsi="Arial"/>
          <w:b/>
          <w:bCs/>
          <w:color w:val="111827"/>
          <w:sz w:val="22"/>
          <w:szCs w:val="22"/>
        </w:rPr>
        <w:t xml:space="preserve">Parallel Agent Swarm + Skills System COMBINED — Kimi has swarm, Claude has skills, WE HAVE BOTH</w:t>
      </w:r>
    </w:p>
    <w:p>
      <w:pPr>
        <w:pStyle w:val="ListParagraph"/>
        <w:numPr>
          <w:ilvl w:val="0"/>
          <w:numId w:val="2"/>
        </w:numPr>
        <w:spacing w:before="60" w:after="60"/>
      </w:pPr>
      <w:r>
        <w:rPr>
          <w:rFonts w:ascii="Arial" w:cs="Arial" w:eastAsia="Arial" w:hAnsi="Arial"/>
          <w:b/>
          <w:bCs/>
          <w:color w:val="111827"/>
          <w:sz w:val="22"/>
          <w:szCs w:val="22"/>
        </w:rPr>
        <w:t xml:space="preserve">Agentic RAG that streams live — user SEES the agent researching in real time, source by source</w:t>
      </w:r>
    </w:p>
    <w:p>
      <w:pPr>
        <w:pStyle w:val="ListParagraph"/>
        <w:numPr>
          <w:ilvl w:val="0"/>
          <w:numId w:val="2"/>
        </w:numPr>
        <w:spacing w:before="60" w:after="60"/>
      </w:pPr>
      <w:r>
        <w:rPr>
          <w:rFonts w:ascii="Arial" w:cs="Arial" w:eastAsia="Arial" w:hAnsi="Arial"/>
          <w:b/>
          <w:bCs/>
          <w:color w:val="111827"/>
          <w:sz w:val="22"/>
          <w:szCs w:val="22"/>
        </w:rPr>
        <w:t xml:space="preserve">User-uploadable custom skills — teach the platform YOUR specific workflow once, use forever</w:t>
      </w:r>
    </w:p>
    <w:p>
      <w:pPr>
        <w:pStyle w:val="ListParagraph"/>
        <w:numPr>
          <w:ilvl w:val="0"/>
          <w:numId w:val="2"/>
        </w:numPr>
        <w:spacing w:before="60" w:after="60"/>
      </w:pPr>
      <w:r>
        <w:rPr>
          <w:rFonts w:ascii="Arial" w:cs="Arial" w:eastAsia="Arial" w:hAnsi="Arial"/>
          <w:b/>
          <w:bCs/>
          <w:color w:val="111827"/>
          <w:sz w:val="22"/>
          <w:szCs w:val="22"/>
        </w:rPr>
        <w:t xml:space="preserve">Model-agnostic: route to the best model for each task automatically — user never thinks about model choice</w:t>
      </w:r>
    </w:p>
    <w:p>
      <w:pPr>
        <w:pStyle w:val="ListParagraph"/>
        <w:numPr>
          <w:ilvl w:val="0"/>
          <w:numId w:val="2"/>
        </w:numPr>
        <w:spacing w:before="60" w:after="60"/>
      </w:pPr>
      <w:r>
        <w:rPr>
          <w:rFonts w:ascii="Arial" w:cs="Arial" w:eastAsia="Arial" w:hAnsi="Arial"/>
          <w:b/>
          <w:bCs/>
          <w:color w:val="111827"/>
          <w:sz w:val="22"/>
          <w:szCs w:val="22"/>
        </w:rPr>
        <w:t xml:space="preserve">Visual coding from screenshots, mockups, and videos — turn ANY visual into code</w:t>
      </w:r>
    </w:p>
    <w:p>
      <w:pPr>
        <w:pStyle w:val="ListParagraph"/>
        <w:numPr>
          <w:ilvl w:val="0"/>
          <w:numId w:val="2"/>
        </w:numPr>
        <w:spacing w:before="60" w:after="60"/>
      </w:pPr>
      <w:r>
        <w:rPr>
          <w:rFonts w:ascii="Arial" w:cs="Arial" w:eastAsia="Arial" w:hAnsi="Arial"/>
          <w:b/>
          <w:bCs/>
          <w:color w:val="111827"/>
          <w:sz w:val="22"/>
          <w:szCs w:val="22"/>
        </w:rPr>
        <w:t xml:space="preserve">Privacy-first: local sandbox option, European data residency, zero training on user data</w:t>
      </w:r>
    </w:p>
    <w:p>
      <w:pPr>
        <w:pBdr>
          <w:bottom w:val="single" w:color="1E40AF" w:sz="4" w:space="1"/>
        </w:pBdr>
        <w:spacing w:before="200" w:after="200"/>
      </w:pPr>
    </w:p>
    <w:p>
      <w:pPr>
        <w:pStyle w:val="Heading1"/>
        <w:spacing w:before="400" w:after="200"/>
      </w:pPr>
      <w:r>
        <w:rPr>
          <w:rFonts w:ascii="Arial" w:cs="Arial" w:eastAsia="Arial" w:hAnsi="Arial"/>
          <w:b/>
          <w:bCs/>
          <w:color w:val="1E40AF"/>
          <w:sz w:val="36"/>
          <w:szCs w:val="36"/>
        </w:rPr>
        <w:t xml:space="preserve">9. DAILY EXECUTION PROTOCOL</w:t>
      </w:r>
    </w:p>
    <w:p>
      <w:pPr>
        <w:spacing w:before="80" w:after="80"/>
      </w:pPr>
      <w:r>
        <w:rPr>
          <w:rFonts w:ascii="Arial" w:cs="Arial" w:eastAsia="Arial" w:hAnsi="Arial"/>
          <w:color w:val="111827"/>
          <w:sz w:val="22"/>
          <w:szCs w:val="22"/>
        </w:rPr>
        <w:t xml:space="preserve">This is how we win. Not with a great plan. With DAILY execution.</w:t>
      </w:r>
    </w:p>
    <w:p>
      <w:pPr>
        <w:pStyle w:val="ListParagraph"/>
        <w:numPr>
          <w:ilvl w:val="0"/>
          <w:numId w:val="2"/>
        </w:numPr>
        <w:spacing w:before="60" w:after="60"/>
      </w:pPr>
      <w:r>
        <w:rPr>
          <w:rFonts w:ascii="Arial" w:cs="Arial" w:eastAsia="Arial" w:hAnsi="Arial"/>
          <w:b w:val="false"/>
          <w:bCs w:val="false"/>
          <w:color w:val="111827"/>
          <w:sz w:val="22"/>
          <w:szCs w:val="22"/>
        </w:rPr>
        <w:t xml:space="preserve">Every day: write code, not docs. Build, test, iterate.</w:t>
      </w:r>
    </w:p>
    <w:p>
      <w:pPr>
        <w:pStyle w:val="ListParagraph"/>
        <w:numPr>
          <w:ilvl w:val="0"/>
          <w:numId w:val="2"/>
        </w:numPr>
        <w:spacing w:before="60" w:after="60"/>
      </w:pPr>
      <w:r>
        <w:rPr>
          <w:rFonts w:ascii="Arial" w:cs="Arial" w:eastAsia="Arial" w:hAnsi="Arial"/>
          <w:b w:val="false"/>
          <w:bCs w:val="false"/>
          <w:color w:val="111827"/>
          <w:sz w:val="22"/>
          <w:szCs w:val="22"/>
        </w:rPr>
        <w:t xml:space="preserve">Weekly demo: record a 2-min Loom of what we shipped. Hold yourself accountable.</w:t>
      </w:r>
    </w:p>
    <w:p>
      <w:pPr>
        <w:pStyle w:val="ListParagraph"/>
        <w:numPr>
          <w:ilvl w:val="0"/>
          <w:numId w:val="2"/>
        </w:numPr>
        <w:spacing w:before="60" w:after="60"/>
      </w:pPr>
      <w:r>
        <w:rPr>
          <w:rFonts w:ascii="Arial" w:cs="Arial" w:eastAsia="Arial" w:hAnsi="Arial"/>
          <w:b w:val="false"/>
          <w:bCs w:val="false"/>
          <w:color w:val="111827"/>
          <w:sz w:val="22"/>
          <w:szCs w:val="22"/>
        </w:rPr>
        <w:t xml:space="preserve">Track ONE key metric per phase: Phase 1 = first streaming response. Phase 2 = first successful agent task. Etc.</w:t>
      </w:r>
    </w:p>
    <w:p>
      <w:pPr>
        <w:pStyle w:val="ListParagraph"/>
        <w:numPr>
          <w:ilvl w:val="0"/>
          <w:numId w:val="2"/>
        </w:numPr>
        <w:spacing w:before="60" w:after="60"/>
      </w:pPr>
      <w:r>
        <w:rPr>
          <w:rFonts w:ascii="Arial" w:cs="Arial" w:eastAsia="Arial" w:hAnsi="Arial"/>
          <w:b w:val="false"/>
          <w:bCs w:val="false"/>
          <w:color w:val="111827"/>
          <w:sz w:val="22"/>
          <w:szCs w:val="22"/>
        </w:rPr>
        <w:t xml:space="preserve">When stuck: 2 hours max on a problem, then move and come back. Never let a blocker kill momentum.</w:t>
      </w:r>
    </w:p>
    <w:p>
      <w:pPr>
        <w:pStyle w:val="ListParagraph"/>
        <w:numPr>
          <w:ilvl w:val="0"/>
          <w:numId w:val="2"/>
        </w:numPr>
        <w:spacing w:before="60" w:after="60"/>
      </w:pPr>
      <w:r>
        <w:rPr>
          <w:rFonts w:ascii="Arial" w:cs="Arial" w:eastAsia="Arial" w:hAnsi="Arial"/>
          <w:b w:val="false"/>
          <w:bCs w:val="false"/>
          <w:color w:val="111827"/>
          <w:sz w:val="22"/>
          <w:szCs w:val="22"/>
        </w:rPr>
        <w:t xml:space="preserve">Document decisions but not obsessively — code is the truth.</w:t>
      </w:r>
    </w:p>
    <w:p>
      <w:pPr>
        <w:pStyle w:val="ListParagraph"/>
        <w:numPr>
          <w:ilvl w:val="0"/>
          <w:numId w:val="2"/>
        </w:numPr>
        <w:spacing w:before="60" w:after="60"/>
      </w:pPr>
      <w:r>
        <w:rPr>
          <w:rFonts w:ascii="Arial" w:cs="Arial" w:eastAsia="Arial" w:hAnsi="Arial"/>
          <w:b w:val="false"/>
          <w:bCs w:val="false"/>
          <w:color w:val="111827"/>
          <w:sz w:val="22"/>
          <w:szCs w:val="22"/>
        </w:rPr>
        <w:t xml:space="preserve">User feedback starts Week 3 — get 5 testers immediately. Real usage = real learning.</w:t>
      </w:r>
    </w:p>
    <w:p>
      <w:pPr>
        <w:spacing w:before="240"/>
      </w:pPr>
    </w:p>
    <w:p>
      <w:pPr>
        <w:spacing w:before="400" w:after="400"/>
        <w:jc w:val="center"/>
      </w:pPr>
      <w:r>
        <w:rPr>
          <w:rFonts w:ascii="Arial" w:cs="Arial" w:eastAsia="Arial" w:hAnsi="Arial"/>
          <w:b/>
          <w:bCs/>
          <w:i/>
          <w:iCs/>
          <w:color w:val="1E40AF"/>
          <w:sz w:val="28"/>
          <w:szCs w:val="28"/>
        </w:rPr>
        <w:t xml:space="preserve">Mission accepted. Let's build something the world has never seen.</w:t>
      </w:r>
    </w:p>
    <w:p>
      <w:pPr>
        <w:spacing w:before="0" w:after="0"/>
        <w:jc w:val="center"/>
      </w:pPr>
      <w:r>
        <w:rPr>
          <w:rFonts w:ascii="Arial" w:cs="Arial" w:eastAsia="Arial" w:hAnsi="Arial"/>
          <w:b/>
          <w:bCs/>
          <w:color w:val="111827"/>
          <w:sz w:val="24"/>
          <w:szCs w:val="24"/>
        </w:rPr>
        <w:t xml:space="preserve">No one can stop what we're building.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2026-03-04T18:37:53.924Z</dcterms:created>
  <dcterms:modified xsi:type="dcterms:W3CDTF">2026-03-04T18:37:53.925Z</dcterms:modified>
</cp:coreProperties>
</file>

<file path=docProps/custom.xml><?xml version="1.0" encoding="utf-8"?>
<Properties xmlns="http://schemas.openxmlformats.org/officeDocument/2006/custom-properties" xmlns:vt="http://schemas.openxmlformats.org/officeDocument/2006/docPropsVTypes"/>
</file>