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DC14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A benchmark is a standardised test used to measure a particular model capability.</w:t>
      </w:r>
    </w:p>
    <w:p w14:paraId="69D3630B" w14:textId="357AF670" w:rsidR="003418BD" w:rsidRPr="003418BD" w:rsidRDefault="003418BD" w:rsidP="003418BD">
      <w:pPr>
        <w:rPr>
          <w:b/>
          <w:bCs/>
          <w:lang w:val="en-US"/>
        </w:rPr>
      </w:pPr>
    </w:p>
    <w:p w14:paraId="6D8B7975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Every benchmark is built from four parts.</w:t>
      </w:r>
    </w:p>
    <w:p w14:paraId="1ABF73E5" w14:textId="494CEF38" w:rsidR="003418BD" w:rsidRPr="003418BD" w:rsidRDefault="003418BD" w:rsidP="003418BD">
      <w:pPr>
        <w:rPr>
          <w:b/>
          <w:bCs/>
          <w:lang w:val="en-GB"/>
        </w:rPr>
      </w:pPr>
    </w:p>
    <w:p w14:paraId="3DCDCB5E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Part 1 — The dataset</w:t>
      </w:r>
    </w:p>
    <w:p w14:paraId="1AFFB150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 </w:t>
      </w:r>
    </w:p>
    <w:p w14:paraId="5E420D92" w14:textId="77777777" w:rsidR="003418BD" w:rsidRPr="003418BD" w:rsidRDefault="003418BD" w:rsidP="003418BD">
      <w:pPr>
        <w:rPr>
          <w:b/>
          <w:bCs/>
        </w:rPr>
      </w:pPr>
      <w:r w:rsidRPr="003418BD">
        <w:rPr>
          <w:b/>
          <w:bCs/>
          <w:lang w:val="en-GB"/>
        </w:rPr>
        <w:t xml:space="preserve">The dataset is </w:t>
      </w:r>
      <w:r w:rsidRPr="003418BD">
        <w:rPr>
          <w:b/>
          <w:bCs/>
          <w:lang w:val="en-US"/>
        </w:rPr>
        <w:t>the questions plus the answer key.</w:t>
      </w:r>
      <w:r w:rsidRPr="003418BD">
        <w:rPr>
          <w:b/>
          <w:bCs/>
          <w:lang w:val="en-GB"/>
        </w:rPr>
        <w:t xml:space="preserve"> For example GSM8K: a few thousand word problems, each paired with its correct number.</w:t>
      </w:r>
    </w:p>
    <w:p w14:paraId="270F8D21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 </w:t>
      </w:r>
    </w:p>
    <w:p w14:paraId="1AA604D4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i/>
          <w:iCs/>
          <w:lang w:val="en-GB"/>
        </w:rPr>
        <w:t>"Natalia sold clips to 48 friends in April, and then she sold half as many clips in May. How many clips did she sell altogether?"</w:t>
      </w:r>
    </w:p>
    <w:p w14:paraId="6E140AAF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i/>
          <w:iCs/>
          <w:lang w:val="en-GB"/>
        </w:rPr>
        <w:t>Answer: 72</w:t>
      </w:r>
    </w:p>
    <w:p w14:paraId="11EADB55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 </w:t>
      </w:r>
    </w:p>
    <w:p w14:paraId="79ECF3D0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Part 2 — The run configuration</w:t>
      </w:r>
    </w:p>
    <w:p w14:paraId="12526BA6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 </w:t>
      </w:r>
    </w:p>
    <w:p w14:paraId="7EF88728" w14:textId="77777777" w:rsidR="003418BD" w:rsidRPr="003418BD" w:rsidRDefault="003418BD" w:rsidP="003418BD">
      <w:pPr>
        <w:rPr>
          <w:b/>
          <w:bCs/>
        </w:rPr>
      </w:pPr>
      <w:r w:rsidRPr="003418BD">
        <w:rPr>
          <w:b/>
          <w:bCs/>
          <w:lang w:val="en-GB"/>
        </w:rPr>
        <w:t>The run configuration is list of all settings under which the model was run during the evaluation</w:t>
      </w:r>
      <w:r w:rsidRPr="003418BD">
        <w:rPr>
          <w:b/>
          <w:bCs/>
          <w:lang w:val="en-US"/>
        </w:rPr>
        <w:t xml:space="preserve">. </w:t>
      </w:r>
      <w:r w:rsidRPr="003418BD">
        <w:rPr>
          <w:b/>
          <w:bCs/>
          <w:lang w:val="en-GB"/>
        </w:rPr>
        <w:t>It has three layers:</w:t>
      </w:r>
    </w:p>
    <w:p w14:paraId="1F661127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 </w:t>
      </w:r>
    </w:p>
    <w:p w14:paraId="29ACD651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a) Prompt construction — how the question is worded and framed</w:t>
      </w:r>
    </w:p>
    <w:p w14:paraId="66A6B066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 </w:t>
      </w:r>
    </w:p>
    <w:p w14:paraId="23CA2421" w14:textId="77777777" w:rsidR="003418BD" w:rsidRPr="003418BD" w:rsidRDefault="003418BD" w:rsidP="003418BD">
      <w:pPr>
        <w:numPr>
          <w:ilvl w:val="0"/>
          <w:numId w:val="1"/>
        </w:numPr>
        <w:rPr>
          <w:lang w:val="en-GB"/>
        </w:rPr>
      </w:pPr>
      <w:r w:rsidRPr="003418BD">
        <w:rPr>
          <w:lang w:val="en-GB"/>
        </w:rPr>
        <w:t>Zero-shot vs. few-shot: do you show worked examples first? GSM8K is classically reported 8-shot. Few-shot examples reliably lift scores — they teach the model the expected format.</w:t>
      </w:r>
    </w:p>
    <w:p w14:paraId="1CD8CF1F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 </w:t>
      </w:r>
    </w:p>
    <w:p w14:paraId="448E9687" w14:textId="77777777" w:rsidR="003418BD" w:rsidRPr="003418BD" w:rsidRDefault="003418BD" w:rsidP="003418BD">
      <w:pPr>
        <w:numPr>
          <w:ilvl w:val="0"/>
          <w:numId w:val="2"/>
        </w:numPr>
      </w:pPr>
      <w:r w:rsidRPr="003418BD">
        <w:rPr>
          <w:lang w:val="en-GB"/>
        </w:rPr>
        <w:t xml:space="preserve">Chain-of-thought vs. direct: ask bluntly and models blurt a wrong number; add "think step by step" and the model works through it — </w:t>
      </w:r>
      <w:r w:rsidRPr="003418BD">
        <w:rPr>
          <w:lang w:val="en-US"/>
        </w:rPr>
        <w:t>48 in April, half is 24 in May, 48+24=72</w:t>
      </w:r>
      <w:r w:rsidRPr="003418BD">
        <w:rPr>
          <w:lang w:val="en-GB"/>
        </w:rPr>
        <w:t xml:space="preserve"> — and accuracy jumps a lot.</w:t>
      </w:r>
    </w:p>
    <w:p w14:paraId="2D3190B6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 </w:t>
      </w:r>
    </w:p>
    <w:p w14:paraId="61895D86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(b) Decoding / sampling configuration</w:t>
      </w:r>
    </w:p>
    <w:p w14:paraId="6DD5BB7D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 </w:t>
      </w:r>
    </w:p>
    <w:p w14:paraId="3B869422" w14:textId="77777777" w:rsidR="003418BD" w:rsidRPr="003418BD" w:rsidRDefault="003418BD" w:rsidP="003418BD">
      <w:pPr>
        <w:numPr>
          <w:ilvl w:val="0"/>
          <w:numId w:val="3"/>
        </w:numPr>
      </w:pPr>
      <w:r w:rsidRPr="003418BD">
        <w:rPr>
          <w:lang w:val="en-GB"/>
        </w:rPr>
        <w:lastRenderedPageBreak/>
        <w:t xml:space="preserve">Temperature - At </w:t>
      </w:r>
      <w:r w:rsidRPr="003418BD">
        <w:rPr>
          <w:lang w:val="en-US"/>
        </w:rPr>
        <w:t>temperature=0</w:t>
      </w:r>
      <w:r w:rsidRPr="003418BD">
        <w:rPr>
          <w:lang w:val="en-GB"/>
        </w:rPr>
        <w:t xml:space="preserve"> (greedy), the model picks the most likely token every time — deterministic and reproducible. Above 0, it samples, so </w:t>
      </w:r>
      <w:r w:rsidRPr="003418BD">
        <w:rPr>
          <w:lang w:val="en-US"/>
        </w:rPr>
        <w:t>the same prompt gives different answers on different runs.</w:t>
      </w:r>
      <w:r w:rsidRPr="003418BD">
        <w:rPr>
          <w:lang w:val="en-GB"/>
        </w:rPr>
        <w:t xml:space="preserve"> Most benchmarks use greedy for reproducibility. </w:t>
      </w:r>
    </w:p>
    <w:p w14:paraId="34EDC195" w14:textId="77777777" w:rsidR="003418BD" w:rsidRPr="003418BD" w:rsidRDefault="003418BD" w:rsidP="003418BD">
      <w:pPr>
        <w:rPr>
          <w:lang w:val="en-GB"/>
        </w:rPr>
      </w:pPr>
      <w:r w:rsidRPr="003418BD">
        <w:rPr>
          <w:lang w:val="en-GB"/>
        </w:rPr>
        <w:t> </w:t>
      </w:r>
    </w:p>
    <w:p w14:paraId="202833D1" w14:textId="77777777" w:rsidR="003418BD" w:rsidRPr="003418BD" w:rsidRDefault="003418BD" w:rsidP="003418BD">
      <w:pPr>
        <w:numPr>
          <w:ilvl w:val="0"/>
          <w:numId w:val="4"/>
        </w:numPr>
      </w:pPr>
      <w:r w:rsidRPr="003418BD">
        <w:rPr>
          <w:lang w:val="en-GB"/>
        </w:rPr>
        <w:t xml:space="preserve">max_tokens - chain-of-thought needs room. Cap </w:t>
      </w:r>
      <w:r w:rsidRPr="003418BD">
        <w:rPr>
          <w:lang w:val="en-US"/>
        </w:rPr>
        <w:t>max_tokens</w:t>
      </w:r>
      <w:r w:rsidRPr="003418BD">
        <w:rPr>
          <w:lang w:val="en-GB"/>
        </w:rPr>
        <w:t xml:space="preserve"> too low and the model gets cut off mid-reasoning, never emits its final answer, and scores </w:t>
      </w:r>
      <w:r w:rsidRPr="003418BD">
        <w:rPr>
          <w:lang w:val="en-US"/>
        </w:rPr>
        <w:t>zero on a question it was solving correctly.</w:t>
      </w:r>
      <w:r w:rsidRPr="003418BD">
        <w:rPr>
          <w:lang w:val="en-GB"/>
        </w:rPr>
        <w:t xml:space="preserve"> That's not a capability failure — it's a config failure that looks identical in the score.</w:t>
      </w:r>
    </w:p>
    <w:p w14:paraId="4158A5BA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 </w:t>
      </w:r>
    </w:p>
    <w:p w14:paraId="00DAB162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(c) Scoring strategy &amp; Environment</w:t>
      </w:r>
    </w:p>
    <w:p w14:paraId="60D3A3CA" w14:textId="77777777" w:rsidR="003418BD" w:rsidRPr="003418BD" w:rsidRDefault="003418BD" w:rsidP="003418BD">
      <w:pPr>
        <w:rPr>
          <w:lang w:val="en-GB"/>
        </w:rPr>
      </w:pPr>
      <w:r w:rsidRPr="003418BD">
        <w:rPr>
          <w:lang w:val="en-GB"/>
        </w:rPr>
        <w:t> </w:t>
      </w:r>
    </w:p>
    <w:p w14:paraId="323F5626" w14:textId="77777777" w:rsidR="003418BD" w:rsidRPr="003418BD" w:rsidRDefault="003418BD" w:rsidP="003418BD">
      <w:pPr>
        <w:numPr>
          <w:ilvl w:val="0"/>
          <w:numId w:val="5"/>
        </w:numPr>
      </w:pPr>
      <w:r w:rsidRPr="003418BD">
        <w:rPr>
          <w:lang w:val="en-GB"/>
        </w:rPr>
        <w:t xml:space="preserve">Single vs. multiple. </w:t>
      </w:r>
      <w:r w:rsidRPr="003418BD">
        <w:rPr>
          <w:lang w:val="en-US"/>
        </w:rPr>
        <w:t>pass@1</w:t>
      </w:r>
      <w:r w:rsidRPr="003418BD">
        <w:rPr>
          <w:lang w:val="en-GB"/>
        </w:rPr>
        <w:t xml:space="preserve"> = one attempt. </w:t>
      </w:r>
      <w:r w:rsidRPr="003418BD">
        <w:rPr>
          <w:lang w:val="en-US"/>
        </w:rPr>
        <w:t>pass@k</w:t>
      </w:r>
      <w:r w:rsidRPr="003418BD">
        <w:rPr>
          <w:lang w:val="en-GB"/>
        </w:rPr>
        <w:t xml:space="preserve"> = k attempts, count it right if any succeed. </w:t>
      </w:r>
      <w:r w:rsidRPr="003418BD">
        <w:rPr>
          <w:lang w:val="en-US"/>
        </w:rPr>
        <w:t>maj@k</w:t>
      </w:r>
      <w:r w:rsidRPr="003418BD">
        <w:rPr>
          <w:lang w:val="en-GB"/>
        </w:rPr>
        <w:t xml:space="preserve"> (self-consistency) = sample k times, take the majority answer. </w:t>
      </w:r>
      <w:r w:rsidRPr="003418BD">
        <w:rPr>
          <w:lang w:val="en-US"/>
        </w:rPr>
        <w:t>These are dramatically different numbers on the same model.</w:t>
      </w:r>
      <w:r w:rsidRPr="003418BD">
        <w:rPr>
          <w:lang w:val="en-GB"/>
        </w:rPr>
        <w:t xml:space="preserve"> A model at 92% maj@8 might be 85% pass@1. If a report doesn't say which, the number is uninterpretable.</w:t>
      </w:r>
    </w:p>
    <w:p w14:paraId="42D8C5F9" w14:textId="77777777" w:rsidR="003418BD" w:rsidRPr="003418BD" w:rsidRDefault="003418BD" w:rsidP="003418BD">
      <w:pPr>
        <w:rPr>
          <w:lang w:val="en-GB"/>
        </w:rPr>
      </w:pPr>
      <w:r w:rsidRPr="003418BD">
        <w:rPr>
          <w:lang w:val="en-GB"/>
        </w:rPr>
        <w:t> </w:t>
      </w:r>
    </w:p>
    <w:p w14:paraId="112FB6F4" w14:textId="77777777" w:rsidR="003418BD" w:rsidRPr="003418BD" w:rsidRDefault="003418BD" w:rsidP="003418BD">
      <w:pPr>
        <w:numPr>
          <w:ilvl w:val="0"/>
          <w:numId w:val="6"/>
        </w:numPr>
      </w:pPr>
      <w:r w:rsidRPr="003418BD">
        <w:rPr>
          <w:lang w:val="en-GB"/>
        </w:rPr>
        <w:t>Tools on or off.</w:t>
      </w:r>
      <w:r w:rsidRPr="003418BD">
        <w:rPr>
          <w:lang w:val="en-US"/>
        </w:rPr>
        <w:t xml:space="preserve"> A model with a Python interpreter scores very differently on math than one without. Same model, same questions, tools toggled: large score gap. GSM8K with code execution is barely the same test as GSM8K without.</w:t>
      </w:r>
    </w:p>
    <w:p w14:paraId="6E8A6BC8" w14:textId="77777777" w:rsidR="003418BD" w:rsidRPr="003418BD" w:rsidRDefault="003418BD" w:rsidP="003418BD">
      <w:pPr>
        <w:rPr>
          <w:b/>
          <w:bCs/>
          <w:lang w:val="en-US"/>
        </w:rPr>
      </w:pPr>
      <w:r w:rsidRPr="003418BD">
        <w:rPr>
          <w:b/>
          <w:bCs/>
          <w:lang w:val="en-US"/>
        </w:rPr>
        <w:t> </w:t>
      </w:r>
    </w:p>
    <w:p w14:paraId="4F55B9E3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Part 3 — The scoring method</w:t>
      </w:r>
    </w:p>
    <w:p w14:paraId="26C91867" w14:textId="77777777" w:rsidR="003418BD" w:rsidRPr="003418BD" w:rsidRDefault="003418BD" w:rsidP="003418BD">
      <w:pPr>
        <w:rPr>
          <w:lang w:val="en-GB"/>
        </w:rPr>
      </w:pPr>
      <w:r w:rsidRPr="003418BD">
        <w:rPr>
          <w:lang w:val="en-GB"/>
        </w:rPr>
        <w:t> </w:t>
      </w:r>
    </w:p>
    <w:p w14:paraId="0BB9E038" w14:textId="77777777" w:rsidR="003418BD" w:rsidRPr="003418BD" w:rsidRDefault="003418BD" w:rsidP="003418BD">
      <w:pPr>
        <w:rPr>
          <w:b/>
          <w:bCs/>
        </w:rPr>
      </w:pPr>
      <w:r w:rsidRPr="003418BD">
        <w:rPr>
          <w:b/>
          <w:bCs/>
          <w:lang w:val="en-GB"/>
        </w:rPr>
        <w:t xml:space="preserve">Scoring is </w:t>
      </w:r>
      <w:r w:rsidRPr="003418BD">
        <w:rPr>
          <w:b/>
          <w:bCs/>
          <w:lang w:val="en-US"/>
        </w:rPr>
        <w:t>how an output becomes a number.</w:t>
      </w:r>
      <w:r w:rsidRPr="003418BD">
        <w:rPr>
          <w:b/>
          <w:bCs/>
          <w:lang w:val="en-GB"/>
        </w:rPr>
        <w:t xml:space="preserve"> </w:t>
      </w:r>
    </w:p>
    <w:p w14:paraId="74DB6BAE" w14:textId="77777777" w:rsidR="003418BD" w:rsidRPr="003418BD" w:rsidRDefault="003418BD" w:rsidP="003418BD">
      <w:pPr>
        <w:rPr>
          <w:lang w:val="en-GB"/>
        </w:rPr>
      </w:pPr>
      <w:r w:rsidRPr="003418BD">
        <w:rPr>
          <w:lang w:val="en-GB"/>
        </w:rPr>
        <w:t> </w:t>
      </w:r>
    </w:p>
    <w:p w14:paraId="20BED9EA" w14:textId="77777777" w:rsidR="003418BD" w:rsidRPr="003418BD" w:rsidRDefault="003418BD" w:rsidP="003418BD">
      <w:pPr>
        <w:rPr>
          <w:b/>
          <w:bCs/>
        </w:rPr>
      </w:pPr>
      <w:r w:rsidRPr="003418BD">
        <w:rPr>
          <w:b/>
          <w:bCs/>
          <w:lang w:val="en-GB"/>
        </w:rPr>
        <w:t xml:space="preserve">(a) Extraction — finding the answer in the output. The model doesn't emit </w:t>
      </w:r>
      <w:r w:rsidRPr="003418BD">
        <w:rPr>
          <w:b/>
          <w:bCs/>
          <w:lang w:val="en-US"/>
        </w:rPr>
        <w:t>72</w:t>
      </w:r>
      <w:r w:rsidRPr="003418BD">
        <w:rPr>
          <w:b/>
          <w:bCs/>
          <w:lang w:val="en-GB"/>
        </w:rPr>
        <w:t xml:space="preserve">. It emits </w:t>
      </w:r>
      <w:r w:rsidRPr="003418BD">
        <w:rPr>
          <w:b/>
          <w:bCs/>
          <w:lang w:val="en-US"/>
        </w:rPr>
        <w:t>"Natalia sold 48 clips in April. Half of 48 is 24. So 48 + 24 = 72 clips altogether."</w:t>
      </w:r>
      <w:r w:rsidRPr="003418BD">
        <w:rPr>
          <w:b/>
          <w:bCs/>
          <w:lang w:val="en-GB"/>
        </w:rPr>
        <w:t xml:space="preserve"> Something must pull </w:t>
      </w:r>
      <w:r w:rsidRPr="003418BD">
        <w:rPr>
          <w:b/>
          <w:bCs/>
          <w:lang w:val="en-US"/>
        </w:rPr>
        <w:t>72</w:t>
      </w:r>
      <w:r w:rsidRPr="003418BD">
        <w:rPr>
          <w:b/>
          <w:bCs/>
          <w:lang w:val="en-GB"/>
        </w:rPr>
        <w:t xml:space="preserve"> out of that.</w:t>
      </w:r>
    </w:p>
    <w:p w14:paraId="54BAA878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 </w:t>
      </w:r>
    </w:p>
    <w:p w14:paraId="17DDE1DB" w14:textId="77777777" w:rsidR="003418BD" w:rsidRPr="003418BD" w:rsidRDefault="003418BD" w:rsidP="003418BD">
      <w:pPr>
        <w:rPr>
          <w:b/>
          <w:bCs/>
        </w:rPr>
      </w:pPr>
      <w:r w:rsidRPr="003418BD">
        <w:rPr>
          <w:b/>
          <w:bCs/>
          <w:lang w:val="en-GB"/>
        </w:rPr>
        <w:t xml:space="preserve">Usually a regex ("take the last number," or parse after </w:t>
      </w:r>
      <w:r w:rsidRPr="003418BD">
        <w:rPr>
          <w:b/>
          <w:bCs/>
          <w:lang w:val="en-US"/>
        </w:rPr>
        <w:t>####</w:t>
      </w:r>
      <w:r w:rsidRPr="003418BD">
        <w:rPr>
          <w:b/>
          <w:bCs/>
          <w:lang w:val="en-GB"/>
        </w:rPr>
        <w:t>).</w:t>
      </w:r>
    </w:p>
    <w:p w14:paraId="362E555E" w14:textId="77777777" w:rsidR="003418BD" w:rsidRPr="003418BD" w:rsidRDefault="003418BD" w:rsidP="003418BD">
      <w:pPr>
        <w:rPr>
          <w:lang w:val="en-GB"/>
        </w:rPr>
      </w:pPr>
      <w:r w:rsidRPr="003418BD">
        <w:rPr>
          <w:lang w:val="en-GB"/>
        </w:rPr>
        <w:t> </w:t>
      </w:r>
    </w:p>
    <w:p w14:paraId="2A8DC394" w14:textId="77777777" w:rsidR="003418BD" w:rsidRPr="003418BD" w:rsidRDefault="003418BD" w:rsidP="003418BD">
      <w:pPr>
        <w:rPr>
          <w:b/>
          <w:bCs/>
        </w:rPr>
      </w:pPr>
      <w:r w:rsidRPr="003418BD">
        <w:rPr>
          <w:b/>
          <w:bCs/>
          <w:lang w:val="en-GB"/>
        </w:rPr>
        <w:lastRenderedPageBreak/>
        <w:t xml:space="preserve">This is fragile and rarely discussed. If the model answers </w:t>
      </w:r>
      <w:r w:rsidRPr="003418BD">
        <w:rPr>
          <w:b/>
          <w:bCs/>
          <w:lang w:val="en-US"/>
        </w:rPr>
        <w:t>72 clips</w:t>
      </w:r>
      <w:r w:rsidRPr="003418BD">
        <w:rPr>
          <w:b/>
          <w:bCs/>
          <w:lang w:val="en-GB"/>
        </w:rPr>
        <w:t xml:space="preserve"> or </w:t>
      </w:r>
      <w:r w:rsidRPr="003418BD">
        <w:rPr>
          <w:b/>
          <w:bCs/>
          <w:lang w:val="en-US"/>
        </w:rPr>
        <w:t>$72</w:t>
      </w:r>
      <w:r w:rsidRPr="003418BD">
        <w:rPr>
          <w:b/>
          <w:bCs/>
          <w:lang w:val="en-GB"/>
        </w:rPr>
        <w:t xml:space="preserve"> or </w:t>
      </w:r>
      <w:r w:rsidRPr="003418BD">
        <w:rPr>
          <w:b/>
          <w:bCs/>
          <w:lang w:val="en-US"/>
        </w:rPr>
        <w:t>seventy-two</w:t>
      </w:r>
      <w:r w:rsidRPr="003418BD">
        <w:rPr>
          <w:b/>
          <w:bCs/>
          <w:lang w:val="en-GB"/>
        </w:rPr>
        <w:t xml:space="preserve">, does your parser catch it? </w:t>
      </w:r>
      <w:r w:rsidRPr="003418BD">
        <w:rPr>
          <w:b/>
          <w:bCs/>
          <w:lang w:val="en-US"/>
        </w:rPr>
        <w:t>A brittle extractor scores a correct model as wrong.</w:t>
      </w:r>
      <w:r w:rsidRPr="003418BD">
        <w:rPr>
          <w:b/>
          <w:bCs/>
          <w:lang w:val="en-GB"/>
        </w:rPr>
        <w:t xml:space="preserve"> </w:t>
      </w:r>
    </w:p>
    <w:p w14:paraId="1B94C2BC" w14:textId="77777777" w:rsidR="003418BD" w:rsidRPr="003418BD" w:rsidRDefault="003418BD" w:rsidP="003418BD">
      <w:pPr>
        <w:rPr>
          <w:lang w:val="en-GB"/>
        </w:rPr>
      </w:pPr>
      <w:r w:rsidRPr="003418BD">
        <w:rPr>
          <w:lang w:val="en-GB"/>
        </w:rPr>
        <w:t> </w:t>
      </w:r>
    </w:p>
    <w:p w14:paraId="34FF6217" w14:textId="77777777" w:rsidR="003418BD" w:rsidRPr="003418BD" w:rsidRDefault="003418BD" w:rsidP="003418BD">
      <w:pPr>
        <w:rPr>
          <w:b/>
          <w:bCs/>
        </w:rPr>
      </w:pPr>
      <w:r w:rsidRPr="003418BD">
        <w:rPr>
          <w:b/>
          <w:bCs/>
          <w:lang w:val="en-GB"/>
        </w:rPr>
        <w:t xml:space="preserve">(b) Comparison — deciding if the extracted answer is right. For GSM8K: does </w:t>
      </w:r>
      <w:r w:rsidRPr="003418BD">
        <w:rPr>
          <w:b/>
          <w:bCs/>
          <w:lang w:val="en-US"/>
        </w:rPr>
        <w:t>72</w:t>
      </w:r>
      <w:r w:rsidRPr="003418BD">
        <w:rPr>
          <w:b/>
          <w:bCs/>
          <w:lang w:val="en-GB"/>
        </w:rPr>
        <w:t xml:space="preserve"> equal the key's </w:t>
      </w:r>
      <w:r w:rsidRPr="003418BD">
        <w:rPr>
          <w:b/>
          <w:bCs/>
          <w:lang w:val="en-US"/>
        </w:rPr>
        <w:t>72</w:t>
      </w:r>
      <w:r w:rsidRPr="003418BD">
        <w:rPr>
          <w:b/>
          <w:bCs/>
          <w:lang w:val="en-GB"/>
        </w:rPr>
        <w:t xml:space="preserve">? Trivial. This is what </w:t>
      </w:r>
      <w:r w:rsidRPr="003418BD">
        <w:rPr>
          <w:b/>
          <w:bCs/>
          <w:lang w:val="en-US"/>
        </w:rPr>
        <w:t>closed-ended</w:t>
      </w:r>
      <w:r w:rsidRPr="003418BD">
        <w:rPr>
          <w:b/>
          <w:bCs/>
          <w:lang w:val="en-GB"/>
        </w:rPr>
        <w:t xml:space="preserve"> means: one right answer, automatic grading, nothing to argue about.</w:t>
      </w:r>
    </w:p>
    <w:p w14:paraId="4462E43F" w14:textId="77777777" w:rsidR="003418BD" w:rsidRPr="003418BD" w:rsidRDefault="003418BD" w:rsidP="003418BD">
      <w:pPr>
        <w:rPr>
          <w:b/>
          <w:bCs/>
        </w:rPr>
      </w:pPr>
      <w:r w:rsidRPr="003418BD">
        <w:rPr>
          <w:b/>
          <w:bCs/>
          <w:lang w:val="en-GB"/>
        </w:rPr>
        <w:t xml:space="preserve">Contrast </w:t>
      </w:r>
      <w:r w:rsidRPr="003418BD">
        <w:rPr>
          <w:b/>
          <w:bCs/>
          <w:lang w:val="en-US"/>
        </w:rPr>
        <w:t>open-ended</w:t>
      </w:r>
      <w:r w:rsidRPr="003418BD">
        <w:rPr>
          <w:b/>
          <w:bCs/>
          <w:lang w:val="en-GB"/>
        </w:rPr>
        <w:t xml:space="preserve"> — "write a good summary." No answer key. You need a human or an LLM judge, and now the </w:t>
      </w:r>
      <w:r w:rsidRPr="003418BD">
        <w:rPr>
          <w:b/>
          <w:bCs/>
          <w:lang w:val="en-US"/>
        </w:rPr>
        <w:t>grader itself</w:t>
      </w:r>
      <w:r w:rsidRPr="003418BD">
        <w:rPr>
          <w:b/>
          <w:bCs/>
          <w:lang w:val="en-GB"/>
        </w:rPr>
        <w:t xml:space="preserve"> is a source of error and bias. Most benchmark controversy lives here.</w:t>
      </w:r>
    </w:p>
    <w:p w14:paraId="20DB2133" w14:textId="77777777" w:rsidR="003418BD" w:rsidRPr="003418BD" w:rsidRDefault="003418BD" w:rsidP="003418BD">
      <w:pPr>
        <w:rPr>
          <w:lang w:val="en-GB"/>
        </w:rPr>
      </w:pPr>
      <w:r w:rsidRPr="003418BD">
        <w:rPr>
          <w:lang w:val="en-GB"/>
        </w:rPr>
        <w:t> </w:t>
      </w:r>
    </w:p>
    <w:p w14:paraId="119572FA" w14:textId="77777777" w:rsidR="003418BD" w:rsidRPr="003418BD" w:rsidRDefault="003418BD" w:rsidP="003418BD">
      <w:pPr>
        <w:rPr>
          <w:lang w:val="en-GB"/>
        </w:rPr>
      </w:pPr>
      <w:r w:rsidRPr="003418BD">
        <w:rPr>
          <w:lang w:val="en-GB"/>
        </w:rPr>
        <w:t> </w:t>
      </w:r>
    </w:p>
    <w:p w14:paraId="2D68A54E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Part 4 — The aggregation</w:t>
      </w:r>
    </w:p>
    <w:p w14:paraId="229A7BED" w14:textId="77777777" w:rsidR="003418BD" w:rsidRPr="003418BD" w:rsidRDefault="003418BD" w:rsidP="003418BD">
      <w:pPr>
        <w:rPr>
          <w:lang w:val="en-GB"/>
        </w:rPr>
      </w:pPr>
      <w:r w:rsidRPr="003418BD">
        <w:rPr>
          <w:lang w:val="en-GB"/>
        </w:rPr>
        <w:t> </w:t>
      </w:r>
    </w:p>
    <w:p w14:paraId="1B90FDBB" w14:textId="77777777" w:rsidR="003418BD" w:rsidRPr="003418BD" w:rsidRDefault="003418BD" w:rsidP="003418BD">
      <w:pPr>
        <w:rPr>
          <w:b/>
          <w:bCs/>
        </w:rPr>
      </w:pPr>
      <w:r w:rsidRPr="003418BD">
        <w:rPr>
          <w:b/>
          <w:bCs/>
          <w:lang w:val="en-GB"/>
        </w:rPr>
        <w:t xml:space="preserve">You've graded thousands of items, each right or wrong. Aggregation collapses them into a summary: </w:t>
      </w:r>
      <w:r w:rsidRPr="003418BD">
        <w:rPr>
          <w:b/>
          <w:bCs/>
          <w:lang w:val="en-US"/>
        </w:rPr>
        <w:t>920 of 1,000 → "92% on GSM8K."</w:t>
      </w:r>
    </w:p>
    <w:p w14:paraId="24629F1D" w14:textId="77777777" w:rsidR="003418BD" w:rsidRPr="003418BD" w:rsidRDefault="003418BD" w:rsidP="003418BD">
      <w:pPr>
        <w:rPr>
          <w:lang w:val="en-US"/>
        </w:rPr>
      </w:pPr>
      <w:r w:rsidRPr="003418BD">
        <w:rPr>
          <w:lang w:val="en-US"/>
        </w:rPr>
        <w:t> </w:t>
      </w:r>
    </w:p>
    <w:p w14:paraId="767EED81" w14:textId="77777777" w:rsidR="003418BD" w:rsidRPr="003418BD" w:rsidRDefault="003418BD" w:rsidP="003418BD">
      <w:pPr>
        <w:rPr>
          <w:b/>
          <w:bCs/>
          <w:lang w:val="en-GB"/>
        </w:rPr>
      </w:pPr>
      <w:r w:rsidRPr="003418BD">
        <w:rPr>
          <w:b/>
          <w:bCs/>
          <w:lang w:val="en-GB"/>
        </w:rPr>
        <w:t>Aggregation has its own choices: unweighted mean vs. weighted by subject (MMLU has 57 subjects of unequal size)</w:t>
      </w:r>
    </w:p>
    <w:p w14:paraId="1FEA9A74" w14:textId="15AE571C" w:rsidR="007951EA" w:rsidRDefault="007951EA"/>
    <w:p w14:paraId="5D5FE128" w14:textId="77777777" w:rsidR="00BF55D7" w:rsidRDefault="00BF55D7"/>
    <w:p w14:paraId="4995851E" w14:textId="77777777" w:rsidR="00BF55D7" w:rsidRPr="00BF55D7" w:rsidRDefault="00BF55D7" w:rsidP="00BF55D7">
      <w:pPr>
        <w:rPr>
          <w:lang w:val="en-US"/>
        </w:rPr>
      </w:pPr>
      <w:r w:rsidRPr="00BF55D7">
        <w:rPr>
          <w:lang w:val="en-US"/>
        </w:rPr>
        <w:t>Model Eval using Benchmarks</w:t>
      </w:r>
    </w:p>
    <w:p w14:paraId="33952D61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An evaluation is a loop over the dataset. Per item:</w:t>
      </w:r>
    </w:p>
    <w:p w14:paraId="7CFAC119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3ACECB47" w14:textId="77777777" w:rsidR="00BF55D7" w:rsidRPr="00BF55D7" w:rsidRDefault="00BF55D7" w:rsidP="00BF55D7">
      <w:pPr>
        <w:numPr>
          <w:ilvl w:val="0"/>
          <w:numId w:val="7"/>
        </w:numPr>
        <w:rPr>
          <w:lang w:val="en-GB"/>
        </w:rPr>
      </w:pPr>
      <w:r w:rsidRPr="00BF55D7">
        <w:rPr>
          <w:lang w:val="en-GB"/>
        </w:rPr>
        <w:t>Load the item — question + answer.</w:t>
      </w:r>
    </w:p>
    <w:p w14:paraId="2A592B8D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39E88203" w14:textId="77777777" w:rsidR="00BF55D7" w:rsidRPr="00BF55D7" w:rsidRDefault="00BF55D7" w:rsidP="00BF55D7">
      <w:pPr>
        <w:numPr>
          <w:ilvl w:val="0"/>
          <w:numId w:val="8"/>
        </w:numPr>
        <w:rPr>
          <w:lang w:val="en-GB"/>
        </w:rPr>
      </w:pPr>
      <w:r w:rsidRPr="00BF55D7">
        <w:rPr>
          <w:lang w:val="en-GB"/>
        </w:rPr>
        <w:t>Build the prompt — inject few-shot examples, apply the chat template, add instructions. Now you have the exact string (or message list) the model sees.</w:t>
      </w:r>
    </w:p>
    <w:p w14:paraId="27D07300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02D88C8A" w14:textId="77777777" w:rsidR="00BF55D7" w:rsidRPr="00BF55D7" w:rsidRDefault="00BF55D7" w:rsidP="00BF55D7">
      <w:pPr>
        <w:numPr>
          <w:ilvl w:val="0"/>
          <w:numId w:val="9"/>
        </w:numPr>
        <w:rPr>
          <w:lang w:val="en-GB"/>
        </w:rPr>
      </w:pPr>
      <w:r w:rsidRPr="00BF55D7">
        <w:rPr>
          <w:lang w:val="en-GB"/>
        </w:rPr>
        <w:t>Call the model — with the pinned decoding config (temperature, max_tokens etc.). For an API model this is an HTTP call; for a local model, a forward pass.</w:t>
      </w:r>
    </w:p>
    <w:p w14:paraId="48942CD3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77887850" w14:textId="77777777" w:rsidR="00BF55D7" w:rsidRPr="00BF55D7" w:rsidRDefault="00BF55D7" w:rsidP="00BF55D7">
      <w:pPr>
        <w:numPr>
          <w:ilvl w:val="0"/>
          <w:numId w:val="10"/>
        </w:numPr>
      </w:pPr>
      <w:r w:rsidRPr="00BF55D7">
        <w:rPr>
          <w:lang w:val="en-GB"/>
        </w:rPr>
        <w:lastRenderedPageBreak/>
        <w:t xml:space="preserve">Capture the raw output — and </w:t>
      </w:r>
      <w:r w:rsidRPr="00BF55D7">
        <w:rPr>
          <w:lang w:val="en-US"/>
        </w:rPr>
        <w:t>log it verbatim.</w:t>
      </w:r>
      <w:r w:rsidRPr="00BF55D7">
        <w:rPr>
          <w:lang w:val="en-GB"/>
        </w:rPr>
        <w:t xml:space="preserve"> This matters: when a score looks wrong, the raw outputs are the only way to tell whether the model failed or your parser did.</w:t>
      </w:r>
    </w:p>
    <w:p w14:paraId="497C87DA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49749A86" w14:textId="77777777" w:rsidR="00BF55D7" w:rsidRPr="00BF55D7" w:rsidRDefault="00BF55D7" w:rsidP="00BF55D7">
      <w:pPr>
        <w:numPr>
          <w:ilvl w:val="0"/>
          <w:numId w:val="11"/>
        </w:numPr>
      </w:pPr>
      <w:r w:rsidRPr="00BF55D7">
        <w:rPr>
          <w:lang w:val="en-GB"/>
        </w:rPr>
        <w:t xml:space="preserve">Extract the answer — regex or parser pulls </w:t>
      </w:r>
      <w:r w:rsidRPr="00BF55D7">
        <w:rPr>
          <w:lang w:val="en-US"/>
        </w:rPr>
        <w:t>72</w:t>
      </w:r>
      <w:r w:rsidRPr="00BF55D7">
        <w:rPr>
          <w:lang w:val="en-GB"/>
        </w:rPr>
        <w:t xml:space="preserve"> out of the prose.</w:t>
      </w:r>
    </w:p>
    <w:p w14:paraId="1958E8D7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02E931A3" w14:textId="77777777" w:rsidR="00BF55D7" w:rsidRPr="00BF55D7" w:rsidRDefault="00BF55D7" w:rsidP="00BF55D7">
      <w:pPr>
        <w:numPr>
          <w:ilvl w:val="0"/>
          <w:numId w:val="12"/>
        </w:numPr>
        <w:rPr>
          <w:lang w:val="en-GB"/>
        </w:rPr>
      </w:pPr>
      <w:r w:rsidRPr="00BF55D7">
        <w:rPr>
          <w:lang w:val="en-GB"/>
        </w:rPr>
        <w:t>Grade — compare against the key → 1 or 0.</w:t>
      </w:r>
    </w:p>
    <w:p w14:paraId="4721F02A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7C074CB4" w14:textId="77777777" w:rsidR="00BF55D7" w:rsidRPr="00BF55D7" w:rsidRDefault="00BF55D7" w:rsidP="00BF55D7">
      <w:pPr>
        <w:numPr>
          <w:ilvl w:val="0"/>
          <w:numId w:val="13"/>
        </w:numPr>
        <w:rPr>
          <w:lang w:val="en-GB"/>
        </w:rPr>
      </w:pPr>
      <w:r w:rsidRPr="00BF55D7">
        <w:rPr>
          <w:lang w:val="en-GB"/>
        </w:rPr>
        <w:t>Store — per-item result, plus the prompt and output that produced it.</w:t>
      </w:r>
    </w:p>
    <w:p w14:paraId="3F16973E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60B4F71E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197932AF" w14:textId="77777777" w:rsidR="00BF55D7" w:rsidRPr="00BF55D7" w:rsidRDefault="00BF55D7" w:rsidP="00BF55D7">
      <w:pPr>
        <w:rPr>
          <w:b/>
          <w:bCs/>
        </w:rPr>
      </w:pPr>
      <w:r w:rsidRPr="00BF55D7">
        <w:rPr>
          <w:b/>
          <w:bCs/>
          <w:lang w:val="en-GB"/>
        </w:rPr>
        <w:t xml:space="preserve">After the loop: </w:t>
      </w:r>
      <w:r w:rsidRPr="00BF55D7">
        <w:rPr>
          <w:b/>
          <w:bCs/>
          <w:lang w:val="en-US"/>
        </w:rPr>
        <w:t>aggregate</w:t>
      </w:r>
      <w:r w:rsidRPr="00BF55D7">
        <w:rPr>
          <w:b/>
          <w:bCs/>
          <w:lang w:val="en-GB"/>
        </w:rPr>
        <w:t xml:space="preserve"> the per-item scores → the headline number.</w:t>
      </w:r>
    </w:p>
    <w:p w14:paraId="35F7E8B8" w14:textId="380982F4" w:rsidR="00BF55D7" w:rsidRDefault="00BF55D7">
      <w:r>
        <w:rPr>
          <w:noProof/>
        </w:rPr>
        <w:drawing>
          <wp:inline distT="0" distB="0" distL="0" distR="0" wp14:anchorId="5FF19E55" wp14:editId="14C91227">
            <wp:extent cx="5731510" cy="1788160"/>
            <wp:effectExtent l="0" t="0" r="2540" b="2540"/>
            <wp:docPr id="94745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59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29D7" w14:textId="77777777" w:rsidR="00BF55D7" w:rsidRDefault="00BF55D7" w:rsidP="00BF55D7">
      <w:r>
        <w:t>results = []</w:t>
      </w:r>
    </w:p>
    <w:p w14:paraId="50D00003" w14:textId="77777777" w:rsidR="00BF55D7" w:rsidRDefault="00BF55D7" w:rsidP="00BF55D7"/>
    <w:p w14:paraId="569D43F0" w14:textId="77777777" w:rsidR="00BF55D7" w:rsidRDefault="00BF55D7" w:rsidP="00BF55D7">
      <w:r>
        <w:t>for item in dataset:</w:t>
      </w:r>
    </w:p>
    <w:p w14:paraId="6A4427A6" w14:textId="77777777" w:rsidR="00BF55D7" w:rsidRDefault="00BF55D7" w:rsidP="00BF55D7">
      <w:r>
        <w:t xml:space="preserve">    prompt = build_prompt(item, few_shot=8, template=chat_template)</w:t>
      </w:r>
    </w:p>
    <w:p w14:paraId="53B206DC" w14:textId="77777777" w:rsidR="00BF55D7" w:rsidRDefault="00BF55D7" w:rsidP="00BF55D7">
      <w:r>
        <w:t xml:space="preserve">    output = model.generate(prompt, temperature=0, max_tokens=512, stop=["\n\n"])</w:t>
      </w:r>
    </w:p>
    <w:p w14:paraId="6FBE13EA" w14:textId="77777777" w:rsidR="00BF55D7" w:rsidRDefault="00BF55D7" w:rsidP="00BF55D7">
      <w:r>
        <w:t xml:space="preserve">    pred = extract_answer(output)              # regex: last number</w:t>
      </w:r>
    </w:p>
    <w:p w14:paraId="6A0EEAB9" w14:textId="77777777" w:rsidR="00BF55D7" w:rsidRDefault="00BF55D7" w:rsidP="00BF55D7">
      <w:r>
        <w:t xml:space="preserve">    score = (pred == item.gold)                # 1 or 0</w:t>
      </w:r>
    </w:p>
    <w:p w14:paraId="594F98A4" w14:textId="77777777" w:rsidR="00BF55D7" w:rsidRDefault="00BF55D7" w:rsidP="00BF55D7">
      <w:r>
        <w:t xml:space="preserve">    results.append({prompt, output, pred, item.gold, score})</w:t>
      </w:r>
    </w:p>
    <w:p w14:paraId="5D9FB8D2" w14:textId="77777777" w:rsidR="00BF55D7" w:rsidRDefault="00BF55D7" w:rsidP="00BF55D7"/>
    <w:p w14:paraId="7F3B48D7" w14:textId="77777777" w:rsidR="00BF55D7" w:rsidRPr="00BF55D7" w:rsidRDefault="00BF55D7" w:rsidP="00BF55D7">
      <w:pPr>
        <w:rPr>
          <w:lang w:val="en-US"/>
        </w:rPr>
      </w:pPr>
      <w:r>
        <w:lastRenderedPageBreak/>
        <w:t>accuracy = mean(r.score for r in results)</w:t>
      </w:r>
      <w:r>
        <w:br/>
      </w:r>
      <w:r>
        <w:br/>
      </w:r>
      <w:r w:rsidRPr="00BF55D7">
        <w:rPr>
          <w:lang w:val="en-US"/>
        </w:rPr>
        <w:t>Need for an Eval Harness</w:t>
      </w:r>
    </w:p>
    <w:p w14:paraId="48C11E6E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At first, evaluation seems simple:</w:t>
      </w:r>
    </w:p>
    <w:p w14:paraId="33B94EFC" w14:textId="77777777" w:rsidR="00BF55D7" w:rsidRPr="00BF55D7" w:rsidRDefault="00BF55D7" w:rsidP="00BF55D7">
      <w:pPr>
        <w:rPr>
          <w:b/>
          <w:bCs/>
          <w:lang w:val="en-US"/>
        </w:rPr>
      </w:pPr>
      <w:r w:rsidRPr="00BF55D7">
        <w:rPr>
          <w:b/>
          <w:bCs/>
          <w:lang w:val="en-US"/>
        </w:rPr>
        <w:t> </w:t>
      </w:r>
    </w:p>
    <w:p w14:paraId="6717D809" w14:textId="77777777" w:rsidR="00BF55D7" w:rsidRPr="00BF55D7" w:rsidRDefault="00BF55D7" w:rsidP="00BF55D7">
      <w:pPr>
        <w:rPr>
          <w:b/>
          <w:bCs/>
          <w:lang w:val="en-US"/>
        </w:rPr>
      </w:pPr>
      <w:r w:rsidRPr="00BF55D7">
        <w:rPr>
          <w:b/>
          <w:bCs/>
          <w:lang w:val="en-US"/>
        </w:rPr>
        <w:t>Take a question</w:t>
      </w:r>
      <w:r w:rsidRPr="00BF55D7">
        <w:rPr>
          <w:b/>
          <w:bCs/>
          <w:lang w:val="en-US"/>
        </w:rPr>
        <w:br/>
        <w:t>Send it to the model</w:t>
      </w:r>
      <w:r w:rsidRPr="00BF55D7">
        <w:rPr>
          <w:b/>
          <w:bCs/>
          <w:lang w:val="en-US"/>
        </w:rPr>
        <w:br/>
        <w:t>Check the answer</w:t>
      </w:r>
      <w:r w:rsidRPr="00BF55D7">
        <w:rPr>
          <w:b/>
          <w:bCs/>
          <w:lang w:val="en-US"/>
        </w:rPr>
        <w:br/>
        <w:t>Repeat for all questions</w:t>
      </w:r>
    </w:p>
    <w:p w14:paraId="18C7BDD8" w14:textId="77777777" w:rsidR="00BF55D7" w:rsidRPr="00BF55D7" w:rsidRDefault="00BF55D7" w:rsidP="00BF55D7">
      <w:pPr>
        <w:rPr>
          <w:b/>
          <w:bCs/>
          <w:lang w:val="en-US"/>
        </w:rPr>
      </w:pPr>
      <w:r w:rsidRPr="00BF55D7">
        <w:rPr>
          <w:b/>
          <w:bCs/>
          <w:lang w:val="en-US"/>
        </w:rPr>
        <w:t> </w:t>
      </w:r>
    </w:p>
    <w:p w14:paraId="41CAC283" w14:textId="77777777" w:rsidR="00BF55D7" w:rsidRPr="00BF55D7" w:rsidRDefault="00BF55D7" w:rsidP="00BF55D7">
      <w:pPr>
        <w:rPr>
          <w:b/>
          <w:bCs/>
          <w:lang w:val="en-US"/>
        </w:rPr>
      </w:pPr>
      <w:r w:rsidRPr="00BF55D7">
        <w:rPr>
          <w:b/>
          <w:bCs/>
          <w:lang w:val="en-US"/>
        </w:rPr>
        <w:t> </w:t>
      </w:r>
    </w:p>
    <w:p w14:paraId="1A94FA87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But, you also need to handle things like:</w:t>
      </w:r>
    </w:p>
    <w:p w14:paraId="605BC5D6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 </w:t>
      </w:r>
    </w:p>
    <w:p w14:paraId="3BC196CF" w14:textId="77777777" w:rsidR="00BF55D7" w:rsidRPr="00BF55D7" w:rsidRDefault="00BF55D7" w:rsidP="00BF55D7">
      <w:pPr>
        <w:numPr>
          <w:ilvl w:val="0"/>
          <w:numId w:val="14"/>
        </w:numPr>
      </w:pPr>
      <w:r w:rsidRPr="00BF55D7">
        <w:rPr>
          <w:lang w:val="en-GB"/>
        </w:rPr>
        <w:t xml:space="preserve">Extracting the final answer correctly when the model writes </w:t>
      </w:r>
      <w:r w:rsidRPr="00BF55D7">
        <w:rPr>
          <w:lang w:val="en-US"/>
        </w:rPr>
        <w:t>The answer is C</w:t>
      </w:r>
      <w:r w:rsidRPr="00BF55D7">
        <w:rPr>
          <w:lang w:val="en-GB"/>
        </w:rPr>
        <w:t xml:space="preserve">, </w:t>
      </w:r>
      <w:r w:rsidRPr="00BF55D7">
        <w:rPr>
          <w:lang w:val="en-US"/>
        </w:rPr>
        <w:t>C.</w:t>
      </w:r>
      <w:r w:rsidRPr="00BF55D7">
        <w:rPr>
          <w:lang w:val="en-GB"/>
        </w:rPr>
        <w:t xml:space="preserve">, or </w:t>
      </w:r>
      <w:r w:rsidRPr="00BF55D7">
        <w:rPr>
          <w:lang w:val="en-US"/>
        </w:rPr>
        <w:t>Option C</w:t>
      </w:r>
      <w:r w:rsidRPr="00BF55D7">
        <w:rPr>
          <w:lang w:val="en-GB"/>
        </w:rPr>
        <w:t xml:space="preserve"> </w:t>
      </w:r>
    </w:p>
    <w:p w14:paraId="0CC3448A" w14:textId="77777777" w:rsidR="00BF55D7" w:rsidRPr="00BF55D7" w:rsidRDefault="00BF55D7" w:rsidP="00BF55D7">
      <w:pPr>
        <w:numPr>
          <w:ilvl w:val="0"/>
          <w:numId w:val="14"/>
        </w:numPr>
        <w:rPr>
          <w:lang w:val="en-GB"/>
        </w:rPr>
      </w:pPr>
      <w:r w:rsidRPr="00BF55D7">
        <w:rPr>
          <w:lang w:val="en-GB"/>
        </w:rPr>
        <w:t xml:space="preserve">Scoring answers using the benchmark’s exact method </w:t>
      </w:r>
    </w:p>
    <w:p w14:paraId="3A292498" w14:textId="77777777" w:rsidR="00BF55D7" w:rsidRPr="00BF55D7" w:rsidRDefault="00BF55D7" w:rsidP="00BF55D7">
      <w:pPr>
        <w:numPr>
          <w:ilvl w:val="0"/>
          <w:numId w:val="14"/>
        </w:numPr>
        <w:rPr>
          <w:lang w:val="en-GB"/>
        </w:rPr>
      </w:pPr>
      <w:r w:rsidRPr="00BF55D7">
        <w:rPr>
          <w:lang w:val="en-GB"/>
        </w:rPr>
        <w:t xml:space="preserve">Sending thousands of questions efficiently in batches </w:t>
      </w:r>
    </w:p>
    <w:p w14:paraId="576DB97A" w14:textId="77777777" w:rsidR="00BF55D7" w:rsidRPr="00BF55D7" w:rsidRDefault="00BF55D7" w:rsidP="00BF55D7">
      <w:pPr>
        <w:numPr>
          <w:ilvl w:val="0"/>
          <w:numId w:val="14"/>
        </w:numPr>
        <w:rPr>
          <w:lang w:val="en-GB"/>
        </w:rPr>
      </w:pPr>
      <w:r w:rsidRPr="00BF55D7">
        <w:rPr>
          <w:lang w:val="en-GB"/>
        </w:rPr>
        <w:t xml:space="preserve">Retrying failed API requests </w:t>
      </w:r>
    </w:p>
    <w:p w14:paraId="27716A7E" w14:textId="77777777" w:rsidR="00BF55D7" w:rsidRPr="00BF55D7" w:rsidRDefault="00BF55D7" w:rsidP="00BF55D7">
      <w:pPr>
        <w:numPr>
          <w:ilvl w:val="0"/>
          <w:numId w:val="14"/>
        </w:numPr>
        <w:rPr>
          <w:lang w:val="en-GB"/>
        </w:rPr>
      </w:pPr>
      <w:r w:rsidRPr="00BF55D7">
        <w:rPr>
          <w:lang w:val="en-GB"/>
        </w:rPr>
        <w:t xml:space="preserve">Handling rate limits </w:t>
      </w:r>
    </w:p>
    <w:p w14:paraId="450F3033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 </w:t>
      </w:r>
    </w:p>
    <w:p w14:paraId="72B8F8DB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 </w:t>
      </w:r>
    </w:p>
    <w:p w14:paraId="3D2FCBB7" w14:textId="77777777" w:rsidR="00BF55D7" w:rsidRPr="00BF55D7" w:rsidRDefault="00BF55D7" w:rsidP="00BF55D7">
      <w:pPr>
        <w:rPr>
          <w:b/>
          <w:bCs/>
        </w:rPr>
      </w:pPr>
      <w:r w:rsidRPr="00BF55D7">
        <w:rPr>
          <w:b/>
          <w:bCs/>
          <w:lang w:val="en-GB"/>
        </w:rPr>
        <w:t xml:space="preserve">An </w:t>
      </w:r>
      <w:r w:rsidRPr="00BF55D7">
        <w:rPr>
          <w:b/>
          <w:bCs/>
          <w:lang w:val="en-US"/>
        </w:rPr>
        <w:t>evaluation harness</w:t>
      </w:r>
      <w:r w:rsidRPr="00BF55D7">
        <w:rPr>
          <w:b/>
          <w:bCs/>
          <w:lang w:val="en-GB"/>
        </w:rPr>
        <w:t xml:space="preserve"> is a ready-made system that already handles these details.</w:t>
      </w:r>
    </w:p>
    <w:p w14:paraId="6DA70385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 </w:t>
      </w:r>
    </w:p>
    <w:p w14:paraId="3B3EEF91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The harness already knows:</w:t>
      </w:r>
    </w:p>
    <w:p w14:paraId="78795707" w14:textId="77777777" w:rsidR="00BF55D7" w:rsidRPr="00BF55D7" w:rsidRDefault="00BF55D7" w:rsidP="00BF55D7">
      <w:pPr>
        <w:numPr>
          <w:ilvl w:val="0"/>
          <w:numId w:val="15"/>
        </w:numPr>
        <w:rPr>
          <w:lang w:val="en-GB"/>
        </w:rPr>
      </w:pPr>
      <w:r w:rsidRPr="00BF55D7">
        <w:rPr>
          <w:lang w:val="en-GB"/>
        </w:rPr>
        <w:t xml:space="preserve">Where to get the benchmark(GSM8K, MMLU etc.) questions </w:t>
      </w:r>
    </w:p>
    <w:p w14:paraId="620CA113" w14:textId="77777777" w:rsidR="00BF55D7" w:rsidRPr="00BF55D7" w:rsidRDefault="00BF55D7" w:rsidP="00BF55D7">
      <w:pPr>
        <w:numPr>
          <w:ilvl w:val="0"/>
          <w:numId w:val="15"/>
        </w:numPr>
        <w:rPr>
          <w:lang w:val="en-GB"/>
        </w:rPr>
      </w:pPr>
      <w:r w:rsidRPr="00BF55D7">
        <w:rPr>
          <w:lang w:val="en-GB"/>
        </w:rPr>
        <w:t xml:space="preserve">How to format each question </w:t>
      </w:r>
    </w:p>
    <w:p w14:paraId="198C47B9" w14:textId="77777777" w:rsidR="00BF55D7" w:rsidRPr="00BF55D7" w:rsidRDefault="00BF55D7" w:rsidP="00BF55D7">
      <w:pPr>
        <w:numPr>
          <w:ilvl w:val="0"/>
          <w:numId w:val="15"/>
        </w:numPr>
        <w:rPr>
          <w:lang w:val="en-GB"/>
        </w:rPr>
      </w:pPr>
      <w:r w:rsidRPr="00BF55D7">
        <w:rPr>
          <w:lang w:val="en-GB"/>
        </w:rPr>
        <w:t xml:space="preserve">How to send it to the model </w:t>
      </w:r>
    </w:p>
    <w:p w14:paraId="35A83450" w14:textId="77777777" w:rsidR="00BF55D7" w:rsidRPr="00BF55D7" w:rsidRDefault="00BF55D7" w:rsidP="00BF55D7">
      <w:pPr>
        <w:numPr>
          <w:ilvl w:val="0"/>
          <w:numId w:val="15"/>
        </w:numPr>
        <w:rPr>
          <w:lang w:val="en-GB"/>
        </w:rPr>
      </w:pPr>
      <w:r w:rsidRPr="00BF55D7">
        <w:rPr>
          <w:lang w:val="en-GB"/>
        </w:rPr>
        <w:t xml:space="preserve">How to extract the model’s answer </w:t>
      </w:r>
    </w:p>
    <w:p w14:paraId="10EBAC12" w14:textId="77777777" w:rsidR="00BF55D7" w:rsidRPr="00BF55D7" w:rsidRDefault="00BF55D7" w:rsidP="00BF55D7">
      <w:pPr>
        <w:numPr>
          <w:ilvl w:val="0"/>
          <w:numId w:val="15"/>
        </w:numPr>
        <w:rPr>
          <w:lang w:val="en-GB"/>
        </w:rPr>
      </w:pPr>
      <w:r w:rsidRPr="00BF55D7">
        <w:rPr>
          <w:lang w:val="en-GB"/>
        </w:rPr>
        <w:t xml:space="preserve">How to judge whether it is correct </w:t>
      </w:r>
    </w:p>
    <w:p w14:paraId="3C34DB32" w14:textId="77777777" w:rsidR="00BF55D7" w:rsidRPr="00BF55D7" w:rsidRDefault="00BF55D7" w:rsidP="00BF55D7">
      <w:pPr>
        <w:numPr>
          <w:ilvl w:val="0"/>
          <w:numId w:val="15"/>
        </w:numPr>
        <w:rPr>
          <w:lang w:val="en-GB"/>
        </w:rPr>
      </w:pPr>
      <w:r w:rsidRPr="00BF55D7">
        <w:rPr>
          <w:lang w:val="en-GB"/>
        </w:rPr>
        <w:t>How to calculate the final benchmark score</w:t>
      </w:r>
    </w:p>
    <w:p w14:paraId="52C9F0E5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lastRenderedPageBreak/>
        <w:t> </w:t>
      </w:r>
    </w:p>
    <w:p w14:paraId="282B51F7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A benchmark is the exam paper.</w:t>
      </w:r>
    </w:p>
    <w:p w14:paraId="20F4433B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An evaluation harness is the complete exam administration system: instructions, answer-sheet format, checking rules, and score calculation.</w:t>
      </w:r>
    </w:p>
    <w:p w14:paraId="55C3E162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 </w:t>
      </w:r>
    </w:p>
    <w:p w14:paraId="56AA5A38" w14:textId="77777777" w:rsidR="00BF55D7" w:rsidRPr="00BF55D7" w:rsidRDefault="00BF55D7" w:rsidP="00BF55D7">
      <w:pPr>
        <w:rPr>
          <w:b/>
          <w:bCs/>
        </w:rPr>
      </w:pPr>
      <w:r w:rsidRPr="00BF55D7">
        <w:rPr>
          <w:b/>
          <w:bCs/>
          <w:lang w:val="en-GB"/>
        </w:rPr>
        <w:t xml:space="preserve">Tools such as </w:t>
      </w:r>
      <w:r w:rsidRPr="00BF55D7">
        <w:rPr>
          <w:b/>
          <w:bCs/>
          <w:lang w:val="en-US"/>
        </w:rPr>
        <w:t>lm-evaluation-harness, Inspect, and HELM act as an eval harness.</w:t>
      </w:r>
    </w:p>
    <w:p w14:paraId="60540C94" w14:textId="77777777" w:rsidR="00BF55D7" w:rsidRPr="00BF55D7" w:rsidRDefault="00BF55D7" w:rsidP="00BF55D7">
      <w:pPr>
        <w:rPr>
          <w:b/>
          <w:bCs/>
          <w:lang w:val="en-US"/>
        </w:rPr>
      </w:pPr>
      <w:r w:rsidRPr="00BF55D7">
        <w:rPr>
          <w:b/>
          <w:bCs/>
          <w:lang w:val="en-US"/>
        </w:rPr>
        <w:t> </w:t>
      </w:r>
    </w:p>
    <w:p w14:paraId="1CAD62E4" w14:textId="77777777" w:rsidR="00BF55D7" w:rsidRPr="00BF55D7" w:rsidRDefault="00BF55D7" w:rsidP="00BF55D7">
      <w:pPr>
        <w:rPr>
          <w:lang w:val="en-US"/>
        </w:rPr>
      </w:pPr>
      <w:r w:rsidRPr="00BF55D7">
        <w:rPr>
          <w:lang w:val="en-US"/>
        </w:rPr>
        <w:t>Who runs model evals?</w:t>
      </w:r>
    </w:p>
    <w:p w14:paraId="55D652F1" w14:textId="77777777" w:rsidR="00BF55D7" w:rsidRPr="00BF55D7" w:rsidRDefault="00BF55D7" w:rsidP="00BF55D7">
      <w:pPr>
        <w:rPr>
          <w:lang w:val="en-GB"/>
        </w:rPr>
      </w:pPr>
      <w:r w:rsidRPr="00BF55D7">
        <w:rPr>
          <w:b/>
          <w:bCs/>
          <w:lang w:val="en-GB"/>
        </w:rPr>
        <w:t>1. Frontier labs (the model builders)</w:t>
      </w:r>
    </w:p>
    <w:p w14:paraId="1A38D6F9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119BC5C2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Who: OpenAI, Anthropic, Google DeepMind, Meta, Mistral, DeepSeek, Qwen — anyone shipping a model.</w:t>
      </w:r>
    </w:p>
    <w:p w14:paraId="1FFE58E7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7BA55CF2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Why they evaluate:</w:t>
      </w:r>
    </w:p>
    <w:p w14:paraId="11EBB79D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1AEFB3B7" w14:textId="77777777" w:rsidR="00BF55D7" w:rsidRPr="00BF55D7" w:rsidRDefault="00BF55D7" w:rsidP="00BF55D7">
      <w:pPr>
        <w:numPr>
          <w:ilvl w:val="0"/>
          <w:numId w:val="16"/>
        </w:numPr>
        <w:rPr>
          <w:lang w:val="en-GB"/>
        </w:rPr>
      </w:pPr>
      <w:r w:rsidRPr="00BF55D7">
        <w:rPr>
          <w:lang w:val="en-GB"/>
        </w:rPr>
        <w:t>Internally, during development - This is the invisible majority of eval work. Evals guide pretraining decisions, post-training, which checkpoint to ship. Without them, model development is blind — you can't improve what you can't measure.</w:t>
      </w:r>
    </w:p>
    <w:p w14:paraId="78CE375D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1A2EDA5B" w14:textId="77777777" w:rsidR="00BF55D7" w:rsidRPr="00BF55D7" w:rsidRDefault="00BF55D7" w:rsidP="00BF55D7">
      <w:pPr>
        <w:numPr>
          <w:ilvl w:val="0"/>
          <w:numId w:val="17"/>
        </w:numPr>
        <w:rPr>
          <w:lang w:val="en-GB"/>
        </w:rPr>
      </w:pPr>
      <w:r w:rsidRPr="00BF55D7">
        <w:rPr>
          <w:lang w:val="en-GB"/>
        </w:rPr>
        <w:t>Release gating - Deciding whether a model is good enough — and safe enough — to ship.</w:t>
      </w:r>
    </w:p>
    <w:p w14:paraId="127B9A5F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2ADDE2AA" w14:textId="77777777" w:rsidR="00BF55D7" w:rsidRPr="00BF55D7" w:rsidRDefault="00BF55D7" w:rsidP="00BF55D7">
      <w:pPr>
        <w:numPr>
          <w:ilvl w:val="0"/>
          <w:numId w:val="18"/>
        </w:numPr>
        <w:rPr>
          <w:lang w:val="en-GB"/>
        </w:rPr>
      </w:pPr>
      <w:r w:rsidRPr="00BF55D7">
        <w:rPr>
          <w:lang w:val="en-GB"/>
        </w:rPr>
        <w:t>Marketing - The benchmark table in a launch post. This is the part you see.</w:t>
      </w:r>
    </w:p>
    <w:p w14:paraId="1D4D576C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3B1F7E89" w14:textId="77777777" w:rsidR="00BF55D7" w:rsidRPr="00BF55D7" w:rsidRDefault="00BF55D7" w:rsidP="00BF55D7">
      <w:pPr>
        <w:rPr>
          <w:b/>
          <w:bCs/>
        </w:rPr>
      </w:pPr>
      <w:r w:rsidRPr="00BF55D7">
        <w:rPr>
          <w:b/>
          <w:bCs/>
          <w:lang w:val="en-GB"/>
        </w:rPr>
        <w:t xml:space="preserve">How to read their numbers: lab numbers are a </w:t>
      </w:r>
      <w:r w:rsidRPr="00BF55D7">
        <w:rPr>
          <w:b/>
          <w:bCs/>
          <w:lang w:val="en-US"/>
        </w:rPr>
        <w:t>ceiling</w:t>
      </w:r>
      <w:r w:rsidRPr="00BF55D7">
        <w:rPr>
          <w:b/>
          <w:bCs/>
          <w:lang w:val="en-GB"/>
        </w:rPr>
        <w:t>, measured under favorable conditions. Biased in selection and configuration</w:t>
      </w:r>
    </w:p>
    <w:p w14:paraId="42461F5E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172E2B93" w14:textId="77777777" w:rsidR="00BF55D7" w:rsidRPr="00BF55D7" w:rsidRDefault="00BF55D7" w:rsidP="00BF55D7">
      <w:pPr>
        <w:rPr>
          <w:lang w:val="en-GB"/>
        </w:rPr>
      </w:pPr>
      <w:r w:rsidRPr="00BF55D7">
        <w:rPr>
          <w:b/>
          <w:bCs/>
          <w:lang w:val="en-GB"/>
        </w:rPr>
        <w:t>2. Third-party evaluators</w:t>
      </w:r>
    </w:p>
    <w:p w14:paraId="614A5262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7B476B57" w14:textId="77777777" w:rsidR="00BF55D7" w:rsidRPr="00BF55D7" w:rsidRDefault="00BF55D7" w:rsidP="00BF55D7">
      <w:pPr>
        <w:rPr>
          <w:b/>
          <w:bCs/>
        </w:rPr>
      </w:pPr>
      <w:r w:rsidRPr="00BF55D7">
        <w:rPr>
          <w:b/>
          <w:bCs/>
          <w:lang w:val="en-GB"/>
        </w:rPr>
        <w:lastRenderedPageBreak/>
        <w:t xml:space="preserve">Who: Independent orgs whose product </w:t>
      </w:r>
      <w:r w:rsidRPr="00BF55D7">
        <w:rPr>
          <w:b/>
          <w:bCs/>
          <w:lang w:val="en-US"/>
        </w:rPr>
        <w:t>is</w:t>
      </w:r>
      <w:r w:rsidRPr="00BF55D7">
        <w:rPr>
          <w:b/>
          <w:bCs/>
          <w:lang w:val="en-GB"/>
        </w:rPr>
        <w:t xml:space="preserve"> the evaluation — LMArena (Chatbot Arena), Artificial Analysis, Epoch AI, Vals AI, and similar.</w:t>
      </w:r>
    </w:p>
    <w:p w14:paraId="7DEDDE77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297C70CB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Why they evaluate: it's their reason for existing. They run models independently and publish comparisons. Their business model depends on being seen as neutral.</w:t>
      </w:r>
    </w:p>
    <w:p w14:paraId="25FFF570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 </w:t>
      </w:r>
    </w:p>
    <w:p w14:paraId="67778D6C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How to read their numbers:</w:t>
      </w:r>
    </w:p>
    <w:p w14:paraId="707949DD" w14:textId="77777777" w:rsidR="00BF55D7" w:rsidRPr="00BF55D7" w:rsidRDefault="00BF55D7" w:rsidP="00BF55D7">
      <w:pPr>
        <w:rPr>
          <w:b/>
          <w:bCs/>
        </w:rPr>
      </w:pPr>
      <w:r w:rsidRPr="00BF55D7">
        <w:rPr>
          <w:b/>
          <w:bCs/>
          <w:lang w:val="en-GB"/>
        </w:rPr>
        <w:t xml:space="preserve">This group is the most useful to you as an engineer, for one reason: </w:t>
      </w:r>
      <w:r w:rsidRPr="00BF55D7">
        <w:rPr>
          <w:b/>
          <w:bCs/>
          <w:lang w:val="en-US"/>
        </w:rPr>
        <w:t xml:space="preserve">they run every model themselves, under the same conditions. </w:t>
      </w:r>
    </w:p>
    <w:p w14:paraId="7813971F" w14:textId="77777777" w:rsidR="00BF55D7" w:rsidRPr="00BF55D7" w:rsidRDefault="00BF55D7" w:rsidP="00BF55D7">
      <w:pPr>
        <w:rPr>
          <w:b/>
          <w:bCs/>
          <w:lang w:val="en-GB"/>
        </w:rPr>
      </w:pPr>
      <w:r w:rsidRPr="00BF55D7">
        <w:rPr>
          <w:b/>
          <w:bCs/>
          <w:lang w:val="en-GB"/>
        </w:rPr>
        <w:t> </w:t>
      </w:r>
    </w:p>
    <w:p w14:paraId="22997993" w14:textId="77777777" w:rsidR="00BF55D7" w:rsidRPr="00BF55D7" w:rsidRDefault="00BF55D7" w:rsidP="00BF55D7">
      <w:pPr>
        <w:rPr>
          <w:b/>
          <w:bCs/>
        </w:rPr>
      </w:pPr>
      <w:r w:rsidRPr="00BF55D7">
        <w:rPr>
          <w:b/>
          <w:bCs/>
          <w:lang w:val="en-GB"/>
        </w:rPr>
        <w:t xml:space="preserve">They also measure what labs omit: </w:t>
      </w:r>
      <w:r w:rsidRPr="00BF55D7">
        <w:rPr>
          <w:b/>
          <w:bCs/>
          <w:lang w:val="en-US"/>
        </w:rPr>
        <w:t>cost and latency</w:t>
      </w:r>
      <w:r w:rsidRPr="00BF55D7">
        <w:rPr>
          <w:b/>
          <w:bCs/>
          <w:lang w:val="en-GB"/>
        </w:rPr>
        <w:t>.</w:t>
      </w:r>
    </w:p>
    <w:p w14:paraId="74D9B2DF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5EB0173C" w14:textId="77777777" w:rsidR="00BF55D7" w:rsidRPr="00BF55D7" w:rsidRDefault="00BF55D7" w:rsidP="00BF55D7">
      <w:pPr>
        <w:rPr>
          <w:lang w:val="en-GB"/>
        </w:rPr>
      </w:pPr>
      <w:r w:rsidRPr="00BF55D7">
        <w:rPr>
          <w:b/>
          <w:bCs/>
          <w:lang w:val="en-GB"/>
        </w:rPr>
        <w:t>3. Companies and AI Engineering Teams</w:t>
      </w:r>
    </w:p>
    <w:p w14:paraId="24784D50" w14:textId="77777777" w:rsidR="00BF55D7" w:rsidRPr="00BF55D7" w:rsidRDefault="00BF55D7" w:rsidP="00BF55D7">
      <w:pPr>
        <w:rPr>
          <w:lang w:val="en-GB"/>
        </w:rPr>
      </w:pPr>
      <w:r w:rsidRPr="00BF55D7">
        <w:rPr>
          <w:lang w:val="en-GB"/>
        </w:rPr>
        <w:t> </w:t>
      </w:r>
    </w:p>
    <w:p w14:paraId="363ABAD9" w14:textId="77777777" w:rsidR="00BF55D7" w:rsidRPr="00BF55D7" w:rsidRDefault="00BF55D7" w:rsidP="00BF55D7">
      <w:pPr>
        <w:rPr>
          <w:b/>
          <w:bCs/>
        </w:rPr>
      </w:pPr>
      <w:r w:rsidRPr="00BF55D7">
        <w:rPr>
          <w:b/>
          <w:bCs/>
          <w:lang w:val="en-GB"/>
        </w:rPr>
        <w:t xml:space="preserve">Labs measure general capability and third parties measure cross-model comparability. Nobody is measuring whether the model classifies </w:t>
      </w:r>
      <w:r w:rsidRPr="00BF55D7">
        <w:rPr>
          <w:b/>
          <w:bCs/>
          <w:lang w:val="en-US"/>
        </w:rPr>
        <w:t>your</w:t>
      </w:r>
      <w:r w:rsidRPr="00BF55D7">
        <w:rPr>
          <w:b/>
          <w:bCs/>
          <w:lang w:val="en-GB"/>
        </w:rPr>
        <w:t xml:space="preserve"> support emails correctly at a price </w:t>
      </w:r>
      <w:r w:rsidRPr="00BF55D7">
        <w:rPr>
          <w:b/>
          <w:bCs/>
          <w:lang w:val="en-US"/>
        </w:rPr>
        <w:t>you</w:t>
      </w:r>
      <w:r w:rsidRPr="00BF55D7">
        <w:rPr>
          <w:b/>
          <w:bCs/>
          <w:lang w:val="en-GB"/>
        </w:rPr>
        <w:t xml:space="preserve"> can afford.</w:t>
      </w:r>
    </w:p>
    <w:p w14:paraId="675082B6" w14:textId="206666D4" w:rsidR="00BF55D7" w:rsidRDefault="00BF55D7" w:rsidP="00BF55D7"/>
    <w:p w14:paraId="6162301C" w14:textId="77777777" w:rsidR="00BF55D7" w:rsidRPr="00BF55D7" w:rsidRDefault="00BF55D7" w:rsidP="00BF55D7">
      <w:pPr>
        <w:rPr>
          <w:lang w:val="en-US"/>
        </w:rPr>
      </w:pPr>
      <w:r w:rsidRPr="00BF55D7">
        <w:rPr>
          <w:lang w:val="en-US"/>
        </w:rPr>
        <w:t>Why Benchmarks can be misleading?</w:t>
      </w:r>
    </w:p>
    <w:p w14:paraId="2428C666" w14:textId="77777777" w:rsidR="00BF55D7" w:rsidRPr="00BF55D7" w:rsidRDefault="00BF55D7" w:rsidP="00BF55D7">
      <w:pPr>
        <w:numPr>
          <w:ilvl w:val="0"/>
          <w:numId w:val="19"/>
        </w:numPr>
        <w:rPr>
          <w:lang w:val="en-US"/>
        </w:rPr>
      </w:pPr>
      <w:r w:rsidRPr="00BF55D7">
        <w:rPr>
          <w:lang w:val="en-US"/>
        </w:rPr>
        <w:t>Benchmark contamination</w:t>
      </w:r>
    </w:p>
    <w:p w14:paraId="4B500248" w14:textId="77777777" w:rsidR="00BF55D7" w:rsidRPr="00BF55D7" w:rsidRDefault="00BF55D7" w:rsidP="00BF55D7">
      <w:pPr>
        <w:numPr>
          <w:ilvl w:val="0"/>
          <w:numId w:val="19"/>
        </w:numPr>
        <w:rPr>
          <w:lang w:val="en-US"/>
        </w:rPr>
      </w:pPr>
      <w:r w:rsidRPr="00BF55D7">
        <w:rPr>
          <w:lang w:val="en-US"/>
        </w:rPr>
        <w:t>Benchmark saturation</w:t>
      </w:r>
    </w:p>
    <w:p w14:paraId="57746C15" w14:textId="77777777" w:rsidR="00BF55D7" w:rsidRPr="00BF55D7" w:rsidRDefault="00BF55D7" w:rsidP="00BF55D7">
      <w:pPr>
        <w:numPr>
          <w:ilvl w:val="0"/>
          <w:numId w:val="19"/>
        </w:numPr>
        <w:rPr>
          <w:lang w:val="en-US"/>
        </w:rPr>
      </w:pPr>
      <w:r w:rsidRPr="00BF55D7">
        <w:rPr>
          <w:lang w:val="en-US"/>
        </w:rPr>
        <w:t>Configuration gaming</w:t>
      </w:r>
    </w:p>
    <w:p w14:paraId="286338FF" w14:textId="77777777" w:rsidR="00BF55D7" w:rsidRPr="00BF55D7" w:rsidRDefault="00BF55D7" w:rsidP="00BF55D7">
      <w:pPr>
        <w:numPr>
          <w:ilvl w:val="0"/>
          <w:numId w:val="19"/>
        </w:numPr>
        <w:rPr>
          <w:lang w:val="en-US"/>
        </w:rPr>
      </w:pPr>
      <w:r w:rsidRPr="00BF55D7">
        <w:rPr>
          <w:lang w:val="en-US"/>
        </w:rPr>
        <w:t>Aggregation</w:t>
      </w:r>
    </w:p>
    <w:p w14:paraId="187A1F87" w14:textId="3ED9E86B" w:rsidR="00BF55D7" w:rsidRDefault="00BF55D7" w:rsidP="00BF55D7">
      <w:r w:rsidRPr="00BF55D7">
        <w:lastRenderedPageBreak/>
        <w:drawing>
          <wp:inline distT="0" distB="0" distL="0" distR="0" wp14:anchorId="48B62B9C" wp14:editId="17DE55FE">
            <wp:extent cx="5731510" cy="3650615"/>
            <wp:effectExtent l="0" t="0" r="2540" b="6985"/>
            <wp:docPr id="54641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12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5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F4D"/>
    <w:multiLevelType w:val="multilevel"/>
    <w:tmpl w:val="1794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3115C7"/>
    <w:multiLevelType w:val="multilevel"/>
    <w:tmpl w:val="3526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9D3C77"/>
    <w:multiLevelType w:val="multilevel"/>
    <w:tmpl w:val="B4C0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C592B"/>
    <w:multiLevelType w:val="multilevel"/>
    <w:tmpl w:val="32D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5E63F4"/>
    <w:multiLevelType w:val="multilevel"/>
    <w:tmpl w:val="C6C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DB575D"/>
    <w:multiLevelType w:val="multilevel"/>
    <w:tmpl w:val="C85E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46980"/>
    <w:multiLevelType w:val="multilevel"/>
    <w:tmpl w:val="31D0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9109A"/>
    <w:multiLevelType w:val="multilevel"/>
    <w:tmpl w:val="3826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3C5BA7"/>
    <w:multiLevelType w:val="multilevel"/>
    <w:tmpl w:val="D07A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87C8E"/>
    <w:multiLevelType w:val="multilevel"/>
    <w:tmpl w:val="589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AB6011"/>
    <w:multiLevelType w:val="multilevel"/>
    <w:tmpl w:val="549C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846124"/>
    <w:multiLevelType w:val="multilevel"/>
    <w:tmpl w:val="B5DEA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720250"/>
    <w:multiLevelType w:val="multilevel"/>
    <w:tmpl w:val="C718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0713FC"/>
    <w:multiLevelType w:val="multilevel"/>
    <w:tmpl w:val="D9FA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913BE3"/>
    <w:multiLevelType w:val="multilevel"/>
    <w:tmpl w:val="73A4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0216DE"/>
    <w:multiLevelType w:val="multilevel"/>
    <w:tmpl w:val="DA9C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371033"/>
    <w:multiLevelType w:val="multilevel"/>
    <w:tmpl w:val="4D9A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C0105E"/>
    <w:multiLevelType w:val="multilevel"/>
    <w:tmpl w:val="2CAE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6C559B"/>
    <w:multiLevelType w:val="multilevel"/>
    <w:tmpl w:val="CDDA9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996195">
    <w:abstractNumId w:val="16"/>
  </w:num>
  <w:num w:numId="2" w16cid:durableId="520901811">
    <w:abstractNumId w:val="0"/>
  </w:num>
  <w:num w:numId="3" w16cid:durableId="1072772344">
    <w:abstractNumId w:val="10"/>
  </w:num>
  <w:num w:numId="4" w16cid:durableId="1940553610">
    <w:abstractNumId w:val="12"/>
  </w:num>
  <w:num w:numId="5" w16cid:durableId="1561404331">
    <w:abstractNumId w:val="4"/>
  </w:num>
  <w:num w:numId="6" w16cid:durableId="607346817">
    <w:abstractNumId w:val="3"/>
  </w:num>
  <w:num w:numId="7" w16cid:durableId="540554575">
    <w:abstractNumId w:val="6"/>
    <w:lvlOverride w:ilvl="0">
      <w:startOverride w:val="1"/>
    </w:lvlOverride>
  </w:num>
  <w:num w:numId="8" w16cid:durableId="1628244041">
    <w:abstractNumId w:val="17"/>
    <w:lvlOverride w:ilvl="0">
      <w:startOverride w:val="2"/>
    </w:lvlOverride>
  </w:num>
  <w:num w:numId="9" w16cid:durableId="1503163778">
    <w:abstractNumId w:val="8"/>
    <w:lvlOverride w:ilvl="0">
      <w:startOverride w:val="3"/>
    </w:lvlOverride>
  </w:num>
  <w:num w:numId="10" w16cid:durableId="1842812990">
    <w:abstractNumId w:val="5"/>
    <w:lvlOverride w:ilvl="0">
      <w:startOverride w:val="4"/>
    </w:lvlOverride>
  </w:num>
  <w:num w:numId="11" w16cid:durableId="1590390537">
    <w:abstractNumId w:val="2"/>
    <w:lvlOverride w:ilvl="0">
      <w:startOverride w:val="5"/>
    </w:lvlOverride>
  </w:num>
  <w:num w:numId="12" w16cid:durableId="763769280">
    <w:abstractNumId w:val="11"/>
    <w:lvlOverride w:ilvl="0">
      <w:startOverride w:val="6"/>
    </w:lvlOverride>
  </w:num>
  <w:num w:numId="13" w16cid:durableId="423646585">
    <w:abstractNumId w:val="14"/>
    <w:lvlOverride w:ilvl="0">
      <w:startOverride w:val="7"/>
    </w:lvlOverride>
  </w:num>
  <w:num w:numId="14" w16cid:durableId="1117720515">
    <w:abstractNumId w:val="7"/>
  </w:num>
  <w:num w:numId="15" w16cid:durableId="912006163">
    <w:abstractNumId w:val="15"/>
    <w:lvlOverride w:ilvl="0">
      <w:startOverride w:val="1"/>
    </w:lvlOverride>
  </w:num>
  <w:num w:numId="16" w16cid:durableId="918713611">
    <w:abstractNumId w:val="9"/>
  </w:num>
  <w:num w:numId="17" w16cid:durableId="1069113515">
    <w:abstractNumId w:val="1"/>
  </w:num>
  <w:num w:numId="18" w16cid:durableId="1654798759">
    <w:abstractNumId w:val="13"/>
  </w:num>
  <w:num w:numId="19" w16cid:durableId="47191190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EA"/>
    <w:rsid w:val="002900FB"/>
    <w:rsid w:val="003418BD"/>
    <w:rsid w:val="007951EA"/>
    <w:rsid w:val="00BD5802"/>
    <w:rsid w:val="00BF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EF58"/>
  <w15:chartTrackingRefBased/>
  <w15:docId w15:val="{A67FDC4B-A110-4637-9C13-D3E493B9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1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55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1094</Words>
  <Characters>6238</Characters>
  <Application>Microsoft Office Word</Application>
  <DocSecurity>0</DocSecurity>
  <Lines>51</Lines>
  <Paragraphs>14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4</cp:revision>
  <dcterms:created xsi:type="dcterms:W3CDTF">2026-08-20T15:26:00Z</dcterms:created>
  <dcterms:modified xsi:type="dcterms:W3CDTF">2026-08-20T15:36:00Z</dcterms:modified>
</cp:coreProperties>
</file>