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28D" w14:textId="4DACEE24" w:rsidR="00AD3472" w:rsidRDefault="00AD3472" w:rsidP="00AD3472">
      <w:pPr>
        <w:jc w:val="center"/>
        <w:rPr>
          <w:b/>
          <w:sz w:val="36"/>
          <w:szCs w:val="36"/>
          <w:u w:val="single"/>
        </w:rPr>
      </w:pPr>
      <w:bookmarkStart w:id="0" w:name="_Hlk96243718"/>
      <w:r w:rsidRPr="0035799E">
        <w:rPr>
          <w:b/>
          <w:sz w:val="36"/>
          <w:szCs w:val="36"/>
          <w:u w:val="single"/>
        </w:rPr>
        <w:t>Tale</w:t>
      </w:r>
      <w:r w:rsidR="006A3BA8">
        <w:rPr>
          <w:b/>
          <w:sz w:val="36"/>
          <w:szCs w:val="36"/>
          <w:u w:val="single"/>
        </w:rPr>
        <w:t>nd Data Integration- Assignment</w:t>
      </w:r>
      <w:r w:rsidR="005B1907">
        <w:rPr>
          <w:b/>
          <w:sz w:val="36"/>
          <w:szCs w:val="36"/>
          <w:u w:val="single"/>
        </w:rPr>
        <w:t xml:space="preserve"> </w:t>
      </w:r>
      <w:r w:rsidR="006A3BA8">
        <w:rPr>
          <w:b/>
          <w:sz w:val="36"/>
          <w:szCs w:val="36"/>
          <w:u w:val="single"/>
        </w:rPr>
        <w:t>2</w:t>
      </w:r>
    </w:p>
    <w:p w14:paraId="2C21EAAF" w14:textId="77777777" w:rsidR="003A03B7" w:rsidRPr="0035799E" w:rsidRDefault="003A03B7" w:rsidP="003A03B7">
      <w:p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 w:rsidRPr="0035799E">
        <w:rPr>
          <w:rFonts w:eastAsia="Times New Roman" w:cstheme="minorHAnsi"/>
          <w:b/>
          <w:bCs/>
          <w:color w:val="222222"/>
        </w:rPr>
        <w:t>Q1:</w:t>
      </w:r>
      <w:r w:rsidRPr="0035799E">
        <w:rPr>
          <w:rFonts w:eastAsia="Times New Roman" w:cstheme="minorHAnsi"/>
          <w:color w:val="222222"/>
        </w:rPr>
        <w:t xml:space="preserve"> Create an ETL job to read the data of </w:t>
      </w:r>
      <w:r w:rsidRPr="008F030B">
        <w:rPr>
          <w:rFonts w:eastAsia="Times New Roman" w:cstheme="minorHAnsi"/>
          <w:color w:val="222222"/>
        </w:rPr>
        <w:t>employee, which</w:t>
      </w:r>
      <w:r w:rsidRPr="0035799E">
        <w:rPr>
          <w:rFonts w:eastAsia="Times New Roman" w:cstheme="minorHAnsi"/>
          <w:color w:val="222222"/>
        </w:rPr>
        <w:t xml:space="preserve"> is in the following format-</w:t>
      </w:r>
    </w:p>
    <w:p w14:paraId="2C34FEC9" w14:textId="77777777" w:rsidR="003A03B7" w:rsidRPr="008F030B" w:rsidRDefault="003A03B7" w:rsidP="008F030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Employee.csv</w:t>
      </w:r>
    </w:p>
    <w:p w14:paraId="081F3C3D" w14:textId="77777777" w:rsidR="003A03B7" w:rsidRPr="008F030B" w:rsidRDefault="003A03B7" w:rsidP="003A03B7">
      <w:pPr>
        <w:shd w:val="clear" w:color="auto" w:fill="FFFFFF"/>
        <w:spacing w:line="233" w:lineRule="atLeast"/>
        <w:ind w:left="360"/>
        <w:rPr>
          <w:rFonts w:eastAsia="Times New Roman" w:cstheme="minorHAnsi"/>
          <w:color w:val="222222"/>
        </w:rPr>
      </w:pPr>
      <w:r w:rsidRPr="0035799E">
        <w:rPr>
          <w:rFonts w:eastAsia="Times New Roman" w:cstheme="minorHAnsi"/>
          <w:color w:val="222222"/>
        </w:rPr>
        <w:t xml:space="preserve">The output data should be stored in </w:t>
      </w:r>
      <w:r w:rsidRPr="008F030B">
        <w:rPr>
          <w:rFonts w:eastAsia="Times New Roman" w:cstheme="minorHAnsi"/>
          <w:color w:val="222222"/>
        </w:rPr>
        <w:t>MSSQL</w:t>
      </w:r>
      <w:r w:rsidRPr="0035799E">
        <w:rPr>
          <w:rFonts w:eastAsia="Times New Roman" w:cstheme="minorHAnsi"/>
          <w:color w:val="222222"/>
        </w:rPr>
        <w:t xml:space="preserve"> database table.</w:t>
      </w:r>
    </w:p>
    <w:p w14:paraId="3156B41F" w14:textId="77777777" w:rsidR="003A03B7" w:rsidRPr="0035799E" w:rsidRDefault="003A03B7" w:rsidP="003A03B7">
      <w:p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 w:rsidRPr="0035799E">
        <w:rPr>
          <w:rFonts w:eastAsia="Times New Roman" w:cstheme="minorHAnsi"/>
          <w:b/>
          <w:bCs/>
          <w:color w:val="222222"/>
        </w:rPr>
        <w:t>Q2: </w:t>
      </w:r>
      <w:r w:rsidRPr="0035799E">
        <w:rPr>
          <w:rFonts w:eastAsia="Times New Roman" w:cstheme="minorHAnsi"/>
          <w:color w:val="222222"/>
        </w:rPr>
        <w:t>Create an ETL job to read the data of “Covid19 dat</w:t>
      </w:r>
      <w:r w:rsidRPr="008F030B">
        <w:rPr>
          <w:rFonts w:eastAsia="Times New Roman" w:cstheme="minorHAnsi"/>
          <w:color w:val="222222"/>
        </w:rPr>
        <w:t>a.csv” and store it into the MS</w:t>
      </w:r>
      <w:r w:rsidRPr="0035799E">
        <w:rPr>
          <w:rFonts w:eastAsia="Times New Roman" w:cstheme="minorHAnsi"/>
          <w:color w:val="222222"/>
        </w:rPr>
        <w:t>SQL database table.</w:t>
      </w:r>
    </w:p>
    <w:p w14:paraId="6648D96F" w14:textId="77777777" w:rsidR="003A03B7" w:rsidRPr="0035799E" w:rsidRDefault="003A03B7" w:rsidP="003A03B7">
      <w:p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 w:rsidRPr="0035799E">
        <w:rPr>
          <w:rFonts w:eastAsia="Times New Roman" w:cstheme="minorHAnsi"/>
          <w:b/>
          <w:bCs/>
          <w:color w:val="222222"/>
        </w:rPr>
        <w:t>Q3: </w:t>
      </w:r>
      <w:r w:rsidRPr="0035799E">
        <w:rPr>
          <w:rFonts w:eastAsia="Times New Roman" w:cstheme="minorHAnsi"/>
          <w:color w:val="222222"/>
        </w:rPr>
        <w:t>Create an ETL job to read the data from the following JSON file and stored it into the CSV file</w:t>
      </w:r>
    </w:p>
    <w:p w14:paraId="13CA5ECE" w14:textId="77777777" w:rsidR="003A03B7" w:rsidRPr="008F030B" w:rsidRDefault="003A03B7" w:rsidP="008F030B">
      <w:pPr>
        <w:pStyle w:val="ListParagraph"/>
        <w:numPr>
          <w:ilvl w:val="0"/>
          <w:numId w:val="3"/>
        </w:numPr>
        <w:shd w:val="clear" w:color="auto" w:fill="FFFFFF"/>
        <w:spacing w:after="0" w:line="233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Store.json</w:t>
      </w:r>
    </w:p>
    <w:p w14:paraId="55A3B264" w14:textId="77777777" w:rsidR="006A3BA8" w:rsidRPr="009F6294" w:rsidRDefault="006A3BA8" w:rsidP="006A3BA8">
      <w:p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b/>
          <w:bCs/>
          <w:color w:val="222222"/>
        </w:rPr>
        <w:t>Q4</w:t>
      </w:r>
      <w:r w:rsidRPr="009F6294">
        <w:rPr>
          <w:rFonts w:eastAsia="Times New Roman" w:cstheme="minorHAnsi"/>
          <w:b/>
          <w:bCs/>
          <w:color w:val="222222"/>
        </w:rPr>
        <w:t>: </w:t>
      </w:r>
      <w:r w:rsidRPr="009F6294">
        <w:rPr>
          <w:rFonts w:eastAsia="Times New Roman" w:cstheme="minorHAnsi"/>
          <w:color w:val="222222"/>
        </w:rPr>
        <w:t>Create an ETL job to read the data from the following XML file and store it into excel file-</w:t>
      </w:r>
    </w:p>
    <w:p w14:paraId="03FF90F4" w14:textId="77777777" w:rsidR="006A3BA8" w:rsidRPr="008F030B" w:rsidRDefault="006A3BA8" w:rsidP="008F030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Book.xml</w:t>
      </w:r>
    </w:p>
    <w:p w14:paraId="7E68A652" w14:textId="77777777" w:rsidR="00353736" w:rsidRPr="009F6294" w:rsidRDefault="00353736" w:rsidP="00353736">
      <w:p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b/>
          <w:bCs/>
          <w:color w:val="222222"/>
        </w:rPr>
        <w:t>Q5</w:t>
      </w:r>
      <w:r w:rsidRPr="009F6294">
        <w:rPr>
          <w:rFonts w:eastAsia="Times New Roman" w:cstheme="minorHAnsi"/>
          <w:b/>
          <w:bCs/>
          <w:color w:val="222222"/>
        </w:rPr>
        <w:t>:</w:t>
      </w:r>
      <w:r w:rsidRPr="009F6294">
        <w:rPr>
          <w:rFonts w:eastAsia="Times New Roman" w:cstheme="minorHAnsi"/>
          <w:color w:val="222222"/>
        </w:rPr>
        <w:t> Create an ETL job to</w:t>
      </w:r>
      <w:r w:rsidRPr="008F030B">
        <w:rPr>
          <w:rFonts w:eastAsia="Times New Roman" w:cstheme="minorHAnsi"/>
          <w:color w:val="222222"/>
        </w:rPr>
        <w:t xml:space="preserve"> read the data from following MS</w:t>
      </w:r>
      <w:r w:rsidRPr="009F6294">
        <w:rPr>
          <w:rFonts w:eastAsia="Times New Roman" w:cstheme="minorHAnsi"/>
          <w:color w:val="222222"/>
        </w:rPr>
        <w:t>SQL table to Excel file.</w:t>
      </w:r>
    </w:p>
    <w:p w14:paraId="0FC19526" w14:textId="77777777" w:rsidR="00353736" w:rsidRPr="008F030B" w:rsidRDefault="00353736" w:rsidP="008F030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DimCustomer</w:t>
      </w:r>
    </w:p>
    <w:p w14:paraId="108381F0" w14:textId="77777777" w:rsidR="00A96476" w:rsidRPr="009F6294" w:rsidRDefault="00A96476" w:rsidP="00A96476">
      <w:p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 w:rsidRPr="009F6294">
        <w:rPr>
          <w:rFonts w:eastAsia="Times New Roman" w:cstheme="minorHAnsi"/>
          <w:b/>
          <w:bCs/>
          <w:color w:val="222222"/>
        </w:rPr>
        <w:t>Q</w:t>
      </w:r>
      <w:r w:rsidRPr="008F030B">
        <w:rPr>
          <w:rFonts w:eastAsia="Times New Roman" w:cstheme="minorHAnsi"/>
          <w:b/>
          <w:bCs/>
          <w:color w:val="222222"/>
        </w:rPr>
        <w:t>6</w:t>
      </w:r>
      <w:r w:rsidRPr="009F6294">
        <w:rPr>
          <w:rFonts w:eastAsia="Times New Roman" w:cstheme="minorHAnsi"/>
          <w:b/>
          <w:bCs/>
          <w:color w:val="222222"/>
        </w:rPr>
        <w:t>:</w:t>
      </w:r>
      <w:r w:rsidRPr="009F6294">
        <w:rPr>
          <w:rFonts w:eastAsia="Times New Roman" w:cstheme="minorHAnsi"/>
          <w:color w:val="222222"/>
        </w:rPr>
        <w:t xml:space="preserve"> Create an ETL job to load the data from three different files as shown below and join these three different files based on the key columns (DeptId, AddrID). The </w:t>
      </w:r>
      <w:r w:rsidRPr="008F030B">
        <w:rPr>
          <w:rFonts w:eastAsia="Times New Roman" w:cstheme="minorHAnsi"/>
          <w:color w:val="222222"/>
        </w:rPr>
        <w:t>output will store it into the CSV file</w:t>
      </w:r>
      <w:r w:rsidRPr="009F6294">
        <w:rPr>
          <w:rFonts w:eastAsia="Times New Roman" w:cstheme="minorHAnsi"/>
          <w:color w:val="222222"/>
        </w:rPr>
        <w:t xml:space="preserve"> call Employee</w:t>
      </w:r>
      <w:r w:rsidRPr="008F030B">
        <w:rPr>
          <w:rFonts w:eastAsia="Times New Roman" w:cstheme="minorHAnsi"/>
          <w:color w:val="222222"/>
        </w:rPr>
        <w:t>.csv</w:t>
      </w:r>
      <w:r w:rsidRPr="009F6294">
        <w:rPr>
          <w:rFonts w:eastAsia="Times New Roman" w:cstheme="minorHAnsi"/>
          <w:color w:val="222222"/>
        </w:rPr>
        <w:t>.</w:t>
      </w:r>
    </w:p>
    <w:p w14:paraId="201C9155" w14:textId="77777777" w:rsidR="00A96476" w:rsidRPr="008F030B" w:rsidRDefault="00A96476" w:rsidP="008F030B">
      <w:pPr>
        <w:pStyle w:val="ListParagraph"/>
        <w:numPr>
          <w:ilvl w:val="0"/>
          <w:numId w:val="3"/>
        </w:numPr>
        <w:shd w:val="clear" w:color="auto" w:fill="FFFFFF"/>
        <w:spacing w:after="0" w:line="233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EmpAddr.txt</w:t>
      </w:r>
    </w:p>
    <w:p w14:paraId="030025C0" w14:textId="77777777" w:rsidR="00A96476" w:rsidRPr="008F030B" w:rsidRDefault="00A96476" w:rsidP="008F030B">
      <w:pPr>
        <w:pStyle w:val="ListParagraph"/>
        <w:numPr>
          <w:ilvl w:val="0"/>
          <w:numId w:val="3"/>
        </w:numPr>
        <w:shd w:val="clear" w:color="auto" w:fill="FFFFFF"/>
        <w:spacing w:after="0" w:line="233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EmpDept.csv</w:t>
      </w:r>
    </w:p>
    <w:p w14:paraId="37B4EF3F" w14:textId="77777777" w:rsidR="00A96476" w:rsidRPr="008F030B" w:rsidRDefault="00A96476" w:rsidP="008F030B">
      <w:pPr>
        <w:pStyle w:val="ListParagraph"/>
        <w:numPr>
          <w:ilvl w:val="0"/>
          <w:numId w:val="3"/>
        </w:num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Employee.xlsx</w:t>
      </w:r>
    </w:p>
    <w:p w14:paraId="334B1C15" w14:textId="77777777" w:rsidR="00A96476" w:rsidRPr="008F030B" w:rsidRDefault="00A96476" w:rsidP="00A96476">
      <w:pPr>
        <w:shd w:val="clear" w:color="auto" w:fill="FFFFFF"/>
        <w:spacing w:line="207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b/>
          <w:bCs/>
          <w:color w:val="222222"/>
        </w:rPr>
        <w:t>Q7</w:t>
      </w:r>
      <w:r w:rsidRPr="009F6294">
        <w:rPr>
          <w:rFonts w:eastAsia="Times New Roman" w:cstheme="minorHAnsi"/>
          <w:b/>
          <w:bCs/>
          <w:color w:val="222222"/>
        </w:rPr>
        <w:t>: </w:t>
      </w:r>
      <w:r w:rsidRPr="009F6294">
        <w:rPr>
          <w:rFonts w:eastAsia="Times New Roman" w:cstheme="minorHAnsi"/>
          <w:color w:val="222222"/>
        </w:rPr>
        <w:t>Create an ETL job to load the data from “Product.xlsx” file having data for Product and Order, join them based on the key columns (ProductID). The </w:t>
      </w:r>
      <w:r w:rsidRPr="008F030B">
        <w:rPr>
          <w:rFonts w:eastAsia="Times New Roman" w:cstheme="minorHAnsi"/>
          <w:color w:val="222222"/>
        </w:rPr>
        <w:t>output will store it into the MySQL database</w:t>
      </w:r>
      <w:r w:rsidRPr="009F6294">
        <w:rPr>
          <w:rFonts w:eastAsia="Times New Roman" w:cstheme="minorHAnsi"/>
          <w:color w:val="222222"/>
        </w:rPr>
        <w:t xml:space="preserve"> table call Sales. [Use join to join </w:t>
      </w:r>
      <w:r w:rsidRPr="008F030B">
        <w:rPr>
          <w:rFonts w:eastAsia="Times New Roman" w:cstheme="minorHAnsi"/>
          <w:color w:val="222222"/>
        </w:rPr>
        <w:t>this table</w:t>
      </w:r>
      <w:r w:rsidRPr="009F6294">
        <w:rPr>
          <w:rFonts w:eastAsia="Times New Roman" w:cstheme="minorHAnsi"/>
          <w:color w:val="222222"/>
        </w:rPr>
        <w:t>]</w:t>
      </w:r>
    </w:p>
    <w:p w14:paraId="63811417" w14:textId="77777777" w:rsidR="009073F6" w:rsidRPr="009F6294" w:rsidRDefault="009073F6" w:rsidP="009073F6">
      <w:pPr>
        <w:shd w:val="clear" w:color="auto" w:fill="FFFFFF"/>
        <w:spacing w:line="207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b/>
          <w:bCs/>
          <w:color w:val="222222"/>
        </w:rPr>
        <w:t>Q8</w:t>
      </w:r>
      <w:r w:rsidRPr="009F6294">
        <w:rPr>
          <w:rFonts w:eastAsia="Times New Roman" w:cstheme="minorHAnsi"/>
          <w:b/>
          <w:bCs/>
          <w:color w:val="222222"/>
        </w:rPr>
        <w:t>: </w:t>
      </w:r>
      <w:r w:rsidRPr="009F6294">
        <w:rPr>
          <w:rFonts w:eastAsia="Times New Roman" w:cstheme="minorHAnsi"/>
          <w:color w:val="222222"/>
        </w:rPr>
        <w:t xml:space="preserve">Create an ETL job to load from “ActiveEmployee.xlsx” file, load the data into the </w:t>
      </w:r>
      <w:r w:rsidRPr="008F030B">
        <w:rPr>
          <w:rFonts w:eastAsia="Times New Roman" w:cstheme="minorHAnsi"/>
          <w:color w:val="222222"/>
        </w:rPr>
        <w:t xml:space="preserve">MSSQL database table </w:t>
      </w:r>
      <w:r w:rsidRPr="009F6294">
        <w:rPr>
          <w:rFonts w:eastAsia="Times New Roman" w:cstheme="minorHAnsi"/>
          <w:color w:val="222222"/>
        </w:rPr>
        <w:t>based on the following conditions-</w:t>
      </w:r>
    </w:p>
    <w:p w14:paraId="69EC949D" w14:textId="77777777" w:rsidR="009073F6" w:rsidRPr="008F030B" w:rsidRDefault="009073F6" w:rsidP="008F030B">
      <w:pPr>
        <w:pStyle w:val="ListParagraph"/>
        <w:numPr>
          <w:ilvl w:val="0"/>
          <w:numId w:val="5"/>
        </w:numPr>
        <w:shd w:val="clear" w:color="auto" w:fill="FFFFFF"/>
        <w:spacing w:after="0" w:line="207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Split the data into three different files based on the conditions-</w:t>
      </w:r>
    </w:p>
    <w:p w14:paraId="340E3835" w14:textId="77777777" w:rsidR="009073F6" w:rsidRPr="008F030B" w:rsidRDefault="009073F6" w:rsidP="009073F6">
      <w:pPr>
        <w:pStyle w:val="ListParagraph"/>
        <w:numPr>
          <w:ilvl w:val="0"/>
          <w:numId w:val="1"/>
        </w:numPr>
        <w:shd w:val="clear" w:color="auto" w:fill="FFFFFF"/>
        <w:spacing w:after="0" w:line="207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If the salary &lt;= 250000 then call it LowRange</w:t>
      </w:r>
    </w:p>
    <w:p w14:paraId="208F15AF" w14:textId="77777777" w:rsidR="009073F6" w:rsidRPr="008F030B" w:rsidRDefault="009073F6" w:rsidP="009073F6">
      <w:pPr>
        <w:pStyle w:val="ListParagraph"/>
        <w:numPr>
          <w:ilvl w:val="0"/>
          <w:numId w:val="1"/>
        </w:numPr>
        <w:shd w:val="clear" w:color="auto" w:fill="FFFFFF"/>
        <w:spacing w:after="0" w:line="207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If the salary &gt; 250000 and salary &lt;= 500000 then call it MediumRange</w:t>
      </w:r>
    </w:p>
    <w:p w14:paraId="2C3F988B" w14:textId="77777777" w:rsidR="009073F6" w:rsidRPr="008F030B" w:rsidRDefault="009073F6" w:rsidP="009073F6">
      <w:pPr>
        <w:pStyle w:val="ListParagraph"/>
        <w:numPr>
          <w:ilvl w:val="0"/>
          <w:numId w:val="1"/>
        </w:numPr>
        <w:shd w:val="clear" w:color="auto" w:fill="FFFFFF"/>
        <w:spacing w:after="0" w:line="207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If the salary &gt; 500000 then call it HighRange</w:t>
      </w:r>
    </w:p>
    <w:p w14:paraId="1ECBC84B" w14:textId="77777777" w:rsidR="008F030B" w:rsidRDefault="009073F6" w:rsidP="009272C6">
      <w:pPr>
        <w:pStyle w:val="ListParagraph"/>
        <w:numPr>
          <w:ilvl w:val="0"/>
          <w:numId w:val="4"/>
        </w:numPr>
        <w:shd w:val="clear" w:color="auto" w:fill="FFFFFF"/>
        <w:spacing w:after="0" w:line="207" w:lineRule="atLeast"/>
        <w:ind w:left="720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Combine</w:t>
      </w:r>
      <w:r w:rsidRPr="009F6294">
        <w:rPr>
          <w:rFonts w:eastAsia="Times New Roman" w:cstheme="minorHAnsi"/>
          <w:color w:val="222222"/>
        </w:rPr>
        <w:t xml:space="preserve"> the first name and last name of the employee and call it EmployeeName</w:t>
      </w:r>
    </w:p>
    <w:p w14:paraId="0ACF96C7" w14:textId="77777777" w:rsidR="008F030B" w:rsidRDefault="009073F6" w:rsidP="008F030B">
      <w:pPr>
        <w:pStyle w:val="ListParagraph"/>
        <w:numPr>
          <w:ilvl w:val="0"/>
          <w:numId w:val="4"/>
        </w:numPr>
        <w:shd w:val="clear" w:color="auto" w:fill="FFFFFF"/>
        <w:spacing w:after="0" w:line="207" w:lineRule="atLeast"/>
        <w:ind w:left="720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Calculate</w:t>
      </w:r>
      <w:r w:rsidRPr="009F6294">
        <w:rPr>
          <w:rFonts w:eastAsia="Times New Roman" w:cstheme="minorHAnsi"/>
          <w:color w:val="222222"/>
        </w:rPr>
        <w:t xml:space="preserve"> the age of the individual employee and call it Age column (int data type)</w:t>
      </w:r>
    </w:p>
    <w:p w14:paraId="58D8063D" w14:textId="77777777" w:rsidR="008F030B" w:rsidRDefault="009073F6" w:rsidP="00090F07">
      <w:pPr>
        <w:pStyle w:val="ListParagraph"/>
        <w:numPr>
          <w:ilvl w:val="0"/>
          <w:numId w:val="4"/>
        </w:numPr>
        <w:shd w:val="clear" w:color="auto" w:fill="FFFFFF"/>
        <w:spacing w:after="0" w:line="207" w:lineRule="atLeast"/>
        <w:ind w:left="720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Evaluate if Gender="M” then “Male” and if Gender= “F” then “Female”, call it Gender.</w:t>
      </w:r>
    </w:p>
    <w:p w14:paraId="727449F8" w14:textId="77777777" w:rsidR="008F030B" w:rsidRDefault="009073F6" w:rsidP="008F030B">
      <w:pPr>
        <w:pStyle w:val="ListParagraph"/>
        <w:numPr>
          <w:ilvl w:val="0"/>
          <w:numId w:val="4"/>
        </w:numPr>
        <w:shd w:val="clear" w:color="auto" w:fill="FFFFFF"/>
        <w:spacing w:after="0" w:line="207" w:lineRule="atLeast"/>
        <w:ind w:left="720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Evaluate</w:t>
      </w:r>
      <w:r w:rsidRPr="009F6294">
        <w:rPr>
          <w:rFonts w:eastAsia="Times New Roman" w:cstheme="minorHAnsi"/>
          <w:color w:val="222222"/>
        </w:rPr>
        <w:t xml:space="preserve"> if Country Code="CAN” then “Canada”, if Country Code=”CHN” then “China” and so on, call this as a Country.</w:t>
      </w:r>
    </w:p>
    <w:p w14:paraId="724699F0" w14:textId="77777777" w:rsidR="009073F6" w:rsidRDefault="009073F6" w:rsidP="008F030B">
      <w:pPr>
        <w:pStyle w:val="ListParagraph"/>
        <w:numPr>
          <w:ilvl w:val="0"/>
          <w:numId w:val="4"/>
        </w:numPr>
        <w:shd w:val="clear" w:color="auto" w:fill="FFFFFF"/>
        <w:spacing w:after="0" w:line="207" w:lineRule="atLeast"/>
        <w:ind w:left="720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Evaluate if Length of zipcode=4 then add two “00” as the beginning of the data, if Length of zipcode=5 then add a “0” as the beginning of the data and so on, make this column’s each data as 6. Ex- (1890 then 001890)</w:t>
      </w:r>
    </w:p>
    <w:p w14:paraId="198C8D4B" w14:textId="77777777" w:rsidR="008F030B" w:rsidRPr="008F030B" w:rsidRDefault="008F030B" w:rsidP="008F030B">
      <w:pPr>
        <w:pStyle w:val="ListParagraph"/>
        <w:shd w:val="clear" w:color="auto" w:fill="FFFFFF"/>
        <w:spacing w:after="0" w:line="207" w:lineRule="atLeast"/>
        <w:rPr>
          <w:rFonts w:eastAsia="Times New Roman" w:cstheme="minorHAnsi"/>
          <w:color w:val="222222"/>
        </w:rPr>
      </w:pPr>
    </w:p>
    <w:p w14:paraId="40152886" w14:textId="77777777" w:rsidR="00BA2056" w:rsidRPr="009F6294" w:rsidRDefault="008F030B" w:rsidP="00BA2056">
      <w:pPr>
        <w:shd w:val="clear" w:color="auto" w:fill="FFFFFF"/>
        <w:spacing w:line="207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bCs/>
          <w:color w:val="222222"/>
        </w:rPr>
        <w:t>Q9</w:t>
      </w:r>
      <w:r w:rsidR="00BA2056" w:rsidRPr="009F6294">
        <w:rPr>
          <w:rFonts w:eastAsia="Times New Roman" w:cstheme="minorHAnsi"/>
          <w:b/>
          <w:bCs/>
          <w:color w:val="222222"/>
        </w:rPr>
        <w:t>: </w:t>
      </w:r>
      <w:r w:rsidR="00BA2056" w:rsidRPr="009F6294">
        <w:rPr>
          <w:rFonts w:eastAsia="Times New Roman" w:cstheme="minorHAnsi"/>
          <w:color w:val="222222"/>
        </w:rPr>
        <w:t>Create an ETL job</w:t>
      </w:r>
      <w:r w:rsidR="00BA2056" w:rsidRPr="009F6294">
        <w:rPr>
          <w:rFonts w:eastAsia="Times New Roman" w:cstheme="minorHAnsi"/>
          <w:b/>
          <w:bCs/>
          <w:color w:val="222222"/>
        </w:rPr>
        <w:t> </w:t>
      </w:r>
      <w:r w:rsidR="00BA2056" w:rsidRPr="009F6294">
        <w:rPr>
          <w:rFonts w:eastAsia="Times New Roman" w:cstheme="minorHAnsi"/>
          <w:color w:val="222222"/>
        </w:rPr>
        <w:t>to read the file with the following conditions and load into the</w:t>
      </w:r>
      <w:r w:rsidR="00BA2056" w:rsidRPr="009F6294">
        <w:rPr>
          <w:rFonts w:eastAsia="Times New Roman" w:cstheme="minorHAnsi"/>
          <w:b/>
          <w:bCs/>
          <w:color w:val="222222"/>
        </w:rPr>
        <w:t> </w:t>
      </w:r>
      <w:r w:rsidR="00BA2056" w:rsidRPr="008F030B">
        <w:rPr>
          <w:rFonts w:eastAsia="Times New Roman" w:cstheme="minorHAnsi"/>
          <w:color w:val="222222"/>
        </w:rPr>
        <w:t>MS</w:t>
      </w:r>
      <w:r w:rsidR="00BA2056" w:rsidRPr="009F6294">
        <w:rPr>
          <w:rFonts w:eastAsia="Times New Roman" w:cstheme="minorHAnsi"/>
          <w:color w:val="222222"/>
        </w:rPr>
        <w:t>SQL database table.</w:t>
      </w:r>
    </w:p>
    <w:p w14:paraId="06C071F4" w14:textId="77777777" w:rsidR="00BA2056" w:rsidRPr="008F030B" w:rsidRDefault="00BA2056" w:rsidP="00BA2056">
      <w:pPr>
        <w:pStyle w:val="ListParagraph"/>
        <w:numPr>
          <w:ilvl w:val="0"/>
          <w:numId w:val="2"/>
        </w:numPr>
        <w:shd w:val="clear" w:color="auto" w:fill="FFFFFF"/>
        <w:spacing w:after="0" w:line="207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Check the condition, if is present in the folder or not.</w:t>
      </w:r>
    </w:p>
    <w:p w14:paraId="1FE045E1" w14:textId="77777777" w:rsidR="00BA2056" w:rsidRPr="008F030B" w:rsidRDefault="00BA2056" w:rsidP="00BA2056">
      <w:pPr>
        <w:pStyle w:val="ListParagraph"/>
        <w:numPr>
          <w:ilvl w:val="0"/>
          <w:numId w:val="2"/>
        </w:numPr>
        <w:shd w:val="clear" w:color="auto" w:fill="FFFFFF"/>
        <w:spacing w:after="0" w:line="207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t>If the file is present in the folder then only processed the file, else stop the job.</w:t>
      </w:r>
    </w:p>
    <w:p w14:paraId="79E590F7" w14:textId="77777777" w:rsidR="00BA2056" w:rsidRPr="008F030B" w:rsidRDefault="00BA2056" w:rsidP="00BA2056">
      <w:pPr>
        <w:pStyle w:val="ListParagraph"/>
        <w:numPr>
          <w:ilvl w:val="0"/>
          <w:numId w:val="2"/>
        </w:numPr>
        <w:shd w:val="clear" w:color="auto" w:fill="FFFFFF"/>
        <w:spacing w:after="0" w:line="207" w:lineRule="atLeast"/>
        <w:rPr>
          <w:rFonts w:eastAsia="Times New Roman" w:cstheme="minorHAnsi"/>
          <w:color w:val="222222"/>
        </w:rPr>
      </w:pPr>
      <w:r w:rsidRPr="008F030B">
        <w:rPr>
          <w:rFonts w:eastAsia="Times New Roman" w:cstheme="minorHAnsi"/>
          <w:color w:val="222222"/>
        </w:rPr>
        <w:lastRenderedPageBreak/>
        <w:t>Whenever there is a new file then insert and if there is an existing file which you have already processed then update.</w:t>
      </w:r>
    </w:p>
    <w:p w14:paraId="76F757D3" w14:textId="77777777" w:rsidR="00CA288D" w:rsidRPr="008F030B" w:rsidRDefault="00CA288D" w:rsidP="00CA288D">
      <w:pPr>
        <w:pStyle w:val="ListParagraph"/>
        <w:shd w:val="clear" w:color="auto" w:fill="FFFFFF"/>
        <w:spacing w:after="0" w:line="207" w:lineRule="atLeast"/>
        <w:ind w:left="1080"/>
        <w:rPr>
          <w:rFonts w:eastAsia="Times New Roman" w:cstheme="minorHAnsi"/>
          <w:color w:val="222222"/>
        </w:rPr>
      </w:pPr>
    </w:p>
    <w:p w14:paraId="09F142DA" w14:textId="77777777" w:rsidR="00CA288D" w:rsidRPr="008F030B" w:rsidRDefault="008F030B" w:rsidP="00CA288D">
      <w:p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bCs/>
          <w:color w:val="222222"/>
        </w:rPr>
        <w:t>Q10</w:t>
      </w:r>
      <w:r w:rsidR="00CA288D" w:rsidRPr="008F030B">
        <w:rPr>
          <w:rFonts w:eastAsia="Times New Roman" w:cstheme="minorHAnsi"/>
          <w:b/>
          <w:bCs/>
          <w:color w:val="222222"/>
        </w:rPr>
        <w:t>: </w:t>
      </w:r>
      <w:r w:rsidR="00CA288D" w:rsidRPr="008F030B">
        <w:rPr>
          <w:rFonts w:eastAsia="Times New Roman" w:cstheme="minorHAnsi"/>
          <w:color w:val="222222"/>
        </w:rPr>
        <w:t>Create an ETL job</w:t>
      </w:r>
      <w:r w:rsidR="00CA288D" w:rsidRPr="008F030B">
        <w:rPr>
          <w:rFonts w:eastAsia="Times New Roman" w:cstheme="minorHAnsi"/>
          <w:b/>
          <w:bCs/>
          <w:color w:val="222222"/>
        </w:rPr>
        <w:t> </w:t>
      </w:r>
      <w:r w:rsidR="00CA288D" w:rsidRPr="008F030B">
        <w:rPr>
          <w:rFonts w:eastAsia="Times New Roman" w:cstheme="minorHAnsi"/>
          <w:color w:val="222222"/>
        </w:rPr>
        <w:t>Achieve all the files (in .zip format) from a directory.</w:t>
      </w:r>
    </w:p>
    <w:p w14:paraId="079E48CA" w14:textId="77777777" w:rsidR="00CA288D" w:rsidRPr="008F030B" w:rsidRDefault="008F030B" w:rsidP="00CA288D">
      <w:p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bCs/>
          <w:color w:val="222222"/>
        </w:rPr>
        <w:t>Q11</w:t>
      </w:r>
      <w:r w:rsidR="00CA288D" w:rsidRPr="008F030B">
        <w:rPr>
          <w:rFonts w:eastAsia="Times New Roman" w:cstheme="minorHAnsi"/>
          <w:b/>
          <w:bCs/>
          <w:color w:val="222222"/>
        </w:rPr>
        <w:t>: </w:t>
      </w:r>
      <w:r w:rsidR="00CA288D" w:rsidRPr="008F030B">
        <w:rPr>
          <w:rFonts w:eastAsia="Times New Roman" w:cstheme="minorHAnsi"/>
          <w:color w:val="222222"/>
        </w:rPr>
        <w:t>Create an ETL job to</w:t>
      </w:r>
      <w:r w:rsidR="00CA288D" w:rsidRPr="008F030B">
        <w:rPr>
          <w:rFonts w:eastAsia="Times New Roman" w:cstheme="minorHAnsi"/>
          <w:b/>
          <w:bCs/>
          <w:color w:val="222222"/>
        </w:rPr>
        <w:t> </w:t>
      </w:r>
      <w:r w:rsidR="00CA288D" w:rsidRPr="008F030B">
        <w:rPr>
          <w:rFonts w:eastAsia="Times New Roman" w:cstheme="minorHAnsi"/>
          <w:color w:val="222222"/>
        </w:rPr>
        <w:t>declare the number starting from 101 to 105, capture the value of each iteration. Use a flat file to capture the output. [tForLoop]</w:t>
      </w:r>
    </w:p>
    <w:p w14:paraId="5E5B2B92" w14:textId="77777777" w:rsidR="006A3FB8" w:rsidRPr="00305C6B" w:rsidRDefault="008F030B" w:rsidP="006A3FB8">
      <w:pPr>
        <w:shd w:val="clear" w:color="auto" w:fill="FFFFFF"/>
        <w:spacing w:line="23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bCs/>
          <w:color w:val="222222"/>
        </w:rPr>
        <w:t>Q12</w:t>
      </w:r>
      <w:r w:rsidR="006A3FB8" w:rsidRPr="00305C6B">
        <w:rPr>
          <w:rFonts w:eastAsia="Times New Roman" w:cstheme="minorHAnsi"/>
          <w:b/>
          <w:bCs/>
          <w:color w:val="222222"/>
        </w:rPr>
        <w:t>: </w:t>
      </w:r>
      <w:r w:rsidR="006A3FB8" w:rsidRPr="00305C6B">
        <w:rPr>
          <w:rFonts w:eastAsia="Times New Roman" w:cstheme="minorHAnsi"/>
          <w:color w:val="222222"/>
        </w:rPr>
        <w:t>Create an ETL job to read the data of “Financial Sample.xlsx</w:t>
      </w:r>
      <w:r w:rsidRPr="00305C6B">
        <w:rPr>
          <w:rFonts w:eastAsia="Times New Roman" w:cstheme="minorHAnsi"/>
          <w:color w:val="222222"/>
        </w:rPr>
        <w:t>”</w:t>
      </w:r>
      <w:r w:rsidR="006A3FB8" w:rsidRPr="00305C6B">
        <w:rPr>
          <w:rFonts w:eastAsia="Times New Roman" w:cstheme="minorHAnsi"/>
          <w:color w:val="222222"/>
        </w:rPr>
        <w:t xml:space="preserve"> sort the data by (UnitsSold and SalePrice) columns and stor</w:t>
      </w:r>
      <w:r w:rsidR="006A3FB8" w:rsidRPr="008F030B">
        <w:rPr>
          <w:rFonts w:eastAsia="Times New Roman" w:cstheme="minorHAnsi"/>
          <w:color w:val="222222"/>
        </w:rPr>
        <w:t>e it into a MSSQL Database table</w:t>
      </w:r>
      <w:r w:rsidR="006A3FB8" w:rsidRPr="00305C6B">
        <w:rPr>
          <w:rFonts w:eastAsia="Times New Roman" w:cstheme="minorHAnsi"/>
          <w:color w:val="222222"/>
        </w:rPr>
        <w:t>.</w:t>
      </w:r>
    </w:p>
    <w:p w14:paraId="6AA37719" w14:textId="77777777" w:rsidR="006A3FB8" w:rsidRPr="00CA288D" w:rsidRDefault="006A3FB8" w:rsidP="00CA288D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</w:rPr>
      </w:pPr>
    </w:p>
    <w:p w14:paraId="1C1CEBFA" w14:textId="77777777" w:rsidR="00BA2056" w:rsidRPr="009F6294" w:rsidRDefault="00BA2056" w:rsidP="00BA2056">
      <w:pPr>
        <w:shd w:val="clear" w:color="auto" w:fill="FFFFFF"/>
        <w:spacing w:line="207" w:lineRule="atLeast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1C958CE5" w14:textId="77777777" w:rsidR="00A96476" w:rsidRPr="009F6294" w:rsidRDefault="00A96476" w:rsidP="00A96476">
      <w:pPr>
        <w:shd w:val="clear" w:color="auto" w:fill="FFFFFF"/>
        <w:spacing w:line="207" w:lineRule="atLeast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304AF413" w14:textId="77777777" w:rsidR="003A03B7" w:rsidRPr="0035799E" w:rsidRDefault="003A03B7" w:rsidP="003A03B7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</w:rPr>
      </w:pPr>
    </w:p>
    <w:p w14:paraId="4682504C" w14:textId="77777777" w:rsidR="003A03B7" w:rsidRPr="0035799E" w:rsidRDefault="003A03B7" w:rsidP="003A03B7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</w:p>
    <w:bookmarkEnd w:id="0"/>
    <w:p w14:paraId="104F53D2" w14:textId="77777777" w:rsidR="00EA7CAA" w:rsidRDefault="0097188D"/>
    <w:sectPr w:rsidR="00EA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3ACB"/>
    <w:multiLevelType w:val="hybridMultilevel"/>
    <w:tmpl w:val="6B727E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AD4EFD"/>
    <w:multiLevelType w:val="hybridMultilevel"/>
    <w:tmpl w:val="1AC2F1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4F2F8A"/>
    <w:multiLevelType w:val="hybridMultilevel"/>
    <w:tmpl w:val="A3DA76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6C4E"/>
    <w:multiLevelType w:val="hybridMultilevel"/>
    <w:tmpl w:val="7EE0D9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64515FE"/>
    <w:multiLevelType w:val="hybridMultilevel"/>
    <w:tmpl w:val="B2306C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72"/>
    <w:rsid w:val="002732DF"/>
    <w:rsid w:val="00353736"/>
    <w:rsid w:val="003A03B7"/>
    <w:rsid w:val="005B1907"/>
    <w:rsid w:val="006A3BA8"/>
    <w:rsid w:val="006A3FB8"/>
    <w:rsid w:val="008F030B"/>
    <w:rsid w:val="009073F6"/>
    <w:rsid w:val="0097188D"/>
    <w:rsid w:val="00A96476"/>
    <w:rsid w:val="00AD3472"/>
    <w:rsid w:val="00BA2056"/>
    <w:rsid w:val="00CA288D"/>
    <w:rsid w:val="00D357AA"/>
    <w:rsid w:val="00E1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6BDF"/>
  <w15:chartTrackingRefBased/>
  <w15:docId w15:val="{87817C90-624B-4242-9060-57C05B58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2418</Characters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2022-02-20T15:03:00Z</dcterms:created>
  <dcterms:modified xsi:type="dcterms:W3CDTF">2022-02-20T15:03:00Z</dcterms:modified>
</cp:coreProperties>
</file>