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8"/>
          <w:szCs w:val="48"/>
        </w:rPr>
        <w:t xml:space="preserve">Pet Aggregator App</w:t>
      </w:r>
    </w:p>
    <w:p>
      <w:pPr>
        <w:spacing w:after="110"/>
      </w:pPr>
      <w:r>
        <w:rPr>
          <w:color w:val="0F766E"/>
          <w:sz w:val="24"/>
          <w:szCs w:val="24"/>
        </w:rPr>
        <w:t xml:space="preserve">Project Documentation — Product Definition &amp; Scope</w:t>
      </w:r>
    </w:p>
    <w:p>
      <w:pPr>
        <w:pBdr>
          <w:bottom w:val="single" w:color="0F766E" w:sz="14" w:space="6"/>
        </w:pBdr>
        <w:spacing w:after="60"/>
      </w:pPr>
      <w:r>
        <w:rPr>
          <w:color w:val="5B5B5B"/>
          <w:sz w:val="17"/>
          <w:szCs w:val="17"/>
        </w:rPr>
        <w:t xml:space="preserve">Platform: Android   ·   Market: Mumbai   ·   Prepared for client review   ·   June 2026</w:t>
      </w:r>
    </w:p>
    <w:p>
      <w:pPr>
        <w:spacing w:after="10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766E" w:sz="4"/>
              <w:left w:val="single" w:color="0F766E" w:sz="16"/>
              <w:bottom w:val="single" w:color="0F766E" w:sz="4"/>
              <w:right w:val="single" w:color="0F766E" w:sz="4"/>
            </w:tcBorders>
            <w:shd w:fill="EAF3F1" w:val="clear"/>
            <w:tcMar>
              <w:top w:type="dxa" w:w="120"/>
              <w:left w:type="dxa" w:w="180"/>
              <w:bottom w:type="dxa" w:w="120"/>
              <w:right w:type="dxa" w:w="160"/>
            </w:tcMar>
          </w:tcPr>
          <w:p>
            <w:r>
              <w:rPr>
                <w:b/>
                <w:bCs/>
                <w:color w:val="0B5A50"/>
              </w:rPr>
              <w:t xml:space="preserve">Latest decisions incorporated: </w:t>
            </w:r>
            <w:r>
              <w:rPr>
                <w:b w:val="false"/>
                <w:bCs w:val="false"/>
                <w:color w:val="222222"/>
              </w:rPr>
              <w:t xml:space="preserve">This version reflects the clarifications from our most recent discussion — Homestay is confirmed as an Airbnb-style boarding model with host verification; in-app messaging is confirmed as a request-and-accept (LinkedIn-style) model with protection against sharing sensitive personal details; and the current build scope is set to an Android app for the Mumbai market.</w:t>
            </w:r>
          </w:p>
        </w:tc>
      </w:tr>
    </w:tbl>
    <w:p>
      <w:pPr>
        <w:spacing w:after="80" w:before="220"/>
      </w:pPr>
      <w:r>
        <w:rPr>
          <w:b/>
          <w:bCs/>
          <w:color w:val="1A1A1A"/>
          <w:sz w:val="24"/>
          <w:szCs w:val="24"/>
        </w:rPr>
        <w:t xml:space="preserve">Contents</w:t>
      </w:r>
    </w:p>
    <w:p>
      <w:pPr>
        <w:spacing w:after="26"/>
      </w:pPr>
      <w:r>
        <w:rPr>
          <w:b/>
          <w:bCs/>
          <w:color w:val="0F766E"/>
          <w:sz w:val="20"/>
          <w:szCs w:val="20"/>
        </w:rPr>
        <w:t xml:space="preserve">1.</w:t>
      </w:r>
      <w:r>
        <w:rPr>
          <w:color w:val="222222"/>
          <w:sz w:val="20"/>
          <w:szCs w:val="20"/>
        </w:rPr>
        <w:t xml:space="preserve">   About This Document</w:t>
      </w:r>
    </w:p>
    <w:p>
      <w:pPr>
        <w:spacing w:after="26"/>
      </w:pPr>
      <w:r>
        <w:rPr>
          <w:b/>
          <w:bCs/>
          <w:color w:val="0F766E"/>
          <w:sz w:val="20"/>
          <w:szCs w:val="20"/>
        </w:rPr>
        <w:t xml:space="preserve">2.</w:t>
      </w:r>
      <w:r>
        <w:rPr>
          <w:color w:val="222222"/>
          <w:sz w:val="20"/>
          <w:szCs w:val="20"/>
        </w:rPr>
        <w:t xml:space="preserve">   Project Overview</w:t>
      </w:r>
    </w:p>
    <w:p>
      <w:pPr>
        <w:spacing w:after="26"/>
      </w:pPr>
      <w:r>
        <w:rPr>
          <w:b/>
          <w:bCs/>
          <w:color w:val="0F766E"/>
          <w:sz w:val="20"/>
          <w:szCs w:val="20"/>
        </w:rPr>
        <w:t xml:space="preserve">3.</w:t>
      </w:r>
      <w:r>
        <w:rPr>
          <w:color w:val="222222"/>
          <w:sz w:val="20"/>
          <w:szCs w:val="20"/>
        </w:rPr>
        <w:t xml:space="preserve">   Scope &amp; Platform</w:t>
      </w:r>
    </w:p>
    <w:p>
      <w:pPr>
        <w:spacing w:after="26"/>
      </w:pPr>
      <w:r>
        <w:rPr>
          <w:b/>
          <w:bCs/>
          <w:color w:val="0F766E"/>
          <w:sz w:val="20"/>
          <w:szCs w:val="20"/>
        </w:rPr>
        <w:t xml:space="preserve">4.</w:t>
      </w:r>
      <w:r>
        <w:rPr>
          <w:color w:val="222222"/>
          <w:sz w:val="20"/>
          <w:szCs w:val="20"/>
        </w:rPr>
        <w:t xml:space="preserve">   Accounts, Profiles &amp; Roles</w:t>
      </w:r>
    </w:p>
    <w:p>
      <w:pPr>
        <w:spacing w:after="26"/>
      </w:pPr>
      <w:r>
        <w:rPr>
          <w:b/>
          <w:bCs/>
          <w:color w:val="0F766E"/>
          <w:sz w:val="20"/>
          <w:szCs w:val="20"/>
        </w:rPr>
        <w:t xml:space="preserve">5.</w:t>
      </w:r>
      <w:r>
        <w:rPr>
          <w:color w:val="222222"/>
          <w:sz w:val="20"/>
          <w:szCs w:val="20"/>
        </w:rPr>
        <w:t xml:space="preserve">   Discovery &amp; Matching (“Woof”)</w:t>
      </w:r>
    </w:p>
    <w:p>
      <w:pPr>
        <w:spacing w:after="26"/>
      </w:pPr>
      <w:r>
        <w:rPr>
          <w:b/>
          <w:bCs/>
          <w:color w:val="0F766E"/>
          <w:sz w:val="20"/>
          <w:szCs w:val="20"/>
        </w:rPr>
        <w:t xml:space="preserve">6.</w:t>
      </w:r>
      <w:r>
        <w:rPr>
          <w:color w:val="222222"/>
          <w:sz w:val="20"/>
          <w:szCs w:val="20"/>
        </w:rPr>
        <w:t xml:space="preserve">   Services Marketplace</w:t>
      </w:r>
    </w:p>
    <w:p>
      <w:pPr>
        <w:spacing w:after="26"/>
      </w:pPr>
      <w:r>
        <w:rPr>
          <w:b/>
          <w:bCs/>
          <w:color w:val="0F766E"/>
          <w:sz w:val="20"/>
          <w:szCs w:val="20"/>
        </w:rPr>
        <w:t xml:space="preserve">7.</w:t>
      </w:r>
      <w:r>
        <w:rPr>
          <w:color w:val="222222"/>
          <w:sz w:val="20"/>
          <w:szCs w:val="20"/>
        </w:rPr>
        <w:t xml:space="preserve">   Homestay — Pet Boarding</w:t>
      </w:r>
    </w:p>
    <w:p>
      <w:pPr>
        <w:spacing w:after="26"/>
      </w:pPr>
      <w:r>
        <w:rPr>
          <w:b/>
          <w:bCs/>
          <w:color w:val="0F766E"/>
          <w:sz w:val="20"/>
          <w:szCs w:val="20"/>
        </w:rPr>
        <w:t xml:space="preserve">8.</w:t>
      </w:r>
      <w:r>
        <w:rPr>
          <w:color w:val="222222"/>
          <w:sz w:val="20"/>
          <w:szCs w:val="20"/>
        </w:rPr>
        <w:t xml:space="preserve">   Community</w:t>
      </w:r>
    </w:p>
    <w:p>
      <w:pPr>
        <w:spacing w:after="26"/>
      </w:pPr>
      <w:r>
        <w:rPr>
          <w:b/>
          <w:bCs/>
          <w:color w:val="0F766E"/>
          <w:sz w:val="20"/>
          <w:szCs w:val="20"/>
        </w:rPr>
        <w:t xml:space="preserve">9.</w:t>
      </w:r>
      <w:r>
        <w:rPr>
          <w:color w:val="222222"/>
          <w:sz w:val="20"/>
          <w:szCs w:val="20"/>
        </w:rPr>
        <w:t xml:space="preserve">   Connections &amp; In-App Messaging</w:t>
      </w:r>
    </w:p>
    <w:p>
      <w:pPr>
        <w:spacing w:after="26"/>
      </w:pPr>
      <w:r>
        <w:rPr>
          <w:b/>
          <w:bCs/>
          <w:color w:val="0F766E"/>
          <w:sz w:val="20"/>
          <w:szCs w:val="20"/>
        </w:rPr>
        <w:t xml:space="preserve">10.</w:t>
      </w:r>
      <w:r>
        <w:rPr>
          <w:color w:val="222222"/>
          <w:sz w:val="20"/>
          <w:szCs w:val="20"/>
        </w:rPr>
        <w:t xml:space="preserve">   Trust, Safety &amp; Verification</w:t>
      </w:r>
    </w:p>
    <w:p>
      <w:pPr>
        <w:spacing w:after="26"/>
      </w:pPr>
      <w:r>
        <w:rPr>
          <w:b/>
          <w:bCs/>
          <w:color w:val="0F766E"/>
          <w:sz w:val="20"/>
          <w:szCs w:val="20"/>
        </w:rPr>
        <w:t xml:space="preserve">11.</w:t>
      </w:r>
      <w:r>
        <w:rPr>
          <w:color w:val="222222"/>
          <w:sz w:val="20"/>
          <w:szCs w:val="20"/>
        </w:rPr>
        <w:t xml:space="preserve">   Notifications</w:t>
      </w:r>
    </w:p>
    <w:p>
      <w:pPr>
        <w:spacing w:after="26"/>
      </w:pPr>
      <w:r>
        <w:rPr>
          <w:b/>
          <w:bCs/>
          <w:color w:val="0F766E"/>
          <w:sz w:val="20"/>
          <w:szCs w:val="20"/>
        </w:rPr>
        <w:t xml:space="preserve">12.</w:t>
      </w:r>
      <w:r>
        <w:rPr>
          <w:color w:val="222222"/>
          <w:sz w:val="20"/>
          <w:szCs w:val="20"/>
        </w:rPr>
        <w:t xml:space="preserve">   Admin &amp; Moderation Panel</w:t>
      </w:r>
    </w:p>
    <w:p>
      <w:pPr>
        <w:spacing w:after="26"/>
      </w:pPr>
      <w:r>
        <w:rPr>
          <w:b/>
          <w:bCs/>
          <w:color w:val="0F766E"/>
          <w:sz w:val="20"/>
          <w:szCs w:val="20"/>
        </w:rPr>
        <w:t xml:space="preserve">13.</w:t>
      </w:r>
      <w:r>
        <w:rPr>
          <w:color w:val="222222"/>
          <w:sz w:val="20"/>
          <w:szCs w:val="20"/>
        </w:rPr>
        <w:t xml:space="preserve">   Monetization Approach</w:t>
      </w:r>
    </w:p>
    <w:p>
      <w:pPr>
        <w:spacing w:after="26"/>
      </w:pPr>
      <w:r>
        <w:rPr>
          <w:b/>
          <w:bCs/>
          <w:color w:val="0F766E"/>
          <w:sz w:val="20"/>
          <w:szCs w:val="20"/>
        </w:rPr>
        <w:t xml:space="preserve">14.</w:t>
      </w:r>
      <w:r>
        <w:rPr>
          <w:color w:val="222222"/>
          <w:sz w:val="20"/>
          <w:szCs w:val="20"/>
        </w:rPr>
        <w:t xml:space="preserve">   End-to-End User Journeys</w:t>
      </w:r>
    </w:p>
    <w:p>
      <w:pPr>
        <w:spacing w:after="26"/>
      </w:pPr>
      <w:r>
        <w:rPr>
          <w:b/>
          <w:bCs/>
          <w:color w:val="0F766E"/>
          <w:sz w:val="20"/>
          <w:szCs w:val="20"/>
        </w:rPr>
        <w:t xml:space="preserve">15.</w:t>
      </w:r>
      <w:r>
        <w:rPr>
          <w:color w:val="222222"/>
          <w:sz w:val="20"/>
          <w:szCs w:val="20"/>
        </w:rPr>
        <w:t xml:space="preserve">   Launch &amp; Distribution</w:t>
      </w:r>
    </w:p>
    <w:p>
      <w:pPr>
        <w:spacing w:after="26"/>
      </w:pPr>
      <w:r>
        <w:rPr>
          <w:b/>
          <w:bCs/>
          <w:color w:val="0F766E"/>
          <w:sz w:val="20"/>
          <w:szCs w:val="20"/>
        </w:rPr>
        <w:t xml:space="preserve">16.</w:t>
      </w:r>
      <w:r>
        <w:rPr>
          <w:color w:val="222222"/>
          <w:sz w:val="20"/>
          <w:szCs w:val="20"/>
        </w:rPr>
        <w:t xml:space="preserve">   Assumptions &amp; Open Points</w:t>
      </w:r>
    </w:p>
    <w:p>
      <w:pPr>
        <w:spacing w:after="26"/>
      </w:pPr>
      <w:r>
        <w:rPr>
          <w:b/>
          <w:bCs/>
          <w:color w:val="0F766E"/>
          <w:sz w:val="20"/>
          <w:szCs w:val="20"/>
        </w:rPr>
        <w:t xml:space="preserve">17.</w:t>
      </w:r>
      <w:r>
        <w:rPr>
          <w:color w:val="222222"/>
          <w:sz w:val="20"/>
          <w:szCs w:val="20"/>
        </w:rPr>
        <w:t xml:space="preserve">   Delivery Phases</w:t>
      </w:r>
    </w:p>
    <w:p>
      <w:pPr>
        <w:spacing w:after="26"/>
      </w:pPr>
      <w:r>
        <w:rPr>
          <w:b/>
          <w:bCs/>
          <w:color w:val="0F766E"/>
          <w:sz w:val="20"/>
          <w:szCs w:val="20"/>
        </w:rPr>
        <w:t xml:space="preserve">18.</w:t>
      </w:r>
      <w:r>
        <w:rPr>
          <w:color w:val="222222"/>
          <w:sz w:val="20"/>
          <w:szCs w:val="20"/>
        </w:rPr>
        <w:t xml:space="preserve">   Next Steps</w:t>
      </w:r>
    </w:p>
    <w:p>
      <w:r>
        <w:br w:type="page"/>
      </w:r>
    </w:p>
    <w:p>
      <w:pPr>
        <w:pStyle w:val="Heading1"/>
        <w:pBdr>
          <w:bottom w:val="single" w:color="0F766E" w:sz="8" w:space="4"/>
        </w:pBdr>
        <w:spacing w:after="130" w:before="340"/>
      </w:pPr>
      <w:r>
        <w:rPr>
          <w:b/>
          <w:bCs/>
          <w:color w:val="1A1A1A"/>
        </w:rPr>
        <w:t xml:space="preserve">1.  About This Document</w:t>
      </w:r>
    </w:p>
    <w:p>
      <w:pPr>
        <w:spacing w:after="120"/>
      </w:pPr>
      <w:r>
        <w:rPr>
          <w:b w:val="false"/>
          <w:bCs w:val="false"/>
          <w:color w:val="222222"/>
        </w:rPr>
        <w:t xml:space="preserve">This document defines the full scope and functionality of the pet aggregator application as understood after our discussions to date, including the most recent round of clarifications. Its purpose is to make sure we share a clear, common understanding of what the app does, how each part works, and how the pieces fit together, before development begins.</w:t>
      </w:r>
    </w:p>
    <w:p>
      <w:pPr>
        <w:spacing w:after="120"/>
      </w:pPr>
      <w:r>
        <w:rPr>
          <w:b w:val="false"/>
          <w:bCs w:val="false"/>
          <w:color w:val="222222"/>
        </w:rPr>
        <w:t xml:space="preserve">It focuses on the product itself — the features, the experience, and how users move through the app. It does not cover the underlying technology, and commercial terms (timelines and pricing) are provided separately as a phased plan once the open points in Section 16 are confirmed.</w:t>
      </w:r>
    </w:p>
    <w:p>
      <w:pPr>
        <w:pStyle w:val="Heading1"/>
        <w:pBdr>
          <w:bottom w:val="single" w:color="0F766E" w:sz="8" w:space="4"/>
        </w:pBdr>
        <w:spacing w:after="130" w:before="340"/>
      </w:pPr>
      <w:r>
        <w:rPr>
          <w:b/>
          <w:bCs/>
          <w:color w:val="1A1A1A"/>
        </w:rPr>
        <w:t xml:space="preserve">2.  Project Overview</w:t>
      </w:r>
    </w:p>
    <w:p>
      <w:pPr>
        <w:spacing w:after="120"/>
      </w:pPr>
      <w:r>
        <w:rPr>
          <w:b w:val="false"/>
          <w:bCs w:val="false"/>
          <w:color w:val="222222"/>
        </w:rPr>
        <w:t xml:space="preserve">The application is a single platform that brings together the things a pet owner in a city needs, organised around four connected pillars:</w:t>
      </w:r>
    </w:p>
    <w:p>
      <w:pPr>
        <w:pStyle w:val="ListParagraph"/>
        <w:numPr>
          <w:ilvl w:val="0"/>
          <w:numId w:val="2"/>
        </w:numPr>
        <w:spacing w:after="90"/>
      </w:pPr>
      <w:r>
        <w:rPr>
          <w:b w:val="false"/>
          <w:bCs w:val="false"/>
          <w:color w:val="222222"/>
        </w:rPr>
        <w:t xml:space="preserve"/>
      </w:r>
      <w:r>
        <w:rPr>
          <w:b/>
          <w:bCs/>
          <w:color w:val="222222"/>
        </w:rPr>
        <w:t xml:space="preserve">Discovery &amp; Matching</w:t>
      </w:r>
      <w:r>
        <w:rPr>
          <w:b w:val="false"/>
          <w:bCs w:val="false"/>
          <w:color w:val="222222"/>
        </w:rPr>
        <w:t xml:space="preserve"> — finding nearby pets and their owners and connecting for playdates and friendships.</w:t>
      </w:r>
    </w:p>
    <w:p>
      <w:pPr>
        <w:pStyle w:val="ListParagraph"/>
        <w:numPr>
          <w:ilvl w:val="0"/>
          <w:numId w:val="2"/>
        </w:numPr>
        <w:spacing w:after="90"/>
      </w:pPr>
      <w:r>
        <w:rPr>
          <w:b w:val="false"/>
          <w:bCs w:val="false"/>
          <w:color w:val="222222"/>
        </w:rPr>
        <w:t xml:space="preserve"/>
      </w:r>
      <w:r>
        <w:rPr>
          <w:b/>
          <w:bCs/>
          <w:color w:val="222222"/>
        </w:rPr>
        <w:t xml:space="preserve">Services</w:t>
      </w:r>
      <w:r>
        <w:rPr>
          <w:b w:val="false"/>
          <w:bCs w:val="false"/>
          <w:color w:val="222222"/>
        </w:rPr>
        <w:t xml:space="preserve"> — booking trusted professionals such as dog walkers, sitters, and groomers.</w:t>
      </w:r>
    </w:p>
    <w:p>
      <w:pPr>
        <w:pStyle w:val="ListParagraph"/>
        <w:numPr>
          <w:ilvl w:val="0"/>
          <w:numId w:val="2"/>
        </w:numPr>
        <w:spacing w:after="90"/>
      </w:pPr>
      <w:r>
        <w:rPr>
          <w:b w:val="false"/>
          <w:bCs w:val="false"/>
          <w:color w:val="222222"/>
        </w:rPr>
        <w:t xml:space="preserve"/>
      </w:r>
      <w:r>
        <w:rPr>
          <w:b/>
          <w:bCs/>
          <w:color w:val="222222"/>
        </w:rPr>
        <w:t xml:space="preserve">Homestay</w:t>
      </w:r>
      <w:r>
        <w:rPr>
          <w:b w:val="false"/>
          <w:bCs w:val="false"/>
          <w:color w:val="222222"/>
        </w:rPr>
        <w:t xml:space="preserve"> — finding verified hosts who will board a pet in their home for a few days.</w:t>
      </w:r>
    </w:p>
    <w:p>
      <w:pPr>
        <w:pStyle w:val="ListParagraph"/>
        <w:numPr>
          <w:ilvl w:val="0"/>
          <w:numId w:val="2"/>
        </w:numPr>
        <w:spacing w:after="90"/>
      </w:pPr>
      <w:r>
        <w:rPr>
          <w:b w:val="false"/>
          <w:bCs w:val="false"/>
          <w:color w:val="222222"/>
        </w:rPr>
        <w:t xml:space="preserve"/>
      </w:r>
      <w:r>
        <w:rPr>
          <w:b/>
          <w:bCs/>
          <w:color w:val="222222"/>
        </w:rPr>
        <w:t xml:space="preserve">Community</w:t>
      </w:r>
      <w:r>
        <w:rPr>
          <w:b w:val="false"/>
          <w:bCs w:val="false"/>
          <w:color w:val="222222"/>
        </w:rPr>
        <w:t xml:space="preserve"> — a discussion space for questions, advice, lost-and-found, and local updates.</w:t>
      </w:r>
    </w:p>
    <w:p>
      <w:pPr>
        <w:spacing w:after="120"/>
      </w:pPr>
      <w:r>
        <w:rPr>
          <w:b w:val="false"/>
          <w:bCs w:val="false"/>
          <w:color w:val="222222"/>
        </w:rPr>
        <w:t xml:space="preserve">These four pillars are tied together by a set of shared elements: one profile per user, location-aware features (everything is “near you”), a trust layer built from verification and reviews, a controlled messaging system, and notifications that keep users engaged.</w:t>
      </w:r>
    </w:p>
    <w:p>
      <w:pPr>
        <w:spacing w:after="120"/>
      </w:pPr>
      <w:r>
        <w:rPr>
          <w:b w:val="false"/>
          <w:bCs w:val="false"/>
          <w:color w:val="222222"/>
        </w:rPr>
        <w:t xml:space="preserve">The overall experience follows a simple, repeating loop. Users </w:t>
      </w:r>
      <w:r>
        <w:rPr>
          <w:b/>
          <w:bCs/>
          <w:color w:val="222222"/>
        </w:rPr>
        <w:t xml:space="preserve">explore</w:t>
      </w:r>
      <w:r>
        <w:rPr>
          <w:b w:val="false"/>
          <w:bCs w:val="false"/>
          <w:color w:val="222222"/>
        </w:rPr>
        <w:t xml:space="preserve"> what is nearby, take an </w:t>
      </w:r>
      <w:r>
        <w:rPr>
          <w:b/>
          <w:bCs/>
          <w:color w:val="222222"/>
        </w:rPr>
        <w:t xml:space="preserve">action</w:t>
      </w:r>
      <w:r>
        <w:rPr>
          <w:b w:val="false"/>
          <w:bCs w:val="false"/>
          <w:color w:val="222222"/>
        </w:rPr>
        <w:t xml:space="preserve"> — connecting, booking, or posting — then </w:t>
      </w:r>
      <w:r>
        <w:rPr>
          <w:b/>
          <w:bCs/>
          <w:color w:val="222222"/>
        </w:rPr>
        <w:t xml:space="preserve">build trust</w:t>
      </w:r>
      <w:r>
        <w:rPr>
          <w:b w:val="false"/>
          <w:bCs w:val="false"/>
          <w:color w:val="222222"/>
        </w:rPr>
        <w:t xml:space="preserve"> by leaving and receiving reviews, and finally </w:t>
      </w:r>
      <w:r>
        <w:rPr>
          <w:b/>
          <w:bCs/>
          <w:color w:val="222222"/>
        </w:rPr>
        <w:t xml:space="preserve">return</w:t>
      </w:r>
      <w:r>
        <w:rPr>
          <w:b w:val="false"/>
          <w:bCs w:val="false"/>
          <w:color w:val="222222"/>
        </w:rPr>
        <w:t xml:space="preserve"> to the app when a notification tells them something relevant has happened. This loop is what keeps the community active over time.</w:t>
      </w:r>
    </w:p>
    <w:p>
      <w:pPr>
        <w:spacing w:after="120"/>
      </w:pPr>
      <w:r>
        <w:rPr>
          <w:b w:val="false"/>
          <w:bCs w:val="false"/>
          <w:color w:val="222222"/>
        </w:rPr>
        <w:t xml:space="preserve">The defining characteristic of the project is its breadth: it is effectively a social app, a services marketplace, a boarding marketplace, and a community forum combined into one product. Each pillar is described in detail in its own section below.</w:t>
      </w:r>
    </w:p>
    <w:p>
      <w:pPr>
        <w:pStyle w:val="Heading1"/>
        <w:pBdr>
          <w:bottom w:val="single" w:color="0F766E" w:sz="8" w:space="4"/>
        </w:pBdr>
        <w:spacing w:after="130" w:before="340"/>
      </w:pPr>
      <w:r>
        <w:rPr>
          <w:b/>
          <w:bCs/>
          <w:color w:val="1A1A1A"/>
        </w:rPr>
        <w:t xml:space="preserve">3.  Scope &amp; Platform</w:t>
      </w:r>
    </w:p>
    <w:p>
      <w:pPr>
        <w:spacing w:after="100"/>
      </w:pPr>
      <w:r>
        <w:rPr>
          <w:b w:val="false"/>
          <w:bCs w:val="false"/>
          <w:color w:val="222222"/>
        </w:rPr>
        <w:t xml:space="preserve">The current agreed scope is summarised below. The app is intentionally focused at launch so it can be delivered well, and is designed so that it can grow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9D9D9" w:sz="2"/>
              <w:left w:val="single" w:color="D9D9D9" w:sz="2"/>
              <w:bottom w:val="single" w:color="D9D9D9" w:sz="2"/>
              <w:right w:val="single" w:color="D9D9D9" w:sz="2"/>
            </w:tcBorders>
            <w:shd w:fill="EAF3F1" w:val="clear"/>
            <w:tcMar>
              <w:top w:type="dxa" w:w="70"/>
              <w:left w:type="dxa" w:w="130"/>
              <w:bottom w:type="dxa" w:w="70"/>
              <w:right w:type="dxa" w:w="130"/>
            </w:tcMar>
            <w:vAlign w:val="center"/>
          </w:tcPr>
          <w:p>
            <w:r>
              <w:rPr>
                <w:b/>
                <w:bCs/>
                <w:color w:val="1A1A1A"/>
              </w:rPr>
              <w:t xml:space="preserve">Platform</w:t>
            </w:r>
          </w:p>
        </w:tc>
        <w:tc>
          <w:tcPr>
            <w:tcW w:type="dxa" w:w="6426"/>
            <w:tcBorders>
              <w:top w:val="single" w:color="D9D9D9" w:sz="2"/>
              <w:left w:val="single" w:color="D9D9D9" w:sz="2"/>
              <w:bottom w:val="single" w:color="D9D9D9" w:sz="2"/>
              <w:right w:val="single" w:color="D9D9D9" w:sz="2"/>
            </w:tcBorders>
            <w:shd w:fill="FFFFFF" w:val="clear"/>
            <w:tcMar>
              <w:top w:type="dxa" w:w="70"/>
              <w:left w:type="dxa" w:w="130"/>
              <w:bottom w:type="dxa" w:w="70"/>
              <w:right w:type="dxa" w:w="130"/>
            </w:tcMar>
            <w:vAlign w:val="center"/>
          </w:tcPr>
          <w:p>
            <w:r>
              <w:rPr>
                <w:b w:val="false"/>
                <w:bCs w:val="false"/>
                <w:color w:val="222222"/>
              </w:rPr>
              <w:t xml:space="preserve">Android, published on the Google Play Store. iOS (Apple App Store) is not part of the current scope and can be added as a later phase if desired.</w:t>
            </w:r>
          </w:p>
        </w:tc>
      </w:tr>
      <w:tr>
        <w:tc>
          <w:tcPr>
            <w:tcW w:type="dxa" w:w="2600"/>
            <w:tcBorders>
              <w:top w:val="single" w:color="D9D9D9" w:sz="2"/>
              <w:left w:val="single" w:color="D9D9D9" w:sz="2"/>
              <w:bottom w:val="single" w:color="D9D9D9" w:sz="2"/>
              <w:right w:val="single" w:color="D9D9D9" w:sz="2"/>
            </w:tcBorders>
            <w:shd w:fill="EAF3F1" w:val="clear"/>
            <w:tcMar>
              <w:top w:type="dxa" w:w="70"/>
              <w:left w:type="dxa" w:w="130"/>
              <w:bottom w:type="dxa" w:w="70"/>
              <w:right w:type="dxa" w:w="130"/>
            </w:tcMar>
            <w:vAlign w:val="center"/>
          </w:tcPr>
          <w:p>
            <w:r>
              <w:rPr>
                <w:b/>
                <w:bCs/>
                <w:color w:val="1A1A1A"/>
              </w:rPr>
              <w:t xml:space="preserve">Target market</w:t>
            </w:r>
          </w:p>
        </w:tc>
        <w:tc>
          <w:tcPr>
            <w:tcW w:type="dxa" w:w="6426"/>
            <w:tcBorders>
              <w:top w:val="single" w:color="D9D9D9" w:sz="2"/>
              <w:left w:val="single" w:color="D9D9D9" w:sz="2"/>
              <w:bottom w:val="single" w:color="D9D9D9" w:sz="2"/>
              <w:right w:val="single" w:color="D9D9D9" w:sz="2"/>
            </w:tcBorders>
            <w:shd w:fill="FFFFFF" w:val="clear"/>
            <w:tcMar>
              <w:top w:type="dxa" w:w="70"/>
              <w:left w:type="dxa" w:w="130"/>
              <w:bottom w:type="dxa" w:w="70"/>
              <w:right w:type="dxa" w:w="130"/>
            </w:tcMar>
            <w:vAlign w:val="center"/>
          </w:tcPr>
          <w:p>
            <w:r>
              <w:rPr>
                <w:b w:val="false"/>
                <w:bCs w:val="false"/>
                <w:color w:val="222222"/>
              </w:rPr>
              <w:t xml:space="preserve">Mumbai at launch. The app is built so that additional cities can be added later without rebuilding it.</w:t>
            </w:r>
          </w:p>
        </w:tc>
      </w:tr>
      <w:tr>
        <w:tc>
          <w:tcPr>
            <w:tcW w:type="dxa" w:w="2600"/>
            <w:tcBorders>
              <w:top w:val="single" w:color="D9D9D9" w:sz="2"/>
              <w:left w:val="single" w:color="D9D9D9" w:sz="2"/>
              <w:bottom w:val="single" w:color="D9D9D9" w:sz="2"/>
              <w:right w:val="single" w:color="D9D9D9" w:sz="2"/>
            </w:tcBorders>
            <w:shd w:fill="EAF3F1" w:val="clear"/>
            <w:tcMar>
              <w:top w:type="dxa" w:w="70"/>
              <w:left w:type="dxa" w:w="130"/>
              <w:bottom w:type="dxa" w:w="70"/>
              <w:right w:type="dxa" w:w="130"/>
            </w:tcMar>
            <w:vAlign w:val="center"/>
          </w:tcPr>
          <w:p>
            <w:r>
              <w:rPr>
                <w:b/>
                <w:bCs/>
                <w:color w:val="1A1A1A"/>
              </w:rPr>
              <w:t xml:space="preserve">Core modules</w:t>
            </w:r>
          </w:p>
        </w:tc>
        <w:tc>
          <w:tcPr>
            <w:tcW w:type="dxa" w:w="6426"/>
            <w:tcBorders>
              <w:top w:val="single" w:color="D9D9D9" w:sz="2"/>
              <w:left w:val="single" w:color="D9D9D9" w:sz="2"/>
              <w:bottom w:val="single" w:color="D9D9D9" w:sz="2"/>
              <w:right w:val="single" w:color="D9D9D9" w:sz="2"/>
            </w:tcBorders>
            <w:shd w:fill="FFFFFF" w:val="clear"/>
            <w:tcMar>
              <w:top w:type="dxa" w:w="70"/>
              <w:left w:type="dxa" w:w="130"/>
              <w:bottom w:type="dxa" w:w="70"/>
              <w:right w:type="dxa" w:w="130"/>
            </w:tcMar>
            <w:vAlign w:val="center"/>
          </w:tcPr>
          <w:p>
            <w:r>
              <w:rPr>
                <w:b w:val="false"/>
                <w:bCs w:val="false"/>
                <w:color w:val="222222"/>
              </w:rPr>
              <w:t xml:space="preserve">Discovery &amp; Matching, Services, Homestay, and Community — plus the shared profile, messaging, trust, and notification systems.</w:t>
            </w:r>
          </w:p>
        </w:tc>
      </w:tr>
      <w:tr>
        <w:tc>
          <w:tcPr>
            <w:tcW w:type="dxa" w:w="2600"/>
            <w:tcBorders>
              <w:top w:val="single" w:color="D9D9D9" w:sz="2"/>
              <w:left w:val="single" w:color="D9D9D9" w:sz="2"/>
              <w:bottom w:val="single" w:color="D9D9D9" w:sz="2"/>
              <w:right w:val="single" w:color="D9D9D9" w:sz="2"/>
            </w:tcBorders>
            <w:shd w:fill="EAF3F1" w:val="clear"/>
            <w:tcMar>
              <w:top w:type="dxa" w:w="70"/>
              <w:left w:type="dxa" w:w="130"/>
              <w:bottom w:type="dxa" w:w="70"/>
              <w:right w:type="dxa" w:w="130"/>
            </w:tcMar>
            <w:vAlign w:val="center"/>
          </w:tcPr>
          <w:p>
            <w:r>
              <w:rPr>
                <w:b/>
                <w:bCs/>
                <w:color w:val="1A1A1A"/>
              </w:rPr>
              <w:t xml:space="preserve">Messaging</w:t>
            </w:r>
          </w:p>
        </w:tc>
        <w:tc>
          <w:tcPr>
            <w:tcW w:type="dxa" w:w="6426"/>
            <w:tcBorders>
              <w:top w:val="single" w:color="D9D9D9" w:sz="2"/>
              <w:left w:val="single" w:color="D9D9D9" w:sz="2"/>
              <w:bottom w:val="single" w:color="D9D9D9" w:sz="2"/>
              <w:right w:val="single" w:color="D9D9D9" w:sz="2"/>
            </w:tcBorders>
            <w:shd w:fill="FFFFFF" w:val="clear"/>
            <w:tcMar>
              <w:top w:type="dxa" w:w="70"/>
              <w:left w:type="dxa" w:w="130"/>
              <w:bottom w:type="dxa" w:w="70"/>
              <w:right w:type="dxa" w:w="130"/>
            </w:tcMar>
            <w:vAlign w:val="center"/>
          </w:tcPr>
          <w:p>
            <w:r>
              <w:rPr>
                <w:b w:val="false"/>
                <w:bCs w:val="false"/>
                <w:color w:val="222222"/>
              </w:rPr>
              <w:t xml:space="preserve">Request-and-accept model (LinkedIn-style), with protection against sharing sensitive personal details in chat.</w:t>
            </w:r>
          </w:p>
        </w:tc>
      </w:tr>
      <w:tr>
        <w:tc>
          <w:tcPr>
            <w:tcW w:type="dxa" w:w="2600"/>
            <w:tcBorders>
              <w:top w:val="single" w:color="D9D9D9" w:sz="2"/>
              <w:left w:val="single" w:color="D9D9D9" w:sz="2"/>
              <w:bottom w:val="single" w:color="D9D9D9" w:sz="2"/>
              <w:right w:val="single" w:color="D9D9D9" w:sz="2"/>
            </w:tcBorders>
            <w:shd w:fill="EAF3F1" w:val="clear"/>
            <w:tcMar>
              <w:top w:type="dxa" w:w="70"/>
              <w:left w:type="dxa" w:w="130"/>
              <w:bottom w:type="dxa" w:w="70"/>
              <w:right w:type="dxa" w:w="130"/>
            </w:tcMar>
            <w:vAlign w:val="center"/>
          </w:tcPr>
          <w:p>
            <w:r>
              <w:rPr>
                <w:b/>
                <w:bCs/>
                <w:color w:val="1A1A1A"/>
              </w:rPr>
              <w:t xml:space="preserve">Delivery</w:t>
            </w:r>
          </w:p>
        </w:tc>
        <w:tc>
          <w:tcPr>
            <w:tcW w:type="dxa" w:w="6426"/>
            <w:tcBorders>
              <w:top w:val="single" w:color="D9D9D9" w:sz="2"/>
              <w:left w:val="single" w:color="D9D9D9" w:sz="2"/>
              <w:bottom w:val="single" w:color="D9D9D9" w:sz="2"/>
              <w:right w:val="single" w:color="D9D9D9" w:sz="2"/>
            </w:tcBorders>
            <w:shd w:fill="FFFFFF" w:val="clear"/>
            <w:tcMar>
              <w:top w:type="dxa" w:w="70"/>
              <w:left w:type="dxa" w:w="130"/>
              <w:bottom w:type="dxa" w:w="70"/>
              <w:right w:type="dxa" w:w="130"/>
            </w:tcMar>
            <w:vAlign w:val="center"/>
          </w:tcPr>
          <w:p>
            <w:r>
              <w:rPr>
                <w:b w:val="false"/>
                <w:bCs w:val="false"/>
                <w:color w:val="222222"/>
              </w:rPr>
              <w:t xml:space="preserve">Phased — a usable core is delivered first, with the more complex marketplace features added in stages (see Section 17).</w:t>
            </w:r>
          </w:p>
        </w:tc>
      </w:tr>
    </w:tbl>
    <w:p>
      <w:pPr>
        <w:spacing w:after="40"/>
      </w:pPr>
    </w:p>
    <w:p>
      <w:pPr>
        <w:pStyle w:val="Heading1"/>
        <w:pBdr>
          <w:bottom w:val="single" w:color="0F766E" w:sz="8" w:space="4"/>
        </w:pBdr>
        <w:spacing w:after="130" w:before="340"/>
      </w:pPr>
      <w:r>
        <w:rPr>
          <w:b/>
          <w:bCs/>
          <w:color w:val="1A1A1A"/>
        </w:rPr>
        <w:t xml:space="preserve">4.  Accounts, Profiles &amp; Roles</w:t>
      </w:r>
    </w:p>
    <w:p>
      <w:pPr>
        <w:spacing w:after="120"/>
      </w:pPr>
      <w:r>
        <w:rPr>
          <w:b w:val="false"/>
          <w:bCs w:val="false"/>
          <w:color w:val="222222"/>
        </w:rPr>
        <w:t xml:space="preserve">Every person uses the app through a single account. Within that one account, a user can take on one or more roles depending on how they want to use the platform:</w:t>
      </w:r>
    </w:p>
    <w:p>
      <w:pPr>
        <w:pStyle w:val="ListParagraph"/>
        <w:numPr>
          <w:ilvl w:val="0"/>
          <w:numId w:val="3"/>
        </w:numPr>
        <w:spacing w:after="60"/>
      </w:pPr>
      <w:r>
        <w:rPr>
          <w:b w:val="false"/>
          <w:bCs w:val="false"/>
          <w:color w:val="222222"/>
        </w:rPr>
        <w:t xml:space="preserve"/>
      </w:r>
      <w:r>
        <w:rPr>
          <w:b/>
          <w:bCs/>
          <w:color w:val="222222"/>
        </w:rPr>
        <w:t xml:space="preserve">Pet Parent</w:t>
      </w:r>
      <w:r>
        <w:rPr>
          <w:b w:val="false"/>
          <w:bCs w:val="false"/>
          <w:color w:val="222222"/>
        </w:rPr>
        <w:t xml:space="preserve"> — the default role. A pet parent creates one or more pet profiles and can use every part of the app: discovery, services, homestay, and community.</w:t>
      </w:r>
    </w:p>
    <w:p>
      <w:pPr>
        <w:pStyle w:val="ListParagraph"/>
        <w:numPr>
          <w:ilvl w:val="0"/>
          <w:numId w:val="3"/>
        </w:numPr>
        <w:spacing w:after="60"/>
      </w:pPr>
      <w:r>
        <w:rPr>
          <w:b w:val="false"/>
          <w:bCs w:val="false"/>
          <w:color w:val="222222"/>
        </w:rPr>
        <w:t xml:space="preserve"/>
      </w:r>
      <w:r>
        <w:rPr>
          <w:b/>
          <w:bCs/>
          <w:color w:val="222222"/>
        </w:rPr>
        <w:t xml:space="preserve">Service Professional</w:t>
      </w:r>
      <w:r>
        <w:rPr>
          <w:b w:val="false"/>
          <w:bCs w:val="false"/>
          <w:color w:val="222222"/>
        </w:rPr>
        <w:t xml:space="preserve"> — a user who offers paid services (for example a dog walker, sitter, or groomer) and appears in the Services section. This role requires verification.</w:t>
      </w:r>
    </w:p>
    <w:p>
      <w:pPr>
        <w:pStyle w:val="ListParagraph"/>
        <w:numPr>
          <w:ilvl w:val="0"/>
          <w:numId w:val="3"/>
        </w:numPr>
        <w:spacing w:after="60"/>
      </w:pPr>
      <w:r>
        <w:rPr>
          <w:b w:val="false"/>
          <w:bCs w:val="false"/>
          <w:color w:val="222222"/>
        </w:rPr>
        <w:t xml:space="preserve"/>
      </w:r>
      <w:r>
        <w:rPr>
          <w:b/>
          <w:bCs/>
          <w:color w:val="222222"/>
        </w:rPr>
        <w:t xml:space="preserve">Homestay Host</w:t>
      </w:r>
      <w:r>
        <w:rPr>
          <w:b w:val="false"/>
          <w:bCs w:val="false"/>
          <w:color w:val="222222"/>
        </w:rPr>
        <w:t xml:space="preserve"> — a user who offers to board pets in their home for a fee, and appears in the Homestay section. This role requires a more detailed application and verification (Section 7).</w:t>
      </w:r>
    </w:p>
    <w:p>
      <w:pPr>
        <w:spacing w:after="40" w:before="150"/>
      </w:pPr>
      <w:r>
        <w:rPr>
          <w:b/>
          <w:bCs/>
          <w:color w:val="0B5A50"/>
          <w:sz w:val="21"/>
          <w:szCs w:val="21"/>
        </w:rPr>
        <w:t xml:space="preserve">What a profile contains</w:t>
      </w:r>
    </w:p>
    <w:p>
      <w:pPr>
        <w:pStyle w:val="ListParagraph"/>
        <w:numPr>
          <w:ilvl w:val="0"/>
          <w:numId w:val="3"/>
        </w:numPr>
        <w:spacing w:after="60"/>
      </w:pPr>
      <w:r>
        <w:rPr>
          <w:b w:val="false"/>
          <w:bCs w:val="false"/>
          <w:color w:val="222222"/>
        </w:rPr>
        <w:t xml:space="preserve"/>
      </w:r>
      <w:r>
        <w:rPr>
          <w:b/>
          <w:bCs/>
          <w:color w:val="222222"/>
        </w:rPr>
        <w:t xml:space="preserve">User details</w:t>
      </w:r>
      <w:r>
        <w:rPr>
          <w:b w:val="false"/>
          <w:bCs w:val="false"/>
          <w:color w:val="222222"/>
        </w:rPr>
        <w:t xml:space="preserve"> — name, photo, and basic contact/login information.</w:t>
      </w:r>
    </w:p>
    <w:p>
      <w:pPr>
        <w:pStyle w:val="ListParagraph"/>
        <w:numPr>
          <w:ilvl w:val="0"/>
          <w:numId w:val="3"/>
        </w:numPr>
        <w:spacing w:after="60"/>
      </w:pPr>
      <w:r>
        <w:rPr>
          <w:b w:val="false"/>
          <w:bCs w:val="false"/>
          <w:color w:val="222222"/>
        </w:rPr>
        <w:t xml:space="preserve"/>
      </w:r>
      <w:r>
        <w:rPr>
          <w:b/>
          <w:bCs/>
          <w:color w:val="222222"/>
        </w:rPr>
        <w:t xml:space="preserve">Pet profiles</w:t>
      </w:r>
      <w:r>
        <w:rPr>
          <w:b w:val="false"/>
          <w:bCs w:val="false"/>
          <w:color w:val="222222"/>
        </w:rPr>
        <w:t xml:space="preserve"> — each pet has its own details: name, breed or species, age, photos, vaccination status, and general location/area.</w:t>
      </w:r>
    </w:p>
    <w:p>
      <w:pPr>
        <w:pStyle w:val="ListParagraph"/>
        <w:numPr>
          <w:ilvl w:val="0"/>
          <w:numId w:val="3"/>
        </w:numPr>
        <w:spacing w:after="60"/>
      </w:pPr>
      <w:r>
        <w:rPr>
          <w:b w:val="false"/>
          <w:bCs w:val="false"/>
          <w:color w:val="222222"/>
        </w:rPr>
        <w:t xml:space="preserve"/>
      </w:r>
      <w:r>
        <w:rPr>
          <w:b/>
          <w:bCs/>
          <w:color w:val="222222"/>
        </w:rPr>
        <w:t xml:space="preserve">Role-specific details</w:t>
      </w:r>
      <w:r>
        <w:rPr>
          <w:b w:val="false"/>
          <w:bCs w:val="false"/>
          <w:color w:val="222222"/>
        </w:rPr>
        <w:t xml:space="preserve"> — for professionals, their services and rates; for hosts, their home and boarding details.</w:t>
      </w:r>
    </w:p>
    <w:p>
      <w:pPr>
        <w:spacing w:after="120"/>
      </w:pPr>
      <w:r>
        <w:rPr>
          <w:b w:val="false"/>
          <w:bCs w:val="false"/>
          <w:color w:val="222222"/>
        </w:rPr>
        <w:t xml:space="preserve">Getting started is simple: a user signs up, creates their profile, and adds their pet(s). The additional steps for professionals and hosts (such as verification) only apply when a user chooses to take on those roles.</w:t>
      </w:r>
    </w:p>
    <w:p>
      <w:pPr>
        <w:pStyle w:val="Heading1"/>
        <w:pBdr>
          <w:bottom w:val="single" w:color="0F766E" w:sz="8" w:space="4"/>
        </w:pBdr>
        <w:spacing w:after="130" w:before="340"/>
      </w:pPr>
      <w:r>
        <w:rPr>
          <w:b/>
          <w:bCs/>
          <w:color w:val="1A1A1A"/>
        </w:rPr>
        <w:t xml:space="preserve">5.  Discovery &amp; Matching (“Woof”)</w:t>
      </w:r>
    </w:p>
    <w:p>
      <w:pPr>
        <w:spacing w:after="120"/>
      </w:pPr>
      <w:r>
        <w:rPr>
          <w:b w:val="false"/>
          <w:bCs w:val="false"/>
          <w:color w:val="222222"/>
        </w:rPr>
        <w:t xml:space="preserve">This is the social heart of the app — it helps pet owners discover other pets and owners nearby and connect with them for playdates and friendships.</w:t>
      </w:r>
    </w:p>
    <w:p>
      <w:pPr>
        <w:spacing w:after="40" w:before="150"/>
      </w:pPr>
      <w:r>
        <w:rPr>
          <w:b/>
          <w:bCs/>
          <w:color w:val="0B5A50"/>
          <w:sz w:val="21"/>
          <w:szCs w:val="21"/>
        </w:rPr>
        <w:t xml:space="preserve">How it works</w:t>
      </w:r>
    </w:p>
    <w:p>
      <w:pPr>
        <w:spacing w:after="120"/>
      </w:pPr>
      <w:r>
        <w:rPr>
          <w:b w:val="false"/>
          <w:bCs w:val="false"/>
          <w:color w:val="222222"/>
        </w:rPr>
        <w:t xml:space="preserve">When a user opens the app, a home feed and a nearby map view show pets and their owners located close by, ordered by distance. Each entry shows the pet’s key details and photos. When a user finds a pet they would like to connect with, they send a “Woof” — a friendly way of expressing interest and starting a connection.</w:t>
      </w:r>
    </w:p>
    <w:p>
      <w:pPr>
        <w:spacing w:after="120"/>
      </w:pPr>
      <w:r>
        <w:rPr>
          <w:b w:val="false"/>
          <w:bCs w:val="false"/>
          <w:color w:val="222222"/>
        </w:rPr>
        <w:t xml:space="preserve">A “Woof” is, in effect, a connection request: the owner on the other side receives it, can see who sent it along with an opening message, and decides whether to accept. Once accepted, the two owners can chat and arrange to meet. (The request-and-accept mechanics are described in detail in Section 9.)</w:t>
      </w:r>
    </w:p>
    <w:p>
      <w:pPr>
        <w:spacing w:after="40" w:before="150"/>
      </w:pPr>
      <w:r>
        <w:rPr>
          <w:b/>
          <w:bCs/>
          <w:color w:val="0B5A50"/>
          <w:sz w:val="21"/>
          <w:szCs w:val="21"/>
        </w:rPr>
        <w:t xml:space="preserve">Key features</w:t>
      </w:r>
    </w:p>
    <w:p>
      <w:pPr>
        <w:pStyle w:val="ListParagraph"/>
        <w:numPr>
          <w:ilvl w:val="0"/>
          <w:numId w:val="3"/>
        </w:numPr>
        <w:spacing w:after="60"/>
      </w:pPr>
      <w:r>
        <w:rPr>
          <w:b w:val="false"/>
          <w:bCs w:val="false"/>
          <w:color w:val="222222"/>
        </w:rPr>
        <w:t xml:space="preserve">A </w:t>
      </w:r>
      <w:r>
        <w:rPr>
          <w:b/>
          <w:bCs/>
          <w:color w:val="222222"/>
        </w:rPr>
        <w:t xml:space="preserve">nearby feed</w:t>
      </w:r>
      <w:r>
        <w:rPr>
          <w:b w:val="false"/>
          <w:bCs w:val="false"/>
          <w:color w:val="222222"/>
        </w:rPr>
        <w:t xml:space="preserve"> and a </w:t>
      </w:r>
      <w:r>
        <w:rPr>
          <w:b/>
          <w:bCs/>
          <w:color w:val="222222"/>
        </w:rPr>
        <w:t xml:space="preserve">map view</w:t>
      </w:r>
      <w:r>
        <w:rPr>
          <w:b w:val="false"/>
          <w:bCs w:val="false"/>
          <w:color w:val="222222"/>
        </w:rPr>
        <w:t xml:space="preserve"> of pets and owners close to the user.</w:t>
      </w:r>
    </w:p>
    <w:p>
      <w:pPr>
        <w:pStyle w:val="ListParagraph"/>
        <w:numPr>
          <w:ilvl w:val="0"/>
          <w:numId w:val="3"/>
        </w:numPr>
        <w:spacing w:after="60"/>
      </w:pPr>
      <w:r>
        <w:rPr>
          <w:b w:val="false"/>
          <w:bCs w:val="false"/>
          <w:color w:val="222222"/>
        </w:rPr>
        <w:t xml:space="preserve"/>
      </w:r>
      <w:r>
        <w:rPr>
          <w:b/>
          <w:bCs/>
          <w:color w:val="222222"/>
        </w:rPr>
        <w:t xml:space="preserve">Distance-based ordering</w:t>
      </w:r>
      <w:r>
        <w:rPr>
          <w:b w:val="false"/>
          <w:bCs w:val="false"/>
          <w:color w:val="222222"/>
        </w:rPr>
        <w:t xml:space="preserve"> so the closest matches appear first.</w:t>
      </w:r>
    </w:p>
    <w:p>
      <w:pPr>
        <w:pStyle w:val="ListParagraph"/>
        <w:numPr>
          <w:ilvl w:val="0"/>
          <w:numId w:val="3"/>
        </w:numPr>
        <w:spacing w:after="60"/>
      </w:pPr>
      <w:r>
        <w:rPr>
          <w:b w:val="false"/>
          <w:bCs w:val="false"/>
          <w:color w:val="222222"/>
        </w:rPr>
        <w:t xml:space="preserve"/>
      </w:r>
      <w:r>
        <w:rPr>
          <w:b/>
          <w:bCs/>
          <w:color w:val="222222"/>
        </w:rPr>
        <w:t xml:space="preserve">Filters</w:t>
      </w:r>
      <w:r>
        <w:rPr>
          <w:b w:val="false"/>
          <w:bCs w:val="false"/>
          <w:color w:val="222222"/>
        </w:rPr>
        <w:t xml:space="preserve"> to narrow results (for example by species, distance, or vaccination status).</w:t>
      </w:r>
    </w:p>
    <w:p>
      <w:pPr>
        <w:pStyle w:val="ListParagraph"/>
        <w:numPr>
          <w:ilvl w:val="0"/>
          <w:numId w:val="3"/>
        </w:numPr>
        <w:spacing w:after="60"/>
      </w:pPr>
      <w:r>
        <w:rPr>
          <w:b w:val="false"/>
          <w:bCs w:val="false"/>
          <w:color w:val="222222"/>
        </w:rPr>
        <w:t xml:space="preserve"/>
      </w:r>
      <w:r>
        <w:rPr>
          <w:b/>
          <w:bCs/>
          <w:color w:val="222222"/>
        </w:rPr>
        <w:t xml:space="preserve">Pet profiles</w:t>
      </w:r>
      <w:r>
        <w:rPr>
          <w:b w:val="false"/>
          <w:bCs w:val="false"/>
          <w:color w:val="222222"/>
        </w:rPr>
        <w:t xml:space="preserve"> with photos and details.</w:t>
      </w:r>
    </w:p>
    <w:p>
      <w:pPr>
        <w:pStyle w:val="ListParagraph"/>
        <w:numPr>
          <w:ilvl w:val="0"/>
          <w:numId w:val="3"/>
        </w:numPr>
        <w:spacing w:after="60"/>
      </w:pPr>
      <w:r>
        <w:rPr>
          <w:b w:val="false"/>
          <w:bCs w:val="false"/>
          <w:color w:val="222222"/>
        </w:rPr>
        <w:t xml:space="preserve"/>
      </w:r>
      <w:r>
        <w:rPr>
          <w:b/>
          <w:bCs/>
          <w:color w:val="222222"/>
        </w:rPr>
        <w:t xml:space="preserve">Sending and receiving Woofs</w:t>
      </w:r>
      <w:r>
        <w:rPr>
          <w:b w:val="false"/>
          <w:bCs w:val="false"/>
          <w:color w:val="222222"/>
        </w:rPr>
        <w:t xml:space="preserve">, and accepting or declining incoming ones.</w:t>
      </w:r>
    </w:p>
    <w:p>
      <w:pPr>
        <w:spacing w:after="40" w:before="150"/>
      </w:pPr>
      <w:r>
        <w:rPr>
          <w:b/>
          <w:bCs/>
          <w:color w:val="0B5A50"/>
          <w:sz w:val="21"/>
          <w:szCs w:val="21"/>
        </w:rPr>
        <w:t xml:space="preserve">A typical flow</w:t>
      </w:r>
    </w:p>
    <w:p>
      <w:pPr>
        <w:spacing w:after="120"/>
      </w:pPr>
      <w:r>
        <w:rPr>
          <w:b w:val="false"/>
          <w:bCs w:val="false"/>
          <w:color w:val="222222"/>
        </w:rPr>
        <w:t xml:space="preserve">Open the app → browse nearby pets → tap a pet to view its profile → send a Woof with a short opening message → the owner receives the request → they accept → a chat opens so the two can arrange a meetup.</w:t>
      </w:r>
    </w:p>
    <w:p>
      <w:pPr>
        <w:pStyle w:val="Heading1"/>
        <w:pBdr>
          <w:bottom w:val="single" w:color="0F766E" w:sz="8" w:space="4"/>
        </w:pBdr>
        <w:spacing w:after="130" w:before="340"/>
      </w:pPr>
      <w:r>
        <w:rPr>
          <w:b/>
          <w:bCs/>
          <w:color w:val="1A1A1A"/>
        </w:rPr>
        <w:t xml:space="preserve">6.  Services Marketplace</w:t>
      </w:r>
    </w:p>
    <w:p>
      <w:pPr>
        <w:spacing w:after="120"/>
      </w:pPr>
      <w:r>
        <w:rPr>
          <w:b w:val="false"/>
          <w:bCs w:val="false"/>
          <w:color w:val="222222"/>
        </w:rPr>
        <w:t xml:space="preserve">The Services section lets pet owners find and book trusted professionals nearby — such as dog walkers, sitters, and groomers — and pay for them within the app.</w:t>
      </w:r>
    </w:p>
    <w:p>
      <w:pPr>
        <w:spacing w:after="40" w:before="150"/>
      </w:pPr>
      <w:r>
        <w:rPr>
          <w:b/>
          <w:bCs/>
          <w:color w:val="0B5A50"/>
          <w:sz w:val="21"/>
          <w:szCs w:val="21"/>
        </w:rPr>
        <w:t xml:space="preserve">How it works</w:t>
      </w:r>
    </w:p>
    <w:p>
      <w:pPr>
        <w:spacing w:after="120"/>
      </w:pPr>
      <w:r>
        <w:rPr>
          <w:b w:val="false"/>
          <w:bCs w:val="false"/>
          <w:color w:val="222222"/>
        </w:rPr>
        <w:t xml:space="preserve">Owners browse service categories and see professionals near them, each shown with their experience, rate, rating, and distance. They can open a professional’s profile, see reviews, check availability, choose a date and time, confirm the booking, and pay in-app. After the service is complete, the owner can leave a rating and review.</w:t>
      </w:r>
    </w:p>
    <w:p>
      <w:pPr>
        <w:spacing w:after="40" w:before="150"/>
      </w:pPr>
      <w:r>
        <w:rPr>
          <w:b/>
          <w:bCs/>
          <w:color w:val="0B5A50"/>
          <w:sz w:val="21"/>
          <w:szCs w:val="21"/>
        </w:rPr>
        <w:t xml:space="preserve">For professionals</w:t>
      </w:r>
    </w:p>
    <w:p>
      <w:pPr>
        <w:spacing w:after="120"/>
      </w:pPr>
      <w:r>
        <w:rPr>
          <w:b w:val="false"/>
          <w:bCs w:val="false"/>
          <w:color w:val="222222"/>
        </w:rPr>
        <w:t xml:space="preserve">A professional creates a profile, lists the services they offer and their rates, and manages their availability and incoming bookings. Professionals are verified before they can offer services (Section 10).</w:t>
      </w:r>
    </w:p>
    <w:p>
      <w:pPr>
        <w:spacing w:after="40" w:before="150"/>
      </w:pPr>
      <w:r>
        <w:rPr>
          <w:b/>
          <w:bCs/>
          <w:color w:val="0B5A50"/>
          <w:sz w:val="21"/>
          <w:szCs w:val="21"/>
        </w:rPr>
        <w:t xml:space="preserve">Key features</w:t>
      </w:r>
    </w:p>
    <w:p>
      <w:pPr>
        <w:pStyle w:val="ListParagraph"/>
        <w:numPr>
          <w:ilvl w:val="0"/>
          <w:numId w:val="3"/>
        </w:numPr>
        <w:spacing w:after="60"/>
      </w:pPr>
      <w:r>
        <w:rPr>
          <w:b w:val="false"/>
          <w:bCs w:val="false"/>
          <w:color w:val="222222"/>
        </w:rPr>
        <w:t xml:space="preserve"/>
      </w:r>
      <w:r>
        <w:rPr>
          <w:b/>
          <w:bCs/>
          <w:color w:val="222222"/>
        </w:rPr>
        <w:t xml:space="preserve">Service categories</w:t>
      </w:r>
      <w:r>
        <w:rPr>
          <w:b w:val="false"/>
          <w:bCs w:val="false"/>
          <w:color w:val="222222"/>
        </w:rPr>
        <w:t xml:space="preserve"> (e.g. walking, sitting, grooming).</w:t>
      </w:r>
    </w:p>
    <w:p>
      <w:pPr>
        <w:pStyle w:val="ListParagraph"/>
        <w:numPr>
          <w:ilvl w:val="0"/>
          <w:numId w:val="3"/>
        </w:numPr>
        <w:spacing w:after="60"/>
      </w:pPr>
      <w:r>
        <w:rPr>
          <w:b w:val="false"/>
          <w:bCs w:val="false"/>
          <w:color w:val="222222"/>
        </w:rPr>
        <w:t xml:space="preserve"/>
      </w:r>
      <w:r>
        <w:rPr>
          <w:b/>
          <w:bCs/>
          <w:color w:val="222222"/>
        </w:rPr>
        <w:t xml:space="preserve">Professional listings</w:t>
      </w:r>
      <w:r>
        <w:rPr>
          <w:b w:val="false"/>
          <w:bCs w:val="false"/>
          <w:color w:val="222222"/>
        </w:rPr>
        <w:t xml:space="preserve"> showing rate, experience, rating, and distance.</w:t>
      </w:r>
    </w:p>
    <w:p>
      <w:pPr>
        <w:pStyle w:val="ListParagraph"/>
        <w:numPr>
          <w:ilvl w:val="0"/>
          <w:numId w:val="3"/>
        </w:numPr>
        <w:spacing w:after="60"/>
      </w:pPr>
      <w:r>
        <w:rPr>
          <w:b w:val="false"/>
          <w:bCs w:val="false"/>
          <w:color w:val="222222"/>
        </w:rPr>
        <w:t xml:space="preserve"/>
      </w:r>
      <w:r>
        <w:rPr>
          <w:b/>
          <w:bCs/>
          <w:color w:val="222222"/>
        </w:rPr>
        <w:t xml:space="preserve">Professional profiles</w:t>
      </w:r>
      <w:r>
        <w:rPr>
          <w:b w:val="false"/>
          <w:bCs w:val="false"/>
          <w:color w:val="222222"/>
        </w:rPr>
        <w:t xml:space="preserve"> with details, availability, and reviews.</w:t>
      </w:r>
    </w:p>
    <w:p>
      <w:pPr>
        <w:pStyle w:val="ListParagraph"/>
        <w:numPr>
          <w:ilvl w:val="0"/>
          <w:numId w:val="3"/>
        </w:numPr>
        <w:spacing w:after="60"/>
      </w:pPr>
      <w:r>
        <w:rPr>
          <w:b w:val="false"/>
          <w:bCs w:val="false"/>
          <w:color w:val="222222"/>
        </w:rPr>
        <w:t xml:space="preserve"/>
      </w:r>
      <w:r>
        <w:rPr>
          <w:b/>
          <w:bCs/>
          <w:color w:val="222222"/>
        </w:rPr>
        <w:t xml:space="preserve">Booking</w:t>
      </w:r>
      <w:r>
        <w:rPr>
          <w:b w:val="false"/>
          <w:bCs w:val="false"/>
          <w:color w:val="222222"/>
        </w:rPr>
        <w:t xml:space="preserve"> for a chosen date and time, with </w:t>
      </w:r>
      <w:r>
        <w:rPr>
          <w:b/>
          <w:bCs/>
          <w:color w:val="222222"/>
        </w:rPr>
        <w:t xml:space="preserve">in-app payment</w:t>
      </w:r>
      <w:r>
        <w:rPr>
          <w:b w:val="false"/>
          <w:bCs w:val="false"/>
          <w:color w:val="222222"/>
        </w:rPr>
        <w:t xml:space="preserve">.</w:t>
      </w:r>
    </w:p>
    <w:p>
      <w:pPr>
        <w:pStyle w:val="ListParagraph"/>
        <w:numPr>
          <w:ilvl w:val="0"/>
          <w:numId w:val="3"/>
        </w:numPr>
        <w:spacing w:after="60"/>
      </w:pPr>
      <w:r>
        <w:rPr>
          <w:b w:val="false"/>
          <w:bCs w:val="false"/>
          <w:color w:val="222222"/>
        </w:rPr>
        <w:t xml:space="preserve"/>
      </w:r>
      <w:r>
        <w:rPr>
          <w:b/>
          <w:bCs/>
          <w:color w:val="222222"/>
        </w:rPr>
        <w:t xml:space="preserve">Booking management</w:t>
      </w:r>
      <w:r>
        <w:rPr>
          <w:b w:val="false"/>
          <w:bCs w:val="false"/>
          <w:color w:val="222222"/>
        </w:rPr>
        <w:t xml:space="preserve"> for both owner and professional.</w:t>
      </w:r>
    </w:p>
    <w:p>
      <w:pPr>
        <w:pStyle w:val="ListParagraph"/>
        <w:numPr>
          <w:ilvl w:val="0"/>
          <w:numId w:val="3"/>
        </w:numPr>
        <w:spacing w:after="60"/>
      </w:pPr>
      <w:r>
        <w:rPr>
          <w:b w:val="false"/>
          <w:bCs w:val="false"/>
          <w:color w:val="222222"/>
        </w:rPr>
        <w:t xml:space="preserve"/>
      </w:r>
      <w:r>
        <w:rPr>
          <w:b/>
          <w:bCs/>
          <w:color w:val="222222"/>
        </w:rPr>
        <w:t xml:space="preserve">Ratings and reviews</w:t>
      </w:r>
      <w:r>
        <w:rPr>
          <w:b w:val="false"/>
          <w:bCs w:val="false"/>
          <w:color w:val="222222"/>
        </w:rPr>
        <w:t xml:space="preserve"> after each service.</w:t>
      </w:r>
    </w:p>
    <w:p>
      <w:pPr>
        <w:spacing w:after="40" w:before="150"/>
      </w:pPr>
      <w:r>
        <w:rPr>
          <w:b/>
          <w:bCs/>
          <w:color w:val="0B5A50"/>
          <w:sz w:val="21"/>
          <w:szCs w:val="21"/>
        </w:rPr>
        <w:t xml:space="preserve">A typical flow</w:t>
      </w:r>
    </w:p>
    <w:p>
      <w:pPr>
        <w:spacing w:after="120"/>
      </w:pPr>
      <w:r>
        <w:rPr>
          <w:b w:val="false"/>
          <w:bCs w:val="false"/>
          <w:color w:val="222222"/>
        </w:rPr>
        <w:t xml:space="preserve">Choose a category → browse professionals → open a profile → select a date and time → confirm and pay → the service takes place → leave a review.</w:t>
      </w:r>
    </w:p>
    <w:p>
      <w:pPr>
        <w:pStyle w:val="Heading1"/>
        <w:pBdr>
          <w:bottom w:val="single" w:color="0F766E" w:sz="8" w:space="4"/>
        </w:pBdr>
        <w:spacing w:after="130" w:before="340"/>
      </w:pPr>
      <w:r>
        <w:rPr>
          <w:b/>
          <w:bCs/>
          <w:color w:val="1A1A1A"/>
        </w:rPr>
        <w:t xml:space="preserve">7.  Homestay — Pet Boarding</w:t>
      </w:r>
    </w:p>
    <w:p>
      <w:pPr>
        <w:spacing w:after="120"/>
      </w:pPr>
      <w:r>
        <w:rPr>
          <w:b w:val="false"/>
          <w:bCs w:val="false"/>
          <w:color w:val="222222"/>
        </w:rPr>
        <w:t xml:space="preserve">Homestay works like a boarding version of Airbnb: pet owners find verified hosts who will look after their pet in the host’s own home for a set of booked dates, and hosts charge for the stay based on what they offer. This is one of the most trust-sensitive parts of the app, because a pet is being left in another person’s home — so verification and reviews matter most here.</w:t>
      </w:r>
    </w:p>
    <w:p>
      <w:pPr>
        <w:spacing w:after="40" w:before="150"/>
      </w:pPr>
      <w:r>
        <w:rPr>
          <w:b/>
          <w:bCs/>
          <w:color w:val="0B5A50"/>
          <w:sz w:val="21"/>
          <w:szCs w:val="21"/>
        </w:rPr>
        <w:t xml:space="preserve">How it works</w:t>
      </w:r>
    </w:p>
    <w:p>
      <w:pPr>
        <w:pStyle w:val="ListParagraph"/>
        <w:numPr>
          <w:ilvl w:val="0"/>
          <w:numId w:val="3"/>
        </w:numPr>
        <w:spacing w:after="60"/>
      </w:pPr>
      <w:r>
        <w:rPr>
          <w:b w:val="false"/>
          <w:bCs w:val="false"/>
          <w:color w:val="222222"/>
        </w:rPr>
        <w:t xml:space="preserve"/>
      </w:r>
      <w:r>
        <w:rPr>
          <w:b/>
          <w:bCs/>
          <w:color w:val="222222"/>
        </w:rPr>
        <w:t xml:space="preserve">Hosts list their home</w:t>
      </w:r>
      <w:r>
        <w:rPr>
          <w:b w:val="false"/>
          <w:bCs w:val="false"/>
          <w:color w:val="222222"/>
        </w:rPr>
        <w:t xml:space="preserve"> for boarding, set their own price (based on their needs and what they provide), and describe what they can accommodate.</w:t>
      </w:r>
    </w:p>
    <w:p>
      <w:pPr>
        <w:pStyle w:val="ListParagraph"/>
        <w:numPr>
          <w:ilvl w:val="0"/>
          <w:numId w:val="3"/>
        </w:numPr>
        <w:spacing w:after="60"/>
      </w:pPr>
      <w:r>
        <w:rPr>
          <w:b w:val="false"/>
          <w:bCs w:val="false"/>
          <w:color w:val="222222"/>
        </w:rPr>
        <w:t xml:space="preserve"/>
      </w:r>
      <w:r>
        <w:rPr>
          <w:b/>
          <w:bCs/>
          <w:color w:val="222222"/>
        </w:rPr>
        <w:t xml:space="preserve">Owners search hosts</w:t>
      </w:r>
      <w:r>
        <w:rPr>
          <w:b w:val="false"/>
          <w:bCs w:val="false"/>
          <w:color w:val="222222"/>
        </w:rPr>
        <w:t xml:space="preserve"> near them, view a host’s profile — home details, household, existing pets, photos, price, and reviews — then select dates and request a booking.</w:t>
      </w:r>
    </w:p>
    <w:p>
      <w:pPr>
        <w:pStyle w:val="ListParagraph"/>
        <w:numPr>
          <w:ilvl w:val="0"/>
          <w:numId w:val="3"/>
        </w:numPr>
        <w:spacing w:after="60"/>
      </w:pPr>
      <w:r>
        <w:rPr>
          <w:b w:val="false"/>
          <w:bCs w:val="false"/>
          <w:color w:val="222222"/>
        </w:rPr>
        <w:t xml:space="preserve"/>
      </w:r>
      <w:r>
        <w:rPr>
          <w:b/>
          <w:bCs/>
          <w:color w:val="222222"/>
        </w:rPr>
        <w:t xml:space="preserve">The host accepts</w:t>
      </w:r>
      <w:r>
        <w:rPr>
          <w:b w:val="false"/>
          <w:bCs w:val="false"/>
          <w:color w:val="222222"/>
        </w:rPr>
        <w:t xml:space="preserve"> the booking, the owner </w:t>
      </w:r>
      <w:r>
        <w:rPr>
          <w:b/>
          <w:bCs/>
          <w:color w:val="222222"/>
        </w:rPr>
        <w:t xml:space="preserve">pays in-app</w:t>
      </w:r>
      <w:r>
        <w:rPr>
          <w:b w:val="false"/>
          <w:bCs w:val="false"/>
          <w:color w:val="222222"/>
        </w:rPr>
        <w:t xml:space="preserve">, and the host cares for the pet during the stay.</w:t>
      </w:r>
    </w:p>
    <w:p>
      <w:pPr>
        <w:pStyle w:val="ListParagraph"/>
        <w:numPr>
          <w:ilvl w:val="0"/>
          <w:numId w:val="3"/>
        </w:numPr>
        <w:spacing w:after="60"/>
      </w:pPr>
      <w:r>
        <w:rPr>
          <w:b w:val="false"/>
          <w:bCs w:val="false"/>
          <w:color w:val="222222"/>
        </w:rPr>
        <w:t xml:space="preserve"/>
      </w:r>
      <w:r>
        <w:rPr>
          <w:b/>
          <w:bCs/>
          <w:color w:val="222222"/>
        </w:rPr>
        <w:t xml:space="preserve">After the stay</w:t>
      </w:r>
      <w:r>
        <w:rPr>
          <w:b w:val="false"/>
          <w:bCs w:val="false"/>
          <w:color w:val="222222"/>
        </w:rPr>
        <w:t xml:space="preserve">, both the owner and host can leave reviews, strengthening trust for future bookings.</w:t>
      </w:r>
    </w:p>
    <w:p>
      <w:pPr>
        <w:spacing w:after="40" w:before="150"/>
      </w:pPr>
      <w:r>
        <w:rPr>
          <w:b/>
          <w:bCs/>
          <w:color w:val="0B5A50"/>
          <w:sz w:val="21"/>
          <w:szCs w:val="21"/>
        </w:rPr>
        <w:t xml:space="preserve">Becoming a host: application &amp; verification</w:t>
      </w:r>
    </w:p>
    <w:p>
      <w:pPr>
        <w:spacing w:after="90"/>
      </w:pPr>
      <w:r>
        <w:rPr>
          <w:b w:val="false"/>
          <w:bCs w:val="false"/>
          <w:color w:val="222222"/>
        </w:rPr>
        <w:t xml:space="preserve">Before a host can list their home, they complete an application so that we can confirm their suitability. As agreed, this initial application gathers:</w:t>
      </w:r>
    </w:p>
    <w:p>
      <w:pPr>
        <w:pStyle w:val="ListParagraph"/>
        <w:numPr>
          <w:ilvl w:val="0"/>
          <w:numId w:val="3"/>
        </w:numPr>
        <w:spacing w:after="60"/>
      </w:pPr>
      <w:r>
        <w:rPr>
          <w:b w:val="false"/>
          <w:bCs w:val="false"/>
          <w:color w:val="222222"/>
        </w:rPr>
        <w:t xml:space="preserve"/>
      </w:r>
      <w:r>
        <w:rPr>
          <w:b/>
          <w:bCs/>
          <w:color w:val="222222"/>
        </w:rPr>
        <w:t xml:space="preserve">Home details</w:t>
      </w:r>
      <w:r>
        <w:rPr>
          <w:b w:val="false"/>
          <w:bCs w:val="false"/>
          <w:color w:val="222222"/>
        </w:rPr>
        <w:t xml:space="preserve"> — information about the home and whether the environment is suitable for boarding a pet.</w:t>
      </w:r>
    </w:p>
    <w:p>
      <w:pPr>
        <w:pStyle w:val="ListParagraph"/>
        <w:numPr>
          <w:ilvl w:val="0"/>
          <w:numId w:val="3"/>
        </w:numPr>
        <w:spacing w:after="60"/>
      </w:pPr>
      <w:r>
        <w:rPr>
          <w:b w:val="false"/>
          <w:bCs w:val="false"/>
          <w:color w:val="222222"/>
        </w:rPr>
        <w:t xml:space="preserve"/>
      </w:r>
      <w:r>
        <w:rPr>
          <w:b/>
          <w:bCs/>
          <w:color w:val="222222"/>
        </w:rPr>
        <w:t xml:space="preserve">Household members</w:t>
      </w:r>
      <w:r>
        <w:rPr>
          <w:b w:val="false"/>
          <w:bCs w:val="false"/>
          <w:color w:val="222222"/>
        </w:rPr>
        <w:t xml:space="preserve"> — who lives in the home.</w:t>
      </w:r>
    </w:p>
    <w:p>
      <w:pPr>
        <w:pStyle w:val="ListParagraph"/>
        <w:numPr>
          <w:ilvl w:val="0"/>
          <w:numId w:val="3"/>
        </w:numPr>
        <w:spacing w:after="60"/>
      </w:pPr>
      <w:r>
        <w:rPr>
          <w:b w:val="false"/>
          <w:bCs w:val="false"/>
          <w:color w:val="222222"/>
        </w:rPr>
        <w:t xml:space="preserve"/>
      </w:r>
      <w:r>
        <w:rPr>
          <w:b/>
          <w:bCs/>
          <w:color w:val="222222"/>
        </w:rPr>
        <w:t xml:space="preserve">Current pets</w:t>
      </w:r>
      <w:r>
        <w:rPr>
          <w:b w:val="false"/>
          <w:bCs w:val="false"/>
          <w:color w:val="222222"/>
        </w:rPr>
        <w:t xml:space="preserve"> — any pets the host already keeps.</w:t>
      </w:r>
    </w:p>
    <w:p>
      <w:pPr>
        <w:pStyle w:val="ListParagraph"/>
        <w:numPr>
          <w:ilvl w:val="0"/>
          <w:numId w:val="3"/>
        </w:numPr>
        <w:spacing w:after="60"/>
      </w:pPr>
      <w:r>
        <w:rPr>
          <w:b w:val="false"/>
          <w:bCs w:val="false"/>
          <w:color w:val="222222"/>
        </w:rPr>
        <w:t xml:space="preserve"/>
      </w:r>
      <w:r>
        <w:rPr>
          <w:b/>
          <w:bCs/>
          <w:color w:val="222222"/>
        </w:rPr>
        <w:t xml:space="preserve">Documents</w:t>
      </w:r>
      <w:r>
        <w:rPr>
          <w:b w:val="false"/>
          <w:bCs w:val="false"/>
          <w:color w:val="222222"/>
        </w:rPr>
        <w:t xml:space="preserve"> — standard Indian identity and address documents for verification (the exact list to be finalised with you, for example identity proof and address proof).</w:t>
      </w:r>
    </w:p>
    <w:p>
      <w:pPr>
        <w:spacing w:after="120"/>
      </w:pPr>
      <w:r>
        <w:rPr>
          <w:b w:val="false"/>
          <w:bCs w:val="false"/>
          <w:color w:val="222222"/>
        </w:rPr>
        <w:t xml:space="preserve">This information is reviewed before a host is approved to list. Relevant, non-private parts of it (such as home and pet details) are shown on the host’s profile so that owners can make an informed choice.</w:t>
      </w:r>
    </w:p>
    <w:p>
      <w:pPr>
        <w:spacing w:after="40" w:before="150"/>
      </w:pPr>
      <w:r>
        <w:rPr>
          <w:b/>
          <w:bCs/>
          <w:color w:val="0B5A50"/>
          <w:sz w:val="21"/>
          <w:szCs w:val="21"/>
        </w:rPr>
        <w:t xml:space="preserve">Key features</w:t>
      </w:r>
    </w:p>
    <w:p>
      <w:pPr>
        <w:pStyle w:val="ListParagraph"/>
        <w:numPr>
          <w:ilvl w:val="0"/>
          <w:numId w:val="3"/>
        </w:numPr>
        <w:spacing w:after="60"/>
      </w:pPr>
      <w:r>
        <w:rPr>
          <w:b w:val="false"/>
          <w:bCs w:val="false"/>
          <w:color w:val="222222"/>
        </w:rPr>
        <w:t xml:space="preserve"/>
      </w:r>
      <w:r>
        <w:rPr>
          <w:b/>
          <w:bCs/>
          <w:color w:val="222222"/>
        </w:rPr>
        <w:t xml:space="preserve">Host listings and profiles</w:t>
      </w:r>
      <w:r>
        <w:rPr>
          <w:b w:val="false"/>
          <w:bCs w:val="false"/>
          <w:color w:val="222222"/>
        </w:rPr>
        <w:t xml:space="preserve"> (home, household, existing pets, photos, price, reviews).</w:t>
      </w:r>
    </w:p>
    <w:p>
      <w:pPr>
        <w:pStyle w:val="ListParagraph"/>
        <w:numPr>
          <w:ilvl w:val="0"/>
          <w:numId w:val="3"/>
        </w:numPr>
        <w:spacing w:after="60"/>
      </w:pPr>
      <w:r>
        <w:rPr>
          <w:b w:val="false"/>
          <w:bCs w:val="false"/>
          <w:color w:val="222222"/>
        </w:rPr>
        <w:t xml:space="preserve"/>
      </w:r>
      <w:r>
        <w:rPr>
          <w:b/>
          <w:bCs/>
          <w:color w:val="222222"/>
        </w:rPr>
        <w:t xml:space="preserve">Host application and verification</w:t>
      </w:r>
      <w:r>
        <w:rPr>
          <w:b w:val="false"/>
          <w:bCs w:val="false"/>
          <w:color w:val="222222"/>
        </w:rPr>
        <w:t xml:space="preserve"> flow, including document submission.</w:t>
      </w:r>
    </w:p>
    <w:p>
      <w:pPr>
        <w:pStyle w:val="ListParagraph"/>
        <w:numPr>
          <w:ilvl w:val="0"/>
          <w:numId w:val="3"/>
        </w:numPr>
        <w:spacing w:after="60"/>
      </w:pPr>
      <w:r>
        <w:rPr>
          <w:b w:val="false"/>
          <w:bCs w:val="false"/>
          <w:color w:val="222222"/>
        </w:rPr>
        <w:t xml:space="preserve"/>
      </w:r>
      <w:r>
        <w:rPr>
          <w:b/>
          <w:bCs/>
          <w:color w:val="222222"/>
        </w:rPr>
        <w:t xml:space="preserve">Availability by dates</w:t>
      </w:r>
      <w:r>
        <w:rPr>
          <w:b w:val="false"/>
          <w:bCs w:val="false"/>
          <w:color w:val="222222"/>
        </w:rPr>
        <w:t xml:space="preserve">, so owners book only when a host is free.</w:t>
      </w:r>
    </w:p>
    <w:p>
      <w:pPr>
        <w:pStyle w:val="ListParagraph"/>
        <w:numPr>
          <w:ilvl w:val="0"/>
          <w:numId w:val="3"/>
        </w:numPr>
        <w:spacing w:after="60"/>
      </w:pPr>
      <w:r>
        <w:rPr>
          <w:b w:val="false"/>
          <w:bCs w:val="false"/>
          <w:color w:val="222222"/>
        </w:rPr>
        <w:t xml:space="preserve"/>
      </w:r>
      <w:r>
        <w:rPr>
          <w:b/>
          <w:bCs/>
          <w:color w:val="222222"/>
        </w:rPr>
        <w:t xml:space="preserve">Booking and in-app payment</w:t>
      </w:r>
      <w:r>
        <w:rPr>
          <w:b w:val="false"/>
          <w:bCs w:val="false"/>
          <w:color w:val="222222"/>
        </w:rPr>
        <w:t xml:space="preserve"> for the selected dates.</w:t>
      </w:r>
    </w:p>
    <w:p>
      <w:pPr>
        <w:pStyle w:val="ListParagraph"/>
        <w:numPr>
          <w:ilvl w:val="0"/>
          <w:numId w:val="3"/>
        </w:numPr>
        <w:spacing w:after="60"/>
      </w:pPr>
      <w:r>
        <w:rPr>
          <w:b w:val="false"/>
          <w:bCs w:val="false"/>
          <w:color w:val="222222"/>
        </w:rPr>
        <w:t xml:space="preserve"/>
      </w:r>
      <w:r>
        <w:rPr>
          <w:b/>
          <w:bCs/>
          <w:color w:val="222222"/>
        </w:rPr>
        <w:t xml:space="preserve">Stay management</w:t>
      </w:r>
      <w:r>
        <w:rPr>
          <w:b w:val="false"/>
          <w:bCs w:val="false"/>
          <w:color w:val="222222"/>
        </w:rPr>
        <w:t xml:space="preserve"> and </w:t>
      </w:r>
      <w:r>
        <w:rPr>
          <w:b/>
          <w:bCs/>
          <w:color w:val="222222"/>
        </w:rPr>
        <w:t xml:space="preserve">reviews</w:t>
      </w:r>
      <w:r>
        <w:rPr>
          <w:b w:val="false"/>
          <w:bCs w:val="false"/>
          <w:color w:val="222222"/>
        </w:rPr>
        <w:t xml:space="preserve"> after each stay.</w:t>
      </w:r>
    </w:p>
    <w:p>
      <w:pPr>
        <w:spacing w:after="40" w:before="150"/>
      </w:pPr>
      <w:r>
        <w:rPr>
          <w:b/>
          <w:bCs/>
          <w:color w:val="0B5A50"/>
          <w:sz w:val="21"/>
          <w:szCs w:val="21"/>
        </w:rPr>
        <w:t xml:space="preserve">A typical flow</w:t>
      </w:r>
    </w:p>
    <w:p>
      <w:pPr>
        <w:spacing w:after="120"/>
      </w:pPr>
      <w:r>
        <w:rPr>
          <w:b w:val="false"/>
          <w:bCs w:val="false"/>
          <w:color w:val="222222"/>
        </w:rPr>
        <w:t xml:space="preserve">Search hosts for your travel dates → review a verified host’s home, pets, and reviews → request the dates → the host accepts → pay → drop off your pet for the stay → both sides leave a review.</w:t>
      </w:r>
    </w:p>
    <w:p>
      <w:pPr>
        <w:pStyle w:val="Heading1"/>
        <w:pBdr>
          <w:bottom w:val="single" w:color="0F766E" w:sz="8" w:space="4"/>
        </w:pBdr>
        <w:spacing w:after="130" w:before="340"/>
      </w:pPr>
      <w:r>
        <w:rPr>
          <w:b/>
          <w:bCs/>
          <w:color w:val="1A1A1A"/>
        </w:rPr>
        <w:t xml:space="preserve">8.  Community</w:t>
      </w:r>
    </w:p>
    <w:p>
      <w:pPr>
        <w:spacing w:after="120"/>
      </w:pPr>
      <w:r>
        <w:rPr>
          <w:b w:val="false"/>
          <w:bCs w:val="false"/>
          <w:color w:val="222222"/>
        </w:rPr>
        <w:t xml:space="preserve">The Community section is a discussion space — similar to Reddit or Discord — where pet owners can ask questions, share advice, post lost-and-found notices, and talk about anything pet-related in their area.</w:t>
      </w:r>
    </w:p>
    <w:p>
      <w:pPr>
        <w:spacing w:after="40" w:before="150"/>
      </w:pPr>
      <w:r>
        <w:rPr>
          <w:b/>
          <w:bCs/>
          <w:color w:val="0B5A50"/>
          <w:sz w:val="21"/>
          <w:szCs w:val="21"/>
        </w:rPr>
        <w:t xml:space="preserve">How it works</w:t>
      </w:r>
    </w:p>
    <w:p>
      <w:pPr>
        <w:spacing w:after="120"/>
      </w:pPr>
      <w:r>
        <w:rPr>
          <w:b w:val="false"/>
          <w:bCs w:val="false"/>
          <w:color w:val="222222"/>
        </w:rPr>
        <w:t xml:space="preserve">Posts are organised into categories such as Health, Training, and Lost &amp; Found. Users browse or search posts, create their own, and reply to others in threaded discussions. The section includes the ability to report inappropriate content, which is then reviewed (Section 12).</w:t>
      </w:r>
    </w:p>
    <w:p>
      <w:pPr>
        <w:spacing w:after="40" w:before="150"/>
      </w:pPr>
      <w:r>
        <w:rPr>
          <w:b/>
          <w:bCs/>
          <w:color w:val="0B5A50"/>
          <w:sz w:val="21"/>
          <w:szCs w:val="21"/>
        </w:rPr>
        <w:t xml:space="preserve">Key features</w:t>
      </w:r>
    </w:p>
    <w:p>
      <w:pPr>
        <w:pStyle w:val="ListParagraph"/>
        <w:numPr>
          <w:ilvl w:val="0"/>
          <w:numId w:val="3"/>
        </w:numPr>
        <w:spacing w:after="60"/>
      </w:pPr>
      <w:r>
        <w:rPr>
          <w:b w:val="false"/>
          <w:bCs w:val="false"/>
          <w:color w:val="222222"/>
        </w:rPr>
        <w:t xml:space="preserve"/>
      </w:r>
      <w:r>
        <w:rPr>
          <w:b/>
          <w:bCs/>
          <w:color w:val="222222"/>
        </w:rPr>
        <w:t xml:space="preserve">Categories</w:t>
      </w:r>
      <w:r>
        <w:rPr>
          <w:b w:val="false"/>
          <w:bCs w:val="false"/>
          <w:color w:val="222222"/>
        </w:rPr>
        <w:t xml:space="preserve"> to keep discussions organised.</w:t>
      </w:r>
    </w:p>
    <w:p>
      <w:pPr>
        <w:pStyle w:val="ListParagraph"/>
        <w:numPr>
          <w:ilvl w:val="0"/>
          <w:numId w:val="3"/>
        </w:numPr>
        <w:spacing w:after="60"/>
      </w:pPr>
      <w:r>
        <w:rPr>
          <w:b w:val="false"/>
          <w:bCs w:val="false"/>
          <w:color w:val="222222"/>
        </w:rPr>
        <w:t xml:space="preserve"/>
      </w:r>
      <w:r>
        <w:rPr>
          <w:b/>
          <w:bCs/>
          <w:color w:val="222222"/>
        </w:rPr>
        <w:t xml:space="preserve">Creating posts</w:t>
      </w:r>
      <w:r>
        <w:rPr>
          <w:b w:val="false"/>
          <w:bCs w:val="false"/>
          <w:color w:val="222222"/>
        </w:rPr>
        <w:t xml:space="preserve"> and </w:t>
      </w:r>
      <w:r>
        <w:rPr>
          <w:b/>
          <w:bCs/>
          <w:color w:val="222222"/>
        </w:rPr>
        <w:t xml:space="preserve">replying</w:t>
      </w:r>
      <w:r>
        <w:rPr>
          <w:b w:val="false"/>
          <w:bCs w:val="false"/>
          <w:color w:val="222222"/>
        </w:rPr>
        <w:t xml:space="preserve"> in threads.</w:t>
      </w:r>
    </w:p>
    <w:p>
      <w:pPr>
        <w:pStyle w:val="ListParagraph"/>
        <w:numPr>
          <w:ilvl w:val="0"/>
          <w:numId w:val="3"/>
        </w:numPr>
        <w:spacing w:after="60"/>
      </w:pPr>
      <w:r>
        <w:rPr>
          <w:b w:val="false"/>
          <w:bCs w:val="false"/>
          <w:color w:val="222222"/>
        </w:rPr>
        <w:t xml:space="preserve"/>
      </w:r>
      <w:r>
        <w:rPr>
          <w:b/>
          <w:bCs/>
          <w:color w:val="222222"/>
        </w:rPr>
        <w:t xml:space="preserve">Browsing and searching</w:t>
      </w:r>
      <w:r>
        <w:rPr>
          <w:b w:val="false"/>
          <w:bCs w:val="false"/>
          <w:color w:val="222222"/>
        </w:rPr>
        <w:t xml:space="preserve"> the community.</w:t>
      </w:r>
    </w:p>
    <w:p>
      <w:pPr>
        <w:pStyle w:val="ListParagraph"/>
        <w:numPr>
          <w:ilvl w:val="0"/>
          <w:numId w:val="3"/>
        </w:numPr>
        <w:spacing w:after="60"/>
      </w:pPr>
      <w:r>
        <w:rPr>
          <w:b w:val="false"/>
          <w:bCs w:val="false"/>
          <w:color w:val="222222"/>
        </w:rPr>
        <w:t xml:space="preserve"/>
      </w:r>
      <w:r>
        <w:rPr>
          <w:b/>
          <w:bCs/>
          <w:color w:val="222222"/>
        </w:rPr>
        <w:t xml:space="preserve">Reporting</w:t>
      </w:r>
      <w:r>
        <w:rPr>
          <w:b w:val="false"/>
          <w:bCs w:val="false"/>
          <w:color w:val="222222"/>
        </w:rPr>
        <w:t xml:space="preserve"> content that breaks the rules.</w:t>
      </w:r>
    </w:p>
    <w:p>
      <w:pPr>
        <w:spacing w:after="120"/>
      </w:pPr>
      <w:r>
        <w:rPr>
          <w:b w:val="false"/>
          <w:bCs w:val="false"/>
          <w:color w:val="222222"/>
        </w:rPr>
        <w:t xml:space="preserve">A few community options are still to be confirmed (such as whether posts can be up-voted and whether users can post anonymously) — these are listed in Section 16.</w:t>
      </w:r>
    </w:p>
    <w:p>
      <w:pPr>
        <w:pStyle w:val="Heading1"/>
        <w:pBdr>
          <w:bottom w:val="single" w:color="0F766E" w:sz="8" w:space="4"/>
        </w:pBdr>
        <w:spacing w:after="130" w:before="340"/>
      </w:pPr>
      <w:r>
        <w:rPr>
          <w:b/>
          <w:bCs/>
          <w:color w:val="1A1A1A"/>
        </w:rPr>
        <w:t xml:space="preserve">9.  Connections &amp; In-App Messaging</w:t>
      </w:r>
    </w:p>
    <w:p>
      <w:pPr>
        <w:spacing w:after="120"/>
      </w:pPr>
      <w:r>
        <w:rPr>
          <w:b w:val="false"/>
          <w:bCs w:val="false"/>
          <w:color w:val="222222"/>
        </w:rPr>
        <w:t xml:space="preserve">Messaging in the app is deliberately controlled, so that conversations only happen between people who have agreed to connect, and so that users are protected when they talk to people they have not met. It follows a request-and-accept model, much like LinkedIn.</w:t>
      </w:r>
    </w:p>
    <w:p>
      <w:pPr>
        <w:spacing w:after="40" w:before="150"/>
      </w:pPr>
      <w:r>
        <w:rPr>
          <w:b/>
          <w:bCs/>
          <w:color w:val="0B5A50"/>
          <w:sz w:val="21"/>
          <w:szCs w:val="21"/>
        </w:rPr>
        <w:t xml:space="preserve">How connections work</w:t>
      </w:r>
    </w:p>
    <w:p>
      <w:pPr>
        <w:pStyle w:val="ListParagraph"/>
        <w:numPr>
          <w:ilvl w:val="0"/>
          <w:numId w:val="3"/>
        </w:numPr>
        <w:spacing w:after="60"/>
      </w:pPr>
      <w:r>
        <w:rPr>
          <w:b w:val="false"/>
          <w:bCs w:val="false"/>
          <w:color w:val="222222"/>
        </w:rPr>
        <w:t xml:space="preserve">A user does not have open access to message anyone. To start a conversation, they send a </w:t>
      </w:r>
      <w:r>
        <w:rPr>
          <w:b/>
          <w:bCs/>
          <w:color w:val="222222"/>
        </w:rPr>
        <w:t xml:space="preserve">connection request together with an initial message</w:t>
      </w:r>
      <w:r>
        <w:rPr>
          <w:b w:val="false"/>
          <w:bCs w:val="false"/>
          <w:color w:val="222222"/>
        </w:rPr>
        <w:t xml:space="preserve">.</w:t>
      </w:r>
    </w:p>
    <w:p>
      <w:pPr>
        <w:pStyle w:val="ListParagraph"/>
        <w:numPr>
          <w:ilvl w:val="0"/>
          <w:numId w:val="3"/>
        </w:numPr>
        <w:spacing w:after="60"/>
      </w:pPr>
      <w:r>
        <w:rPr>
          <w:b w:val="false"/>
          <w:bCs w:val="false"/>
          <w:color w:val="222222"/>
        </w:rPr>
        <w:t xml:space="preserve">The recipient sees the request and that first message, and chooses to </w:t>
      </w:r>
      <w:r>
        <w:rPr>
          <w:b/>
          <w:bCs/>
          <w:color w:val="222222"/>
        </w:rPr>
        <w:t xml:space="preserve">accept or decline</w:t>
      </w:r>
      <w:r>
        <w:rPr>
          <w:b w:val="false"/>
          <w:bCs w:val="false"/>
          <w:color w:val="222222"/>
        </w:rPr>
        <w:t xml:space="preserve">.</w:t>
      </w:r>
    </w:p>
    <w:p>
      <w:pPr>
        <w:pStyle w:val="ListParagraph"/>
        <w:numPr>
          <w:ilvl w:val="0"/>
          <w:numId w:val="3"/>
        </w:numPr>
        <w:spacing w:after="60"/>
      </w:pPr>
      <w:r>
        <w:rPr>
          <w:b w:val="false"/>
          <w:bCs w:val="false"/>
          <w:color w:val="222222"/>
        </w:rPr>
        <w:t xml:space="preserve">Only </w:t>
      </w:r>
      <w:r>
        <w:rPr>
          <w:b/>
          <w:bCs/>
          <w:color w:val="222222"/>
        </w:rPr>
        <w:t xml:space="preserve">after the request is accepted</w:t>
      </w:r>
      <w:r>
        <w:rPr>
          <w:b w:val="false"/>
          <w:bCs w:val="false"/>
          <w:color w:val="222222"/>
        </w:rPr>
        <w:t xml:space="preserve"> can the two people continue a normal back-and-forth chat.</w:t>
      </w:r>
    </w:p>
    <w:p>
      <w:pPr>
        <w:spacing w:after="130"/>
      </w:pPr>
      <w:r>
        <w:rPr>
          <w:b w:val="false"/>
          <w:bCs w:val="false"/>
          <w:color w:val="222222"/>
        </w:rPr>
        <w:t xml:space="preserve">This same model underpins the “Woof” in Discovery — sending a Woof is a connection request — and gives users full control over who can talk to them.</w:t>
      </w:r>
    </w:p>
    <w:p>
      <w:pPr>
        <w:spacing w:after="40" w:before="150"/>
      </w:pPr>
      <w:r>
        <w:rPr>
          <w:b/>
          <w:bCs/>
          <w:color w:val="0B5A50"/>
          <w:sz w:val="21"/>
          <w:szCs w:val="21"/>
        </w:rPr>
        <w:t xml:space="preserve">Protecting sensitive information</w:t>
      </w:r>
    </w:p>
    <w:p>
      <w:pPr>
        <w:spacing w:after="90"/>
      </w:pPr>
      <w:r>
        <w:rPr>
          <w:b w:val="false"/>
          <w:bCs w:val="false"/>
          <w:color w:val="222222"/>
        </w:rPr>
        <w:t xml:space="preserve">To keep users safe and interactions on the platform, the messaging system checks messages for sensitive personal details before they are sent. As agreed, this is aimed at preventing users from sharing things such as:</w:t>
      </w:r>
    </w:p>
    <w:p>
      <w:pPr>
        <w:pStyle w:val="ListParagraph"/>
        <w:numPr>
          <w:ilvl w:val="0"/>
          <w:numId w:val="3"/>
        </w:numPr>
        <w:spacing w:after="60"/>
      </w:pPr>
      <w:r>
        <w:rPr>
          <w:b w:val="false"/>
          <w:bCs w:val="false"/>
          <w:color w:val="222222"/>
        </w:rPr>
        <w:t xml:space="preserve"/>
      </w:r>
      <w:r>
        <w:rPr>
          <w:b/>
          <w:bCs/>
          <w:color w:val="222222"/>
        </w:rPr>
        <w:t xml:space="preserve">Phone numbers</w:t>
      </w:r>
      <w:r>
        <w:rPr>
          <w:b w:val="false"/>
          <w:bCs w:val="false"/>
          <w:color w:val="222222"/>
        </w:rPr>
        <w:t xml:space="preserve"/>
      </w:r>
    </w:p>
    <w:p>
      <w:pPr>
        <w:pStyle w:val="ListParagraph"/>
        <w:numPr>
          <w:ilvl w:val="0"/>
          <w:numId w:val="3"/>
        </w:numPr>
        <w:spacing w:after="60"/>
      </w:pPr>
      <w:r>
        <w:rPr>
          <w:b w:val="false"/>
          <w:bCs w:val="false"/>
          <w:color w:val="222222"/>
        </w:rPr>
        <w:t xml:space="preserve"/>
      </w:r>
      <w:r>
        <w:rPr>
          <w:b/>
          <w:bCs/>
          <w:color w:val="222222"/>
        </w:rPr>
        <w:t xml:space="preserve">Home addresses or precise locations</w:t>
      </w:r>
      <w:r>
        <w:rPr>
          <w:b w:val="false"/>
          <w:bCs w:val="false"/>
          <w:color w:val="222222"/>
        </w:rPr>
        <w:t xml:space="preserve"/>
      </w:r>
    </w:p>
    <w:p>
      <w:pPr>
        <w:pStyle w:val="ListParagraph"/>
        <w:numPr>
          <w:ilvl w:val="0"/>
          <w:numId w:val="3"/>
        </w:numPr>
        <w:spacing w:after="60"/>
      </w:pPr>
      <w:r>
        <w:rPr>
          <w:b w:val="false"/>
          <w:bCs w:val="false"/>
          <w:color w:val="222222"/>
        </w:rPr>
        <w:t xml:space="preserve"/>
      </w:r>
      <w:r>
        <w:rPr>
          <w:b/>
          <w:bCs/>
          <w:color w:val="222222"/>
        </w:rPr>
        <w:t xml:space="preserve">Other private contact details</w:t>
      </w:r>
      <w:r>
        <w:rPr>
          <w:b w:val="false"/>
          <w:bCs w:val="false"/>
          <w:color w:val="222222"/>
        </w:rPr>
        <w:t xml:space="preserve"> (for example email or external messaging handles)</w:t>
      </w:r>
    </w:p>
    <w:p>
      <w:pPr>
        <w:spacing w:after="120"/>
      </w:pPr>
      <w:r>
        <w:rPr>
          <w:b w:val="false"/>
          <w:bCs w:val="false"/>
          <w:color w:val="222222"/>
        </w:rPr>
        <w:t xml:space="preserve">When such details are detected in a message, the system steps in — stopping the message or masking the detail — and lets the user know why. The goal is to protect users from sharing personal contact information prematurely with people they have only just met, to reduce risk, and to keep trust and accountability within the app. The exact behaviour (whether to block outright or warn first) and the precise rules will be finalised with you (Section 16).</w:t>
      </w:r>
    </w:p>
    <w:p>
      <w:pPr>
        <w:spacing w:after="40" w:before="150"/>
      </w:pPr>
      <w:r>
        <w:rPr>
          <w:b/>
          <w:bCs/>
          <w:color w:val="0B5A50"/>
          <w:sz w:val="21"/>
          <w:szCs w:val="21"/>
        </w:rPr>
        <w:t xml:space="preserve">Key features</w:t>
      </w:r>
    </w:p>
    <w:p>
      <w:pPr>
        <w:pStyle w:val="ListParagraph"/>
        <w:numPr>
          <w:ilvl w:val="0"/>
          <w:numId w:val="3"/>
        </w:numPr>
        <w:spacing w:after="60"/>
      </w:pPr>
      <w:r>
        <w:rPr>
          <w:b w:val="false"/>
          <w:bCs w:val="false"/>
          <w:color w:val="222222"/>
        </w:rPr>
        <w:t xml:space="preserve"/>
      </w:r>
      <w:r>
        <w:rPr>
          <w:b/>
          <w:bCs/>
          <w:color w:val="222222"/>
        </w:rPr>
        <w:t xml:space="preserve">Connection requests</w:t>
      </w:r>
      <w:r>
        <w:rPr>
          <w:b w:val="false"/>
          <w:bCs w:val="false"/>
          <w:color w:val="222222"/>
        </w:rPr>
        <w:t xml:space="preserve"> with an opening message, and </w:t>
      </w:r>
      <w:r>
        <w:rPr>
          <w:b/>
          <w:bCs/>
          <w:color w:val="222222"/>
        </w:rPr>
        <w:t xml:space="preserve">accept/decline</w:t>
      </w:r>
      <w:r>
        <w:rPr>
          <w:b w:val="false"/>
          <w:bCs w:val="false"/>
          <w:color w:val="222222"/>
        </w:rPr>
        <w:t xml:space="preserve"> control.</w:t>
      </w:r>
    </w:p>
    <w:p>
      <w:pPr>
        <w:pStyle w:val="ListParagraph"/>
        <w:numPr>
          <w:ilvl w:val="0"/>
          <w:numId w:val="3"/>
        </w:numPr>
        <w:spacing w:after="60"/>
      </w:pPr>
      <w:r>
        <w:rPr>
          <w:b w:val="false"/>
          <w:bCs w:val="false"/>
          <w:color w:val="222222"/>
        </w:rPr>
        <w:t xml:space="preserve"/>
      </w:r>
      <w:r>
        <w:rPr>
          <w:b/>
          <w:bCs/>
          <w:color w:val="222222"/>
        </w:rPr>
        <w:t xml:space="preserve">One-to-one chat</w:t>
      </w:r>
      <w:r>
        <w:rPr>
          <w:b w:val="false"/>
          <w:bCs w:val="false"/>
          <w:color w:val="222222"/>
        </w:rPr>
        <w:t xml:space="preserve"> that opens only after a request is accepted.</w:t>
      </w:r>
    </w:p>
    <w:p>
      <w:pPr>
        <w:pStyle w:val="ListParagraph"/>
        <w:numPr>
          <w:ilvl w:val="0"/>
          <w:numId w:val="3"/>
        </w:numPr>
        <w:spacing w:after="60"/>
      </w:pPr>
      <w:r>
        <w:rPr>
          <w:b w:val="false"/>
          <w:bCs w:val="false"/>
          <w:color w:val="222222"/>
        </w:rPr>
        <w:t xml:space="preserve"/>
      </w:r>
      <w:r>
        <w:rPr>
          <w:b/>
          <w:bCs/>
          <w:color w:val="222222"/>
        </w:rPr>
        <w:t xml:space="preserve">Sensitive-information detection</w:t>
      </w:r>
      <w:r>
        <w:rPr>
          <w:b w:val="false"/>
          <w:bCs w:val="false"/>
          <w:color w:val="222222"/>
        </w:rPr>
        <w:t xml:space="preserve"> that prevents or warns against sharing private contact details.</w:t>
      </w:r>
    </w:p>
    <w:p>
      <w:pPr>
        <w:pStyle w:val="ListParagraph"/>
        <w:numPr>
          <w:ilvl w:val="0"/>
          <w:numId w:val="3"/>
        </w:numPr>
        <w:spacing w:after="60"/>
      </w:pPr>
      <w:r>
        <w:rPr>
          <w:b w:val="false"/>
          <w:bCs w:val="false"/>
          <w:color w:val="222222"/>
        </w:rPr>
        <w:t xml:space="preserve"/>
      </w:r>
      <w:r>
        <w:rPr>
          <w:b/>
          <w:bCs/>
          <w:color w:val="222222"/>
        </w:rPr>
        <w:t xml:space="preserve">Reporting and blocking</w:t>
      </w:r>
      <w:r>
        <w:rPr>
          <w:b w:val="false"/>
          <w:bCs w:val="false"/>
          <w:color w:val="222222"/>
        </w:rPr>
        <w:t xml:space="preserve"> of other users.</w:t>
      </w:r>
    </w:p>
    <w:p>
      <w:pPr>
        <w:pStyle w:val="Heading1"/>
        <w:pBdr>
          <w:bottom w:val="single" w:color="0F766E" w:sz="8" w:space="4"/>
        </w:pBdr>
        <w:spacing w:after="130" w:before="340"/>
      </w:pPr>
      <w:r>
        <w:rPr>
          <w:b/>
          <w:bCs/>
          <w:color w:val="1A1A1A"/>
        </w:rPr>
        <w:t xml:space="preserve">10.  Trust, Safety &amp; Verification</w:t>
      </w:r>
    </w:p>
    <w:p>
      <w:pPr>
        <w:spacing w:after="120"/>
      </w:pPr>
      <w:r>
        <w:rPr>
          <w:b w:val="false"/>
          <w:bCs w:val="false"/>
          <w:color w:val="222222"/>
        </w:rPr>
        <w:t xml:space="preserve">Because the app connects people who often do not know each other — to meet, to provide services, and to board pets — trust and safety are built in throughout, not added as an afterthought. The main pieces work together:</w:t>
      </w:r>
    </w:p>
    <w:p>
      <w:pPr>
        <w:pStyle w:val="ListParagraph"/>
        <w:numPr>
          <w:ilvl w:val="0"/>
          <w:numId w:val="3"/>
        </w:numPr>
        <w:spacing w:after="60"/>
      </w:pPr>
      <w:r>
        <w:rPr>
          <w:b w:val="false"/>
          <w:bCs w:val="false"/>
          <w:color w:val="222222"/>
        </w:rPr>
        <w:t xml:space="preserve"/>
      </w:r>
      <w:r>
        <w:rPr>
          <w:b/>
          <w:bCs/>
          <w:color w:val="222222"/>
        </w:rPr>
        <w:t xml:space="preserve">Verification by role</w:t>
      </w:r>
      <w:r>
        <w:rPr>
          <w:b w:val="false"/>
          <w:bCs w:val="false"/>
          <w:color w:val="222222"/>
        </w:rPr>
        <w:t xml:space="preserve"> — pet parents start with a basic account; service professionals are verified before they can offer services; and homestay hosts go through a fuller application with Indian document verification (Section 7), as this is the highest-trust interaction.</w:t>
      </w:r>
    </w:p>
    <w:p>
      <w:pPr>
        <w:pStyle w:val="ListParagraph"/>
        <w:numPr>
          <w:ilvl w:val="0"/>
          <w:numId w:val="3"/>
        </w:numPr>
        <w:spacing w:after="60"/>
      </w:pPr>
      <w:r>
        <w:rPr>
          <w:b w:val="false"/>
          <w:bCs w:val="false"/>
          <w:color w:val="222222"/>
        </w:rPr>
        <w:t xml:space="preserve"/>
      </w:r>
      <w:r>
        <w:rPr>
          <w:b/>
          <w:bCs/>
          <w:color w:val="222222"/>
        </w:rPr>
        <w:t xml:space="preserve">Reviews and ratings</w:t>
      </w:r>
      <w:r>
        <w:rPr>
          <w:b w:val="false"/>
          <w:bCs w:val="false"/>
          <w:color w:val="222222"/>
        </w:rPr>
        <w:t xml:space="preserve"> — left after meaningful interactions (services and stays, and connections where relevant) so the community builds a track record over time.</w:t>
      </w:r>
    </w:p>
    <w:p>
      <w:pPr>
        <w:pStyle w:val="ListParagraph"/>
        <w:numPr>
          <w:ilvl w:val="0"/>
          <w:numId w:val="3"/>
        </w:numPr>
        <w:spacing w:after="60"/>
      </w:pPr>
      <w:r>
        <w:rPr>
          <w:b w:val="false"/>
          <w:bCs w:val="false"/>
          <w:color w:val="222222"/>
        </w:rPr>
        <w:t xml:space="preserve"/>
      </w:r>
      <w:r>
        <w:rPr>
          <w:b/>
          <w:bCs/>
          <w:color w:val="222222"/>
        </w:rPr>
        <w:t xml:space="preserve">Controlled messaging</w:t>
      </w:r>
      <w:r>
        <w:rPr>
          <w:b w:val="false"/>
          <w:bCs w:val="false"/>
          <w:color w:val="222222"/>
        </w:rPr>
        <w:t xml:space="preserve"> — the request-and-accept model plus sensitive-information protection (Section 9) keeps conversations consensual and personal details private.</w:t>
      </w:r>
    </w:p>
    <w:p>
      <w:pPr>
        <w:pStyle w:val="ListParagraph"/>
        <w:numPr>
          <w:ilvl w:val="0"/>
          <w:numId w:val="3"/>
        </w:numPr>
        <w:spacing w:after="60"/>
      </w:pPr>
      <w:r>
        <w:rPr>
          <w:b w:val="false"/>
          <w:bCs w:val="false"/>
          <w:color w:val="222222"/>
        </w:rPr>
        <w:t xml:space="preserve"/>
      </w:r>
      <w:r>
        <w:rPr>
          <w:b/>
          <w:bCs/>
          <w:color w:val="222222"/>
        </w:rPr>
        <w:t xml:space="preserve">Reporting and moderation</w:t>
      </w:r>
      <w:r>
        <w:rPr>
          <w:b w:val="false"/>
          <w:bCs w:val="false"/>
          <w:color w:val="222222"/>
        </w:rPr>
        <w:t xml:space="preserve"> — users can report profiles, posts, messages, and listings, and a team reviews them through the admin panel (Section 12).</w:t>
      </w:r>
    </w:p>
    <w:p>
      <w:pPr>
        <w:spacing w:after="120"/>
      </w:pPr>
      <w:r>
        <w:rPr>
          <w:b w:val="false"/>
          <w:bCs w:val="false"/>
          <w:color w:val="222222"/>
        </w:rPr>
        <w:t xml:space="preserve">Together these create the confidence users need to meet others, hand over a booking, or leave their pet with a host.</w:t>
      </w:r>
    </w:p>
    <w:p>
      <w:pPr>
        <w:pStyle w:val="Heading1"/>
        <w:pBdr>
          <w:bottom w:val="single" w:color="0F766E" w:sz="8" w:space="4"/>
        </w:pBdr>
        <w:spacing w:after="130" w:before="340"/>
      </w:pPr>
      <w:r>
        <w:rPr>
          <w:b/>
          <w:bCs/>
          <w:color w:val="1A1A1A"/>
        </w:rPr>
        <w:t xml:space="preserve">11.  Notifications</w:t>
      </w:r>
    </w:p>
    <w:p>
      <w:pPr>
        <w:spacing w:after="120"/>
      </w:pPr>
      <w:r>
        <w:rPr>
          <w:b w:val="false"/>
          <w:bCs w:val="false"/>
          <w:color w:val="222222"/>
        </w:rPr>
        <w:t xml:space="preserve">Notifications keep users informed and bring them back to the app at the right moments. They cover:</w:t>
      </w:r>
    </w:p>
    <w:p>
      <w:pPr>
        <w:pStyle w:val="ListParagraph"/>
        <w:numPr>
          <w:ilvl w:val="0"/>
          <w:numId w:val="3"/>
        </w:numPr>
        <w:spacing w:after="60"/>
      </w:pPr>
      <w:r>
        <w:rPr>
          <w:b w:val="false"/>
          <w:bCs w:val="false"/>
          <w:color w:val="222222"/>
        </w:rPr>
        <w:t xml:space="preserve"/>
      </w:r>
      <w:r>
        <w:rPr>
          <w:b/>
          <w:bCs/>
          <w:color w:val="222222"/>
        </w:rPr>
        <w:t xml:space="preserve">Connections</w:t>
      </w:r>
      <w:r>
        <w:rPr>
          <w:b w:val="false"/>
          <w:bCs w:val="false"/>
          <w:color w:val="222222"/>
        </w:rPr>
        <w:t xml:space="preserve"> — a new Woof or connection request, a request being accepted, and new chat messages.</w:t>
      </w:r>
    </w:p>
    <w:p>
      <w:pPr>
        <w:pStyle w:val="ListParagraph"/>
        <w:numPr>
          <w:ilvl w:val="0"/>
          <w:numId w:val="3"/>
        </w:numPr>
        <w:spacing w:after="60"/>
      </w:pPr>
      <w:r>
        <w:rPr>
          <w:b w:val="false"/>
          <w:bCs w:val="false"/>
          <w:color w:val="222222"/>
        </w:rPr>
        <w:t xml:space="preserve"/>
      </w:r>
      <w:r>
        <w:rPr>
          <w:b/>
          <w:bCs/>
          <w:color w:val="222222"/>
        </w:rPr>
        <w:t xml:space="preserve">Bookings</w:t>
      </w:r>
      <w:r>
        <w:rPr>
          <w:b w:val="false"/>
          <w:bCs w:val="false"/>
          <w:color w:val="222222"/>
        </w:rPr>
        <w:t xml:space="preserve"> — booking requests, confirmations, reminders, and status updates for both services and homestay.</w:t>
      </w:r>
    </w:p>
    <w:p>
      <w:pPr>
        <w:pStyle w:val="ListParagraph"/>
        <w:numPr>
          <w:ilvl w:val="0"/>
          <w:numId w:val="3"/>
        </w:numPr>
        <w:spacing w:after="60"/>
      </w:pPr>
      <w:r>
        <w:rPr>
          <w:b w:val="false"/>
          <w:bCs w:val="false"/>
          <w:color w:val="222222"/>
        </w:rPr>
        <w:t xml:space="preserve"/>
      </w:r>
      <w:r>
        <w:rPr>
          <w:b/>
          <w:bCs/>
          <w:color w:val="222222"/>
        </w:rPr>
        <w:t xml:space="preserve">Community</w:t>
      </w:r>
      <w:r>
        <w:rPr>
          <w:b w:val="false"/>
          <w:bCs w:val="false"/>
          <w:color w:val="222222"/>
        </w:rPr>
        <w:t xml:space="preserve"> — replies to a user’s posts and other relevant activity.</w:t>
      </w:r>
    </w:p>
    <w:p>
      <w:pPr>
        <w:pStyle w:val="ListParagraph"/>
        <w:numPr>
          <w:ilvl w:val="0"/>
          <w:numId w:val="3"/>
        </w:numPr>
        <w:spacing w:after="60"/>
      </w:pPr>
      <w:r>
        <w:rPr>
          <w:b w:val="false"/>
          <w:bCs w:val="false"/>
          <w:color w:val="222222"/>
        </w:rPr>
        <w:t xml:space="preserve"/>
      </w:r>
      <w:r>
        <w:rPr>
          <w:b/>
          <w:bCs/>
          <w:color w:val="222222"/>
        </w:rPr>
        <w:t xml:space="preserve">Nearby activity</w:t>
      </w:r>
      <w:r>
        <w:rPr>
          <w:b w:val="false"/>
          <w:bCs w:val="false"/>
          <w:color w:val="222222"/>
        </w:rPr>
        <w:t xml:space="preserve"> — timely prompts such as a familiar pet being nearby.</w:t>
      </w:r>
    </w:p>
    <w:p>
      <w:pPr>
        <w:spacing w:after="120"/>
      </w:pPr>
      <w:r>
        <w:rPr>
          <w:b w:val="false"/>
          <w:bCs w:val="false"/>
          <w:color w:val="222222"/>
        </w:rPr>
        <w:t xml:space="preserve">Users will be able to manage their notification preferences. The exact set of notifications will be finalised during design.</w:t>
      </w:r>
    </w:p>
    <w:p>
      <w:pPr>
        <w:pStyle w:val="Heading1"/>
        <w:pBdr>
          <w:bottom w:val="single" w:color="0F766E" w:sz="8" w:space="4"/>
        </w:pBdr>
        <w:spacing w:after="130" w:before="340"/>
      </w:pPr>
      <w:r>
        <w:rPr>
          <w:b/>
          <w:bCs/>
          <w:color w:val="1A1A1A"/>
        </w:rPr>
        <w:t xml:space="preserve">12.  Admin &amp; Moderation Panel</w:t>
      </w:r>
    </w:p>
    <w:p>
      <w:pPr>
        <w:spacing w:after="120"/>
      </w:pPr>
      <w:r>
        <w:rPr>
          <w:b w:val="false"/>
          <w:bCs w:val="false"/>
          <w:color w:val="222222"/>
        </w:rPr>
        <w:t xml:space="preserve">Behind the app is an admin and moderation panel — a separate tool used by your team (not by end users) to run the platform day to day and keep it safe. It is an essential part of the project and supports the trust and safety described above. It provides:</w:t>
      </w:r>
    </w:p>
    <w:p>
      <w:pPr>
        <w:pStyle w:val="ListParagraph"/>
        <w:numPr>
          <w:ilvl w:val="0"/>
          <w:numId w:val="3"/>
        </w:numPr>
        <w:spacing w:after="60"/>
      </w:pPr>
      <w:r>
        <w:rPr>
          <w:b w:val="false"/>
          <w:bCs w:val="false"/>
          <w:color w:val="222222"/>
        </w:rPr>
        <w:t xml:space="preserve"/>
      </w:r>
      <w:r>
        <w:rPr>
          <w:b/>
          <w:bCs/>
          <w:color w:val="222222"/>
        </w:rPr>
        <w:t xml:space="preserve">User and profile management</w:t>
      </w:r>
      <w:r>
        <w:rPr>
          <w:b w:val="false"/>
          <w:bCs w:val="false"/>
          <w:color w:val="222222"/>
        </w:rPr>
        <w:t xml:space="preserve"> — view and manage accounts.</w:t>
      </w:r>
    </w:p>
    <w:p>
      <w:pPr>
        <w:pStyle w:val="ListParagraph"/>
        <w:numPr>
          <w:ilvl w:val="0"/>
          <w:numId w:val="3"/>
        </w:numPr>
        <w:spacing w:after="60"/>
      </w:pPr>
      <w:r>
        <w:rPr>
          <w:b w:val="false"/>
          <w:bCs w:val="false"/>
          <w:color w:val="222222"/>
        </w:rPr>
        <w:t xml:space="preserve"/>
      </w:r>
      <w:r>
        <w:rPr>
          <w:b/>
          <w:bCs/>
          <w:color w:val="222222"/>
        </w:rPr>
        <w:t xml:space="preserve">Verification review</w:t>
      </w:r>
      <w:r>
        <w:rPr>
          <w:b w:val="false"/>
          <w:bCs w:val="false"/>
          <w:color w:val="222222"/>
        </w:rPr>
        <w:t xml:space="preserve"> — approve or reject service professionals and homestay hosts, and review the documents they submit.</w:t>
      </w:r>
    </w:p>
    <w:p>
      <w:pPr>
        <w:pStyle w:val="ListParagraph"/>
        <w:numPr>
          <w:ilvl w:val="0"/>
          <w:numId w:val="3"/>
        </w:numPr>
        <w:spacing w:after="60"/>
      </w:pPr>
      <w:r>
        <w:rPr>
          <w:b w:val="false"/>
          <w:bCs w:val="false"/>
          <w:color w:val="222222"/>
        </w:rPr>
        <w:t xml:space="preserve"/>
      </w:r>
      <w:r>
        <w:rPr>
          <w:b/>
          <w:bCs/>
          <w:color w:val="222222"/>
        </w:rPr>
        <w:t xml:space="preserve">Content moderation</w:t>
      </w:r>
      <w:r>
        <w:rPr>
          <w:b w:val="false"/>
          <w:bCs w:val="false"/>
          <w:color w:val="222222"/>
        </w:rPr>
        <w:t xml:space="preserve"> — review reported posts, messages, and listings, and take action (such as warning, removing content, or suspending a user).</w:t>
      </w:r>
    </w:p>
    <w:p>
      <w:pPr>
        <w:pStyle w:val="ListParagraph"/>
        <w:numPr>
          <w:ilvl w:val="0"/>
          <w:numId w:val="3"/>
        </w:numPr>
        <w:spacing w:after="60"/>
      </w:pPr>
      <w:r>
        <w:rPr>
          <w:b w:val="false"/>
          <w:bCs w:val="false"/>
          <w:color w:val="222222"/>
        </w:rPr>
        <w:t xml:space="preserve"/>
      </w:r>
      <w:r>
        <w:rPr>
          <w:b/>
          <w:bCs/>
          <w:color w:val="222222"/>
        </w:rPr>
        <w:t xml:space="preserve">Booking oversight and support</w:t>
      </w:r>
      <w:r>
        <w:rPr>
          <w:b w:val="false"/>
          <w:bCs w:val="false"/>
          <w:color w:val="222222"/>
        </w:rPr>
        <w:t xml:space="preserve"> — view bookings and help resolve issues.</w:t>
      </w:r>
    </w:p>
    <w:p>
      <w:pPr>
        <w:pStyle w:val="ListParagraph"/>
        <w:numPr>
          <w:ilvl w:val="0"/>
          <w:numId w:val="3"/>
        </w:numPr>
        <w:spacing w:after="60"/>
      </w:pPr>
      <w:r>
        <w:rPr>
          <w:b w:val="false"/>
          <w:bCs w:val="false"/>
          <w:color w:val="222222"/>
        </w:rPr>
        <w:t xml:space="preserve"/>
      </w:r>
      <w:r>
        <w:rPr>
          <w:b/>
          <w:bCs/>
          <w:color w:val="222222"/>
        </w:rPr>
        <w:t xml:space="preserve">Activity overview</w:t>
      </w:r>
      <w:r>
        <w:rPr>
          <w:b w:val="false"/>
          <w:bCs w:val="false"/>
          <w:color w:val="222222"/>
        </w:rPr>
        <w:t xml:space="preserve"> — a basic view of how the platform is being used.</w:t>
      </w:r>
    </w:p>
    <w:p>
      <w:pPr>
        <w:spacing w:after="120"/>
      </w:pPr>
      <w:r>
        <w:rPr>
          <w:b w:val="false"/>
          <w:bCs w:val="false"/>
          <w:color w:val="222222"/>
        </w:rPr>
        <w:t xml:space="preserve">Who operates this panel after launch (moderation, support, and dispute handling) is an operational decision to confirm (Section 16).</w:t>
      </w:r>
    </w:p>
    <w:p>
      <w:pPr>
        <w:pStyle w:val="Heading1"/>
        <w:pBdr>
          <w:bottom w:val="single" w:color="0F766E" w:sz="8" w:space="4"/>
        </w:pBdr>
        <w:spacing w:after="130" w:before="340"/>
      </w:pPr>
      <w:r>
        <w:rPr>
          <w:b/>
          <w:bCs/>
          <w:color w:val="1A1A1A"/>
        </w:rPr>
        <w:t xml:space="preserve">13.  Monetization Approach</w:t>
      </w:r>
    </w:p>
    <w:p>
      <w:pPr>
        <w:spacing w:after="120"/>
      </w:pPr>
      <w:r>
        <w:rPr>
          <w:b w:val="false"/>
          <w:bCs w:val="false"/>
          <w:color w:val="222222"/>
        </w:rPr>
        <w:t xml:space="preserve">The app involves real transactions — paid service bookings and paid homestay stays, where professionals and hosts set their own prices. How the platform itself earns from these (for example a commission or service fee on bookings, featured or premium listings, or another approach) is a commercial decision still to be confirmed, because it affects how payments and payouts are arranged. This is noted as an open point so we can align on it before finalising the plan.</w:t>
      </w:r>
    </w:p>
    <w:p>
      <w:pPr>
        <w:pStyle w:val="Heading1"/>
        <w:pBdr>
          <w:bottom w:val="single" w:color="0F766E" w:sz="8" w:space="4"/>
        </w:pBdr>
        <w:spacing w:after="130" w:before="340"/>
      </w:pPr>
      <w:r>
        <w:rPr>
          <w:b/>
          <w:bCs/>
          <w:color w:val="1A1A1A"/>
        </w:rPr>
        <w:t xml:space="preserve">14.  End-to-End User Journeys</w:t>
      </w:r>
    </w:p>
    <w:p>
      <w:pPr>
        <w:spacing w:after="120"/>
      </w:pPr>
      <w:r>
        <w:rPr>
          <w:b w:val="false"/>
          <w:bCs w:val="false"/>
          <w:color w:val="222222"/>
        </w:rPr>
        <w:t xml:space="preserve">To make the experience concrete, here are a few end-to-end journeys that show how the pieces come together for a user.</w:t>
      </w:r>
    </w:p>
    <w:p>
      <w:pPr>
        <w:spacing w:after="40" w:before="150"/>
      </w:pPr>
      <w:r>
        <w:rPr>
          <w:b/>
          <w:bCs/>
          <w:color w:val="0B5A50"/>
          <w:sz w:val="21"/>
          <w:szCs w:val="21"/>
        </w:rPr>
        <w:t xml:space="preserve">New user onboarding</w:t>
      </w:r>
    </w:p>
    <w:p>
      <w:pPr>
        <w:spacing w:after="120"/>
      </w:pPr>
      <w:r>
        <w:rPr>
          <w:b w:val="false"/>
          <w:bCs w:val="false"/>
          <w:color w:val="222222"/>
        </w:rPr>
        <w:t xml:space="preserve">Download the app from the Google Play Store → sign up → create a profile and add a pet → land on the nearby feed and start exploring.</w:t>
      </w:r>
    </w:p>
    <w:p>
      <w:pPr>
        <w:spacing w:after="40" w:before="150"/>
      </w:pPr>
      <w:r>
        <w:rPr>
          <w:b/>
          <w:bCs/>
          <w:color w:val="0B5A50"/>
          <w:sz w:val="21"/>
          <w:szCs w:val="21"/>
        </w:rPr>
        <w:t xml:space="preserve">Finding a playmate</w:t>
      </w:r>
    </w:p>
    <w:p>
      <w:pPr>
        <w:spacing w:after="120"/>
      </w:pPr>
      <w:r>
        <w:rPr>
          <w:b w:val="false"/>
          <w:bCs w:val="false"/>
          <w:color w:val="222222"/>
        </w:rPr>
        <w:t xml:space="preserve">Browse nearby pets → send a Woof with a friendly opening message → the other owner accepts → chat opens → arrange a meet-up at a park.</w:t>
      </w:r>
    </w:p>
    <w:p>
      <w:pPr>
        <w:spacing w:after="40" w:before="150"/>
      </w:pPr>
      <w:r>
        <w:rPr>
          <w:b/>
          <w:bCs/>
          <w:color w:val="0B5A50"/>
          <w:sz w:val="21"/>
          <w:szCs w:val="21"/>
        </w:rPr>
        <w:t xml:space="preserve">Booking a service</w:t>
      </w:r>
    </w:p>
    <w:p>
      <w:pPr>
        <w:spacing w:after="120"/>
      </w:pPr>
      <w:r>
        <w:rPr>
          <w:b w:val="false"/>
          <w:bCs w:val="false"/>
          <w:color w:val="222222"/>
        </w:rPr>
        <w:t xml:space="preserve">Open Services → pick a dog walker nearby → choose a time slot → confirm and pay in-app → the walk happens → leave a rating and review.</w:t>
      </w:r>
    </w:p>
    <w:p>
      <w:pPr>
        <w:spacing w:after="40" w:before="150"/>
      </w:pPr>
      <w:r>
        <w:rPr>
          <w:b/>
          <w:bCs/>
          <w:color w:val="0B5A50"/>
          <w:sz w:val="21"/>
          <w:szCs w:val="21"/>
        </w:rPr>
        <w:t xml:space="preserve">Booking a homestay</w:t>
      </w:r>
    </w:p>
    <w:p>
      <w:pPr>
        <w:spacing w:after="120"/>
      </w:pPr>
      <w:r>
        <w:rPr>
          <w:b w:val="false"/>
          <w:bCs w:val="false"/>
          <w:color w:val="222222"/>
        </w:rPr>
        <w:t xml:space="preserve">Search hosts for upcoming travel dates → review a verified host’s home, existing pets, and reviews → request the dates → the host accepts → pay → drop off the pet for the stay → both sides leave reviews.</w:t>
      </w:r>
    </w:p>
    <w:p>
      <w:pPr>
        <w:spacing w:after="40" w:before="150"/>
      </w:pPr>
      <w:r>
        <w:rPr>
          <w:b/>
          <w:bCs/>
          <w:color w:val="0B5A50"/>
          <w:sz w:val="21"/>
          <w:szCs w:val="21"/>
        </w:rPr>
        <w:t xml:space="preserve">Asking the community</w:t>
      </w:r>
    </w:p>
    <w:p>
      <w:pPr>
        <w:spacing w:after="120"/>
      </w:pPr>
      <w:r>
        <w:rPr>
          <w:b w:val="false"/>
          <w:bCs w:val="false"/>
          <w:color w:val="222222"/>
        </w:rPr>
        <w:t xml:space="preserve">Open Community → post a question in the Health category → receive replies and advice from other owners.</w:t>
      </w:r>
    </w:p>
    <w:p>
      <w:pPr>
        <w:pStyle w:val="Heading1"/>
        <w:pBdr>
          <w:bottom w:val="single" w:color="0F766E" w:sz="8" w:space="4"/>
        </w:pBdr>
        <w:spacing w:after="130" w:before="340"/>
      </w:pPr>
      <w:r>
        <w:rPr>
          <w:b/>
          <w:bCs/>
          <w:color w:val="1A1A1A"/>
        </w:rPr>
        <w:t xml:space="preserve">15.  Launch &amp; Distribution</w:t>
      </w:r>
    </w:p>
    <w:p>
      <w:pPr>
        <w:spacing w:after="120"/>
      </w:pPr>
      <w:r>
        <w:rPr>
          <w:b w:val="false"/>
          <w:bCs w:val="false"/>
          <w:color w:val="222222"/>
        </w:rPr>
        <w:t xml:space="preserve">The app will be launched on the </w:t>
      </w:r>
      <w:r>
        <w:rPr>
          <w:b/>
          <w:bCs/>
          <w:color w:val="222222"/>
        </w:rPr>
        <w:t xml:space="preserve">Google Play Store</w:t>
      </w:r>
      <w:r>
        <w:rPr>
          <w:b w:val="false"/>
          <w:bCs w:val="false"/>
          <w:color w:val="222222"/>
        </w:rPr>
        <w:t xml:space="preserve"> for Android. Getting it live and discoverable involves a few distinct pieces of work:</w:t>
      </w:r>
    </w:p>
    <w:p>
      <w:pPr>
        <w:pStyle w:val="ListParagraph"/>
        <w:numPr>
          <w:ilvl w:val="0"/>
          <w:numId w:val="3"/>
        </w:numPr>
        <w:spacing w:after="60"/>
      </w:pPr>
      <w:r>
        <w:rPr>
          <w:b w:val="false"/>
          <w:bCs w:val="false"/>
          <w:color w:val="222222"/>
        </w:rPr>
        <w:t xml:space="preserve"/>
      </w:r>
      <w:r>
        <w:rPr>
          <w:b/>
          <w:bCs/>
          <w:color w:val="222222"/>
        </w:rPr>
        <w:t xml:space="preserve">Store listing</w:t>
      </w:r>
      <w:r>
        <w:rPr>
          <w:b w:val="false"/>
          <w:bCs w:val="false"/>
          <w:color w:val="222222"/>
        </w:rPr>
        <w:t xml:space="preserve"> — preparing the app name, description, screenshots, and category so it presents well and can be found.</w:t>
      </w:r>
    </w:p>
    <w:p>
      <w:pPr>
        <w:pStyle w:val="ListParagraph"/>
        <w:numPr>
          <w:ilvl w:val="0"/>
          <w:numId w:val="3"/>
        </w:numPr>
        <w:spacing w:after="60"/>
      </w:pPr>
      <w:r>
        <w:rPr>
          <w:b w:val="false"/>
          <w:bCs w:val="false"/>
          <w:color w:val="222222"/>
        </w:rPr>
        <w:t xml:space="preserve"/>
      </w:r>
      <w:r>
        <w:rPr>
          <w:b/>
          <w:bCs/>
          <w:color w:val="222222"/>
        </w:rPr>
        <w:t xml:space="preserve">Required policies and settings</w:t>
      </w:r>
      <w:r>
        <w:rPr>
          <w:b w:val="false"/>
          <w:bCs w:val="false"/>
          <w:color w:val="222222"/>
        </w:rPr>
        <w:t xml:space="preserve"> — a privacy policy, the store’s data-safety details, in-app account deletion, and an age rating, all of which the store requires.</w:t>
      </w:r>
    </w:p>
    <w:p>
      <w:pPr>
        <w:pStyle w:val="ListParagraph"/>
        <w:numPr>
          <w:ilvl w:val="0"/>
          <w:numId w:val="3"/>
        </w:numPr>
        <w:spacing w:after="60"/>
      </w:pPr>
      <w:r>
        <w:rPr>
          <w:b w:val="false"/>
          <w:bCs w:val="false"/>
          <w:color w:val="222222"/>
        </w:rPr>
        <w:t xml:space="preserve"/>
      </w:r>
      <w:r>
        <w:rPr>
          <w:b/>
          <w:bCs/>
          <w:color w:val="222222"/>
        </w:rPr>
        <w:t xml:space="preserve">Submission and review</w:t>
      </w:r>
      <w:r>
        <w:rPr>
          <w:b w:val="false"/>
          <w:bCs w:val="false"/>
          <w:color w:val="222222"/>
        </w:rPr>
        <w:t xml:space="preserve"> — submitting the app for the store’s review and addressing any feedback before it goes live.</w:t>
      </w:r>
    </w:p>
    <w:p>
      <w:pPr>
        <w:spacing w:after="120"/>
      </w:pPr>
      <w:r>
        <w:rPr>
          <w:b w:val="false"/>
          <w:bCs w:val="false"/>
          <w:color w:val="222222"/>
        </w:rPr>
        <w:t xml:space="preserve">It is worth separating two different meanings of “app-store marketing”: (1) preparing and optimising the store listing so the app is discoverable, which is a one-time setup; and (2) running paid campaigns to actively acquire users, which is an ongoing activity rather than a one-time task. We will confirm which of these is in scope. iOS/Apple App Store is not part of the current scope.</w:t>
      </w:r>
    </w:p>
    <w:p>
      <w:pPr>
        <w:pStyle w:val="Heading1"/>
        <w:pBdr>
          <w:bottom w:val="single" w:color="0F766E" w:sz="8" w:space="4"/>
        </w:pBdr>
        <w:spacing w:after="130" w:before="340"/>
      </w:pPr>
      <w:r>
        <w:rPr>
          <w:b/>
          <w:bCs/>
          <w:color w:val="1A1A1A"/>
        </w:rPr>
        <w:t xml:space="preserve">16.  Assumptions &amp; Open Points</w:t>
      </w:r>
    </w:p>
    <w:p>
      <w:pPr>
        <w:spacing w:after="100"/>
      </w:pPr>
      <w:r>
        <w:rPr>
          <w:b w:val="false"/>
          <w:bCs w:val="false"/>
          <w:color w:val="222222"/>
        </w:rPr>
        <w:t xml:space="preserve">The following points are not yet finalised. Confirming them lets us lock the scope precisely and prepare an accurate plan. None of them block us from starting the foundational work, but each shapes the final result:</w:t>
      </w:r>
    </w:p>
    <w:p>
      <w:pPr>
        <w:pStyle w:val="ListParagraph"/>
        <w:numPr>
          <w:ilvl w:val="0"/>
          <w:numId w:val="3"/>
        </w:numPr>
        <w:spacing w:after="60"/>
      </w:pPr>
      <w:r>
        <w:rPr>
          <w:b w:val="false"/>
          <w:bCs w:val="false"/>
          <w:color w:val="222222"/>
        </w:rPr>
        <w:t xml:space="preserve"/>
      </w:r>
      <w:r>
        <w:rPr>
          <w:b/>
          <w:bCs/>
          <w:color w:val="222222"/>
        </w:rPr>
        <w:t xml:space="preserve">Discovery interaction</w:t>
      </w:r>
      <w:r>
        <w:rPr>
          <w:b w:val="false"/>
          <w:bCs w:val="false"/>
          <w:color w:val="222222"/>
        </w:rPr>
        <w:t xml:space="preserve"> — the reference screens show a feed/list with a “Woof” button; we will confirm whether this (rather than a swipe-card style) is the intended interaction.</w:t>
      </w:r>
    </w:p>
    <w:p>
      <w:pPr>
        <w:pStyle w:val="ListParagraph"/>
        <w:numPr>
          <w:ilvl w:val="0"/>
          <w:numId w:val="3"/>
        </w:numPr>
        <w:spacing w:after="60"/>
      </w:pPr>
      <w:r>
        <w:rPr>
          <w:b w:val="false"/>
          <w:bCs w:val="false"/>
          <w:color w:val="222222"/>
        </w:rPr>
        <w:t xml:space="preserve"/>
      </w:r>
      <w:r>
        <w:rPr>
          <w:b/>
          <w:bCs/>
          <w:color w:val="222222"/>
        </w:rPr>
        <w:t xml:space="preserve">Services booking</w:t>
      </w:r>
      <w:r>
        <w:rPr>
          <w:b w:val="false"/>
          <w:bCs w:val="false"/>
          <w:color w:val="222222"/>
        </w:rPr>
        <w:t xml:space="preserve"> — whether bookings are instant or require the professional to accept first, and the exact payment and payout arrangement.</w:t>
      </w:r>
    </w:p>
    <w:p>
      <w:pPr>
        <w:pStyle w:val="ListParagraph"/>
        <w:numPr>
          <w:ilvl w:val="0"/>
          <w:numId w:val="3"/>
        </w:numPr>
        <w:spacing w:after="60"/>
      </w:pPr>
      <w:r>
        <w:rPr>
          <w:b w:val="false"/>
          <w:bCs w:val="false"/>
          <w:color w:val="222222"/>
        </w:rPr>
        <w:t xml:space="preserve"/>
      </w:r>
      <w:r>
        <w:rPr>
          <w:b/>
          <w:bCs/>
          <w:color w:val="222222"/>
        </w:rPr>
        <w:t xml:space="preserve">Homestay policies</w:t>
      </w:r>
      <w:r>
        <w:rPr>
          <w:b w:val="false"/>
          <w:bCs w:val="false"/>
          <w:color w:val="222222"/>
        </w:rPr>
        <w:t xml:space="preserve"> — cancellation rules, how many pets a host can take, and how incidents or damage during a stay are handled (including whether any guarantee or insurance applies).</w:t>
      </w:r>
    </w:p>
    <w:p>
      <w:pPr>
        <w:pStyle w:val="ListParagraph"/>
        <w:numPr>
          <w:ilvl w:val="0"/>
          <w:numId w:val="3"/>
        </w:numPr>
        <w:spacing w:after="60"/>
      </w:pPr>
      <w:r>
        <w:rPr>
          <w:b w:val="false"/>
          <w:bCs w:val="false"/>
          <w:color w:val="222222"/>
        </w:rPr>
        <w:t xml:space="preserve"/>
      </w:r>
      <w:r>
        <w:rPr>
          <w:b/>
          <w:bCs/>
          <w:color w:val="222222"/>
        </w:rPr>
        <w:t xml:space="preserve">Verification documents</w:t>
      </w:r>
      <w:r>
        <w:rPr>
          <w:b w:val="false"/>
          <w:bCs w:val="false"/>
          <w:color w:val="222222"/>
        </w:rPr>
        <w:t xml:space="preserve"> — the exact Indian documents required from hosts (and professionals).</w:t>
      </w:r>
    </w:p>
    <w:p>
      <w:pPr>
        <w:pStyle w:val="ListParagraph"/>
        <w:numPr>
          <w:ilvl w:val="0"/>
          <w:numId w:val="3"/>
        </w:numPr>
        <w:spacing w:after="60"/>
      </w:pPr>
      <w:r>
        <w:rPr>
          <w:b w:val="false"/>
          <w:bCs w:val="false"/>
          <w:color w:val="222222"/>
        </w:rPr>
        <w:t xml:space="preserve"/>
      </w:r>
      <w:r>
        <w:rPr>
          <w:b/>
          <w:bCs/>
          <w:color w:val="222222"/>
        </w:rPr>
        <w:t xml:space="preserve">Messaging safeguards</w:t>
      </w:r>
      <w:r>
        <w:rPr>
          <w:b w:val="false"/>
          <w:bCs w:val="false"/>
          <w:color w:val="222222"/>
        </w:rPr>
        <w:t xml:space="preserve"> — whether sensitive details are blocked outright or the user is warned first, whether images can be shared in chat, and exactly which interactions use the request-and-accept model.</w:t>
      </w:r>
    </w:p>
    <w:p>
      <w:pPr>
        <w:pStyle w:val="ListParagraph"/>
        <w:numPr>
          <w:ilvl w:val="0"/>
          <w:numId w:val="3"/>
        </w:numPr>
        <w:spacing w:after="60"/>
      </w:pPr>
      <w:r>
        <w:rPr>
          <w:b w:val="false"/>
          <w:bCs w:val="false"/>
          <w:color w:val="222222"/>
        </w:rPr>
        <w:t xml:space="preserve"/>
      </w:r>
      <w:r>
        <w:rPr>
          <w:b/>
          <w:bCs/>
          <w:color w:val="222222"/>
        </w:rPr>
        <w:t xml:space="preserve">Community options</w:t>
      </w:r>
      <w:r>
        <w:rPr>
          <w:b w:val="false"/>
          <w:bCs w:val="false"/>
          <w:color w:val="222222"/>
        </w:rPr>
        <w:t xml:space="preserve"> — whether posts can be up-voted, whether users can create their own categories, and whether anonymous posting is allowed.</w:t>
      </w:r>
    </w:p>
    <w:p>
      <w:pPr>
        <w:pStyle w:val="ListParagraph"/>
        <w:numPr>
          <w:ilvl w:val="0"/>
          <w:numId w:val="3"/>
        </w:numPr>
        <w:spacing w:after="60"/>
      </w:pPr>
      <w:r>
        <w:rPr>
          <w:b w:val="false"/>
          <w:bCs w:val="false"/>
          <w:color w:val="222222"/>
        </w:rPr>
        <w:t xml:space="preserve"/>
      </w:r>
      <w:r>
        <w:rPr>
          <w:b/>
          <w:bCs/>
          <w:color w:val="222222"/>
        </w:rPr>
        <w:t xml:space="preserve">Monetization</w:t>
      </w:r>
      <w:r>
        <w:rPr>
          <w:b w:val="false"/>
          <w:bCs w:val="false"/>
          <w:color w:val="222222"/>
        </w:rPr>
        <w:t xml:space="preserve"> — the platform’s revenue model and any fees.</w:t>
      </w:r>
    </w:p>
    <w:p>
      <w:pPr>
        <w:pStyle w:val="ListParagraph"/>
        <w:numPr>
          <w:ilvl w:val="0"/>
          <w:numId w:val="3"/>
        </w:numPr>
        <w:spacing w:after="60"/>
      </w:pPr>
      <w:r>
        <w:rPr>
          <w:b w:val="false"/>
          <w:bCs w:val="false"/>
          <w:color w:val="222222"/>
        </w:rPr>
        <w:t xml:space="preserve"/>
      </w:r>
      <w:r>
        <w:rPr>
          <w:b/>
          <w:bCs/>
          <w:color w:val="222222"/>
        </w:rPr>
        <w:t xml:space="preserve">Ongoing operations</w:t>
      </w:r>
      <w:r>
        <w:rPr>
          <w:b w:val="false"/>
          <w:bCs w:val="false"/>
          <w:color w:val="222222"/>
        </w:rPr>
        <w:t xml:space="preserve"> — who manages moderation, support, and disputes after launch.</w:t>
      </w:r>
    </w:p>
    <w:p>
      <w:pPr>
        <w:pStyle w:val="Heading1"/>
        <w:pBdr>
          <w:bottom w:val="single" w:color="0F766E" w:sz="8" w:space="4"/>
        </w:pBdr>
        <w:spacing w:after="130" w:before="340"/>
      </w:pPr>
      <w:r>
        <w:rPr>
          <w:b/>
          <w:bCs/>
          <w:color w:val="1A1A1A"/>
        </w:rPr>
        <w:t xml:space="preserve">17.  Delivery Phases</w:t>
      </w:r>
    </w:p>
    <w:p>
      <w:pPr>
        <w:spacing w:after="120"/>
      </w:pPr>
      <w:r>
        <w:rPr>
          <w:b w:val="false"/>
          <w:bCs w:val="false"/>
          <w:color w:val="222222"/>
        </w:rPr>
        <w:t xml:space="preserve">We recommend delivering the app in phases. This gets a usable product into people’s hands sooner and adds the more complex marketplace and payment features in a controlled, well-tested way.</w:t>
      </w:r>
    </w:p>
    <w:p>
      <w:pPr>
        <w:pStyle w:val="ListParagraph"/>
        <w:numPr>
          <w:ilvl w:val="0"/>
          <w:numId w:val="3"/>
        </w:numPr>
        <w:spacing w:after="60"/>
      </w:pPr>
      <w:r>
        <w:rPr>
          <w:b w:val="false"/>
          <w:bCs w:val="false"/>
          <w:color w:val="222222"/>
        </w:rPr>
        <w:t xml:space="preserve"/>
      </w:r>
      <w:r>
        <w:rPr>
          <w:b/>
          <w:bCs/>
          <w:color w:val="222222"/>
        </w:rPr>
        <w:t xml:space="preserve">Phase 0 — Finalise &amp; Design.</w:t>
      </w:r>
      <w:r>
        <w:rPr>
          <w:b w:val="false"/>
          <w:bCs w:val="false"/>
          <w:color w:val="222222"/>
        </w:rPr>
        <w:t xml:space="preserve"> Confirm the open points above and complete the full design of the app.</w:t>
      </w:r>
    </w:p>
    <w:p>
      <w:pPr>
        <w:pStyle w:val="ListParagraph"/>
        <w:numPr>
          <w:ilvl w:val="0"/>
          <w:numId w:val="3"/>
        </w:numPr>
        <w:spacing w:after="60"/>
      </w:pPr>
      <w:r>
        <w:rPr>
          <w:b w:val="false"/>
          <w:bCs w:val="false"/>
          <w:color w:val="222222"/>
        </w:rPr>
        <w:t xml:space="preserve"/>
      </w:r>
      <w:r>
        <w:rPr>
          <w:b/>
          <w:bCs/>
          <w:color w:val="222222"/>
        </w:rPr>
        <w:t xml:space="preserve">Phase 1 — Core experience.</w:t>
      </w:r>
      <w:r>
        <w:rPr>
          <w:b w:val="false"/>
          <w:bCs w:val="false"/>
          <w:color w:val="222222"/>
        </w:rPr>
        <w:t xml:space="preserve"> Accounts and profiles, Discovery with Woofs, the request-and-accept messaging system (with sensitive-information protection), and the Community section.</w:t>
      </w:r>
    </w:p>
    <w:p>
      <w:pPr>
        <w:pStyle w:val="ListParagraph"/>
        <w:numPr>
          <w:ilvl w:val="0"/>
          <w:numId w:val="3"/>
        </w:numPr>
        <w:spacing w:after="60"/>
      </w:pPr>
      <w:r>
        <w:rPr>
          <w:b w:val="false"/>
          <w:bCs w:val="false"/>
          <w:color w:val="222222"/>
        </w:rPr>
        <w:t xml:space="preserve"/>
      </w:r>
      <w:r>
        <w:rPr>
          <w:b/>
          <w:bCs/>
          <w:color w:val="222222"/>
        </w:rPr>
        <w:t xml:space="preserve">Phase 2 — Marketplaces.</w:t>
      </w:r>
      <w:r>
        <w:rPr>
          <w:b w:val="false"/>
          <w:bCs w:val="false"/>
          <w:color w:val="222222"/>
        </w:rPr>
        <w:t xml:space="preserve"> Services with booking and in-app payments, followed by Homestay with host applications and verification.</w:t>
      </w:r>
    </w:p>
    <w:p>
      <w:pPr>
        <w:pStyle w:val="ListParagraph"/>
        <w:numPr>
          <w:ilvl w:val="0"/>
          <w:numId w:val="3"/>
        </w:numPr>
        <w:spacing w:after="60"/>
      </w:pPr>
      <w:r>
        <w:rPr>
          <w:b w:val="false"/>
          <w:bCs w:val="false"/>
          <w:color w:val="222222"/>
        </w:rPr>
        <w:t xml:space="preserve"/>
      </w:r>
      <w:r>
        <w:rPr>
          <w:b/>
          <w:bCs/>
          <w:color w:val="222222"/>
        </w:rPr>
        <w:t xml:space="preserve">Phase 3 — Trust &amp; launch.</w:t>
      </w:r>
      <w:r>
        <w:rPr>
          <w:b w:val="false"/>
          <w:bCs w:val="false"/>
          <w:color w:val="222222"/>
        </w:rPr>
        <w:t xml:space="preserve"> Reviews across the app, the admin and moderation panel, notifications, and the Google Play launch.</w:t>
      </w:r>
    </w:p>
    <w:p>
      <w:pPr>
        <w:spacing w:after="120"/>
      </w:pPr>
      <w:r>
        <w:rPr>
          <w:b w:val="false"/>
          <w:bCs w:val="false"/>
          <w:color w:val="222222"/>
        </w:rPr>
        <w:t xml:space="preserve">This order means the social and community side can be tested early with real users, while the booking, payment, and verification features — which carry the most complexity — are built on a proven foundation.</w:t>
      </w:r>
    </w:p>
    <w:p>
      <w:pPr>
        <w:pStyle w:val="Heading1"/>
        <w:pBdr>
          <w:bottom w:val="single" w:color="0F766E" w:sz="8" w:space="4"/>
        </w:pBdr>
        <w:spacing w:after="130" w:before="340"/>
      </w:pPr>
      <w:r>
        <w:rPr>
          <w:b/>
          <w:bCs/>
          <w:color w:val="1A1A1A"/>
        </w:rPr>
        <w:t xml:space="preserve">18.  Next Steps</w:t>
      </w:r>
    </w:p>
    <w:p>
      <w:pPr>
        <w:pStyle w:val="ListParagraph"/>
        <w:numPr>
          <w:ilvl w:val="0"/>
          <w:numId w:val="3"/>
        </w:numPr>
        <w:spacing w:after="60"/>
      </w:pPr>
      <w:r>
        <w:rPr>
          <w:b w:val="false"/>
          <w:bCs w:val="false"/>
          <w:color w:val="222222"/>
        </w:rPr>
        <w:t xml:space="preserve">Review this document and confirm the open points in Section 16.</w:t>
      </w:r>
    </w:p>
    <w:p>
      <w:pPr>
        <w:pStyle w:val="ListParagraph"/>
        <w:numPr>
          <w:ilvl w:val="0"/>
          <w:numId w:val="3"/>
        </w:numPr>
        <w:spacing w:after="60"/>
      </w:pPr>
      <w:r>
        <w:rPr>
          <w:b w:val="false"/>
          <w:bCs w:val="false"/>
          <w:color w:val="222222"/>
        </w:rPr>
        <w:t xml:space="preserve">Once confirmed, we finalise the design and share a detailed phased plan with timelines and a commercial estimate.</w:t>
      </w:r>
    </w:p>
    <w:p>
      <w:pPr>
        <w:spacing w:before="160"/>
      </w:pPr>
      <w:r>
        <w:rPr>
          <w:i/>
          <w:iCs/>
          <w:color w:val="5B5B5B"/>
        </w:rPr>
        <w:t xml:space="preserve">We are happy to walk through any part of this document together and adjust it as your thinking develops.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026"/>
      </w:tabs>
    </w:pPr>
    <w:r>
      <w:rPr>
        <w:color w:val="5B5B5B"/>
        <w:sz w:val="16"/>
        <w:szCs w:val="16"/>
      </w:rPr>
      <w:t xml:space="preserve">Pet Aggregator App  ·  Project Documentation</w:t>
    </w:r>
    <w:r>
      <w:rPr>
        <w:color w:val="5B5B5B"/>
        <w:sz w:val="16"/>
        <w:szCs w:val="16"/>
      </w:rPr>
      <w:t xml:space="preserve">	Page </w:t>
    </w:r>
    <w:r>
      <w:rPr>
        <w:color w:val="5B5B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Arial" w:cs="Arial" w:eastAsia="Arial" w:hAnsi="Arial"/>
      <w:b/>
      <w:bCs/>
      <w:color w:val="1A1A1A"/>
      <w:sz w:val="27"/>
      <w:szCs w:val="27"/>
    </w:rPr>
  </w:style>
  <w:style w:type="paragraph" w:styleId="Heading2">
    <w:name w:val="Heading 2"/>
    <w:basedOn w:val="Normal"/>
    <w:next w:val="Normal"/>
    <w:qFormat/>
    <w:pPr>
      <w:spacing w:after="50" w:before="200"/>
      <w:outlineLvl w:val="1"/>
    </w:pPr>
    <w:rPr>
      <w:rFonts w:ascii="Arial" w:cs="Arial" w:eastAsia="Arial" w:hAnsi="Arial"/>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2026-06-26T11:47:37.702Z</dcterms:created>
  <dcterms:modified xsi:type="dcterms:W3CDTF">2026-06-26T11:47:37.713Z</dcterms:modified>
</cp:coreProperties>
</file>

<file path=docProps/custom.xml><?xml version="1.0" encoding="utf-8"?>
<Properties xmlns="http://schemas.openxmlformats.org/officeDocument/2006/custom-properties" xmlns:vt="http://schemas.openxmlformats.org/officeDocument/2006/docPropsVTypes"/>
</file>