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1F95D" w14:textId="4EAC3B83" w:rsidR="00301F09" w:rsidRDefault="00F4029D" w:rsidP="00F4029D">
      <w:pPr>
        <w:pStyle w:val="Title"/>
        <w:jc w:val="center"/>
        <w:rPr>
          <w:lang w:val="en-GB"/>
        </w:rPr>
      </w:pPr>
      <w:r>
        <w:rPr>
          <w:lang w:val="en-GB"/>
        </w:rPr>
        <w:t>How to enable automatic OTP fetching for the COWIN Appointment booking script?</w:t>
      </w:r>
    </w:p>
    <w:p w14:paraId="4073DE24" w14:textId="6B5D5E7E" w:rsidR="00F4029D" w:rsidRDefault="00F4029D" w:rsidP="00F4029D">
      <w:pPr>
        <w:rPr>
          <w:lang w:val="en-GB"/>
        </w:rPr>
      </w:pPr>
    </w:p>
    <w:p w14:paraId="77FEFBFC" w14:textId="0D9126CC" w:rsidR="00F4029D" w:rsidRDefault="00F4029D" w:rsidP="00F4029D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This document aims to explain in the simplest way possible to set up automatic OTP fetching for the COWIN brute force script.</w:t>
      </w:r>
    </w:p>
    <w:p w14:paraId="09F48B99" w14:textId="78D7FC62" w:rsidR="00F4029D" w:rsidRDefault="00F4029D" w:rsidP="00F4029D">
      <w:pPr>
        <w:rPr>
          <w:sz w:val="28"/>
          <w:szCs w:val="28"/>
          <w:lang w:val="en-GB"/>
        </w:rPr>
      </w:pPr>
    </w:p>
    <w:p w14:paraId="10FA3836" w14:textId="5A81A938" w:rsidR="00F4029D" w:rsidRDefault="00F4029D" w:rsidP="00F4029D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Requirements:</w:t>
      </w:r>
    </w:p>
    <w:p w14:paraId="3B459D7D" w14:textId="3DF00542" w:rsidR="00F4029D" w:rsidRDefault="00F4029D" w:rsidP="00F4029D">
      <w:pPr>
        <w:pStyle w:val="ListParagraph"/>
        <w:numPr>
          <w:ilvl w:val="0"/>
          <w:numId w:val="2"/>
        </w:numPr>
        <w:rPr>
          <w:sz w:val="28"/>
          <w:szCs w:val="28"/>
          <w:lang w:val="en-GB"/>
        </w:rPr>
      </w:pPr>
      <w:hyperlink r:id="rId5" w:history="1">
        <w:r w:rsidRPr="00216D91">
          <w:rPr>
            <w:rStyle w:val="Hyperlink"/>
            <w:sz w:val="28"/>
            <w:szCs w:val="28"/>
            <w:lang w:val="en-GB"/>
          </w:rPr>
          <w:t>https://play.go</w:t>
        </w:r>
        <w:r w:rsidRPr="00216D91">
          <w:rPr>
            <w:rStyle w:val="Hyperlink"/>
            <w:sz w:val="28"/>
            <w:szCs w:val="28"/>
            <w:lang w:val="en-GB"/>
          </w:rPr>
          <w:t>o</w:t>
        </w:r>
        <w:r w:rsidRPr="00216D91">
          <w:rPr>
            <w:rStyle w:val="Hyperlink"/>
            <w:sz w:val="28"/>
            <w:szCs w:val="28"/>
            <w:lang w:val="en-GB"/>
          </w:rPr>
          <w:t>gle.com/store/apps/details?id=com.gawk.smsforwarder</w:t>
        </w:r>
      </w:hyperlink>
    </w:p>
    <w:p w14:paraId="0F8464F8" w14:textId="227B6586" w:rsidR="00F4029D" w:rsidRDefault="00F4029D" w:rsidP="00F4029D">
      <w:pPr>
        <w:pStyle w:val="ListParagraph"/>
        <w:numPr>
          <w:ilvl w:val="0"/>
          <w:numId w:val="2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Android Device</w:t>
      </w:r>
    </w:p>
    <w:p w14:paraId="150CE88F" w14:textId="7B94E0B7" w:rsidR="00F4029D" w:rsidRPr="00F4029D" w:rsidRDefault="00F4029D" w:rsidP="00F4029D">
      <w:pPr>
        <w:pStyle w:val="ListParagraph"/>
        <w:numPr>
          <w:ilvl w:val="0"/>
          <w:numId w:val="2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Android Device and PC on same network</w:t>
      </w:r>
    </w:p>
    <w:p w14:paraId="5FF59CBC" w14:textId="77777777" w:rsidR="00F4029D" w:rsidRDefault="00F4029D" w:rsidP="00F4029D">
      <w:pPr>
        <w:rPr>
          <w:sz w:val="28"/>
          <w:szCs w:val="28"/>
          <w:lang w:val="en-GB"/>
        </w:rPr>
      </w:pPr>
    </w:p>
    <w:p w14:paraId="50981BDB" w14:textId="6254E994" w:rsidR="00F4029D" w:rsidRDefault="00F4029D" w:rsidP="00F4029D">
      <w:p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GET THE COMPUTER’S IPv4 ADDRESS</w:t>
      </w:r>
    </w:p>
    <w:p w14:paraId="71AFEC20" w14:textId="68EC7E54" w:rsidR="00B66732" w:rsidRDefault="00F4029D" w:rsidP="00B66732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To begin with, you will need your computer’s private IPv4 Address. This can be fetched by </w:t>
      </w:r>
      <w:r w:rsidR="00B66732">
        <w:rPr>
          <w:sz w:val="28"/>
          <w:szCs w:val="28"/>
          <w:lang w:val="en-GB"/>
        </w:rPr>
        <w:t>following these steps:</w:t>
      </w:r>
    </w:p>
    <w:p w14:paraId="785544BA" w14:textId="0AA31D8F" w:rsidR="00B66732" w:rsidRDefault="00B66732" w:rsidP="00F4029D">
      <w:pPr>
        <w:pStyle w:val="ListParagraph"/>
        <w:numPr>
          <w:ilvl w:val="0"/>
          <w:numId w:val="3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Run the batch script named </w:t>
      </w:r>
      <w:r w:rsidRPr="00B66732">
        <w:rPr>
          <w:sz w:val="28"/>
          <w:szCs w:val="28"/>
          <w:highlight w:val="yellow"/>
          <w:lang w:val="en-GB"/>
        </w:rPr>
        <w:t>fetch_IP.bat</w:t>
      </w:r>
      <w:r>
        <w:rPr>
          <w:sz w:val="28"/>
          <w:szCs w:val="28"/>
          <w:lang w:val="en-GB"/>
        </w:rPr>
        <w:t xml:space="preserve"> that can be found in the </w:t>
      </w:r>
      <w:proofErr w:type="spellStart"/>
      <w:r>
        <w:rPr>
          <w:sz w:val="28"/>
          <w:szCs w:val="28"/>
          <w:lang w:val="en-GB"/>
        </w:rPr>
        <w:t>cowin</w:t>
      </w:r>
      <w:proofErr w:type="spellEnd"/>
      <w:r>
        <w:rPr>
          <w:sz w:val="28"/>
          <w:szCs w:val="28"/>
          <w:lang w:val="en-GB"/>
        </w:rPr>
        <w:t>-main folder on your computer.</w:t>
      </w:r>
    </w:p>
    <w:p w14:paraId="605BF227" w14:textId="23591992" w:rsidR="00B66732" w:rsidRDefault="00B66732" w:rsidP="00F4029D">
      <w:pPr>
        <w:pStyle w:val="ListParagraph"/>
        <w:numPr>
          <w:ilvl w:val="0"/>
          <w:numId w:val="3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The batch file will provide an output like the example provided below. Note the IP address shown on your screen as highlighted in the example below.</w:t>
      </w:r>
    </w:p>
    <w:p w14:paraId="7FC986EB" w14:textId="70CE1894" w:rsidR="00B66732" w:rsidRDefault="00B66732" w:rsidP="00B66732">
      <w:pPr>
        <w:ind w:left="360"/>
        <w:jc w:val="center"/>
        <w:rPr>
          <w:sz w:val="28"/>
          <w:szCs w:val="28"/>
          <w:lang w:val="en-GB"/>
        </w:rPr>
      </w:pPr>
      <w:r>
        <w:rPr>
          <w:noProof/>
        </w:rPr>
        <w:drawing>
          <wp:inline distT="0" distB="0" distL="0" distR="0" wp14:anchorId="5EF7B091" wp14:editId="5F3D954C">
            <wp:extent cx="2409825" cy="514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4CA7C" w14:textId="211E428A" w:rsidR="00B66732" w:rsidRDefault="00B66732" w:rsidP="00B66732">
      <w:p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SET UP YOUR ANDROID DEVICE</w:t>
      </w:r>
    </w:p>
    <w:p w14:paraId="20EB7D2E" w14:textId="70FE666A" w:rsidR="00B66732" w:rsidRDefault="00B66732" w:rsidP="00B66732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Now, you will need to set up your Android device to forward SMS-es to your computer.</w:t>
      </w:r>
    </w:p>
    <w:p w14:paraId="6AABDBA7" w14:textId="3773D887" w:rsidR="00B66732" w:rsidRDefault="00B66732" w:rsidP="00B66732">
      <w:pPr>
        <w:pStyle w:val="ListParagraph"/>
        <w:numPr>
          <w:ilvl w:val="0"/>
          <w:numId w:val="4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Open the </w:t>
      </w:r>
      <w:r w:rsidRPr="00B66732">
        <w:rPr>
          <w:sz w:val="28"/>
          <w:szCs w:val="28"/>
          <w:lang w:val="en-GB"/>
        </w:rPr>
        <w:t>Automatically forward SMS to your PC/phone</w:t>
      </w:r>
      <w:r>
        <w:rPr>
          <w:sz w:val="28"/>
          <w:szCs w:val="28"/>
          <w:lang w:val="en-GB"/>
        </w:rPr>
        <w:t xml:space="preserve"> application on your phone.</w:t>
      </w:r>
    </w:p>
    <w:p w14:paraId="724671FB" w14:textId="62517F89" w:rsidR="00B66732" w:rsidRDefault="00B66732" w:rsidP="00B66732">
      <w:pPr>
        <w:pStyle w:val="ListParagraph"/>
        <w:numPr>
          <w:ilvl w:val="0"/>
          <w:numId w:val="4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Click on the white plus symbol in the blue circle which can be found in the bottom right corner of the screen. (Fig 2.1)</w:t>
      </w:r>
    </w:p>
    <w:p w14:paraId="6D43A87F" w14:textId="18D9F3C7" w:rsidR="00B66732" w:rsidRDefault="00B66732" w:rsidP="00B66732">
      <w:pPr>
        <w:pStyle w:val="ListParagraph"/>
        <w:numPr>
          <w:ilvl w:val="0"/>
          <w:numId w:val="4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Select the Forward OTP from banks option. It is required because the application will not forward the SMS received from COWIN if it is not enabled.</w:t>
      </w:r>
      <w:r w:rsidR="00EB352B">
        <w:rPr>
          <w:sz w:val="28"/>
          <w:szCs w:val="28"/>
          <w:lang w:val="en-GB"/>
        </w:rPr>
        <w:t xml:space="preserve"> (Fig 2.2, Fig 2.3)</w:t>
      </w:r>
    </w:p>
    <w:p w14:paraId="0823F64B" w14:textId="372F6C5D" w:rsidR="00B66732" w:rsidRDefault="00B66732" w:rsidP="00B66732">
      <w:pPr>
        <w:pStyle w:val="ListParagraph"/>
        <w:numPr>
          <w:ilvl w:val="0"/>
          <w:numId w:val="4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lastRenderedPageBreak/>
        <w:t>Click on Detailed Settings and then without changing any se</w:t>
      </w:r>
      <w:r w:rsidR="00EB352B">
        <w:rPr>
          <w:sz w:val="28"/>
          <w:szCs w:val="28"/>
          <w:lang w:val="en-GB"/>
        </w:rPr>
        <w:t>ttings, click on next. (Fig 2.4)</w:t>
      </w:r>
    </w:p>
    <w:p w14:paraId="0060C69D" w14:textId="46BFA6B0" w:rsidR="00EB352B" w:rsidRDefault="00EB352B" w:rsidP="00B66732">
      <w:pPr>
        <w:pStyle w:val="ListParagraph"/>
        <w:numPr>
          <w:ilvl w:val="0"/>
          <w:numId w:val="4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Allow the application any permissions it asks for. (Fig 2.5)</w:t>
      </w:r>
    </w:p>
    <w:p w14:paraId="7C0BEA81" w14:textId="4860151E" w:rsidR="00EB352B" w:rsidRDefault="00EB352B" w:rsidP="00B66732">
      <w:pPr>
        <w:pStyle w:val="ListParagraph"/>
        <w:numPr>
          <w:ilvl w:val="0"/>
          <w:numId w:val="4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On the next screen, click on “To an e-mail” and change it to “To a URL”. (Fig 2.6)</w:t>
      </w:r>
    </w:p>
    <w:p w14:paraId="4475CA53" w14:textId="72DC094B" w:rsidR="00EB352B" w:rsidRPr="00EB352B" w:rsidRDefault="00EB352B" w:rsidP="00EB352B">
      <w:pPr>
        <w:pStyle w:val="ListParagraph"/>
        <w:numPr>
          <w:ilvl w:val="0"/>
          <w:numId w:val="4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In the URL field enter the following while replacing </w:t>
      </w:r>
      <w:r w:rsidRPr="00EB352B">
        <w:rPr>
          <w:sz w:val="28"/>
          <w:szCs w:val="28"/>
          <w:lang w:val="en-GB"/>
        </w:rPr>
        <w:t>&lt;IP.OF.THE.COMPUTER&gt; with the IP you noted down earlier.</w:t>
      </w:r>
      <w:r>
        <w:rPr>
          <w:sz w:val="28"/>
          <w:szCs w:val="28"/>
          <w:lang w:val="en-GB"/>
        </w:rPr>
        <w:t xml:space="preserve"> (Fig 2.7)</w:t>
      </w:r>
    </w:p>
    <w:p w14:paraId="43764D4C" w14:textId="3F1847C1" w:rsidR="00EB352B" w:rsidRPr="00EB352B" w:rsidRDefault="00EB352B" w:rsidP="00EB352B">
      <w:pPr>
        <w:pStyle w:val="ListParagraph"/>
        <w:shd w:val="clear" w:color="auto" w:fill="000000" w:themeFill="text1"/>
        <w:jc w:val="center"/>
        <w:rPr>
          <w:sz w:val="28"/>
          <w:szCs w:val="28"/>
          <w:lang w:val="en-GB"/>
        </w:rPr>
      </w:pPr>
      <w:hyperlink w:history="1">
        <w:r w:rsidRPr="00EB352B">
          <w:rPr>
            <w:rStyle w:val="Hyperlink"/>
            <w:color w:val="auto"/>
            <w:sz w:val="28"/>
            <w:szCs w:val="28"/>
            <w:lang w:val="en-GB"/>
          </w:rPr>
          <w:t>http://&lt;IP.OF.THE.COMPUTER</w:t>
        </w:r>
      </w:hyperlink>
      <w:r w:rsidRPr="00EB352B">
        <w:rPr>
          <w:sz w:val="28"/>
          <w:szCs w:val="28"/>
          <w:lang w:val="en-GB"/>
        </w:rPr>
        <w:t>&gt;</w:t>
      </w:r>
    </w:p>
    <w:p w14:paraId="62799D82" w14:textId="2F21A18B" w:rsidR="00EB352B" w:rsidRDefault="00EB352B" w:rsidP="00EB352B">
      <w:pPr>
        <w:pStyle w:val="ListParagraph"/>
        <w:numPr>
          <w:ilvl w:val="0"/>
          <w:numId w:val="4"/>
        </w:numPr>
        <w:shd w:val="clear" w:color="auto" w:fill="FFFFFF" w:themeFill="background1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Click on next until you reach the home page of the app. (Fig 2.8)</w:t>
      </w:r>
    </w:p>
    <w:p w14:paraId="18C5561F" w14:textId="77777777" w:rsidR="00EB352B" w:rsidRDefault="00EB352B" w:rsidP="00EB352B">
      <w:pPr>
        <w:pStyle w:val="ListParagraph"/>
        <w:numPr>
          <w:ilvl w:val="0"/>
          <w:numId w:val="4"/>
        </w:numPr>
        <w:shd w:val="clear" w:color="auto" w:fill="FFFFFF" w:themeFill="background1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Deny the test message request. (Fig 2.8)</w:t>
      </w:r>
    </w:p>
    <w:p w14:paraId="253D13F3" w14:textId="77777777" w:rsidR="00EB352B" w:rsidRDefault="00EB352B" w:rsidP="00EB352B">
      <w:pPr>
        <w:shd w:val="clear" w:color="auto" w:fill="FFFFFF" w:themeFill="background1"/>
        <w:ind w:left="360"/>
        <w:rPr>
          <w:sz w:val="28"/>
          <w:szCs w:val="28"/>
          <w:lang w:val="en-GB"/>
        </w:rPr>
      </w:pPr>
    </w:p>
    <w:p w14:paraId="4891E30B" w14:textId="77777777" w:rsidR="00EB352B" w:rsidRDefault="00EB352B" w:rsidP="00EB352B">
      <w:pPr>
        <w:shd w:val="clear" w:color="auto" w:fill="FFFFFF" w:themeFill="background1"/>
        <w:ind w:left="360"/>
        <w:rPr>
          <w:sz w:val="28"/>
          <w:szCs w:val="28"/>
          <w:lang w:val="en-GB"/>
        </w:rPr>
      </w:pPr>
    </w:p>
    <w:p w14:paraId="0E928F99" w14:textId="2B93F844" w:rsidR="00F4029D" w:rsidRDefault="00EB352B" w:rsidP="00EB352B">
      <w:pPr>
        <w:shd w:val="clear" w:color="auto" w:fill="FFFFFF" w:themeFill="background1"/>
        <w:ind w:left="360"/>
        <w:jc w:val="center"/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IMAGES</w:t>
      </w:r>
    </w:p>
    <w:p w14:paraId="66A813DB" w14:textId="2602C152" w:rsidR="00EB352B" w:rsidRPr="00EB352B" w:rsidRDefault="00EB352B" w:rsidP="00EB352B">
      <w:pPr>
        <w:shd w:val="clear" w:color="auto" w:fill="FFFFFF" w:themeFill="background1"/>
        <w:ind w:left="360"/>
        <w:rPr>
          <w:b/>
          <w:bCs/>
          <w:sz w:val="28"/>
          <w:szCs w:val="28"/>
          <w:lang w:val="en-GB"/>
        </w:rPr>
      </w:pPr>
      <w:r>
        <w:rPr>
          <w:noProof/>
        </w:rPr>
        <w:lastRenderedPageBreak/>
        <w:drawing>
          <wp:inline distT="0" distB="0" distL="0" distR="0" wp14:anchorId="28961893" wp14:editId="153EECED">
            <wp:extent cx="1490295" cy="32289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029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352B">
        <w:t xml:space="preserve"> </w:t>
      </w:r>
      <w:r>
        <w:rPr>
          <w:noProof/>
        </w:rPr>
        <w:drawing>
          <wp:inline distT="0" distB="0" distL="0" distR="0" wp14:anchorId="1F322638" wp14:editId="19BED1A5">
            <wp:extent cx="1489710" cy="322770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286" cy="3267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352B">
        <w:t xml:space="preserve"> </w:t>
      </w:r>
      <w:r>
        <w:rPr>
          <w:noProof/>
        </w:rPr>
        <w:drawing>
          <wp:inline distT="0" distB="0" distL="0" distR="0" wp14:anchorId="7F5763DA" wp14:editId="68A2EC57">
            <wp:extent cx="1490296" cy="32289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6237" cy="3263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352B">
        <w:t xml:space="preserve"> </w:t>
      </w:r>
      <w:r>
        <w:rPr>
          <w:noProof/>
        </w:rPr>
        <w:drawing>
          <wp:inline distT="0" distB="0" distL="0" distR="0" wp14:anchorId="57AD0325" wp14:editId="04F2D6E4">
            <wp:extent cx="1489710" cy="32277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7" cy="3275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352B">
        <w:t xml:space="preserve"> </w:t>
      </w:r>
      <w:r>
        <w:rPr>
          <w:noProof/>
        </w:rPr>
        <w:drawing>
          <wp:inline distT="0" distB="0" distL="0" distR="0" wp14:anchorId="7CF23BC6" wp14:editId="6CD3E477">
            <wp:extent cx="1490296" cy="32289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077" cy="326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352B">
        <w:t xml:space="preserve"> </w:t>
      </w:r>
      <w:r>
        <w:rPr>
          <w:noProof/>
        </w:rPr>
        <w:drawing>
          <wp:inline distT="0" distB="0" distL="0" distR="0" wp14:anchorId="07C3F524" wp14:editId="73457171">
            <wp:extent cx="1490296" cy="32289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9100" cy="3248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70BA6" w:rsidRPr="00270BA6">
        <w:t xml:space="preserve"> </w:t>
      </w:r>
      <w:r w:rsidR="00270BA6">
        <w:rPr>
          <w:noProof/>
        </w:rPr>
        <w:lastRenderedPageBreak/>
        <w:drawing>
          <wp:inline distT="0" distB="0" distL="0" distR="0" wp14:anchorId="191E36C9" wp14:editId="6FED75CF">
            <wp:extent cx="1476375" cy="3198814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4433" cy="3216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70BA6" w:rsidRPr="00270BA6">
        <w:t xml:space="preserve"> </w:t>
      </w:r>
      <w:r w:rsidR="00270BA6">
        <w:rPr>
          <w:noProof/>
        </w:rPr>
        <w:drawing>
          <wp:inline distT="0" distB="0" distL="0" distR="0" wp14:anchorId="6925748B" wp14:editId="4F6C5FC8">
            <wp:extent cx="1480820" cy="3208445"/>
            <wp:effectExtent l="0" t="0" r="508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8446" cy="3246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B352B" w:rsidRPr="00EB352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C71910"/>
    <w:multiLevelType w:val="hybridMultilevel"/>
    <w:tmpl w:val="7B166D0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F12C43"/>
    <w:multiLevelType w:val="hybridMultilevel"/>
    <w:tmpl w:val="8CE0D71E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C3107E"/>
    <w:multiLevelType w:val="hybridMultilevel"/>
    <w:tmpl w:val="F9086EEC"/>
    <w:lvl w:ilvl="0" w:tplc="E2E4C23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1454DA"/>
    <w:multiLevelType w:val="hybridMultilevel"/>
    <w:tmpl w:val="7876BB5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29D"/>
    <w:rsid w:val="00270BA6"/>
    <w:rsid w:val="00301F09"/>
    <w:rsid w:val="00B66732"/>
    <w:rsid w:val="00EB352B"/>
    <w:rsid w:val="00F40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E826C"/>
  <w15:chartTrackingRefBased/>
  <w15:docId w15:val="{F97B358A-E094-40BF-A53C-98949B889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402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02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4029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402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029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6673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84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2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hyperlink" Target="https://play.google.com/store/apps/details?id=com.gawk.smsforwarder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Akshit Kumar</dc:creator>
  <cp:keywords/>
  <dc:description/>
  <cp:lastModifiedBy>Akshit Kumar</cp:lastModifiedBy>
  <cp:revision>1</cp:revision>
  <dcterms:created xsi:type="dcterms:W3CDTF">2021-05-15T12:54:00Z</dcterms:created>
  <dcterms:modified xsi:type="dcterms:W3CDTF">2021-05-15T13:27:00Z</dcterms:modified>
</cp:coreProperties>
</file>