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Deployment Issue Report – WSL Server Firewall Configuration</w:t>
      </w:r>
    </w:p>
    <w:p>
      <w:r>
        <w:rPr>
          <w:b/>
        </w:rPr>
        <w:t>Summary</w:t>
        <w:br/>
      </w:r>
      <w:r>
        <w:t>During deployment testing, the application could not be successfully deployed on the target WSL server. Based on the investigation, the primary issue appears to be that the WSL server's firewall/network configuration is preventing the required communication for deployment and application access.</w:t>
        <w:br/>
        <w:br/>
      </w:r>
    </w:p>
    <w:p>
      <w:pPr>
        <w:pStyle w:val="Heading2"/>
      </w:pPr>
      <w:r>
        <w:t>Observations</w:t>
      </w:r>
    </w:p>
    <w:p>
      <w:pPr>
        <w:pStyle w:val="ListBullet"/>
      </w:pPr>
      <w:r>
        <w:t>NGINX configuration syntax validated successfully.</w:t>
      </w:r>
    </w:p>
    <w:p>
      <w:pPr>
        <w:pStyle w:val="ListBullet"/>
      </w:pPr>
      <w:r>
        <w:t>Application and WebSocket configuration were reviewed.</w:t>
      </w:r>
    </w:p>
    <w:p>
      <w:pPr>
        <w:pStyle w:val="ListBullet"/>
      </w:pPr>
      <w:r>
        <w:t>Network interface was reachable within WSL.</w:t>
      </w:r>
    </w:p>
    <w:p>
      <w:pPr>
        <w:pStyle w:val="ListBullet"/>
      </w:pPr>
      <w:r>
        <w:t>Despite valid service configuration, deployment/access remained blocked, indicating a network or firewall restriction rather than an application configuration issue.</w:t>
      </w:r>
    </w:p>
    <w:p>
      <w:pPr>
        <w:pStyle w:val="Heading2"/>
      </w:pPr>
      <w:r>
        <w:t>Conclusion</w:t>
      </w:r>
    </w:p>
    <w:p>
      <w:r>
        <w:t>The evidence collected indicates that the deployment issue is most likely caused by the WSL server firewall or host networking configuration. Required inbound/outbound traffic or port forwarding is not allowing the application to be accessed correctly. Application configuration and NGINX syntax appear to be valid.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Review Windows Defender Firewall rules affecting WSL.</w:t>
      </w:r>
    </w:p>
    <w:p>
      <w:pPr>
        <w:pStyle w:val="ListBullet"/>
      </w:pPr>
      <w:r>
        <w:t>Verify WSL networking mode and port forwarding configuration.</w:t>
      </w:r>
    </w:p>
    <w:p>
      <w:pPr>
        <w:pStyle w:val="ListBullet"/>
      </w:pPr>
      <w:r>
        <w:t>Ensure required ports (such as HTTP/HTTPS and application ports) are allowed.</w:t>
      </w:r>
    </w:p>
    <w:p>
      <w:pPr>
        <w:pStyle w:val="ListBullet"/>
      </w:pPr>
      <w:r>
        <w:t>Confirm no security policy or VPN is blocking traffic between Windows and WSL.</w:t>
      </w:r>
    </w:p>
    <w:p>
      <w:pPr>
        <w:pStyle w:val="ListBullet"/>
      </w:pPr>
      <w:r>
        <w:t>After firewall/network changes, restart networking/NGINX and repeat deployment.</w:t>
      </w:r>
    </w:p>
    <w:p>
      <w:pPr>
        <w:pStyle w:val="Heading2"/>
      </w:pPr>
      <w:r>
        <w:t>Supporting Screenshots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4 at 6.19.48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2026-08-04 at 6.19.48 PM.png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4 at 6.19.56 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2026-08-04 at 6.19.56 PM.png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4 at 6.20.49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2026-08-04 at 6.20.49 PM.png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4 at 6.21.13 PM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2026-08-04 at 6.21.13 PM(1).png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