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15AAD" w14:textId="77777777" w:rsidR="00C04A79" w:rsidRDefault="004D68A7">
      <w:pPr>
        <w:pStyle w:val="Title"/>
        <w:jc w:val="center"/>
      </w:pPr>
      <w:r>
        <w:t>Week 4 Task: Statistical Analysis and Hypothesis Testing</w:t>
      </w:r>
    </w:p>
    <w:p w14:paraId="6250619B" w14:textId="77777777" w:rsidR="00C04A79" w:rsidRDefault="004D68A7">
      <w:r>
        <w:t>Dataset: Telco Customer Churn</w:t>
      </w:r>
    </w:p>
    <w:p w14:paraId="40BD7171" w14:textId="77777777" w:rsidR="00C04A79" w:rsidRDefault="004D68A7">
      <w:pPr>
        <w:pStyle w:val="Heading1"/>
      </w:pPr>
      <w:r>
        <w:t>1. Objective and Setup</w:t>
      </w:r>
    </w:p>
    <w:p w14:paraId="3EB5D8BD" w14:textId="77777777" w:rsidR="00C04A79" w:rsidRDefault="004D68A7">
      <w:r>
        <w:t>The objective of this week is to transform exploratory findings into statistically validated insights by conducting rigorous hypothesis testing using Python (SciPy and Statsmodels). We will verify the relationships identified in Week 3 to ensure our conclusions about customer churn are statistically sound.</w:t>
      </w:r>
    </w:p>
    <w:p w14:paraId="61489895" w14:textId="77777777" w:rsidR="00C04A79" w:rsidRDefault="004D68A7">
      <w:r>
        <w:rPr>
          <w:rFonts w:ascii="Courier New" w:hAnsi="Courier New"/>
        </w:rPr>
        <w:t>import pandas as pd</w:t>
      </w:r>
      <w:r>
        <w:rPr>
          <w:rFonts w:ascii="Courier New" w:hAnsi="Courier New"/>
        </w:rPr>
        <w:br/>
        <w:t>import scipy.stats as stats</w:t>
      </w:r>
      <w:r>
        <w:rPr>
          <w:rFonts w:ascii="Courier New" w:hAnsi="Courier New"/>
        </w:rPr>
        <w:br/>
        <w:t>import numpy as np</w:t>
      </w:r>
      <w:r>
        <w:rPr>
          <w:rFonts w:ascii="Courier New" w:hAnsi="Courier New"/>
        </w:rPr>
        <w:br/>
      </w:r>
      <w:r>
        <w:rPr>
          <w:rFonts w:ascii="Courier New" w:hAnsi="Courier New"/>
        </w:rPr>
        <w:br/>
      </w:r>
      <w:r>
        <w:rPr>
          <w:rFonts w:ascii="Courier New" w:hAnsi="Courier New"/>
        </w:rPr>
        <w:t># Assuming 'df' is the cleaned dataframe from Week 2</w:t>
      </w:r>
      <w:r>
        <w:rPr>
          <w:rFonts w:ascii="Courier New" w:hAnsi="Courier New"/>
        </w:rPr>
        <w:br/>
        <w:t>df = pd.read_csv('cleaned_telco_churn.csv')</w:t>
      </w:r>
    </w:p>
    <w:p w14:paraId="391288BC" w14:textId="77777777" w:rsidR="00C04A79" w:rsidRDefault="004D68A7">
      <w:pPr>
        <w:pStyle w:val="Heading1"/>
      </w:pPr>
      <w:r>
        <w:t>2. Hypothesis Test 1: Independent Two-Sample T-Test</w:t>
      </w:r>
    </w:p>
    <w:p w14:paraId="171470C3" w14:textId="77777777" w:rsidR="00C04A79" w:rsidRDefault="004D68A7">
      <w:r>
        <w:t>Objective: To test if there is a significant difference in the average monthly charges between customers who churned and those who did not.</w:t>
      </w:r>
    </w:p>
    <w:p w14:paraId="0636A1DD" w14:textId="77777777" w:rsidR="00C04A79" w:rsidRDefault="004D68A7">
      <w:pPr>
        <w:pStyle w:val="ListBullet"/>
      </w:pPr>
      <w:r>
        <w:t>Null Hypothesis (H0): There is no difference in the average monthly charges between churned and retained customers.</w:t>
      </w:r>
    </w:p>
    <w:p w14:paraId="78EC5786" w14:textId="77777777" w:rsidR="00C04A79" w:rsidRDefault="004D68A7">
      <w:pPr>
        <w:pStyle w:val="ListBullet"/>
      </w:pPr>
      <w:r>
        <w:t>Alternative Hypothesis (H1): Customers who churn have significantly different (higher) average monthly charges than retained customers.</w:t>
      </w:r>
    </w:p>
    <w:p w14:paraId="1DE6B162" w14:textId="77777777" w:rsidR="00C04A79" w:rsidRDefault="004D68A7">
      <w:r>
        <w:rPr>
          <w:rFonts w:ascii="Courier New" w:hAnsi="Courier New"/>
        </w:rPr>
        <w:t>churned_charges = df[df['Churn'] == 1]['MonthlyCharges']</w:t>
      </w:r>
      <w:r>
        <w:rPr>
          <w:rFonts w:ascii="Courier New" w:hAnsi="Courier New"/>
        </w:rPr>
        <w:br/>
        <w:t>retained_charges = df[df['Churn'] == 0]['MonthlyCharges']</w:t>
      </w:r>
      <w:r>
        <w:rPr>
          <w:rFonts w:ascii="Courier New" w:hAnsi="Courier New"/>
        </w:rPr>
        <w:br/>
      </w:r>
      <w:r>
        <w:rPr>
          <w:rFonts w:ascii="Courier New" w:hAnsi="Courier New"/>
        </w:rPr>
        <w:br/>
        <w:t>t_stat, p_val = stats.ttest_ind(churned_charges, retained_charges, equal_var=False)</w:t>
      </w:r>
      <w:r>
        <w:rPr>
          <w:rFonts w:ascii="Courier New" w:hAnsi="Courier New"/>
        </w:rPr>
        <w:br/>
        <w:t>print(f'T-statistic: {t_stat:.4f}, P-value: {p_val:.4e}')</w:t>
      </w:r>
      <w:r>
        <w:rPr>
          <w:rFonts w:ascii="Courier New" w:hAnsi="Courier New"/>
        </w:rPr>
        <w:br/>
        <w:t># Output: T-statistic: 18.4075, P-value: 8.5924e-73</w:t>
      </w:r>
    </w:p>
    <w:p w14:paraId="362FC043" w14:textId="77777777" w:rsidR="00C04A79" w:rsidRDefault="004D68A7">
      <w:r>
        <w:t>Interpretation: The p-value (8.59e-73) is significantly lower than the standard alpha level of 0.05. Therefore, we reject the null hypothesis. There is statistically strong evidence that churned customers face different (specifically, higher) monthly charges compared to retained customers.</w:t>
      </w:r>
    </w:p>
    <w:p w14:paraId="60EFA500" w14:textId="77777777" w:rsidR="00C04A79" w:rsidRDefault="004D68A7">
      <w:pPr>
        <w:pStyle w:val="Heading1"/>
      </w:pPr>
      <w:r>
        <w:t>3. Hypothesis Test 2: Chi-Square Test of Independence</w:t>
      </w:r>
    </w:p>
    <w:p w14:paraId="6499E8F5" w14:textId="77777777" w:rsidR="00C04A79" w:rsidRDefault="004D68A7">
      <w:r>
        <w:t>Objective: To determine if the categorical variable 'Contract Type' has a statistically significant association with the 'Churn' variable.</w:t>
      </w:r>
    </w:p>
    <w:p w14:paraId="7F8AF7C9" w14:textId="77777777" w:rsidR="00C04A79" w:rsidRDefault="004D68A7">
      <w:pPr>
        <w:pStyle w:val="ListBullet"/>
      </w:pPr>
      <w:r>
        <w:t>Null Hypothesis (H0): Customer churn is independent of their contract type.</w:t>
      </w:r>
    </w:p>
    <w:p w14:paraId="1150D2BB" w14:textId="77777777" w:rsidR="00C04A79" w:rsidRDefault="004D68A7">
      <w:pPr>
        <w:pStyle w:val="ListBullet"/>
      </w:pPr>
      <w:r>
        <w:t>Alternative Hypothesis (H1): There is a significant dependency between contract type and customer churn.</w:t>
      </w:r>
    </w:p>
    <w:p w14:paraId="64B11B62" w14:textId="77777777" w:rsidR="00C04A79" w:rsidRDefault="004D68A7">
      <w:r>
        <w:rPr>
          <w:rFonts w:ascii="Courier New" w:hAnsi="Courier New"/>
        </w:rPr>
        <w:t>contingency_table = pd.crosstab(df['Contract'], df['Churn'])</w:t>
      </w:r>
      <w:r>
        <w:rPr>
          <w:rFonts w:ascii="Courier New" w:hAnsi="Courier New"/>
        </w:rPr>
        <w:br/>
        <w:t>chi2_stat, p_val_chi, dof, expected = stats.chi2_contingency(contingency_table)</w:t>
      </w:r>
      <w:r>
        <w:rPr>
          <w:rFonts w:ascii="Courier New" w:hAnsi="Courier New"/>
        </w:rPr>
        <w:br/>
        <w:t>print(f'Chi2 Statistic: {chi2_stat:.4f}, P-value: {p_val_chi:.4e}')</w:t>
      </w:r>
      <w:r>
        <w:rPr>
          <w:rFonts w:ascii="Courier New" w:hAnsi="Courier New"/>
        </w:rPr>
        <w:br/>
        <w:t># Output: Chi2 Statistic: 1184.5966, P-value: 5.8630e-258</w:t>
      </w:r>
    </w:p>
    <w:p w14:paraId="79747B6E" w14:textId="77777777" w:rsidR="00C04A79" w:rsidRDefault="004D68A7">
      <w:r>
        <w:t>Interpretation: The p-value approaches zero (5.86e-258), which is vastly below the 0.05 threshold. We reject the null hypothesis. This validates our visual finding from Week 3: the type of contract (especially Month-to-month) is highly correlated with the likelihood of attrition.</w:t>
      </w:r>
    </w:p>
    <w:p w14:paraId="04B01C55" w14:textId="77777777" w:rsidR="00C04A79" w:rsidRDefault="004D68A7">
      <w:pPr>
        <w:pStyle w:val="Heading1"/>
      </w:pPr>
      <w:r>
        <w:t>4. Hypothesis Test 3: Pearson Correlation Analysis</w:t>
      </w:r>
    </w:p>
    <w:p w14:paraId="733B959C" w14:textId="77777777" w:rsidR="00C04A79" w:rsidRDefault="004D68A7">
      <w:r>
        <w:t>Objective: To statistically validate the strength and direction of the linear relationship between Customer Tenure and Total Charges.</w:t>
      </w:r>
    </w:p>
    <w:p w14:paraId="4FE76C5E" w14:textId="77777777" w:rsidR="00C04A79" w:rsidRDefault="004D68A7">
      <w:pPr>
        <w:pStyle w:val="ListBullet"/>
      </w:pPr>
      <w:r>
        <w:t>Null Hypothesis (H0): There is no linear correlation between tenure and total charges (r = 0).</w:t>
      </w:r>
    </w:p>
    <w:p w14:paraId="7C354529" w14:textId="77777777" w:rsidR="00C04A79" w:rsidRDefault="004D68A7">
      <w:pPr>
        <w:pStyle w:val="ListBullet"/>
      </w:pPr>
      <w:r>
        <w:t>Alternative Hypothesis (H1): There is a significant linear correlation between tenure and total charges (r != 0).</w:t>
      </w:r>
    </w:p>
    <w:p w14:paraId="22AB2F21" w14:textId="77777777" w:rsidR="00C04A79" w:rsidRDefault="004D68A7">
      <w:r>
        <w:rPr>
          <w:rFonts w:ascii="Courier New" w:hAnsi="Courier New"/>
        </w:rPr>
        <w:t>pearson_corr, p_val_corr = stats.pearsonr(df['tenure'], df['TotalCharges'])</w:t>
      </w:r>
      <w:r>
        <w:rPr>
          <w:rFonts w:ascii="Courier New" w:hAnsi="Courier New"/>
        </w:rPr>
        <w:br/>
        <w:t>print(f'Pearson Correlation: {pearson_corr:.4f}, P-value: {p_val_corr:.4e}')</w:t>
      </w:r>
      <w:r>
        <w:rPr>
          <w:rFonts w:ascii="Courier New" w:hAnsi="Courier New"/>
        </w:rPr>
        <w:br/>
        <w:t># Output: Pearson Correlation: 0.8259, P-value: 0.0000e+00</w:t>
      </w:r>
    </w:p>
    <w:p w14:paraId="1C3BDAC9" w14:textId="77777777" w:rsidR="00C04A79" w:rsidRDefault="004D68A7">
      <w:r>
        <w:t>Interpretation: The Pearson correlation coefficient is 0.8259, indicating a very strong positive linear relationship. The p-value of 0.0 confirms that this result is statistically significant and not due to random chance. We reject the null hypothesis.</w:t>
      </w:r>
    </w:p>
    <w:p w14:paraId="3F4503AC" w14:textId="77777777" w:rsidR="00C04A79" w:rsidRDefault="004D68A7">
      <w:pPr>
        <w:pStyle w:val="Heading1"/>
      </w:pPr>
      <w:r>
        <w:t>5. Conclusion and Business Context</w:t>
      </w:r>
    </w:p>
    <w:p w14:paraId="55AAAF3B" w14:textId="77777777" w:rsidR="00C04A79" w:rsidRDefault="004D68A7">
      <w:r>
        <w:t>Through rigorous statistical testing, we have successfully validated the insights derived from earlier exploratory tasks. The tests confirm that high monthly charges and short-term (month-to-month) contracts are statistically significant drivers of customer churn. These numeric results have been translated into actionable insights, providing a reliable foundation for building predictive machine learning models in the upcoming weeks.</w:t>
      </w:r>
    </w:p>
    <w:sectPr w:rsidR="00C04A7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7323772">
    <w:abstractNumId w:val="8"/>
  </w:num>
  <w:num w:numId="2" w16cid:durableId="1439568699">
    <w:abstractNumId w:val="6"/>
  </w:num>
  <w:num w:numId="3" w16cid:durableId="951518217">
    <w:abstractNumId w:val="5"/>
  </w:num>
  <w:num w:numId="4" w16cid:durableId="1388339348">
    <w:abstractNumId w:val="4"/>
  </w:num>
  <w:num w:numId="5" w16cid:durableId="931012046">
    <w:abstractNumId w:val="7"/>
  </w:num>
  <w:num w:numId="6" w16cid:durableId="1540897054">
    <w:abstractNumId w:val="3"/>
  </w:num>
  <w:num w:numId="7" w16cid:durableId="1015965413">
    <w:abstractNumId w:val="2"/>
  </w:num>
  <w:num w:numId="8" w16cid:durableId="1410077617">
    <w:abstractNumId w:val="1"/>
  </w:num>
  <w:num w:numId="9" w16cid:durableId="1542549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68A7"/>
    <w:rsid w:val="00514140"/>
    <w:rsid w:val="00AA1D8D"/>
    <w:rsid w:val="00B47730"/>
    <w:rsid w:val="00C04A7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D7DCF5"/>
  <w14:defaultImageDpi w14:val="300"/>
  <w15:docId w15:val="{E735D3E2-07DC-6046-B4C3-5DAA0BB56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579</Words>
  <Characters>3302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akshit3791@gmail.com</cp:lastModifiedBy>
  <cp:revision>2</cp:revision>
  <dcterms:created xsi:type="dcterms:W3CDTF">2026-07-18T10:49:00Z</dcterms:created>
  <dcterms:modified xsi:type="dcterms:W3CDTF">2026-07-18T10:49:00Z</dcterms:modified>
  <cp:category/>
</cp:coreProperties>
</file>