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117A1A9C" w:rsidR="00A36FB2" w:rsidRPr="0026473A" w:rsidRDefault="000D621D" w:rsidP="00572AA4">
      <w:pPr>
        <w:pStyle w:val="TableListBullet"/>
        <w:numPr>
          <w:ilvl w:val="0"/>
          <w:numId w:val="0"/>
        </w:numPr>
        <w:ind w:left="-7"/>
      </w:pPr>
      <w:r>
        <w:t xml:space="preserve">                                                                                                                      </w:t>
      </w:r>
      <w:r w:rsidR="00FA7687" w:rsidRPr="00764864">
        <w:rPr>
          <w:noProof/>
        </w:rPr>
        <w:drawing>
          <wp:inline distT="0" distB="0" distL="0" distR="0" wp14:anchorId="46D4D95E" wp14:editId="768D1AFD">
            <wp:extent cx="2053590" cy="616585"/>
            <wp:effectExtent l="0" t="0" r="3810" b="0"/>
            <wp:docPr id="23"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picture containing graphical user interfa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758C694D" w14:textId="77777777" w:rsidR="00BF18C8" w:rsidRDefault="00BF18C8" w:rsidP="00550C8F">
      <w:pPr>
        <w:pStyle w:val="booktitle"/>
        <w:spacing w:before="1080" w:after="720"/>
        <w:ind w:left="0"/>
        <w:rPr>
          <w:rFonts w:cs="Arial"/>
          <w:noProof w:val="0"/>
          <w:color w:val="333333"/>
          <w:sz w:val="40"/>
          <w:lang w:bidi="es-AR"/>
        </w:rPr>
      </w:pPr>
    </w:p>
    <w:p w14:paraId="1E7DB694" w14:textId="679C62EF" w:rsidR="00A36FB2" w:rsidRPr="0026473A" w:rsidRDefault="00A36FB2" w:rsidP="00550C8F">
      <w:pPr>
        <w:pStyle w:val="booktitle"/>
        <w:spacing w:before="1080" w:after="720"/>
        <w:ind w:left="0"/>
        <w:rPr>
          <w:rFonts w:cs="Arial"/>
          <w:noProof w:val="0"/>
          <w:sz w:val="48"/>
        </w:rPr>
      </w:pPr>
      <w:r w:rsidRPr="0026473A">
        <w:rPr>
          <w:rFonts w:cs="Arial"/>
          <w:noProof w:val="0"/>
          <w:color w:val="333333"/>
          <w:sz w:val="40"/>
          <w:lang w:bidi="es-AR"/>
        </w:rPr>
        <w:t xml:space="preserve">Payment Card Industry </w:t>
      </w:r>
      <w:r w:rsidRPr="0026473A">
        <w:rPr>
          <w:rFonts w:cs="Arial"/>
          <w:noProof w:val="0"/>
          <w:color w:val="333333"/>
          <w:sz w:val="40"/>
          <w:lang w:bidi="es-AR"/>
        </w:rPr>
        <w:br/>
      </w:r>
      <w:r w:rsidRPr="0026473A">
        <w:rPr>
          <w:rFonts w:cs="Arial"/>
          <w:color w:val="333333"/>
          <w:sz w:val="48"/>
          <w:szCs w:val="24"/>
          <w:lang w:bidi="es-AR"/>
        </w:rPr>
        <w:t>Estándar de Seguridad de Datos</w:t>
      </w:r>
      <w:r w:rsidRPr="0026473A">
        <w:rPr>
          <w:rFonts w:cs="Arial"/>
          <w:noProof w:val="0"/>
          <w:color w:val="333333"/>
          <w:sz w:val="40"/>
          <w:lang w:bidi="es-AR"/>
        </w:rPr>
        <w:br/>
      </w:r>
    </w:p>
    <w:p w14:paraId="57D20024" w14:textId="77777777" w:rsidR="00A36FB2" w:rsidRPr="0026473A" w:rsidRDefault="00A36FB2" w:rsidP="00A36FB2">
      <w:pPr>
        <w:pStyle w:val="booktitle"/>
        <w:spacing w:before="1080" w:after="720"/>
        <w:ind w:left="0"/>
        <w:rPr>
          <w:rFonts w:cs="Arial"/>
          <w:noProof w:val="0"/>
          <w:sz w:val="48"/>
        </w:rPr>
      </w:pPr>
    </w:p>
    <w:p w14:paraId="2E5C3DA5" w14:textId="06813322" w:rsidR="00A36FB2" w:rsidRPr="0026473A" w:rsidRDefault="00EC1AFE" w:rsidP="008D08BC">
      <w:pPr>
        <w:pStyle w:val="Subtitle1"/>
        <w:pBdr>
          <w:top w:val="single" w:sz="6" w:space="1" w:color="333333"/>
        </w:pBdr>
        <w:spacing w:after="0"/>
        <w:ind w:left="0" w:right="1710"/>
        <w:jc w:val="left"/>
        <w:outlineLvl w:val="0"/>
        <w:rPr>
          <w:rFonts w:ascii="Arial" w:hAnsi="Arial" w:cs="Arial"/>
          <w:iCs/>
          <w:sz w:val="24"/>
          <w:szCs w:val="24"/>
        </w:rPr>
      </w:pPr>
      <w:r w:rsidRPr="0026473A">
        <w:rPr>
          <w:sz w:val="36"/>
          <w:szCs w:val="36"/>
          <w:lang w:bidi="es-AR"/>
        </w:rPr>
        <w:t xml:space="preserve">Cuestionario de Autoevaluación C y Certificado de Conformidad </w:t>
      </w:r>
    </w:p>
    <w:p w14:paraId="23B5B13E" w14:textId="15B6E0E7" w:rsidR="00E82CA3" w:rsidRPr="00F330F1" w:rsidRDefault="00C54286" w:rsidP="00DC30F4">
      <w:pPr>
        <w:pStyle w:val="TableText"/>
        <w:rPr>
          <w:b/>
          <w:sz w:val="28"/>
          <w:szCs w:val="28"/>
          <w:lang w:bidi="es-AR"/>
        </w:rPr>
      </w:pPr>
      <w:bookmarkStart w:id="0" w:name="_Hlk123944066"/>
      <w:r w:rsidRPr="00F330F1">
        <w:rPr>
          <w:b/>
          <w:sz w:val="28"/>
          <w:szCs w:val="28"/>
          <w:lang w:bidi="es-AR"/>
        </w:rPr>
        <w:t xml:space="preserve">Para uso con </w:t>
      </w:r>
      <w:r w:rsidR="000C5DAC" w:rsidRPr="00F330F1">
        <w:rPr>
          <w:b/>
          <w:sz w:val="28"/>
          <w:szCs w:val="28"/>
          <w:lang w:bidi="es-AR"/>
        </w:rPr>
        <w:t>el PCI DSS</w:t>
      </w:r>
      <w:r w:rsidRPr="00F330F1">
        <w:rPr>
          <w:b/>
          <w:sz w:val="28"/>
          <w:szCs w:val="28"/>
          <w:lang w:bidi="es-AR"/>
        </w:rPr>
        <w:t xml:space="preserve"> Versión 4.0</w:t>
      </w:r>
      <w:r w:rsidR="00E303BE">
        <w:rPr>
          <w:b/>
          <w:sz w:val="28"/>
          <w:szCs w:val="28"/>
          <w:lang w:bidi="es-AR"/>
        </w:rPr>
        <w:t>.1</w:t>
      </w:r>
      <w:r w:rsidRPr="00F330F1">
        <w:rPr>
          <w:b/>
          <w:sz w:val="28"/>
          <w:szCs w:val="28"/>
          <w:lang w:bidi="es-AR"/>
        </w:rPr>
        <w:t xml:space="preserve"> </w:t>
      </w:r>
    </w:p>
    <w:p w14:paraId="0C5D6A3F" w14:textId="3572B162" w:rsidR="00A36FB2" w:rsidRPr="0026473A" w:rsidRDefault="00263AC5" w:rsidP="00731F33">
      <w:pPr>
        <w:pStyle w:val="TableText"/>
        <w:rPr>
          <w:sz w:val="24"/>
          <w:szCs w:val="24"/>
        </w:rPr>
      </w:pPr>
      <w:r w:rsidRPr="0026473A">
        <w:rPr>
          <w:sz w:val="24"/>
          <w:lang w:bidi="es-AR"/>
        </w:rPr>
        <w:t xml:space="preserve">Fecha de Publicación: </w:t>
      </w:r>
      <w:r w:rsidR="00E303BE" w:rsidRPr="00E303BE">
        <w:rPr>
          <w:sz w:val="24"/>
          <w:lang w:bidi="es-AR"/>
        </w:rPr>
        <w:t>Octubre</w:t>
      </w:r>
      <w:r w:rsidRPr="0026473A">
        <w:rPr>
          <w:sz w:val="24"/>
          <w:lang w:bidi="es-AR"/>
        </w:rPr>
        <w:t xml:space="preserve"> de 202</w:t>
      </w:r>
      <w:r w:rsidR="00E303BE">
        <w:rPr>
          <w:sz w:val="24"/>
          <w:lang w:bidi="es-AR"/>
        </w:rPr>
        <w:t>4</w:t>
      </w:r>
    </w:p>
    <w:bookmarkEnd w:id="0"/>
    <w:p w14:paraId="76C1BABD" w14:textId="77777777" w:rsidR="00FB082F" w:rsidRDefault="00FB082F" w:rsidP="00FB082F"/>
    <w:p w14:paraId="2F3BBA0C" w14:textId="77777777" w:rsidR="00425113" w:rsidRDefault="00425113" w:rsidP="00FB082F"/>
    <w:p w14:paraId="732B1CD5" w14:textId="77777777" w:rsidR="00425113" w:rsidRPr="009D56CA" w:rsidRDefault="00425113" w:rsidP="00425113">
      <w:pPr>
        <w:rPr>
          <w:rStyle w:val="normaltextrun"/>
          <w:rFonts w:eastAsiaTheme="majorEastAsia" w:cs="Arial"/>
          <w:i/>
          <w:iCs/>
          <w:color w:val="000000"/>
          <w:shd w:val="clear" w:color="auto" w:fill="FFFFFF"/>
          <w:lang w:val="es-419"/>
        </w:rPr>
      </w:pPr>
    </w:p>
    <w:p w14:paraId="2C017674" w14:textId="076F90DC" w:rsidR="00425113" w:rsidRPr="00F2212A" w:rsidRDefault="00425113" w:rsidP="00425113">
      <w:r w:rsidRPr="009D56CA">
        <w:rPr>
          <w:rStyle w:val="normaltextrun"/>
          <w:rFonts w:eastAsiaTheme="majorEastAsia" w:cs="Arial"/>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731807">
        <w:rPr>
          <w:rStyle w:val="eop"/>
          <w:rFonts w:cs="Arial"/>
          <w:bCs/>
          <w:color w:val="000000"/>
          <w:shd w:val="clear" w:color="auto" w:fill="FFFFFF"/>
        </w:rPr>
        <w:t> </w:t>
      </w:r>
    </w:p>
    <w:p w14:paraId="0EEE9D77" w14:textId="77777777" w:rsidR="00425113" w:rsidRPr="0026473A" w:rsidRDefault="00425113" w:rsidP="00FB082F"/>
    <w:p w14:paraId="0125EC49" w14:textId="77777777" w:rsidR="00FB082F" w:rsidRPr="0026473A" w:rsidRDefault="00FB082F" w:rsidP="00FB082F">
      <w:pPr>
        <w:sectPr w:rsidR="00FB082F" w:rsidRPr="0026473A" w:rsidSect="0025277A">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008" w:left="1440" w:header="720" w:footer="576" w:gutter="0"/>
          <w:pgNumType w:fmt="lowerRoman" w:start="1"/>
          <w:cols w:space="720"/>
          <w:titlePg/>
          <w:docGrid w:linePitch="360"/>
        </w:sectPr>
      </w:pPr>
    </w:p>
    <w:p w14:paraId="6DB01A4F" w14:textId="08A7BB07" w:rsidR="007816B9" w:rsidRPr="0026473A" w:rsidRDefault="00A36FB2" w:rsidP="00F66AE1">
      <w:pPr>
        <w:pStyle w:val="Heading2NoNum"/>
        <w:pBdr>
          <w:bottom w:val="single" w:sz="4" w:space="1" w:color="auto"/>
        </w:pBdr>
        <w:spacing w:before="160"/>
        <w:rPr>
          <w:lang w:bidi="es-AR"/>
        </w:rPr>
      </w:pPr>
      <w:bookmarkStart w:id="1" w:name="_Toc123943809"/>
      <w:r w:rsidRPr="0026473A">
        <w:rPr>
          <w:lang w:bidi="es-AR"/>
        </w:rPr>
        <w:lastRenderedPageBreak/>
        <w:t xml:space="preserve">Cambios en </w:t>
      </w:r>
      <w:r w:rsidR="00A15B62">
        <w:rPr>
          <w:lang w:bidi="es-AR"/>
        </w:rPr>
        <w:t>el</w:t>
      </w:r>
      <w:r w:rsidRPr="0026473A">
        <w:rPr>
          <w:lang w:bidi="es-AR"/>
        </w:rPr>
        <w:t xml:space="preserve"> Documento</w:t>
      </w:r>
      <w:bookmarkEnd w:id="1"/>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26473A" w14:paraId="32C921AD" w14:textId="77777777" w:rsidTr="00D373DF">
        <w:trPr>
          <w:jc w:val="center"/>
        </w:trPr>
        <w:tc>
          <w:tcPr>
            <w:tcW w:w="1310" w:type="dxa"/>
            <w:shd w:val="clear" w:color="auto" w:fill="E0E0E0"/>
            <w:vAlign w:val="center"/>
          </w:tcPr>
          <w:p w14:paraId="17EE3F47" w14:textId="77777777" w:rsidR="007816B9" w:rsidRPr="0026473A" w:rsidRDefault="007816B9" w:rsidP="007816B9">
            <w:pPr>
              <w:pStyle w:val="TableText"/>
              <w:spacing w:before="120"/>
              <w:jc w:val="center"/>
              <w:rPr>
                <w:sz w:val="20"/>
                <w:szCs w:val="20"/>
              </w:rPr>
            </w:pPr>
            <w:r w:rsidRPr="0026473A">
              <w:rPr>
                <w:b/>
                <w:sz w:val="20"/>
                <w:szCs w:val="20"/>
                <w:lang w:bidi="es-AR"/>
              </w:rPr>
              <w:t>Fecha</w:t>
            </w:r>
          </w:p>
        </w:tc>
        <w:tc>
          <w:tcPr>
            <w:tcW w:w="1134" w:type="dxa"/>
            <w:shd w:val="clear" w:color="auto" w:fill="E0E0E0"/>
            <w:vAlign w:val="center"/>
          </w:tcPr>
          <w:p w14:paraId="29FE3852" w14:textId="77777777" w:rsidR="007816B9" w:rsidRPr="0026473A" w:rsidRDefault="007816B9" w:rsidP="007816B9">
            <w:pPr>
              <w:pStyle w:val="TableText"/>
              <w:spacing w:before="120"/>
              <w:jc w:val="center"/>
              <w:rPr>
                <w:sz w:val="20"/>
                <w:szCs w:val="20"/>
              </w:rPr>
            </w:pPr>
            <w:r w:rsidRPr="0026473A">
              <w:rPr>
                <w:b/>
                <w:sz w:val="20"/>
                <w:szCs w:val="20"/>
                <w:lang w:bidi="es-AR"/>
              </w:rPr>
              <w:t>Versión PCI DSS</w:t>
            </w:r>
          </w:p>
        </w:tc>
        <w:tc>
          <w:tcPr>
            <w:tcW w:w="1134" w:type="dxa"/>
            <w:shd w:val="clear" w:color="auto" w:fill="E0E0E0"/>
            <w:vAlign w:val="center"/>
          </w:tcPr>
          <w:p w14:paraId="18C37E1A" w14:textId="77777777" w:rsidR="007816B9" w:rsidRPr="0026473A" w:rsidRDefault="007816B9" w:rsidP="007816B9">
            <w:pPr>
              <w:pStyle w:val="TableText"/>
              <w:spacing w:before="120"/>
              <w:jc w:val="center"/>
              <w:rPr>
                <w:b/>
                <w:bCs/>
                <w:sz w:val="20"/>
                <w:szCs w:val="20"/>
              </w:rPr>
            </w:pPr>
            <w:r w:rsidRPr="0026473A">
              <w:rPr>
                <w:b/>
                <w:sz w:val="20"/>
                <w:szCs w:val="20"/>
                <w:lang w:bidi="es-AR"/>
              </w:rPr>
              <w:t>Revisión SAQ</w:t>
            </w:r>
          </w:p>
        </w:tc>
        <w:tc>
          <w:tcPr>
            <w:tcW w:w="5782" w:type="dxa"/>
            <w:shd w:val="clear" w:color="auto" w:fill="E0E0E0"/>
            <w:vAlign w:val="center"/>
          </w:tcPr>
          <w:p w14:paraId="1EC97CE5" w14:textId="77777777" w:rsidR="007816B9" w:rsidRPr="0026473A" w:rsidRDefault="007816B9" w:rsidP="007816B9">
            <w:pPr>
              <w:pStyle w:val="TableText"/>
              <w:spacing w:before="120"/>
              <w:jc w:val="center"/>
              <w:rPr>
                <w:sz w:val="20"/>
                <w:szCs w:val="20"/>
              </w:rPr>
            </w:pPr>
            <w:r w:rsidRPr="0026473A">
              <w:rPr>
                <w:b/>
                <w:sz w:val="20"/>
                <w:szCs w:val="20"/>
                <w:lang w:bidi="es-AR"/>
              </w:rPr>
              <w:t>Descripción</w:t>
            </w:r>
          </w:p>
        </w:tc>
      </w:tr>
      <w:tr w:rsidR="008D08BC" w:rsidRPr="0026473A" w14:paraId="7BA54B12" w14:textId="77777777" w:rsidTr="00D373DF">
        <w:trPr>
          <w:jc w:val="center"/>
        </w:trPr>
        <w:tc>
          <w:tcPr>
            <w:tcW w:w="1310" w:type="dxa"/>
          </w:tcPr>
          <w:p w14:paraId="691DC46F" w14:textId="77777777" w:rsidR="008D08BC" w:rsidRPr="004B41EB" w:rsidRDefault="008D08BC" w:rsidP="008D08BC">
            <w:pPr>
              <w:pStyle w:val="TableText"/>
              <w:spacing w:before="120"/>
              <w:jc w:val="center"/>
              <w:rPr>
                <w:szCs w:val="18"/>
              </w:rPr>
            </w:pPr>
            <w:r w:rsidRPr="004B41EB">
              <w:rPr>
                <w:szCs w:val="18"/>
                <w:lang w:bidi="es-AR"/>
              </w:rPr>
              <w:t>Octubre de 2008</w:t>
            </w:r>
          </w:p>
        </w:tc>
        <w:tc>
          <w:tcPr>
            <w:tcW w:w="1134" w:type="dxa"/>
          </w:tcPr>
          <w:p w14:paraId="3605C751" w14:textId="77777777" w:rsidR="008D08BC" w:rsidRPr="004B41EB" w:rsidRDefault="008D08BC" w:rsidP="008D08BC">
            <w:pPr>
              <w:pStyle w:val="TableText"/>
              <w:spacing w:before="120"/>
              <w:jc w:val="center"/>
              <w:rPr>
                <w:szCs w:val="18"/>
              </w:rPr>
            </w:pPr>
            <w:r w:rsidRPr="004B41EB">
              <w:rPr>
                <w:szCs w:val="18"/>
                <w:lang w:bidi="es-AR"/>
              </w:rPr>
              <w:t>1.2</w:t>
            </w:r>
          </w:p>
        </w:tc>
        <w:tc>
          <w:tcPr>
            <w:tcW w:w="1134" w:type="dxa"/>
          </w:tcPr>
          <w:p w14:paraId="16BC44F9" w14:textId="77777777" w:rsidR="008D08BC" w:rsidRPr="004B41EB" w:rsidRDefault="008D08BC" w:rsidP="008D08BC">
            <w:pPr>
              <w:pStyle w:val="TableText"/>
              <w:rPr>
                <w:szCs w:val="18"/>
              </w:rPr>
            </w:pPr>
          </w:p>
        </w:tc>
        <w:tc>
          <w:tcPr>
            <w:tcW w:w="5782" w:type="dxa"/>
            <w:vAlign w:val="center"/>
          </w:tcPr>
          <w:p w14:paraId="4FAEB011" w14:textId="28C665EA" w:rsidR="008D08BC" w:rsidRPr="004B41EB" w:rsidRDefault="008D08BC" w:rsidP="008D08BC">
            <w:pPr>
              <w:pStyle w:val="TableText"/>
              <w:rPr>
                <w:szCs w:val="18"/>
              </w:rPr>
            </w:pPr>
            <w:r w:rsidRPr="004B41EB">
              <w:rPr>
                <w:szCs w:val="18"/>
                <w:lang w:bidi="es-AR"/>
              </w:rPr>
              <w:t>Para alinear el contenido con el nuevo estándar PCI DSS v1.2 e implementar los cambios menores observados desde la v1.1 original.</w:t>
            </w:r>
          </w:p>
        </w:tc>
      </w:tr>
      <w:tr w:rsidR="008D08BC" w:rsidRPr="0026473A" w14:paraId="70FD5E5D" w14:textId="77777777" w:rsidTr="00D373DF">
        <w:trPr>
          <w:jc w:val="center"/>
        </w:trPr>
        <w:tc>
          <w:tcPr>
            <w:tcW w:w="1310" w:type="dxa"/>
          </w:tcPr>
          <w:p w14:paraId="0F3DFC03" w14:textId="77777777" w:rsidR="008D08BC" w:rsidRPr="004B41EB" w:rsidRDefault="008D08BC" w:rsidP="008D08BC">
            <w:pPr>
              <w:pStyle w:val="TableText"/>
              <w:spacing w:before="120"/>
              <w:jc w:val="center"/>
              <w:rPr>
                <w:szCs w:val="18"/>
              </w:rPr>
            </w:pPr>
            <w:r w:rsidRPr="004B41EB">
              <w:rPr>
                <w:szCs w:val="18"/>
                <w:lang w:bidi="es-AR"/>
              </w:rPr>
              <w:t>Octubre de 2010</w:t>
            </w:r>
          </w:p>
        </w:tc>
        <w:tc>
          <w:tcPr>
            <w:tcW w:w="1134" w:type="dxa"/>
          </w:tcPr>
          <w:p w14:paraId="57F9A5FA" w14:textId="77777777" w:rsidR="008D08BC" w:rsidRPr="004B41EB" w:rsidRDefault="008D08BC" w:rsidP="008D08BC">
            <w:pPr>
              <w:pStyle w:val="TableText"/>
              <w:spacing w:before="120"/>
              <w:jc w:val="center"/>
              <w:rPr>
                <w:szCs w:val="18"/>
              </w:rPr>
            </w:pPr>
            <w:r w:rsidRPr="004B41EB">
              <w:rPr>
                <w:szCs w:val="18"/>
                <w:lang w:bidi="es-AR"/>
              </w:rPr>
              <w:t>2.0</w:t>
            </w:r>
          </w:p>
        </w:tc>
        <w:tc>
          <w:tcPr>
            <w:tcW w:w="1134" w:type="dxa"/>
          </w:tcPr>
          <w:p w14:paraId="1F614C14" w14:textId="77777777" w:rsidR="008D08BC" w:rsidRPr="004B41EB" w:rsidRDefault="008D08BC" w:rsidP="008D08BC">
            <w:pPr>
              <w:pStyle w:val="TableText"/>
              <w:rPr>
                <w:szCs w:val="18"/>
              </w:rPr>
            </w:pPr>
          </w:p>
        </w:tc>
        <w:tc>
          <w:tcPr>
            <w:tcW w:w="5782" w:type="dxa"/>
            <w:vAlign w:val="center"/>
          </w:tcPr>
          <w:p w14:paraId="72B05016" w14:textId="6D3DA14E" w:rsidR="008D08BC" w:rsidRPr="004B41EB" w:rsidRDefault="008D08BC" w:rsidP="008D08BC">
            <w:pPr>
              <w:pStyle w:val="TableText"/>
              <w:rPr>
                <w:szCs w:val="18"/>
              </w:rPr>
            </w:pPr>
            <w:r w:rsidRPr="004B41EB">
              <w:rPr>
                <w:szCs w:val="18"/>
                <w:lang w:bidi="es-AR"/>
              </w:rPr>
              <w:t>Para alinear el contenido con los nuevos requisitos y procedimientos de prueba de PCI DSS v2.0.</w:t>
            </w:r>
          </w:p>
        </w:tc>
      </w:tr>
      <w:tr w:rsidR="008D08BC" w:rsidRPr="0026473A" w14:paraId="1A7CEBC9" w14:textId="77777777" w:rsidTr="00D373DF">
        <w:trPr>
          <w:jc w:val="center"/>
        </w:trPr>
        <w:tc>
          <w:tcPr>
            <w:tcW w:w="1310" w:type="dxa"/>
          </w:tcPr>
          <w:p w14:paraId="431A1816" w14:textId="77777777" w:rsidR="008D08BC" w:rsidRPr="004B41EB" w:rsidRDefault="008D08BC" w:rsidP="008D08BC">
            <w:pPr>
              <w:pStyle w:val="TableText"/>
              <w:spacing w:before="120"/>
              <w:jc w:val="center"/>
              <w:rPr>
                <w:szCs w:val="18"/>
              </w:rPr>
            </w:pPr>
            <w:r w:rsidRPr="004B41EB">
              <w:rPr>
                <w:szCs w:val="18"/>
                <w:lang w:bidi="es-AR"/>
              </w:rPr>
              <w:t>Febrero de 2014</w:t>
            </w:r>
          </w:p>
        </w:tc>
        <w:tc>
          <w:tcPr>
            <w:tcW w:w="1134" w:type="dxa"/>
          </w:tcPr>
          <w:p w14:paraId="5B1AD909" w14:textId="77777777" w:rsidR="008D08BC" w:rsidRPr="004B41EB" w:rsidRDefault="008D08BC" w:rsidP="008D08BC">
            <w:pPr>
              <w:pStyle w:val="TableText"/>
              <w:spacing w:before="120"/>
              <w:jc w:val="center"/>
              <w:rPr>
                <w:szCs w:val="18"/>
              </w:rPr>
            </w:pPr>
            <w:r w:rsidRPr="004B41EB">
              <w:rPr>
                <w:szCs w:val="18"/>
                <w:lang w:bidi="es-AR"/>
              </w:rPr>
              <w:t>3.0</w:t>
            </w:r>
          </w:p>
        </w:tc>
        <w:tc>
          <w:tcPr>
            <w:tcW w:w="1134" w:type="dxa"/>
          </w:tcPr>
          <w:p w14:paraId="30050E54" w14:textId="77777777" w:rsidR="008D08BC" w:rsidRPr="004B41EB" w:rsidRDefault="008D08BC" w:rsidP="008D08BC">
            <w:pPr>
              <w:pStyle w:val="TableText"/>
              <w:rPr>
                <w:szCs w:val="18"/>
              </w:rPr>
            </w:pPr>
          </w:p>
        </w:tc>
        <w:tc>
          <w:tcPr>
            <w:tcW w:w="5782" w:type="dxa"/>
            <w:vAlign w:val="center"/>
          </w:tcPr>
          <w:p w14:paraId="4D03811C" w14:textId="01F57366" w:rsidR="008D08BC" w:rsidRPr="004B41EB" w:rsidRDefault="008D08BC" w:rsidP="008D08BC">
            <w:pPr>
              <w:pStyle w:val="TableText"/>
              <w:rPr>
                <w:szCs w:val="18"/>
              </w:rPr>
            </w:pPr>
            <w:r w:rsidRPr="004B41EB">
              <w:rPr>
                <w:szCs w:val="18"/>
                <w:lang w:bidi="es-AR"/>
              </w:rPr>
              <w:t>Para alinear el contenido con los requisitos y procedimientos de prueba PCI DSS v3.0 e incorporar opciones de respuesta adicionales.</w:t>
            </w:r>
          </w:p>
        </w:tc>
      </w:tr>
      <w:tr w:rsidR="008D08BC" w:rsidRPr="0026473A" w14:paraId="37EF8C52" w14:textId="77777777" w:rsidTr="00D373DF">
        <w:trPr>
          <w:jc w:val="center"/>
        </w:trPr>
        <w:tc>
          <w:tcPr>
            <w:tcW w:w="1310" w:type="dxa"/>
          </w:tcPr>
          <w:p w14:paraId="456E44FA" w14:textId="77777777" w:rsidR="008D08BC" w:rsidRPr="004B41EB" w:rsidRDefault="008D08BC" w:rsidP="008D08BC">
            <w:pPr>
              <w:pStyle w:val="TableText"/>
              <w:spacing w:before="120"/>
              <w:jc w:val="center"/>
              <w:rPr>
                <w:szCs w:val="18"/>
              </w:rPr>
            </w:pPr>
            <w:r w:rsidRPr="004B41EB">
              <w:rPr>
                <w:szCs w:val="18"/>
                <w:lang w:bidi="es-AR"/>
              </w:rPr>
              <w:t>Abril de 2015</w:t>
            </w:r>
          </w:p>
        </w:tc>
        <w:tc>
          <w:tcPr>
            <w:tcW w:w="1134" w:type="dxa"/>
          </w:tcPr>
          <w:p w14:paraId="3259052F" w14:textId="77777777" w:rsidR="008D08BC" w:rsidRPr="004B41EB" w:rsidRDefault="008D08BC" w:rsidP="008D08BC">
            <w:pPr>
              <w:pStyle w:val="TableText"/>
              <w:spacing w:before="120"/>
              <w:jc w:val="center"/>
              <w:rPr>
                <w:szCs w:val="18"/>
              </w:rPr>
            </w:pPr>
            <w:r w:rsidRPr="004B41EB">
              <w:rPr>
                <w:szCs w:val="18"/>
                <w:lang w:bidi="es-AR"/>
              </w:rPr>
              <w:t>3.1</w:t>
            </w:r>
          </w:p>
        </w:tc>
        <w:tc>
          <w:tcPr>
            <w:tcW w:w="1134" w:type="dxa"/>
          </w:tcPr>
          <w:p w14:paraId="1C28B82A" w14:textId="77777777" w:rsidR="008D08BC" w:rsidRPr="004B41EB" w:rsidRDefault="008D08BC" w:rsidP="008D08BC">
            <w:pPr>
              <w:pStyle w:val="TableText"/>
              <w:rPr>
                <w:szCs w:val="18"/>
              </w:rPr>
            </w:pPr>
          </w:p>
        </w:tc>
        <w:tc>
          <w:tcPr>
            <w:tcW w:w="5782" w:type="dxa"/>
            <w:vAlign w:val="center"/>
          </w:tcPr>
          <w:p w14:paraId="612DDFCC" w14:textId="2540FCE3" w:rsidR="008D08BC" w:rsidRPr="004B41EB" w:rsidRDefault="008D08BC" w:rsidP="008D08BC">
            <w:pPr>
              <w:pStyle w:val="TableText"/>
              <w:rPr>
                <w:szCs w:val="18"/>
              </w:rPr>
            </w:pPr>
            <w:r w:rsidRPr="004B41EB">
              <w:rPr>
                <w:szCs w:val="18"/>
                <w:lang w:bidi="es-AR"/>
              </w:rPr>
              <w:t xml:space="preserve">Actualizado para alinearse con PCI DSS v3.1. Para </w:t>
            </w:r>
            <w:r w:rsidR="001F3451" w:rsidRPr="004B41EB">
              <w:rPr>
                <w:szCs w:val="18"/>
                <w:lang w:bidi="es-AR"/>
              </w:rPr>
              <w:t>ve</w:t>
            </w:r>
            <w:r w:rsidRPr="004B41EB">
              <w:rPr>
                <w:szCs w:val="18"/>
                <w:lang w:bidi="es-AR"/>
              </w:rPr>
              <w:t>r los detalles de los cambios en PCI DSS, consulte</w:t>
            </w:r>
            <w:r w:rsidRPr="004B41EB">
              <w:rPr>
                <w:i/>
                <w:szCs w:val="18"/>
                <w:lang w:bidi="es-AR"/>
              </w:rPr>
              <w:t xml:space="preserve"> PCI DSS - Resumen Cambios de la Versión 3.0 a 3.1. PCI DSS.</w:t>
            </w:r>
          </w:p>
        </w:tc>
      </w:tr>
      <w:tr w:rsidR="008D08BC" w:rsidRPr="0026473A" w14:paraId="6286FD2F" w14:textId="77777777" w:rsidTr="00D373DF">
        <w:trPr>
          <w:jc w:val="center"/>
        </w:trPr>
        <w:tc>
          <w:tcPr>
            <w:tcW w:w="1310" w:type="dxa"/>
          </w:tcPr>
          <w:p w14:paraId="7BE6FF40" w14:textId="77777777" w:rsidR="008D08BC" w:rsidRPr="004B41EB" w:rsidRDefault="008D08BC" w:rsidP="008D08BC">
            <w:pPr>
              <w:pStyle w:val="TableText"/>
              <w:spacing w:before="120"/>
              <w:jc w:val="center"/>
              <w:rPr>
                <w:szCs w:val="18"/>
              </w:rPr>
            </w:pPr>
            <w:r w:rsidRPr="004B41EB">
              <w:rPr>
                <w:szCs w:val="18"/>
                <w:lang w:bidi="es-AR"/>
              </w:rPr>
              <w:t>Julio de 2015</w:t>
            </w:r>
          </w:p>
        </w:tc>
        <w:tc>
          <w:tcPr>
            <w:tcW w:w="1134" w:type="dxa"/>
          </w:tcPr>
          <w:p w14:paraId="67DB35CE" w14:textId="77777777" w:rsidR="008D08BC" w:rsidRPr="004B41EB" w:rsidRDefault="008D08BC" w:rsidP="008D08BC">
            <w:pPr>
              <w:pStyle w:val="TableText"/>
              <w:spacing w:before="120"/>
              <w:jc w:val="center"/>
              <w:rPr>
                <w:szCs w:val="18"/>
              </w:rPr>
            </w:pPr>
            <w:r w:rsidRPr="004B41EB">
              <w:rPr>
                <w:szCs w:val="18"/>
                <w:lang w:bidi="es-AR"/>
              </w:rPr>
              <w:t>3.1</w:t>
            </w:r>
          </w:p>
        </w:tc>
        <w:tc>
          <w:tcPr>
            <w:tcW w:w="1134" w:type="dxa"/>
          </w:tcPr>
          <w:p w14:paraId="5FAC0DE7" w14:textId="77777777" w:rsidR="008D08BC" w:rsidRPr="004B41EB" w:rsidRDefault="008D08BC" w:rsidP="008D08BC">
            <w:pPr>
              <w:pStyle w:val="TableText"/>
              <w:spacing w:before="120"/>
              <w:jc w:val="center"/>
              <w:rPr>
                <w:szCs w:val="18"/>
              </w:rPr>
            </w:pPr>
            <w:r w:rsidRPr="004B41EB">
              <w:rPr>
                <w:szCs w:val="18"/>
                <w:lang w:bidi="es-AR"/>
              </w:rPr>
              <w:t>1.1</w:t>
            </w:r>
          </w:p>
        </w:tc>
        <w:tc>
          <w:tcPr>
            <w:tcW w:w="5782" w:type="dxa"/>
            <w:vAlign w:val="center"/>
          </w:tcPr>
          <w:p w14:paraId="669E5099" w14:textId="4DE0A48D" w:rsidR="008D08BC" w:rsidRPr="004B41EB" w:rsidRDefault="001F3451" w:rsidP="008D08BC">
            <w:pPr>
              <w:pStyle w:val="TableText"/>
              <w:rPr>
                <w:szCs w:val="18"/>
              </w:rPr>
            </w:pPr>
            <w:r w:rsidRPr="004B41EB">
              <w:rPr>
                <w:szCs w:val="18"/>
                <w:lang w:bidi="es-AR"/>
              </w:rPr>
              <w:t>Se actualizó para eliminar las referencias a las "mejores prácticas" previas al 30 de junio de 2015</w:t>
            </w:r>
            <w:r w:rsidR="008D08BC" w:rsidRPr="004B41EB">
              <w:rPr>
                <w:szCs w:val="18"/>
                <w:lang w:bidi="es-AR"/>
              </w:rPr>
              <w:t>.</w:t>
            </w:r>
          </w:p>
        </w:tc>
      </w:tr>
      <w:tr w:rsidR="008D08BC" w:rsidRPr="0026473A" w14:paraId="6966D6B9" w14:textId="77777777" w:rsidTr="00D373DF">
        <w:trPr>
          <w:jc w:val="center"/>
        </w:trPr>
        <w:tc>
          <w:tcPr>
            <w:tcW w:w="1310" w:type="dxa"/>
          </w:tcPr>
          <w:p w14:paraId="6FABDAB9" w14:textId="77777777" w:rsidR="008D08BC" w:rsidRPr="004B41EB" w:rsidRDefault="008D08BC" w:rsidP="008D08BC">
            <w:pPr>
              <w:pStyle w:val="TableText"/>
              <w:spacing w:before="120"/>
              <w:jc w:val="center"/>
              <w:rPr>
                <w:szCs w:val="18"/>
              </w:rPr>
            </w:pPr>
            <w:r w:rsidRPr="004B41EB">
              <w:rPr>
                <w:szCs w:val="18"/>
                <w:lang w:bidi="es-AR"/>
              </w:rPr>
              <w:t>Abril de 2016</w:t>
            </w:r>
          </w:p>
        </w:tc>
        <w:tc>
          <w:tcPr>
            <w:tcW w:w="1134" w:type="dxa"/>
          </w:tcPr>
          <w:p w14:paraId="2EF2E591" w14:textId="77777777" w:rsidR="008D08BC" w:rsidRPr="004B41EB" w:rsidRDefault="008D08BC" w:rsidP="008D08BC">
            <w:pPr>
              <w:pStyle w:val="TableText"/>
              <w:spacing w:before="120"/>
              <w:jc w:val="center"/>
              <w:rPr>
                <w:szCs w:val="18"/>
              </w:rPr>
            </w:pPr>
            <w:r w:rsidRPr="004B41EB">
              <w:rPr>
                <w:szCs w:val="18"/>
                <w:lang w:bidi="es-AR"/>
              </w:rPr>
              <w:t>3.2</w:t>
            </w:r>
          </w:p>
        </w:tc>
        <w:tc>
          <w:tcPr>
            <w:tcW w:w="1134" w:type="dxa"/>
          </w:tcPr>
          <w:p w14:paraId="375DB6FB" w14:textId="0B8387AD" w:rsidR="008D08BC" w:rsidRPr="004B41EB" w:rsidRDefault="008D08BC" w:rsidP="008D08BC">
            <w:pPr>
              <w:pStyle w:val="TableText"/>
              <w:spacing w:before="120"/>
              <w:jc w:val="center"/>
              <w:rPr>
                <w:szCs w:val="18"/>
              </w:rPr>
            </w:pPr>
            <w:r w:rsidRPr="004B41EB">
              <w:rPr>
                <w:szCs w:val="18"/>
                <w:lang w:bidi="es-AR"/>
              </w:rPr>
              <w:t>1.0</w:t>
            </w:r>
          </w:p>
        </w:tc>
        <w:tc>
          <w:tcPr>
            <w:tcW w:w="5782" w:type="dxa"/>
            <w:vAlign w:val="center"/>
          </w:tcPr>
          <w:p w14:paraId="0BC17CE3" w14:textId="60BD47E7" w:rsidR="008D08BC" w:rsidRPr="004B41EB" w:rsidRDefault="008D08BC" w:rsidP="008D08BC">
            <w:pPr>
              <w:pStyle w:val="TableText"/>
              <w:rPr>
                <w:i/>
                <w:szCs w:val="18"/>
              </w:rPr>
            </w:pPr>
            <w:r w:rsidRPr="004B41EB">
              <w:rPr>
                <w:szCs w:val="18"/>
                <w:lang w:bidi="es-AR"/>
              </w:rPr>
              <w:t xml:space="preserve">Actualizado para alinearse con PCI DSS v3.2. Para </w:t>
            </w:r>
            <w:r w:rsidR="001F3451" w:rsidRPr="004B41EB">
              <w:rPr>
                <w:szCs w:val="18"/>
                <w:lang w:bidi="es-AR"/>
              </w:rPr>
              <w:t>ver</w:t>
            </w:r>
            <w:r w:rsidRPr="004B41EB">
              <w:rPr>
                <w:szCs w:val="18"/>
                <w:lang w:bidi="es-AR"/>
              </w:rPr>
              <w:t xml:space="preserve"> los detalles de los cambios en PCI DSS, </w:t>
            </w:r>
            <w:r w:rsidR="001F3451" w:rsidRPr="004B41EB">
              <w:rPr>
                <w:szCs w:val="18"/>
                <w:lang w:bidi="es-AR"/>
              </w:rPr>
              <w:t>ver</w:t>
            </w:r>
            <w:r w:rsidRPr="004B41EB">
              <w:rPr>
                <w:szCs w:val="18"/>
                <w:lang w:bidi="es-AR"/>
              </w:rPr>
              <w:t xml:space="preserve"> PCI DSS - Resumen de Cambios de la Versión 3.1 a 3.2.</w:t>
            </w:r>
          </w:p>
          <w:p w14:paraId="214183B7" w14:textId="36C86FFC" w:rsidR="008D08BC" w:rsidRPr="004B41EB" w:rsidRDefault="008D08BC" w:rsidP="008D08BC">
            <w:pPr>
              <w:pStyle w:val="TableText"/>
              <w:rPr>
                <w:szCs w:val="18"/>
              </w:rPr>
            </w:pPr>
            <w:r w:rsidRPr="004B41EB">
              <w:rPr>
                <w:szCs w:val="18"/>
                <w:lang w:bidi="es-AR"/>
              </w:rPr>
              <w:t xml:space="preserve">Requisitos </w:t>
            </w:r>
            <w:r w:rsidR="001F3451" w:rsidRPr="004B41EB">
              <w:rPr>
                <w:szCs w:val="18"/>
                <w:lang w:bidi="es-AR"/>
              </w:rPr>
              <w:t>agregados</w:t>
            </w:r>
            <w:r w:rsidRPr="004B41EB">
              <w:rPr>
                <w:szCs w:val="18"/>
                <w:lang w:bidi="es-AR"/>
              </w:rPr>
              <w:t xml:space="preserve"> de PCI DSS v3.2 Requisitos 8, 9 y Anexo A2.</w:t>
            </w:r>
          </w:p>
        </w:tc>
      </w:tr>
      <w:tr w:rsidR="008D08BC" w:rsidRPr="0026473A" w14:paraId="5FF727C0" w14:textId="77777777" w:rsidTr="00D373DF">
        <w:trPr>
          <w:jc w:val="center"/>
        </w:trPr>
        <w:tc>
          <w:tcPr>
            <w:tcW w:w="1310" w:type="dxa"/>
          </w:tcPr>
          <w:p w14:paraId="30692518" w14:textId="2ACF118E" w:rsidR="008D08BC" w:rsidRPr="004B41EB" w:rsidRDefault="008D08BC" w:rsidP="008D08BC">
            <w:pPr>
              <w:pStyle w:val="TableText"/>
              <w:spacing w:before="120"/>
              <w:jc w:val="center"/>
              <w:rPr>
                <w:szCs w:val="18"/>
              </w:rPr>
            </w:pPr>
            <w:r w:rsidRPr="004B41EB">
              <w:rPr>
                <w:szCs w:val="18"/>
                <w:lang w:bidi="es-AR"/>
              </w:rPr>
              <w:t>Enero de 2017</w:t>
            </w:r>
          </w:p>
        </w:tc>
        <w:tc>
          <w:tcPr>
            <w:tcW w:w="1134" w:type="dxa"/>
          </w:tcPr>
          <w:p w14:paraId="4CC0CCC7" w14:textId="64E1462E" w:rsidR="008D08BC" w:rsidRPr="004B41EB" w:rsidRDefault="008D08BC" w:rsidP="008D08BC">
            <w:pPr>
              <w:pStyle w:val="TableText"/>
              <w:spacing w:before="120"/>
              <w:jc w:val="center"/>
              <w:rPr>
                <w:szCs w:val="18"/>
              </w:rPr>
            </w:pPr>
            <w:r w:rsidRPr="004B41EB">
              <w:rPr>
                <w:szCs w:val="18"/>
                <w:lang w:bidi="es-AR"/>
              </w:rPr>
              <w:t>3.2</w:t>
            </w:r>
          </w:p>
        </w:tc>
        <w:tc>
          <w:tcPr>
            <w:tcW w:w="1134" w:type="dxa"/>
          </w:tcPr>
          <w:p w14:paraId="1B7CDDF0" w14:textId="314E4B7F" w:rsidR="008D08BC" w:rsidRPr="004B41EB" w:rsidRDefault="008D08BC" w:rsidP="008D08BC">
            <w:pPr>
              <w:pStyle w:val="TableText"/>
              <w:spacing w:before="120"/>
              <w:jc w:val="center"/>
              <w:rPr>
                <w:szCs w:val="18"/>
              </w:rPr>
            </w:pPr>
            <w:r w:rsidRPr="004B41EB">
              <w:rPr>
                <w:szCs w:val="18"/>
                <w:lang w:bidi="es-AR"/>
              </w:rPr>
              <w:t>1.1</w:t>
            </w:r>
          </w:p>
        </w:tc>
        <w:tc>
          <w:tcPr>
            <w:tcW w:w="5782" w:type="dxa"/>
            <w:vAlign w:val="center"/>
          </w:tcPr>
          <w:p w14:paraId="65A8D7DE" w14:textId="27267B58" w:rsidR="008D08BC" w:rsidRPr="004B41EB" w:rsidRDefault="001F3451" w:rsidP="008D08BC">
            <w:pPr>
              <w:pStyle w:val="TableText"/>
              <w:rPr>
                <w:szCs w:val="18"/>
              </w:rPr>
            </w:pPr>
            <w:r w:rsidRPr="004B41EB">
              <w:rPr>
                <w:szCs w:val="18"/>
                <w:lang w:bidi="es-AR"/>
              </w:rPr>
              <w:t>Cambios de Documento Actualizados para aclarar los requisitos agregados en abril de 2016</w:t>
            </w:r>
            <w:r w:rsidR="008D08BC" w:rsidRPr="004B41EB">
              <w:rPr>
                <w:szCs w:val="18"/>
                <w:lang w:bidi="es-AR"/>
              </w:rPr>
              <w:t>.</w:t>
            </w:r>
          </w:p>
          <w:p w14:paraId="196E4CD2" w14:textId="77777777" w:rsidR="008D08BC" w:rsidRPr="004B41EB" w:rsidRDefault="008D08BC" w:rsidP="008D08BC">
            <w:pPr>
              <w:pStyle w:val="TableText"/>
              <w:rPr>
                <w:szCs w:val="18"/>
              </w:rPr>
            </w:pPr>
            <w:r w:rsidRPr="004B41EB">
              <w:rPr>
                <w:szCs w:val="18"/>
                <w:lang w:bidi="es-AR"/>
              </w:rPr>
              <w:t>Se añadió una nota a pie de página a la sección Antes de empezar para aclarar la intención de los sistemas permitidos.</w:t>
            </w:r>
          </w:p>
          <w:p w14:paraId="205B0C64" w14:textId="3785E0B7" w:rsidR="008D08BC" w:rsidRPr="004B41EB" w:rsidRDefault="008D08BC" w:rsidP="008D08BC">
            <w:pPr>
              <w:pStyle w:val="TableText"/>
              <w:rPr>
                <w:szCs w:val="18"/>
              </w:rPr>
            </w:pPr>
            <w:r w:rsidRPr="004B41EB">
              <w:rPr>
                <w:szCs w:val="18"/>
                <w:lang w:bidi="es-AR"/>
              </w:rPr>
              <w:t>Casillas de verificación corregidas en los Requisitos 8.1.6 y 11.3.4.</w:t>
            </w:r>
          </w:p>
        </w:tc>
      </w:tr>
      <w:tr w:rsidR="00C06505" w:rsidRPr="0026473A" w14:paraId="4F64E958" w14:textId="77777777" w:rsidTr="00D373DF">
        <w:trPr>
          <w:jc w:val="center"/>
        </w:trPr>
        <w:tc>
          <w:tcPr>
            <w:tcW w:w="1310" w:type="dxa"/>
          </w:tcPr>
          <w:p w14:paraId="01D9CC56" w14:textId="2576DFD6" w:rsidR="00C06505" w:rsidRPr="004B41EB" w:rsidRDefault="00B84277" w:rsidP="00C06505">
            <w:pPr>
              <w:pStyle w:val="TableText"/>
              <w:spacing w:before="120"/>
              <w:jc w:val="center"/>
              <w:rPr>
                <w:szCs w:val="18"/>
              </w:rPr>
            </w:pPr>
            <w:r w:rsidRPr="004B41EB">
              <w:rPr>
                <w:szCs w:val="18"/>
                <w:lang w:bidi="es-AR"/>
              </w:rPr>
              <w:t>J</w:t>
            </w:r>
            <w:r w:rsidR="00C06505" w:rsidRPr="004B41EB">
              <w:rPr>
                <w:szCs w:val="18"/>
                <w:lang w:bidi="es-AR"/>
              </w:rPr>
              <w:t>unio de 2018</w:t>
            </w:r>
          </w:p>
        </w:tc>
        <w:tc>
          <w:tcPr>
            <w:tcW w:w="1134" w:type="dxa"/>
          </w:tcPr>
          <w:p w14:paraId="1B80A3E2" w14:textId="1A03C7D4" w:rsidR="00C06505" w:rsidRPr="004B41EB" w:rsidRDefault="00C06505" w:rsidP="00C06505">
            <w:pPr>
              <w:pStyle w:val="TableText"/>
              <w:spacing w:before="120"/>
              <w:jc w:val="center"/>
              <w:rPr>
                <w:szCs w:val="18"/>
              </w:rPr>
            </w:pPr>
            <w:r w:rsidRPr="004B41EB">
              <w:rPr>
                <w:szCs w:val="18"/>
                <w:lang w:bidi="es-AR"/>
              </w:rPr>
              <w:t>3.2.1</w:t>
            </w:r>
          </w:p>
        </w:tc>
        <w:tc>
          <w:tcPr>
            <w:tcW w:w="1134" w:type="dxa"/>
          </w:tcPr>
          <w:p w14:paraId="311BE820" w14:textId="7283AA23" w:rsidR="00C06505" w:rsidRPr="004B41EB" w:rsidRDefault="00C06505" w:rsidP="00C06505">
            <w:pPr>
              <w:pStyle w:val="TableText"/>
              <w:spacing w:before="120"/>
              <w:jc w:val="center"/>
              <w:rPr>
                <w:szCs w:val="18"/>
              </w:rPr>
            </w:pPr>
            <w:r w:rsidRPr="004B41EB">
              <w:rPr>
                <w:szCs w:val="18"/>
                <w:lang w:bidi="es-AR"/>
              </w:rPr>
              <w:t>1.0</w:t>
            </w:r>
          </w:p>
        </w:tc>
        <w:tc>
          <w:tcPr>
            <w:tcW w:w="5782" w:type="dxa"/>
            <w:vAlign w:val="center"/>
          </w:tcPr>
          <w:p w14:paraId="16A4E7FF" w14:textId="469D52D8" w:rsidR="00C06505" w:rsidRPr="004B41EB" w:rsidRDefault="00C06505" w:rsidP="00C06505">
            <w:pPr>
              <w:pStyle w:val="TableText"/>
              <w:rPr>
                <w:szCs w:val="18"/>
              </w:rPr>
            </w:pPr>
            <w:r w:rsidRPr="004B41EB">
              <w:rPr>
                <w:szCs w:val="18"/>
                <w:lang w:bidi="es-AR"/>
              </w:rPr>
              <w:t xml:space="preserve">Se actualizó para alinearse con PCI DSS v3.2.1. </w:t>
            </w:r>
            <w:r w:rsidRPr="004B41EB">
              <w:rPr>
                <w:i/>
                <w:szCs w:val="18"/>
                <w:lang w:bidi="es-AR"/>
              </w:rPr>
              <w:t xml:space="preserve">Para </w:t>
            </w:r>
            <w:r w:rsidR="001C2744" w:rsidRPr="004B41EB">
              <w:rPr>
                <w:i/>
                <w:szCs w:val="18"/>
                <w:lang w:bidi="es-AR"/>
              </w:rPr>
              <w:t>ver</w:t>
            </w:r>
            <w:r w:rsidRPr="004B41EB">
              <w:rPr>
                <w:i/>
                <w:szCs w:val="18"/>
                <w:lang w:bidi="es-AR"/>
              </w:rPr>
              <w:t xml:space="preserve"> los </w:t>
            </w:r>
            <w:r w:rsidR="001C2744" w:rsidRPr="004B41EB">
              <w:rPr>
                <w:i/>
                <w:iCs w:val="0"/>
                <w:szCs w:val="18"/>
                <w:lang w:bidi="es-AR"/>
              </w:rPr>
              <w:t>detalles de</w:t>
            </w:r>
            <w:r w:rsidR="001C2744" w:rsidRPr="004B41EB">
              <w:rPr>
                <w:szCs w:val="18"/>
                <w:lang w:bidi="es-AR"/>
              </w:rPr>
              <w:t xml:space="preserve"> </w:t>
            </w:r>
            <w:r w:rsidRPr="004B41EB">
              <w:rPr>
                <w:i/>
                <w:szCs w:val="18"/>
                <w:lang w:bidi="es-AR"/>
              </w:rPr>
              <w:t xml:space="preserve">cambios en PCI DSS, </w:t>
            </w:r>
            <w:r w:rsidR="001C2744" w:rsidRPr="004B41EB">
              <w:rPr>
                <w:i/>
                <w:szCs w:val="18"/>
                <w:lang w:bidi="es-AR"/>
              </w:rPr>
              <w:t>ver</w:t>
            </w:r>
            <w:r w:rsidRPr="004B41EB">
              <w:rPr>
                <w:i/>
                <w:szCs w:val="18"/>
                <w:lang w:bidi="es-AR"/>
              </w:rPr>
              <w:t xml:space="preserve"> PCI DSS - Resumen de Cambios de la Versión PCI DSS 3.2 a 3.2.1.</w:t>
            </w:r>
          </w:p>
        </w:tc>
      </w:tr>
      <w:tr w:rsidR="008852F5" w:rsidRPr="0026473A" w14:paraId="55322BD4" w14:textId="77777777" w:rsidTr="00D373DF">
        <w:trPr>
          <w:jc w:val="center"/>
        </w:trPr>
        <w:tc>
          <w:tcPr>
            <w:tcW w:w="1310" w:type="dxa"/>
            <w:vAlign w:val="center"/>
          </w:tcPr>
          <w:p w14:paraId="7FD20B8D" w14:textId="156D6154" w:rsidR="008852F5" w:rsidRPr="004B41EB" w:rsidRDefault="0052270E" w:rsidP="008852F5">
            <w:pPr>
              <w:pStyle w:val="TableText"/>
              <w:spacing w:before="120"/>
              <w:jc w:val="center"/>
              <w:rPr>
                <w:szCs w:val="18"/>
              </w:rPr>
            </w:pPr>
            <w:r w:rsidRPr="004B41EB">
              <w:rPr>
                <w:szCs w:val="18"/>
                <w:lang w:bidi="es-AR"/>
              </w:rPr>
              <w:t>Abril de 2022</w:t>
            </w:r>
          </w:p>
        </w:tc>
        <w:tc>
          <w:tcPr>
            <w:tcW w:w="1134" w:type="dxa"/>
            <w:vAlign w:val="center"/>
          </w:tcPr>
          <w:p w14:paraId="38122898" w14:textId="767255B4" w:rsidR="008852F5" w:rsidRPr="004B41EB" w:rsidRDefault="008852F5" w:rsidP="008852F5">
            <w:pPr>
              <w:pStyle w:val="TableText"/>
              <w:spacing w:before="120"/>
              <w:jc w:val="center"/>
              <w:rPr>
                <w:szCs w:val="18"/>
              </w:rPr>
            </w:pPr>
            <w:r w:rsidRPr="004B41EB">
              <w:rPr>
                <w:szCs w:val="18"/>
                <w:lang w:bidi="es-AR"/>
              </w:rPr>
              <w:t>4.0</w:t>
            </w:r>
          </w:p>
        </w:tc>
        <w:tc>
          <w:tcPr>
            <w:tcW w:w="1134" w:type="dxa"/>
            <w:vAlign w:val="center"/>
          </w:tcPr>
          <w:p w14:paraId="2BAC192D" w14:textId="77777777" w:rsidR="008852F5" w:rsidRPr="004B41EB" w:rsidRDefault="008852F5" w:rsidP="008852F5">
            <w:pPr>
              <w:pStyle w:val="TableText"/>
              <w:spacing w:before="120"/>
              <w:jc w:val="center"/>
              <w:rPr>
                <w:szCs w:val="18"/>
              </w:rPr>
            </w:pPr>
          </w:p>
        </w:tc>
        <w:tc>
          <w:tcPr>
            <w:tcW w:w="5782" w:type="dxa"/>
            <w:vAlign w:val="center"/>
          </w:tcPr>
          <w:p w14:paraId="696B2D26" w14:textId="77777777" w:rsidR="00804550" w:rsidRPr="004B41EB" w:rsidRDefault="00804550" w:rsidP="00804550">
            <w:pPr>
              <w:pStyle w:val="TableText"/>
              <w:rPr>
                <w:szCs w:val="18"/>
                <w:lang w:bidi="es-AR"/>
              </w:rPr>
            </w:pPr>
            <w:r w:rsidRPr="004B41EB">
              <w:rPr>
                <w:szCs w:val="18"/>
                <w:lang w:bidi="es-AR"/>
              </w:rPr>
              <w:t xml:space="preserve">Actualizado para alinearse con PCI DSS v4.0. Para ver los detalles de cambios en PCI ver PCI DSS –Resumen de Cambios de la Versión PCI DSS 3.2.1 a 4.0. </w:t>
            </w:r>
          </w:p>
          <w:p w14:paraId="4FAFE9BD" w14:textId="77777777" w:rsidR="00804550" w:rsidRPr="004B41EB" w:rsidRDefault="00804550" w:rsidP="00804550">
            <w:pPr>
              <w:pStyle w:val="TableText"/>
              <w:rPr>
                <w:szCs w:val="18"/>
                <w:lang w:bidi="es-AR"/>
              </w:rPr>
            </w:pPr>
            <w:r w:rsidRPr="004B41EB">
              <w:rPr>
                <w:szCs w:val="18"/>
                <w:lang w:bidi="es-AR"/>
              </w:rPr>
              <w:t>Se ha reordenado, re-titulado y ampliado la información de la sección "Cómo Llenar el Cuestionario de Autoevaluación" (previamente titulada "Antes de Empezar").</w:t>
            </w:r>
          </w:p>
          <w:p w14:paraId="2AA6D6D2" w14:textId="77777777" w:rsidR="00804550" w:rsidRPr="004B41EB" w:rsidRDefault="00804550" w:rsidP="00804550">
            <w:pPr>
              <w:pStyle w:val="TableText"/>
              <w:rPr>
                <w:szCs w:val="18"/>
                <w:lang w:bidi="es-AR"/>
              </w:rPr>
            </w:pPr>
            <w:r w:rsidRPr="004B41EB">
              <w:rPr>
                <w:szCs w:val="18"/>
                <w:lang w:bidi="es-AR"/>
              </w:rPr>
              <w:t>Alineación del contenido de las Secciones 1 y 3 del Certificado de Conformidad (AOC) con el Informe de Conformidad AOC PCI DSS v4.0.</w:t>
            </w:r>
          </w:p>
          <w:p w14:paraId="5D8C03FD" w14:textId="77777777" w:rsidR="00804550" w:rsidRPr="004B41EB" w:rsidRDefault="00804550" w:rsidP="00804550">
            <w:pPr>
              <w:pStyle w:val="TableText"/>
              <w:rPr>
                <w:szCs w:val="18"/>
                <w:lang w:bidi="es-AR"/>
              </w:rPr>
            </w:pPr>
            <w:r w:rsidRPr="004B41EB">
              <w:rPr>
                <w:szCs w:val="18"/>
                <w:lang w:bidi="es-AR"/>
              </w:rPr>
              <w:t xml:space="preserve">Se agregaron los Requisitos de PCI DSS v4.0 </w:t>
            </w:r>
          </w:p>
          <w:p w14:paraId="044E918B" w14:textId="2C810EE2" w:rsidR="00E303BE" w:rsidRPr="004B41EB" w:rsidRDefault="00804550" w:rsidP="004B41EB">
            <w:pPr>
              <w:pStyle w:val="TableText"/>
              <w:rPr>
                <w:szCs w:val="18"/>
                <w:lang w:bidi="es-AR"/>
              </w:rPr>
            </w:pPr>
            <w:r w:rsidRPr="004B41EB">
              <w:rPr>
                <w:szCs w:val="18"/>
                <w:lang w:bidi="es-AR"/>
              </w:rPr>
              <w:t>Se agregaron anexos como apoyo para nuevas respuestas a notificaciones.</w:t>
            </w:r>
          </w:p>
        </w:tc>
      </w:tr>
      <w:tr w:rsidR="00C25E64" w:rsidRPr="0026473A" w14:paraId="37C38BF0" w14:textId="77777777" w:rsidTr="00D373DF">
        <w:trPr>
          <w:jc w:val="center"/>
        </w:trPr>
        <w:tc>
          <w:tcPr>
            <w:tcW w:w="1310" w:type="dxa"/>
            <w:vAlign w:val="center"/>
          </w:tcPr>
          <w:p w14:paraId="62EDABD2" w14:textId="1F24EAB2" w:rsidR="00C25E64" w:rsidRPr="004B41EB" w:rsidRDefault="00C25E64" w:rsidP="004B41EB">
            <w:pPr>
              <w:pStyle w:val="TableText"/>
              <w:pageBreakBefore/>
              <w:spacing w:before="120"/>
              <w:jc w:val="center"/>
              <w:rPr>
                <w:szCs w:val="18"/>
                <w:lang w:bidi="es-AR"/>
              </w:rPr>
            </w:pPr>
            <w:r w:rsidRPr="004B41EB">
              <w:rPr>
                <w:szCs w:val="18"/>
                <w:lang w:bidi="es-AR"/>
              </w:rPr>
              <w:lastRenderedPageBreak/>
              <w:t>Diciembre de 2022</w:t>
            </w:r>
          </w:p>
        </w:tc>
        <w:tc>
          <w:tcPr>
            <w:tcW w:w="1134" w:type="dxa"/>
            <w:vAlign w:val="center"/>
          </w:tcPr>
          <w:p w14:paraId="52E583DC" w14:textId="1FAD323B" w:rsidR="00C25E64" w:rsidRPr="004B41EB" w:rsidRDefault="00C25E64" w:rsidP="008852F5">
            <w:pPr>
              <w:pStyle w:val="TableText"/>
              <w:spacing w:before="120"/>
              <w:jc w:val="center"/>
              <w:rPr>
                <w:szCs w:val="18"/>
                <w:lang w:bidi="es-AR"/>
              </w:rPr>
            </w:pPr>
            <w:r w:rsidRPr="004B41EB">
              <w:rPr>
                <w:szCs w:val="18"/>
                <w:lang w:bidi="es-AR"/>
              </w:rPr>
              <w:t>4.0</w:t>
            </w:r>
          </w:p>
        </w:tc>
        <w:tc>
          <w:tcPr>
            <w:tcW w:w="1134" w:type="dxa"/>
            <w:vAlign w:val="center"/>
          </w:tcPr>
          <w:p w14:paraId="4A007054" w14:textId="05498D21" w:rsidR="00C25E64" w:rsidRPr="004B41EB" w:rsidRDefault="00C25E64" w:rsidP="008852F5">
            <w:pPr>
              <w:pStyle w:val="TableText"/>
              <w:spacing w:before="120"/>
              <w:jc w:val="center"/>
              <w:rPr>
                <w:szCs w:val="18"/>
              </w:rPr>
            </w:pPr>
            <w:r w:rsidRPr="004B41EB">
              <w:rPr>
                <w:szCs w:val="18"/>
              </w:rPr>
              <w:t>1</w:t>
            </w:r>
          </w:p>
        </w:tc>
        <w:tc>
          <w:tcPr>
            <w:tcW w:w="5782" w:type="dxa"/>
            <w:vAlign w:val="center"/>
          </w:tcPr>
          <w:p w14:paraId="7E5B67CE" w14:textId="69678BE3" w:rsidR="00AD262B" w:rsidRPr="004B41EB" w:rsidRDefault="001F1276" w:rsidP="00D373DF">
            <w:pPr>
              <w:spacing w:after="60"/>
              <w:rPr>
                <w:bCs/>
                <w:sz w:val="18"/>
                <w:szCs w:val="18"/>
                <w:lang w:bidi="es-AR"/>
              </w:rPr>
            </w:pPr>
            <w:r w:rsidRPr="004B41EB">
              <w:rPr>
                <w:bCs/>
                <w:sz w:val="18"/>
                <w:szCs w:val="18"/>
                <w:lang w:bidi="es-AR"/>
              </w:rPr>
              <w:t>Se ha eliminado "Implementado con Remediación" como opción de informe de la tabla de Respuestas a los Requisitos, de la Parte 2g del Certificado de C</w:t>
            </w:r>
            <w:r w:rsidR="00174E17" w:rsidRPr="004B41EB">
              <w:rPr>
                <w:bCs/>
                <w:sz w:val="18"/>
                <w:szCs w:val="18"/>
                <w:lang w:bidi="es-AR"/>
              </w:rPr>
              <w:t>onformidad</w:t>
            </w:r>
            <w:r w:rsidRPr="004B41EB">
              <w:rPr>
                <w:bCs/>
                <w:sz w:val="18"/>
                <w:szCs w:val="18"/>
                <w:lang w:bidi="es-AR"/>
              </w:rPr>
              <w:t xml:space="preserve"> (AOC), de la columna de Respuestas de la Sección 2 del SAQ y de la Sección 3 del AOC. </w:t>
            </w:r>
          </w:p>
          <w:p w14:paraId="13B0260E" w14:textId="052F3045" w:rsidR="001F1276" w:rsidRPr="004B41EB" w:rsidRDefault="001F1276" w:rsidP="00D373DF">
            <w:pPr>
              <w:spacing w:after="60"/>
              <w:rPr>
                <w:bCs/>
                <w:sz w:val="18"/>
                <w:szCs w:val="18"/>
                <w:lang w:bidi="es-AR"/>
              </w:rPr>
            </w:pPr>
            <w:r w:rsidRPr="004B41EB">
              <w:rPr>
                <w:bCs/>
                <w:sz w:val="18"/>
                <w:szCs w:val="18"/>
                <w:lang w:bidi="es-AR"/>
              </w:rPr>
              <w:t>También se ha eliminado el antiguo Anexo C.</w:t>
            </w:r>
          </w:p>
          <w:p w14:paraId="67B09B89" w14:textId="77777777" w:rsidR="001F1276" w:rsidRPr="004B41EB" w:rsidRDefault="001F1276" w:rsidP="00D373DF">
            <w:pPr>
              <w:spacing w:after="60"/>
              <w:rPr>
                <w:bCs/>
                <w:sz w:val="18"/>
                <w:szCs w:val="18"/>
                <w:lang w:bidi="es-AR"/>
              </w:rPr>
            </w:pPr>
            <w:r w:rsidRPr="004B41EB">
              <w:rPr>
                <w:bCs/>
                <w:sz w:val="18"/>
                <w:szCs w:val="18"/>
                <w:lang w:bidi="es-AR"/>
              </w:rPr>
              <w:t>Se agregó "Implementado con CCW" a la Sección 3 de AOC.</w:t>
            </w:r>
          </w:p>
          <w:p w14:paraId="7D4BB64D" w14:textId="77777777" w:rsidR="001F1276" w:rsidRPr="004B41EB" w:rsidRDefault="001F1276" w:rsidP="00D373DF">
            <w:pPr>
              <w:spacing w:after="60"/>
              <w:rPr>
                <w:bCs/>
                <w:sz w:val="18"/>
                <w:szCs w:val="18"/>
                <w:lang w:bidi="es-AR"/>
              </w:rPr>
            </w:pPr>
            <w:r w:rsidRPr="004B41EB">
              <w:rPr>
                <w:bCs/>
                <w:sz w:val="18"/>
                <w:szCs w:val="18"/>
                <w:lang w:bidi="es-AR"/>
              </w:rPr>
              <w:t>Se agregó la orientación para responder a los requisitos con fecha futura.</w:t>
            </w:r>
          </w:p>
          <w:p w14:paraId="0DE22574" w14:textId="5C9D9883" w:rsidR="00C25E64" w:rsidRPr="004B41EB" w:rsidRDefault="001F1276" w:rsidP="001F1276">
            <w:pPr>
              <w:pStyle w:val="TableText"/>
              <w:rPr>
                <w:szCs w:val="18"/>
                <w:lang w:bidi="es-AR"/>
              </w:rPr>
            </w:pPr>
            <w:r w:rsidRPr="004B41EB">
              <w:rPr>
                <w:bCs/>
                <w:szCs w:val="18"/>
                <w:lang w:bidi="es-AR"/>
              </w:rPr>
              <w:t>Se agregaron aclaraciones menores y se corrigieron errores tipográficos.</w:t>
            </w:r>
          </w:p>
        </w:tc>
      </w:tr>
      <w:tr w:rsidR="009D56CA" w:rsidRPr="0026473A" w14:paraId="35BCD5BA" w14:textId="77777777" w:rsidTr="00D373DF">
        <w:trPr>
          <w:jc w:val="center"/>
        </w:trPr>
        <w:tc>
          <w:tcPr>
            <w:tcW w:w="1310" w:type="dxa"/>
            <w:vAlign w:val="center"/>
          </w:tcPr>
          <w:p w14:paraId="20309504" w14:textId="73FB0D60" w:rsidR="009D56CA" w:rsidRPr="004B41EB" w:rsidRDefault="009D56CA" w:rsidP="008852F5">
            <w:pPr>
              <w:pStyle w:val="TableText"/>
              <w:spacing w:before="120"/>
              <w:jc w:val="center"/>
              <w:rPr>
                <w:szCs w:val="18"/>
                <w:lang w:bidi="es-AR"/>
              </w:rPr>
            </w:pPr>
            <w:r w:rsidRPr="004B41EB">
              <w:rPr>
                <w:szCs w:val="18"/>
                <w:lang w:bidi="es-AR"/>
              </w:rPr>
              <w:t>Octubre de 2024</w:t>
            </w:r>
          </w:p>
        </w:tc>
        <w:tc>
          <w:tcPr>
            <w:tcW w:w="1134" w:type="dxa"/>
            <w:vAlign w:val="center"/>
          </w:tcPr>
          <w:p w14:paraId="02D1907A" w14:textId="5D22FA76" w:rsidR="009D56CA" w:rsidRPr="004B41EB" w:rsidRDefault="009D56CA" w:rsidP="008852F5">
            <w:pPr>
              <w:pStyle w:val="TableText"/>
              <w:spacing w:before="120"/>
              <w:jc w:val="center"/>
              <w:rPr>
                <w:szCs w:val="18"/>
                <w:lang w:bidi="es-AR"/>
              </w:rPr>
            </w:pPr>
            <w:r w:rsidRPr="004B41EB">
              <w:rPr>
                <w:szCs w:val="18"/>
                <w:lang w:bidi="es-AR"/>
              </w:rPr>
              <w:t>4.0.1</w:t>
            </w:r>
          </w:p>
        </w:tc>
        <w:tc>
          <w:tcPr>
            <w:tcW w:w="1134" w:type="dxa"/>
            <w:vAlign w:val="center"/>
          </w:tcPr>
          <w:p w14:paraId="3CA03984" w14:textId="77777777" w:rsidR="009D56CA" w:rsidRPr="004B41EB" w:rsidRDefault="009D56CA" w:rsidP="008852F5">
            <w:pPr>
              <w:pStyle w:val="TableText"/>
              <w:spacing w:before="120"/>
              <w:jc w:val="center"/>
              <w:rPr>
                <w:szCs w:val="18"/>
              </w:rPr>
            </w:pPr>
          </w:p>
        </w:tc>
        <w:tc>
          <w:tcPr>
            <w:tcW w:w="5782" w:type="dxa"/>
            <w:vAlign w:val="center"/>
          </w:tcPr>
          <w:p w14:paraId="0A19751A" w14:textId="77777777" w:rsidR="009D56CA" w:rsidRPr="004B41EB" w:rsidRDefault="009D56CA" w:rsidP="009D56CA">
            <w:pPr>
              <w:spacing w:after="60"/>
              <w:rPr>
                <w:bCs/>
                <w:sz w:val="18"/>
                <w:szCs w:val="18"/>
                <w:lang w:bidi="es-AR"/>
              </w:rPr>
            </w:pPr>
            <w:r w:rsidRPr="004B41EB">
              <w:rPr>
                <w:bCs/>
                <w:sz w:val="18"/>
                <w:szCs w:val="18"/>
                <w:lang w:bidi="es-AR"/>
              </w:rPr>
              <w:t xml:space="preserve">Actualizado para alinearse con PCI DSS v4.0.1. Para ver los detalles de cambios en PCI ver PCI DSS –Resumen de Cambios de la Versión PCI DSS 4.0 a 4.0.1. </w:t>
            </w:r>
          </w:p>
          <w:p w14:paraId="4FEEE75B" w14:textId="52E6A233" w:rsidR="009D56CA" w:rsidRPr="004B41EB" w:rsidRDefault="009D56CA" w:rsidP="009D56CA">
            <w:pPr>
              <w:spacing w:after="60"/>
              <w:rPr>
                <w:bCs/>
                <w:sz w:val="18"/>
                <w:szCs w:val="18"/>
                <w:lang w:bidi="es-AR"/>
              </w:rPr>
            </w:pPr>
            <w:r w:rsidRPr="004B41EB">
              <w:rPr>
                <w:bCs/>
                <w:sz w:val="18"/>
                <w:szCs w:val="18"/>
                <w:lang w:bidi="es-AR"/>
              </w:rPr>
              <w:t>Se agregó la Guía de Recursos ASV a la sección “Recursos Adicionales PCI SSC</w:t>
            </w:r>
            <w:r w:rsidR="004B41EB">
              <w:rPr>
                <w:bCs/>
                <w:sz w:val="18"/>
                <w:szCs w:val="18"/>
                <w:lang w:bidi="es-AR"/>
              </w:rPr>
              <w:t>.</w:t>
            </w:r>
            <w:r w:rsidRPr="004B41EB">
              <w:rPr>
                <w:bCs/>
                <w:sz w:val="18"/>
                <w:szCs w:val="18"/>
                <w:lang w:bidi="es-AR"/>
              </w:rPr>
              <w:t>”</w:t>
            </w:r>
          </w:p>
          <w:p w14:paraId="69CB4256" w14:textId="6AEFA55B" w:rsidR="009D56CA" w:rsidRPr="004B41EB" w:rsidRDefault="00831A02" w:rsidP="009D56CA">
            <w:pPr>
              <w:spacing w:after="60"/>
              <w:rPr>
                <w:bCs/>
                <w:sz w:val="18"/>
                <w:szCs w:val="18"/>
                <w:lang w:bidi="es-AR"/>
              </w:rPr>
            </w:pPr>
            <w:r w:rsidRPr="004B41EB">
              <w:rPr>
                <w:bCs/>
                <w:sz w:val="18"/>
                <w:szCs w:val="18"/>
                <w:lang w:bidi="es-AR"/>
              </w:rPr>
              <w:t>Requisito 10.3.3 eliminado, agregado en la versión 4.0 de este SAQ, porque el requisito no es relevante para comerciantes SAQ C.</w:t>
            </w:r>
          </w:p>
        </w:tc>
      </w:tr>
    </w:tbl>
    <w:p w14:paraId="5AF775E1" w14:textId="79E82B99" w:rsidR="00A36FB2" w:rsidRPr="00CD693D" w:rsidRDefault="00242EA4" w:rsidP="00654AA0">
      <w:pPr>
        <w:pStyle w:val="Headingrule"/>
        <w:spacing w:before="80" w:after="80"/>
        <w:rPr>
          <w:b w:val="0"/>
          <w:szCs w:val="28"/>
        </w:rPr>
      </w:pPr>
      <w:r w:rsidRPr="0026473A">
        <w:rPr>
          <w:lang w:bidi="es-AR"/>
        </w:rPr>
        <w:br w:type="page"/>
      </w:r>
      <w:bookmarkStart w:id="2" w:name="_Toc123943810"/>
      <w:r w:rsidR="00A36FB2" w:rsidRPr="00CD693D">
        <w:rPr>
          <w:szCs w:val="28"/>
          <w:lang w:bidi="es-AR"/>
        </w:rPr>
        <w:lastRenderedPageBreak/>
        <w:t>Contenido</w:t>
      </w:r>
      <w:bookmarkEnd w:id="2"/>
    </w:p>
    <w:p w14:paraId="1B4A5CA8" w14:textId="488E6023" w:rsidR="002213A8" w:rsidRPr="003C19CC" w:rsidRDefault="00AA1750" w:rsidP="00654AA0">
      <w:pPr>
        <w:pStyle w:val="TOC2"/>
        <w:spacing w:before="0"/>
        <w:rPr>
          <w:rFonts w:asciiTheme="minorHAnsi" w:eastAsiaTheme="minorEastAsia" w:hAnsiTheme="minorHAnsi" w:cstheme="minorBidi"/>
          <w:lang w:val="en-US"/>
        </w:rPr>
      </w:pPr>
      <w:r w:rsidRPr="0026473A">
        <w:fldChar w:fldCharType="begin"/>
      </w:r>
      <w:r w:rsidRPr="0026473A">
        <w:instrText xml:space="preserve"> TOC \o "2-3" \h \z \u \t "Heading rule,1" </w:instrText>
      </w:r>
      <w:r w:rsidRPr="0026473A">
        <w:fldChar w:fldCharType="separate"/>
      </w:r>
      <w:hyperlink w:anchor="_Toc123943809" w:history="1">
        <w:r w:rsidR="002213A8" w:rsidRPr="003C19CC">
          <w:rPr>
            <w:rStyle w:val="Hyperlink"/>
            <w:sz w:val="22"/>
            <w:szCs w:val="22"/>
            <w:lang w:bidi="es-AR"/>
          </w:rPr>
          <w:t>Cambios en el Documento</w:t>
        </w:r>
        <w:r w:rsidR="002213A8" w:rsidRPr="003C19CC">
          <w:rPr>
            <w:webHidden/>
          </w:rPr>
          <w:tab/>
        </w:r>
        <w:r w:rsidR="002213A8" w:rsidRPr="003C19CC">
          <w:rPr>
            <w:webHidden/>
          </w:rPr>
          <w:fldChar w:fldCharType="begin"/>
        </w:r>
        <w:r w:rsidR="002213A8" w:rsidRPr="003C19CC">
          <w:rPr>
            <w:webHidden/>
          </w:rPr>
          <w:instrText xml:space="preserve"> PAGEREF _Toc123943809 \h </w:instrText>
        </w:r>
        <w:r w:rsidR="002213A8" w:rsidRPr="003C19CC">
          <w:rPr>
            <w:webHidden/>
          </w:rPr>
        </w:r>
        <w:r w:rsidR="002213A8" w:rsidRPr="003C19CC">
          <w:rPr>
            <w:webHidden/>
          </w:rPr>
          <w:fldChar w:fldCharType="separate"/>
        </w:r>
        <w:r w:rsidR="00654AA0">
          <w:rPr>
            <w:webHidden/>
          </w:rPr>
          <w:t>i</w:t>
        </w:r>
        <w:r w:rsidR="002213A8" w:rsidRPr="003C19CC">
          <w:rPr>
            <w:webHidden/>
          </w:rPr>
          <w:fldChar w:fldCharType="end"/>
        </w:r>
      </w:hyperlink>
    </w:p>
    <w:p w14:paraId="11CF421B" w14:textId="7C863FDD" w:rsidR="002213A8" w:rsidRPr="003C19CC" w:rsidRDefault="002213A8" w:rsidP="00D001CE">
      <w:pPr>
        <w:pStyle w:val="TOC2"/>
        <w:rPr>
          <w:rFonts w:asciiTheme="minorHAnsi" w:eastAsiaTheme="minorEastAsia" w:hAnsiTheme="minorHAnsi" w:cstheme="minorBidi"/>
          <w:lang w:val="en-US"/>
        </w:rPr>
      </w:pPr>
      <w:hyperlink w:anchor="_Toc123943811" w:history="1">
        <w:r w:rsidRPr="003C19CC">
          <w:rPr>
            <w:rStyle w:val="Hyperlink"/>
            <w:sz w:val="22"/>
            <w:szCs w:val="22"/>
            <w:lang w:bidi="es-AR"/>
          </w:rPr>
          <w:t>Llenando el Cuestionario de Autoevaluación</w:t>
        </w:r>
        <w:r w:rsidRPr="003C19CC">
          <w:rPr>
            <w:webHidden/>
          </w:rPr>
          <w:tab/>
        </w:r>
        <w:r w:rsidRPr="003C19CC">
          <w:rPr>
            <w:webHidden/>
          </w:rPr>
          <w:fldChar w:fldCharType="begin"/>
        </w:r>
        <w:r w:rsidRPr="003C19CC">
          <w:rPr>
            <w:webHidden/>
          </w:rPr>
          <w:instrText xml:space="preserve"> PAGEREF _Toc123943811 \h </w:instrText>
        </w:r>
        <w:r w:rsidRPr="003C19CC">
          <w:rPr>
            <w:webHidden/>
          </w:rPr>
        </w:r>
        <w:r w:rsidRPr="003C19CC">
          <w:rPr>
            <w:webHidden/>
          </w:rPr>
          <w:fldChar w:fldCharType="separate"/>
        </w:r>
        <w:r w:rsidR="00654AA0">
          <w:rPr>
            <w:webHidden/>
          </w:rPr>
          <w:t>iv</w:t>
        </w:r>
        <w:r w:rsidRPr="003C19CC">
          <w:rPr>
            <w:webHidden/>
          </w:rPr>
          <w:fldChar w:fldCharType="end"/>
        </w:r>
      </w:hyperlink>
    </w:p>
    <w:p w14:paraId="5727B024" w14:textId="788DD398"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12" w:history="1">
        <w:r w:rsidR="002213A8" w:rsidRPr="00C77EDB">
          <w:rPr>
            <w:rStyle w:val="Hyperlink"/>
            <w:lang w:bidi="es-AR"/>
          </w:rPr>
          <w:t>Criterios de Elegibilidad del Comerciante para el Cuestionario de Autoevaluación C</w:t>
        </w:r>
        <w:r w:rsidR="002213A8">
          <w:rPr>
            <w:webHidden/>
          </w:rPr>
          <w:tab/>
        </w:r>
        <w:r w:rsidR="002213A8">
          <w:rPr>
            <w:webHidden/>
          </w:rPr>
          <w:fldChar w:fldCharType="begin"/>
        </w:r>
        <w:r w:rsidR="002213A8">
          <w:rPr>
            <w:webHidden/>
          </w:rPr>
          <w:instrText xml:space="preserve"> PAGEREF _Toc123943812 \h </w:instrText>
        </w:r>
        <w:r w:rsidR="002213A8">
          <w:rPr>
            <w:webHidden/>
          </w:rPr>
        </w:r>
        <w:r w:rsidR="002213A8">
          <w:rPr>
            <w:webHidden/>
          </w:rPr>
          <w:fldChar w:fldCharType="separate"/>
        </w:r>
        <w:r w:rsidR="00654AA0">
          <w:rPr>
            <w:webHidden/>
          </w:rPr>
          <w:t>iv</w:t>
        </w:r>
        <w:r w:rsidR="002213A8">
          <w:rPr>
            <w:webHidden/>
          </w:rPr>
          <w:fldChar w:fldCharType="end"/>
        </w:r>
      </w:hyperlink>
    </w:p>
    <w:p w14:paraId="289D46F9" w14:textId="22CA1F48" w:rsidR="002213A8" w:rsidRDefault="0078217D" w:rsidP="0078217D">
      <w:pPr>
        <w:pStyle w:val="TOC2"/>
        <w:ind w:left="288" w:hanging="144"/>
        <w:rPr>
          <w:rFonts w:asciiTheme="minorHAnsi" w:eastAsiaTheme="minorEastAsia" w:hAnsiTheme="minorHAnsi" w:cstheme="minorBidi"/>
          <w:sz w:val="22"/>
          <w:szCs w:val="22"/>
          <w:lang w:val="en-US"/>
        </w:rPr>
      </w:pPr>
      <w:r>
        <w:t xml:space="preserve">   </w:t>
      </w:r>
      <w:hyperlink w:anchor="_Toc123943813" w:history="1">
        <w:r w:rsidR="002213A8" w:rsidRPr="00C77EDB">
          <w:rPr>
            <w:rStyle w:val="Hyperlink"/>
            <w:lang w:bidi="es-AR"/>
          </w:rPr>
          <w:t xml:space="preserve">Definición de </w:t>
        </w:r>
        <w:r w:rsidR="00CD2F6C">
          <w:rPr>
            <w:rStyle w:val="Hyperlink"/>
            <w:lang w:bidi="es-AR"/>
          </w:rPr>
          <w:t>D</w:t>
        </w:r>
        <w:r w:rsidR="00CD2F6C" w:rsidRPr="00CD2F6C">
          <w:rPr>
            <w:rStyle w:val="Hyperlink"/>
            <w:lang w:bidi="es-AR"/>
          </w:rPr>
          <w:t xml:space="preserve">atos del </w:t>
        </w:r>
        <w:r w:rsidR="00CD2F6C">
          <w:rPr>
            <w:rStyle w:val="Hyperlink"/>
            <w:lang w:bidi="es-AR"/>
          </w:rPr>
          <w:t>T</w:t>
        </w:r>
        <w:r w:rsidR="00CD2F6C" w:rsidRPr="00CD2F6C">
          <w:rPr>
            <w:rStyle w:val="Hyperlink"/>
            <w:lang w:bidi="es-AR"/>
          </w:rPr>
          <w:t xml:space="preserve">itular de la </w:t>
        </w:r>
        <w:r w:rsidR="00CD2F6C">
          <w:rPr>
            <w:rStyle w:val="Hyperlink"/>
            <w:lang w:bidi="es-AR"/>
          </w:rPr>
          <w:t>T</w:t>
        </w:r>
        <w:r w:rsidR="00CD2F6C" w:rsidRPr="00CD2F6C">
          <w:rPr>
            <w:rStyle w:val="Hyperlink"/>
            <w:lang w:bidi="es-AR"/>
          </w:rPr>
          <w:t>arjeta</w:t>
        </w:r>
        <w:r w:rsidR="002213A8" w:rsidRPr="00C77EDB">
          <w:rPr>
            <w:rStyle w:val="Hyperlink"/>
            <w:lang w:bidi="es-AR"/>
          </w:rPr>
          <w:t xml:space="preserve">, </w:t>
        </w:r>
        <w:r w:rsidR="00CD2F6C">
          <w:rPr>
            <w:rStyle w:val="Hyperlink"/>
            <w:lang w:bidi="es-AR"/>
          </w:rPr>
          <w:t>Datos de Tarjetahabiente</w:t>
        </w:r>
        <w:r w:rsidR="002213A8" w:rsidRPr="00C77EDB">
          <w:rPr>
            <w:rStyle w:val="Hyperlink"/>
            <w:lang w:bidi="es-AR"/>
          </w:rPr>
          <w:t xml:space="preserve"> y Datos de Autenticación Sensibles</w:t>
        </w:r>
        <w:r w:rsidR="002213A8">
          <w:rPr>
            <w:webHidden/>
          </w:rPr>
          <w:tab/>
        </w:r>
        <w:r w:rsidR="002213A8">
          <w:rPr>
            <w:webHidden/>
          </w:rPr>
          <w:fldChar w:fldCharType="begin"/>
        </w:r>
        <w:r w:rsidR="002213A8">
          <w:rPr>
            <w:webHidden/>
          </w:rPr>
          <w:instrText xml:space="preserve"> PAGEREF _Toc123943813 \h </w:instrText>
        </w:r>
        <w:r w:rsidR="002213A8">
          <w:rPr>
            <w:webHidden/>
          </w:rPr>
        </w:r>
        <w:r w:rsidR="002213A8">
          <w:rPr>
            <w:webHidden/>
          </w:rPr>
          <w:fldChar w:fldCharType="separate"/>
        </w:r>
        <w:r w:rsidR="00654AA0">
          <w:rPr>
            <w:webHidden/>
          </w:rPr>
          <w:t>v</w:t>
        </w:r>
        <w:r w:rsidR="002213A8">
          <w:rPr>
            <w:webHidden/>
          </w:rPr>
          <w:fldChar w:fldCharType="end"/>
        </w:r>
      </w:hyperlink>
    </w:p>
    <w:p w14:paraId="34B87588" w14:textId="33D54AB6"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14" w:history="1">
        <w:r w:rsidR="002213A8" w:rsidRPr="00C77EDB">
          <w:rPr>
            <w:rStyle w:val="Hyperlink"/>
            <w:lang w:bidi="es-AR"/>
          </w:rPr>
          <w:t>Pasos para Completar la Autoevaluación PCI DSS</w:t>
        </w:r>
        <w:r w:rsidR="002213A8">
          <w:rPr>
            <w:webHidden/>
          </w:rPr>
          <w:tab/>
        </w:r>
        <w:r w:rsidR="002213A8">
          <w:rPr>
            <w:webHidden/>
          </w:rPr>
          <w:fldChar w:fldCharType="begin"/>
        </w:r>
        <w:r w:rsidR="002213A8">
          <w:rPr>
            <w:webHidden/>
          </w:rPr>
          <w:instrText xml:space="preserve"> PAGEREF _Toc123943814 \h </w:instrText>
        </w:r>
        <w:r w:rsidR="002213A8">
          <w:rPr>
            <w:webHidden/>
          </w:rPr>
        </w:r>
        <w:r w:rsidR="002213A8">
          <w:rPr>
            <w:webHidden/>
          </w:rPr>
          <w:fldChar w:fldCharType="separate"/>
        </w:r>
        <w:r w:rsidR="00654AA0">
          <w:rPr>
            <w:webHidden/>
          </w:rPr>
          <w:t>v</w:t>
        </w:r>
        <w:r w:rsidR="002213A8">
          <w:rPr>
            <w:webHidden/>
          </w:rPr>
          <w:fldChar w:fldCharType="end"/>
        </w:r>
      </w:hyperlink>
    </w:p>
    <w:p w14:paraId="2381A94A" w14:textId="6AAE763B"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15" w:history="1">
        <w:r w:rsidR="002213A8" w:rsidRPr="00C77EDB">
          <w:rPr>
            <w:rStyle w:val="Hyperlink"/>
            <w:lang w:bidi="es-AR"/>
          </w:rPr>
          <w:t>Pruebas Previstas</w:t>
        </w:r>
        <w:r w:rsidR="002213A8">
          <w:rPr>
            <w:webHidden/>
          </w:rPr>
          <w:tab/>
        </w:r>
        <w:r w:rsidR="002213A8">
          <w:rPr>
            <w:webHidden/>
          </w:rPr>
          <w:fldChar w:fldCharType="begin"/>
        </w:r>
        <w:r w:rsidR="002213A8">
          <w:rPr>
            <w:webHidden/>
          </w:rPr>
          <w:instrText xml:space="preserve"> PAGEREF _Toc123943815 \h </w:instrText>
        </w:r>
        <w:r w:rsidR="002213A8">
          <w:rPr>
            <w:webHidden/>
          </w:rPr>
        </w:r>
        <w:r w:rsidR="002213A8">
          <w:rPr>
            <w:webHidden/>
          </w:rPr>
          <w:fldChar w:fldCharType="separate"/>
        </w:r>
        <w:r w:rsidR="00654AA0">
          <w:rPr>
            <w:webHidden/>
          </w:rPr>
          <w:t>v</w:t>
        </w:r>
        <w:r w:rsidR="002213A8">
          <w:rPr>
            <w:webHidden/>
          </w:rPr>
          <w:fldChar w:fldCharType="end"/>
        </w:r>
      </w:hyperlink>
    </w:p>
    <w:p w14:paraId="40484F47" w14:textId="3683366C"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16" w:history="1">
        <w:r w:rsidR="002213A8" w:rsidRPr="00C77EDB">
          <w:rPr>
            <w:rStyle w:val="Hyperlink"/>
            <w:lang w:bidi="es-AR"/>
          </w:rPr>
          <w:t>Respuestas a los Requisitos</w:t>
        </w:r>
        <w:r w:rsidR="002213A8">
          <w:rPr>
            <w:webHidden/>
          </w:rPr>
          <w:tab/>
        </w:r>
        <w:r w:rsidR="002213A8">
          <w:rPr>
            <w:webHidden/>
          </w:rPr>
          <w:fldChar w:fldCharType="begin"/>
        </w:r>
        <w:r w:rsidR="002213A8">
          <w:rPr>
            <w:webHidden/>
          </w:rPr>
          <w:instrText xml:space="preserve"> PAGEREF _Toc123943816 \h </w:instrText>
        </w:r>
        <w:r w:rsidR="002213A8">
          <w:rPr>
            <w:webHidden/>
          </w:rPr>
        </w:r>
        <w:r w:rsidR="002213A8">
          <w:rPr>
            <w:webHidden/>
          </w:rPr>
          <w:fldChar w:fldCharType="separate"/>
        </w:r>
        <w:r w:rsidR="00654AA0">
          <w:rPr>
            <w:webHidden/>
          </w:rPr>
          <w:t>vi</w:t>
        </w:r>
        <w:r w:rsidR="002213A8">
          <w:rPr>
            <w:webHidden/>
          </w:rPr>
          <w:fldChar w:fldCharType="end"/>
        </w:r>
      </w:hyperlink>
    </w:p>
    <w:p w14:paraId="31163701" w14:textId="3D909477"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17" w:history="1">
        <w:r w:rsidR="002213A8" w:rsidRPr="00C77EDB">
          <w:rPr>
            <w:rStyle w:val="Hyperlink"/>
            <w:lang w:bidi="es-AR"/>
          </w:rPr>
          <w:t>Recursos Adicionales PCI SSC</w:t>
        </w:r>
        <w:r w:rsidR="002213A8">
          <w:rPr>
            <w:webHidden/>
          </w:rPr>
          <w:tab/>
        </w:r>
        <w:r w:rsidR="002213A8">
          <w:rPr>
            <w:webHidden/>
          </w:rPr>
          <w:fldChar w:fldCharType="begin"/>
        </w:r>
        <w:r w:rsidR="002213A8">
          <w:rPr>
            <w:webHidden/>
          </w:rPr>
          <w:instrText xml:space="preserve"> PAGEREF _Toc123943817 \h </w:instrText>
        </w:r>
        <w:r w:rsidR="002213A8">
          <w:rPr>
            <w:webHidden/>
          </w:rPr>
        </w:r>
        <w:r w:rsidR="002213A8">
          <w:rPr>
            <w:webHidden/>
          </w:rPr>
          <w:fldChar w:fldCharType="separate"/>
        </w:r>
        <w:r w:rsidR="00654AA0">
          <w:rPr>
            <w:webHidden/>
          </w:rPr>
          <w:t>viii</w:t>
        </w:r>
        <w:r w:rsidR="002213A8">
          <w:rPr>
            <w:webHidden/>
          </w:rPr>
          <w:fldChar w:fldCharType="end"/>
        </w:r>
      </w:hyperlink>
    </w:p>
    <w:p w14:paraId="3C48DD88" w14:textId="35A3EFEE" w:rsidR="002213A8" w:rsidRPr="003C19CC" w:rsidRDefault="002213A8" w:rsidP="00D001CE">
      <w:pPr>
        <w:pStyle w:val="TOC2"/>
        <w:rPr>
          <w:rFonts w:asciiTheme="minorHAnsi" w:eastAsiaTheme="minorEastAsia" w:hAnsiTheme="minorHAnsi" w:cstheme="minorBidi"/>
          <w:lang w:val="en-US"/>
        </w:rPr>
      </w:pPr>
      <w:hyperlink w:anchor="_Toc123943818" w:history="1">
        <w:r w:rsidRPr="003C19CC">
          <w:rPr>
            <w:rStyle w:val="Hyperlink"/>
            <w:sz w:val="22"/>
            <w:szCs w:val="22"/>
            <w:lang w:bidi="es-AR"/>
          </w:rPr>
          <w:t>Sección 1:</w:t>
        </w:r>
        <w:r w:rsidR="00464171">
          <w:rPr>
            <w:rFonts w:asciiTheme="minorHAnsi" w:eastAsiaTheme="minorEastAsia" w:hAnsiTheme="minorHAnsi" w:cstheme="minorBidi"/>
            <w:lang w:val="en-US"/>
          </w:rPr>
          <w:t xml:space="preserve">   </w:t>
        </w:r>
        <w:r w:rsidRPr="003C19CC">
          <w:rPr>
            <w:rStyle w:val="Hyperlink"/>
            <w:sz w:val="22"/>
            <w:szCs w:val="22"/>
            <w:lang w:bidi="es-AR"/>
          </w:rPr>
          <w:t>Información de la Evaluación</w:t>
        </w:r>
        <w:r w:rsidRPr="003C19CC">
          <w:rPr>
            <w:webHidden/>
          </w:rPr>
          <w:tab/>
        </w:r>
        <w:r w:rsidRPr="003C19CC">
          <w:rPr>
            <w:webHidden/>
          </w:rPr>
          <w:fldChar w:fldCharType="begin"/>
        </w:r>
        <w:r w:rsidRPr="003C19CC">
          <w:rPr>
            <w:webHidden/>
          </w:rPr>
          <w:instrText xml:space="preserve"> PAGEREF _Toc123943818 \h </w:instrText>
        </w:r>
        <w:r w:rsidRPr="003C19CC">
          <w:rPr>
            <w:webHidden/>
          </w:rPr>
        </w:r>
        <w:r w:rsidRPr="003C19CC">
          <w:rPr>
            <w:webHidden/>
          </w:rPr>
          <w:fldChar w:fldCharType="separate"/>
        </w:r>
        <w:r w:rsidR="00654AA0">
          <w:rPr>
            <w:webHidden/>
          </w:rPr>
          <w:t>1</w:t>
        </w:r>
        <w:r w:rsidRPr="003C19CC">
          <w:rPr>
            <w:webHidden/>
          </w:rPr>
          <w:fldChar w:fldCharType="end"/>
        </w:r>
      </w:hyperlink>
    </w:p>
    <w:p w14:paraId="52677EC6" w14:textId="6D64D3EA" w:rsidR="002213A8" w:rsidRPr="003C19CC" w:rsidRDefault="002213A8" w:rsidP="00D001CE">
      <w:pPr>
        <w:pStyle w:val="TOC2"/>
        <w:rPr>
          <w:rFonts w:asciiTheme="minorHAnsi" w:eastAsiaTheme="minorEastAsia" w:hAnsiTheme="minorHAnsi" w:cstheme="minorBidi"/>
          <w:lang w:val="en-US"/>
        </w:rPr>
      </w:pPr>
      <w:hyperlink w:anchor="_Toc123943819" w:history="1">
        <w:r w:rsidRPr="003C19CC">
          <w:rPr>
            <w:rStyle w:val="Hyperlink"/>
            <w:sz w:val="22"/>
            <w:szCs w:val="22"/>
            <w:lang w:bidi="es-AR"/>
          </w:rPr>
          <w:t>Sección 2:</w:t>
        </w:r>
        <w:r w:rsidR="00464171">
          <w:rPr>
            <w:rFonts w:asciiTheme="minorHAnsi" w:eastAsiaTheme="minorEastAsia" w:hAnsiTheme="minorHAnsi" w:cstheme="minorBidi"/>
            <w:lang w:val="en-US"/>
          </w:rPr>
          <w:t xml:space="preserve">   </w:t>
        </w:r>
        <w:r w:rsidRPr="003C19CC">
          <w:rPr>
            <w:rStyle w:val="Hyperlink"/>
            <w:sz w:val="22"/>
            <w:szCs w:val="22"/>
            <w:lang w:bidi="es-AR"/>
          </w:rPr>
          <w:t>Cuestionario de Autoevaluación C</w:t>
        </w:r>
        <w:r w:rsidRPr="003C19CC">
          <w:rPr>
            <w:webHidden/>
          </w:rPr>
          <w:tab/>
        </w:r>
        <w:r w:rsidRPr="003C19CC">
          <w:rPr>
            <w:webHidden/>
          </w:rPr>
          <w:fldChar w:fldCharType="begin"/>
        </w:r>
        <w:r w:rsidRPr="003C19CC">
          <w:rPr>
            <w:webHidden/>
          </w:rPr>
          <w:instrText xml:space="preserve"> PAGEREF _Toc123943819 \h </w:instrText>
        </w:r>
        <w:r w:rsidRPr="003C19CC">
          <w:rPr>
            <w:webHidden/>
          </w:rPr>
        </w:r>
        <w:r w:rsidRPr="003C19CC">
          <w:rPr>
            <w:webHidden/>
          </w:rPr>
          <w:fldChar w:fldCharType="separate"/>
        </w:r>
        <w:r w:rsidR="00654AA0">
          <w:rPr>
            <w:webHidden/>
          </w:rPr>
          <w:t>7</w:t>
        </w:r>
        <w:r w:rsidRPr="003C19CC">
          <w:rPr>
            <w:webHidden/>
          </w:rPr>
          <w:fldChar w:fldCharType="end"/>
        </w:r>
      </w:hyperlink>
    </w:p>
    <w:p w14:paraId="67775FFF" w14:textId="59BCF018"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20" w:history="1">
        <w:r w:rsidR="002213A8" w:rsidRPr="00C77EDB">
          <w:rPr>
            <w:rStyle w:val="Hyperlink"/>
            <w:lang w:bidi="es-AR"/>
          </w:rPr>
          <w:t>Constru</w:t>
        </w:r>
        <w:r w:rsidR="00FE6967">
          <w:rPr>
            <w:rStyle w:val="Hyperlink"/>
            <w:lang w:bidi="es-AR"/>
          </w:rPr>
          <w:t>ir</w:t>
        </w:r>
        <w:r w:rsidR="002213A8" w:rsidRPr="00C77EDB">
          <w:rPr>
            <w:rStyle w:val="Hyperlink"/>
            <w:lang w:bidi="es-AR"/>
          </w:rPr>
          <w:t xml:space="preserve"> y Manten</w:t>
        </w:r>
        <w:r w:rsidR="00FE6967">
          <w:rPr>
            <w:rStyle w:val="Hyperlink"/>
            <w:lang w:bidi="es-AR"/>
          </w:rPr>
          <w:t>er</w:t>
        </w:r>
        <w:r w:rsidR="002213A8" w:rsidRPr="00C77EDB">
          <w:rPr>
            <w:rStyle w:val="Hyperlink"/>
            <w:lang w:bidi="es-AR"/>
          </w:rPr>
          <w:t xml:space="preserve"> Redes y Sistemas Protegidos</w:t>
        </w:r>
        <w:r w:rsidR="002213A8">
          <w:rPr>
            <w:webHidden/>
          </w:rPr>
          <w:tab/>
        </w:r>
        <w:r w:rsidR="002213A8">
          <w:rPr>
            <w:webHidden/>
          </w:rPr>
          <w:fldChar w:fldCharType="begin"/>
        </w:r>
        <w:r w:rsidR="002213A8">
          <w:rPr>
            <w:webHidden/>
          </w:rPr>
          <w:instrText xml:space="preserve"> PAGEREF _Toc123943820 \h </w:instrText>
        </w:r>
        <w:r w:rsidR="002213A8">
          <w:rPr>
            <w:webHidden/>
          </w:rPr>
        </w:r>
        <w:r w:rsidR="002213A8">
          <w:rPr>
            <w:webHidden/>
          </w:rPr>
          <w:fldChar w:fldCharType="separate"/>
        </w:r>
        <w:r w:rsidR="00654AA0">
          <w:rPr>
            <w:webHidden/>
          </w:rPr>
          <w:t>7</w:t>
        </w:r>
        <w:r w:rsidR="002213A8">
          <w:rPr>
            <w:webHidden/>
          </w:rPr>
          <w:fldChar w:fldCharType="end"/>
        </w:r>
      </w:hyperlink>
    </w:p>
    <w:p w14:paraId="69AAB351" w14:textId="10DAA7AD" w:rsidR="002213A8" w:rsidRDefault="0078217D">
      <w:pPr>
        <w:pStyle w:val="TOC3"/>
        <w:rPr>
          <w:rFonts w:asciiTheme="minorHAnsi" w:eastAsiaTheme="minorEastAsia" w:hAnsiTheme="minorHAnsi" w:cstheme="minorBidi"/>
          <w:i w:val="0"/>
          <w:color w:val="auto"/>
          <w:sz w:val="22"/>
          <w:szCs w:val="22"/>
          <w:lang w:val="en-US"/>
        </w:rPr>
      </w:pPr>
      <w:r>
        <w:t xml:space="preserve">   </w:t>
      </w:r>
      <w:hyperlink w:anchor="_Toc123943821" w:history="1">
        <w:r w:rsidR="002213A8" w:rsidRPr="00C77EDB">
          <w:rPr>
            <w:rStyle w:val="Hyperlink"/>
            <w:lang w:bidi="es-AR"/>
          </w:rPr>
          <w:t>Requisito 1: Instalar y Mantener los Controles de Seguridad de la Red</w:t>
        </w:r>
        <w:r w:rsidR="002213A8">
          <w:rPr>
            <w:webHidden/>
          </w:rPr>
          <w:tab/>
        </w:r>
        <w:r w:rsidR="002213A8">
          <w:rPr>
            <w:webHidden/>
          </w:rPr>
          <w:fldChar w:fldCharType="begin"/>
        </w:r>
        <w:r w:rsidR="002213A8">
          <w:rPr>
            <w:webHidden/>
          </w:rPr>
          <w:instrText xml:space="preserve"> PAGEREF _Toc123943821 \h </w:instrText>
        </w:r>
        <w:r w:rsidR="002213A8">
          <w:rPr>
            <w:webHidden/>
          </w:rPr>
        </w:r>
        <w:r w:rsidR="002213A8">
          <w:rPr>
            <w:webHidden/>
          </w:rPr>
          <w:fldChar w:fldCharType="separate"/>
        </w:r>
        <w:r w:rsidR="00654AA0">
          <w:rPr>
            <w:webHidden/>
          </w:rPr>
          <w:t>7</w:t>
        </w:r>
        <w:r w:rsidR="002213A8">
          <w:rPr>
            <w:webHidden/>
          </w:rPr>
          <w:fldChar w:fldCharType="end"/>
        </w:r>
      </w:hyperlink>
    </w:p>
    <w:p w14:paraId="54AE2A07" w14:textId="02D49899" w:rsidR="002213A8" w:rsidRDefault="0078217D">
      <w:pPr>
        <w:pStyle w:val="TOC3"/>
        <w:rPr>
          <w:rFonts w:asciiTheme="minorHAnsi" w:eastAsiaTheme="minorEastAsia" w:hAnsiTheme="minorHAnsi" w:cstheme="minorBidi"/>
          <w:i w:val="0"/>
          <w:color w:val="auto"/>
          <w:sz w:val="22"/>
          <w:szCs w:val="22"/>
          <w:lang w:val="en-US"/>
        </w:rPr>
      </w:pPr>
      <w:r>
        <w:t xml:space="preserve">   </w:t>
      </w:r>
      <w:hyperlink w:anchor="_Toc123943822" w:history="1">
        <w:r w:rsidR="002213A8" w:rsidRPr="00C77EDB">
          <w:rPr>
            <w:rStyle w:val="Hyperlink"/>
            <w:lang w:bidi="es-AR"/>
          </w:rPr>
          <w:t>Requisito 2: Aplicar Configuraciones Seguras a Todos los Componentes del Sistema</w:t>
        </w:r>
        <w:r w:rsidR="002213A8">
          <w:rPr>
            <w:webHidden/>
          </w:rPr>
          <w:tab/>
        </w:r>
        <w:r w:rsidR="002213A8">
          <w:rPr>
            <w:webHidden/>
          </w:rPr>
          <w:fldChar w:fldCharType="begin"/>
        </w:r>
        <w:r w:rsidR="002213A8">
          <w:rPr>
            <w:webHidden/>
          </w:rPr>
          <w:instrText xml:space="preserve"> PAGEREF _Toc123943822 \h </w:instrText>
        </w:r>
        <w:r w:rsidR="002213A8">
          <w:rPr>
            <w:webHidden/>
          </w:rPr>
        </w:r>
        <w:r w:rsidR="002213A8">
          <w:rPr>
            <w:webHidden/>
          </w:rPr>
          <w:fldChar w:fldCharType="separate"/>
        </w:r>
        <w:r w:rsidR="00654AA0">
          <w:rPr>
            <w:webHidden/>
          </w:rPr>
          <w:t>9</w:t>
        </w:r>
        <w:r w:rsidR="002213A8">
          <w:rPr>
            <w:webHidden/>
          </w:rPr>
          <w:fldChar w:fldCharType="end"/>
        </w:r>
      </w:hyperlink>
    </w:p>
    <w:p w14:paraId="388F3532" w14:textId="3F63BD69"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23" w:history="1">
        <w:r w:rsidR="002213A8" w:rsidRPr="00C77EDB">
          <w:rPr>
            <w:rStyle w:val="Hyperlink"/>
            <w:lang w:bidi="es-AR"/>
          </w:rPr>
          <w:t>Prote</w:t>
        </w:r>
        <w:r w:rsidR="00FE6967">
          <w:rPr>
            <w:rStyle w:val="Hyperlink"/>
            <w:lang w:bidi="es-AR"/>
          </w:rPr>
          <w:t>ger</w:t>
        </w:r>
        <w:r w:rsidR="002213A8" w:rsidRPr="00C77EDB">
          <w:rPr>
            <w:rStyle w:val="Hyperlink"/>
            <w:lang w:bidi="es-AR"/>
          </w:rPr>
          <w:t xml:space="preserve"> los </w:t>
        </w:r>
        <w:r w:rsidR="00FE6967">
          <w:rPr>
            <w:rStyle w:val="Hyperlink"/>
            <w:lang w:bidi="es-AR"/>
          </w:rPr>
          <w:t>D</w:t>
        </w:r>
        <w:r w:rsidR="00FE6967" w:rsidRPr="00FE6967">
          <w:rPr>
            <w:rStyle w:val="Hyperlink"/>
            <w:lang w:bidi="es-AR"/>
          </w:rPr>
          <w:t xml:space="preserve">atos del </w:t>
        </w:r>
        <w:r w:rsidR="00FE6967">
          <w:rPr>
            <w:rStyle w:val="Hyperlink"/>
            <w:lang w:bidi="es-AR"/>
          </w:rPr>
          <w:t>T</w:t>
        </w:r>
        <w:r w:rsidR="00FE6967" w:rsidRPr="00FE6967">
          <w:rPr>
            <w:rStyle w:val="Hyperlink"/>
            <w:lang w:bidi="es-AR"/>
          </w:rPr>
          <w:t xml:space="preserve">itular de la </w:t>
        </w:r>
        <w:r w:rsidR="00FE6967">
          <w:rPr>
            <w:rStyle w:val="Hyperlink"/>
            <w:lang w:bidi="es-AR"/>
          </w:rPr>
          <w:t>T</w:t>
        </w:r>
        <w:r w:rsidR="00FE6967" w:rsidRPr="00FE6967">
          <w:rPr>
            <w:rStyle w:val="Hyperlink"/>
            <w:lang w:bidi="es-AR"/>
          </w:rPr>
          <w:t>arjeta</w:t>
        </w:r>
        <w:r w:rsidR="002213A8">
          <w:rPr>
            <w:webHidden/>
          </w:rPr>
          <w:tab/>
        </w:r>
        <w:r w:rsidR="002213A8">
          <w:rPr>
            <w:webHidden/>
          </w:rPr>
          <w:fldChar w:fldCharType="begin"/>
        </w:r>
        <w:r w:rsidR="002213A8">
          <w:rPr>
            <w:webHidden/>
          </w:rPr>
          <w:instrText xml:space="preserve"> PAGEREF _Toc123943823 \h </w:instrText>
        </w:r>
        <w:r w:rsidR="002213A8">
          <w:rPr>
            <w:webHidden/>
          </w:rPr>
        </w:r>
        <w:r w:rsidR="002213A8">
          <w:rPr>
            <w:webHidden/>
          </w:rPr>
          <w:fldChar w:fldCharType="separate"/>
        </w:r>
        <w:r w:rsidR="00654AA0">
          <w:rPr>
            <w:webHidden/>
          </w:rPr>
          <w:t>14</w:t>
        </w:r>
        <w:r w:rsidR="002213A8">
          <w:rPr>
            <w:webHidden/>
          </w:rPr>
          <w:fldChar w:fldCharType="end"/>
        </w:r>
      </w:hyperlink>
    </w:p>
    <w:p w14:paraId="68F89328" w14:textId="28424E73" w:rsidR="002213A8" w:rsidRDefault="0078217D">
      <w:pPr>
        <w:pStyle w:val="TOC3"/>
        <w:rPr>
          <w:rFonts w:asciiTheme="minorHAnsi" w:eastAsiaTheme="minorEastAsia" w:hAnsiTheme="minorHAnsi" w:cstheme="minorBidi"/>
          <w:i w:val="0"/>
          <w:color w:val="auto"/>
          <w:sz w:val="22"/>
          <w:szCs w:val="22"/>
          <w:lang w:val="en-US"/>
        </w:rPr>
      </w:pPr>
      <w:r>
        <w:t xml:space="preserve">   </w:t>
      </w:r>
      <w:hyperlink w:anchor="_Toc123943824" w:history="1">
        <w:r w:rsidR="002213A8" w:rsidRPr="00C77EDB">
          <w:rPr>
            <w:rStyle w:val="Hyperlink"/>
            <w:lang w:bidi="es-AR"/>
          </w:rPr>
          <w:t xml:space="preserve">Requisito 3: Proteger los </w:t>
        </w:r>
        <w:r w:rsidR="00687951">
          <w:rPr>
            <w:rStyle w:val="Hyperlink"/>
            <w:lang w:bidi="es-AR"/>
          </w:rPr>
          <w:t>D</w:t>
        </w:r>
        <w:r w:rsidR="00687951" w:rsidRPr="00687951">
          <w:rPr>
            <w:rStyle w:val="Hyperlink"/>
            <w:lang w:bidi="es-AR"/>
          </w:rPr>
          <w:t xml:space="preserve">atos del </w:t>
        </w:r>
        <w:r w:rsidR="00687951">
          <w:rPr>
            <w:rStyle w:val="Hyperlink"/>
            <w:lang w:bidi="es-AR"/>
          </w:rPr>
          <w:t>T</w:t>
        </w:r>
        <w:r w:rsidR="00687951" w:rsidRPr="00687951">
          <w:rPr>
            <w:rStyle w:val="Hyperlink"/>
            <w:lang w:bidi="es-AR"/>
          </w:rPr>
          <w:t xml:space="preserve">itular de la </w:t>
        </w:r>
        <w:r w:rsidR="00687951">
          <w:rPr>
            <w:rStyle w:val="Hyperlink"/>
            <w:lang w:bidi="es-AR"/>
          </w:rPr>
          <w:t>T</w:t>
        </w:r>
        <w:r w:rsidR="00687951" w:rsidRPr="00687951">
          <w:rPr>
            <w:rStyle w:val="Hyperlink"/>
            <w:lang w:bidi="es-AR"/>
          </w:rPr>
          <w:t>arjeta</w:t>
        </w:r>
        <w:r w:rsidR="002213A8" w:rsidRPr="00C77EDB">
          <w:rPr>
            <w:rStyle w:val="Hyperlink"/>
            <w:lang w:bidi="es-AR"/>
          </w:rPr>
          <w:t xml:space="preserve"> Almacenados</w:t>
        </w:r>
        <w:r w:rsidR="002213A8">
          <w:rPr>
            <w:webHidden/>
          </w:rPr>
          <w:tab/>
        </w:r>
        <w:r w:rsidR="002213A8">
          <w:rPr>
            <w:webHidden/>
          </w:rPr>
          <w:fldChar w:fldCharType="begin"/>
        </w:r>
        <w:r w:rsidR="002213A8">
          <w:rPr>
            <w:webHidden/>
          </w:rPr>
          <w:instrText xml:space="preserve"> PAGEREF _Toc123943824 \h </w:instrText>
        </w:r>
        <w:r w:rsidR="002213A8">
          <w:rPr>
            <w:webHidden/>
          </w:rPr>
        </w:r>
        <w:r w:rsidR="002213A8">
          <w:rPr>
            <w:webHidden/>
          </w:rPr>
          <w:fldChar w:fldCharType="separate"/>
        </w:r>
        <w:r w:rsidR="00654AA0">
          <w:rPr>
            <w:webHidden/>
          </w:rPr>
          <w:t>14</w:t>
        </w:r>
        <w:r w:rsidR="002213A8">
          <w:rPr>
            <w:webHidden/>
          </w:rPr>
          <w:fldChar w:fldCharType="end"/>
        </w:r>
      </w:hyperlink>
    </w:p>
    <w:p w14:paraId="23325720" w14:textId="12FCD102" w:rsidR="002213A8" w:rsidRDefault="0078217D">
      <w:pPr>
        <w:pStyle w:val="TOC3"/>
        <w:rPr>
          <w:rFonts w:asciiTheme="minorHAnsi" w:eastAsiaTheme="minorEastAsia" w:hAnsiTheme="minorHAnsi" w:cstheme="minorBidi"/>
          <w:i w:val="0"/>
          <w:color w:val="auto"/>
          <w:sz w:val="22"/>
          <w:szCs w:val="22"/>
          <w:lang w:val="en-US"/>
        </w:rPr>
      </w:pPr>
      <w:r>
        <w:t xml:space="preserve">   </w:t>
      </w:r>
      <w:hyperlink w:anchor="_Toc123943825" w:history="1">
        <w:r w:rsidR="002213A8" w:rsidRPr="00C77EDB">
          <w:rPr>
            <w:rStyle w:val="Hyperlink"/>
            <w:lang w:bidi="es-AR"/>
          </w:rPr>
          <w:t xml:space="preserve">Requisito 4: Proteger los </w:t>
        </w:r>
        <w:r w:rsidR="00CD2F6C">
          <w:rPr>
            <w:rStyle w:val="Hyperlink"/>
            <w:lang w:bidi="es-AR"/>
          </w:rPr>
          <w:t xml:space="preserve">Datos de </w:t>
        </w:r>
        <w:r w:rsidR="004F262B">
          <w:rPr>
            <w:rStyle w:val="Hyperlink"/>
            <w:lang w:bidi="es-AR"/>
          </w:rPr>
          <w:t>T</w:t>
        </w:r>
        <w:r w:rsidR="00CD2F6C">
          <w:rPr>
            <w:rStyle w:val="Hyperlink"/>
            <w:lang w:bidi="es-AR"/>
          </w:rPr>
          <w:t>arjetahabiente</w:t>
        </w:r>
        <w:r w:rsidR="002213A8" w:rsidRPr="00C77EDB">
          <w:rPr>
            <w:rStyle w:val="Hyperlink"/>
            <w:lang w:bidi="es-AR"/>
          </w:rPr>
          <w:t xml:space="preserve"> con Criptografía Robusta Durante la Transmisión a Través de Redes Abiertas y Públicas</w:t>
        </w:r>
        <w:r w:rsidR="002213A8">
          <w:rPr>
            <w:webHidden/>
          </w:rPr>
          <w:tab/>
        </w:r>
        <w:r w:rsidR="002213A8">
          <w:rPr>
            <w:webHidden/>
          </w:rPr>
          <w:fldChar w:fldCharType="begin"/>
        </w:r>
        <w:r w:rsidR="002213A8">
          <w:rPr>
            <w:webHidden/>
          </w:rPr>
          <w:instrText xml:space="preserve"> PAGEREF _Toc123943825 \h </w:instrText>
        </w:r>
        <w:r w:rsidR="002213A8">
          <w:rPr>
            <w:webHidden/>
          </w:rPr>
        </w:r>
        <w:r w:rsidR="002213A8">
          <w:rPr>
            <w:webHidden/>
          </w:rPr>
          <w:fldChar w:fldCharType="separate"/>
        </w:r>
        <w:r w:rsidR="00654AA0">
          <w:rPr>
            <w:webHidden/>
          </w:rPr>
          <w:t>17</w:t>
        </w:r>
        <w:r w:rsidR="002213A8">
          <w:rPr>
            <w:webHidden/>
          </w:rPr>
          <w:fldChar w:fldCharType="end"/>
        </w:r>
      </w:hyperlink>
    </w:p>
    <w:p w14:paraId="5D452830" w14:textId="78F07D9D" w:rsidR="002213A8" w:rsidRDefault="0078217D" w:rsidP="00D001CE">
      <w:pPr>
        <w:pStyle w:val="TOC2"/>
        <w:rPr>
          <w:rFonts w:asciiTheme="minorHAnsi" w:eastAsiaTheme="minorEastAsia" w:hAnsiTheme="minorHAnsi" w:cstheme="minorBidi"/>
          <w:sz w:val="22"/>
          <w:szCs w:val="22"/>
          <w:lang w:val="en-US"/>
        </w:rPr>
      </w:pPr>
      <w:r>
        <w:t xml:space="preserve">   </w:t>
      </w:r>
      <w:hyperlink w:anchor="_Toc123943826" w:history="1">
        <w:r w:rsidR="002213A8" w:rsidRPr="00C77EDB">
          <w:rPr>
            <w:rStyle w:val="Hyperlink"/>
            <w:lang w:bidi="es-AR"/>
          </w:rPr>
          <w:t>Manten</w:t>
        </w:r>
        <w:r w:rsidR="00FE6967">
          <w:rPr>
            <w:rStyle w:val="Hyperlink"/>
            <w:lang w:bidi="es-AR"/>
          </w:rPr>
          <w:t>er</w:t>
        </w:r>
        <w:r w:rsidR="002213A8" w:rsidRPr="00C77EDB">
          <w:rPr>
            <w:rStyle w:val="Hyperlink"/>
            <w:lang w:bidi="es-AR"/>
          </w:rPr>
          <w:t xml:space="preserve"> un Programa de Gestión de Vulnerabilidades</w:t>
        </w:r>
        <w:r w:rsidR="002213A8">
          <w:rPr>
            <w:webHidden/>
          </w:rPr>
          <w:tab/>
        </w:r>
        <w:r w:rsidR="002213A8">
          <w:rPr>
            <w:webHidden/>
          </w:rPr>
          <w:fldChar w:fldCharType="begin"/>
        </w:r>
        <w:r w:rsidR="002213A8">
          <w:rPr>
            <w:webHidden/>
          </w:rPr>
          <w:instrText xml:space="preserve"> PAGEREF _Toc123943826 \h </w:instrText>
        </w:r>
        <w:r w:rsidR="002213A8">
          <w:rPr>
            <w:webHidden/>
          </w:rPr>
        </w:r>
        <w:r w:rsidR="002213A8">
          <w:rPr>
            <w:webHidden/>
          </w:rPr>
          <w:fldChar w:fldCharType="separate"/>
        </w:r>
        <w:r w:rsidR="00654AA0">
          <w:rPr>
            <w:webHidden/>
          </w:rPr>
          <w:t>19</w:t>
        </w:r>
        <w:r w:rsidR="002213A8">
          <w:rPr>
            <w:webHidden/>
          </w:rPr>
          <w:fldChar w:fldCharType="end"/>
        </w:r>
      </w:hyperlink>
    </w:p>
    <w:p w14:paraId="412390CE" w14:textId="5BAF1890"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27" w:history="1">
        <w:r w:rsidR="002213A8" w:rsidRPr="00C77EDB">
          <w:rPr>
            <w:rStyle w:val="Hyperlink"/>
            <w:lang w:bidi="es-AR"/>
          </w:rPr>
          <w:t>Requisito 5: Proteger Todos los Sistemas y Redes de Software Malicioso</w:t>
        </w:r>
        <w:r w:rsidR="002213A8">
          <w:rPr>
            <w:webHidden/>
          </w:rPr>
          <w:tab/>
        </w:r>
        <w:r w:rsidR="002213A8">
          <w:rPr>
            <w:webHidden/>
          </w:rPr>
          <w:fldChar w:fldCharType="begin"/>
        </w:r>
        <w:r w:rsidR="002213A8">
          <w:rPr>
            <w:webHidden/>
          </w:rPr>
          <w:instrText xml:space="preserve"> PAGEREF _Toc123943827 \h </w:instrText>
        </w:r>
        <w:r w:rsidR="002213A8">
          <w:rPr>
            <w:webHidden/>
          </w:rPr>
        </w:r>
        <w:r w:rsidR="002213A8">
          <w:rPr>
            <w:webHidden/>
          </w:rPr>
          <w:fldChar w:fldCharType="separate"/>
        </w:r>
        <w:r w:rsidR="00654AA0">
          <w:rPr>
            <w:webHidden/>
          </w:rPr>
          <w:t>19</w:t>
        </w:r>
        <w:r w:rsidR="002213A8">
          <w:rPr>
            <w:webHidden/>
          </w:rPr>
          <w:fldChar w:fldCharType="end"/>
        </w:r>
      </w:hyperlink>
    </w:p>
    <w:p w14:paraId="0C7700BC" w14:textId="09BFC83A"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28" w:history="1">
        <w:r w:rsidR="002213A8" w:rsidRPr="00C77EDB">
          <w:rPr>
            <w:rStyle w:val="Hyperlink"/>
            <w:lang w:bidi="es-AR"/>
          </w:rPr>
          <w:t>Requisito 6: Desarrollar y Mantener Sistemas y Softwares Seguros</w:t>
        </w:r>
        <w:r w:rsidR="002213A8">
          <w:rPr>
            <w:webHidden/>
          </w:rPr>
          <w:tab/>
        </w:r>
        <w:r w:rsidR="002213A8">
          <w:rPr>
            <w:webHidden/>
          </w:rPr>
          <w:fldChar w:fldCharType="begin"/>
        </w:r>
        <w:r w:rsidR="002213A8">
          <w:rPr>
            <w:webHidden/>
          </w:rPr>
          <w:instrText xml:space="preserve"> PAGEREF _Toc123943828 \h </w:instrText>
        </w:r>
        <w:r w:rsidR="002213A8">
          <w:rPr>
            <w:webHidden/>
          </w:rPr>
        </w:r>
        <w:r w:rsidR="002213A8">
          <w:rPr>
            <w:webHidden/>
          </w:rPr>
          <w:fldChar w:fldCharType="separate"/>
        </w:r>
        <w:r w:rsidR="00654AA0">
          <w:rPr>
            <w:webHidden/>
          </w:rPr>
          <w:t>24</w:t>
        </w:r>
        <w:r w:rsidR="002213A8">
          <w:rPr>
            <w:webHidden/>
          </w:rPr>
          <w:fldChar w:fldCharType="end"/>
        </w:r>
      </w:hyperlink>
    </w:p>
    <w:p w14:paraId="4C63F43A" w14:textId="1A8F9174"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29" w:history="1">
        <w:r w:rsidR="002213A8" w:rsidRPr="00C77EDB">
          <w:rPr>
            <w:rStyle w:val="Hyperlink"/>
            <w:lang w:bidi="es-AR"/>
          </w:rPr>
          <w:t>Implement</w:t>
        </w:r>
        <w:r w:rsidR="00FE6967">
          <w:rPr>
            <w:rStyle w:val="Hyperlink"/>
            <w:lang w:bidi="es-AR"/>
          </w:rPr>
          <w:t>ar</w:t>
        </w:r>
        <w:r w:rsidR="002213A8" w:rsidRPr="00C77EDB">
          <w:rPr>
            <w:rStyle w:val="Hyperlink"/>
            <w:lang w:bidi="es-AR"/>
          </w:rPr>
          <w:t xml:space="preserve"> Medidas Sólidas de Control de Acceso</w:t>
        </w:r>
        <w:r w:rsidR="002213A8">
          <w:rPr>
            <w:webHidden/>
          </w:rPr>
          <w:tab/>
        </w:r>
        <w:r w:rsidR="002213A8">
          <w:rPr>
            <w:webHidden/>
          </w:rPr>
          <w:fldChar w:fldCharType="begin"/>
        </w:r>
        <w:r w:rsidR="002213A8">
          <w:rPr>
            <w:webHidden/>
          </w:rPr>
          <w:instrText xml:space="preserve"> PAGEREF _Toc123943829 \h </w:instrText>
        </w:r>
        <w:r w:rsidR="002213A8">
          <w:rPr>
            <w:webHidden/>
          </w:rPr>
        </w:r>
        <w:r w:rsidR="002213A8">
          <w:rPr>
            <w:webHidden/>
          </w:rPr>
          <w:fldChar w:fldCharType="separate"/>
        </w:r>
        <w:r w:rsidR="00654AA0">
          <w:rPr>
            <w:webHidden/>
          </w:rPr>
          <w:t>31</w:t>
        </w:r>
        <w:r w:rsidR="002213A8">
          <w:rPr>
            <w:webHidden/>
          </w:rPr>
          <w:fldChar w:fldCharType="end"/>
        </w:r>
      </w:hyperlink>
    </w:p>
    <w:p w14:paraId="319D3D4C" w14:textId="46106A33"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30" w:history="1">
        <w:r w:rsidR="002213A8" w:rsidRPr="00C77EDB">
          <w:rPr>
            <w:rStyle w:val="Hyperlink"/>
            <w:lang w:bidi="es-AR"/>
          </w:rPr>
          <w:t xml:space="preserve">Requisito 7: Restringir el Acceso a los Componentes del Sistema y a los </w:t>
        </w:r>
        <w:r w:rsidR="00CD2F6C">
          <w:rPr>
            <w:rStyle w:val="Hyperlink"/>
            <w:lang w:bidi="es-AR"/>
          </w:rPr>
          <w:t xml:space="preserve">Datos de </w:t>
        </w:r>
        <w:r w:rsidR="004F262B">
          <w:rPr>
            <w:rStyle w:val="Hyperlink"/>
            <w:lang w:bidi="es-AR"/>
          </w:rPr>
          <w:t>T</w:t>
        </w:r>
        <w:r w:rsidR="00CD2F6C">
          <w:rPr>
            <w:rStyle w:val="Hyperlink"/>
            <w:lang w:bidi="es-AR"/>
          </w:rPr>
          <w:t>arjetahabiente</w:t>
        </w:r>
        <w:r w:rsidR="002213A8" w:rsidRPr="00C77EDB">
          <w:rPr>
            <w:rStyle w:val="Hyperlink"/>
            <w:lang w:bidi="es-AR"/>
          </w:rPr>
          <w:t xml:space="preserve"> Según la Necesidad de Conocimiento de la Empresa</w:t>
        </w:r>
        <w:r w:rsidR="002213A8">
          <w:rPr>
            <w:webHidden/>
          </w:rPr>
          <w:tab/>
        </w:r>
        <w:r w:rsidR="002213A8">
          <w:rPr>
            <w:webHidden/>
          </w:rPr>
          <w:fldChar w:fldCharType="begin"/>
        </w:r>
        <w:r w:rsidR="002213A8">
          <w:rPr>
            <w:webHidden/>
          </w:rPr>
          <w:instrText xml:space="preserve"> PAGEREF _Toc123943830 \h </w:instrText>
        </w:r>
        <w:r w:rsidR="002213A8">
          <w:rPr>
            <w:webHidden/>
          </w:rPr>
        </w:r>
        <w:r w:rsidR="002213A8">
          <w:rPr>
            <w:webHidden/>
          </w:rPr>
          <w:fldChar w:fldCharType="separate"/>
        </w:r>
        <w:r w:rsidR="00654AA0">
          <w:rPr>
            <w:webHidden/>
          </w:rPr>
          <w:t>31</w:t>
        </w:r>
        <w:r w:rsidR="002213A8">
          <w:rPr>
            <w:webHidden/>
          </w:rPr>
          <w:fldChar w:fldCharType="end"/>
        </w:r>
      </w:hyperlink>
    </w:p>
    <w:p w14:paraId="7845597C" w14:textId="769DB4FE"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31" w:history="1">
        <w:r w:rsidR="002213A8" w:rsidRPr="00C77EDB">
          <w:rPr>
            <w:rStyle w:val="Hyperlink"/>
            <w:lang w:bidi="es-AR"/>
          </w:rPr>
          <w:t>Requisito 8: Identificar a los Usuarios y Autenticar el Acceso a los Componentes del Sistema</w:t>
        </w:r>
        <w:r w:rsidR="002213A8">
          <w:rPr>
            <w:webHidden/>
          </w:rPr>
          <w:tab/>
        </w:r>
        <w:r w:rsidR="002213A8">
          <w:rPr>
            <w:webHidden/>
          </w:rPr>
          <w:fldChar w:fldCharType="begin"/>
        </w:r>
        <w:r w:rsidR="002213A8">
          <w:rPr>
            <w:webHidden/>
          </w:rPr>
          <w:instrText xml:space="preserve"> PAGEREF _Toc123943831 \h </w:instrText>
        </w:r>
        <w:r w:rsidR="002213A8">
          <w:rPr>
            <w:webHidden/>
          </w:rPr>
        </w:r>
        <w:r w:rsidR="002213A8">
          <w:rPr>
            <w:webHidden/>
          </w:rPr>
          <w:fldChar w:fldCharType="separate"/>
        </w:r>
        <w:r w:rsidR="00654AA0">
          <w:rPr>
            <w:webHidden/>
          </w:rPr>
          <w:t>33</w:t>
        </w:r>
        <w:r w:rsidR="002213A8">
          <w:rPr>
            <w:webHidden/>
          </w:rPr>
          <w:fldChar w:fldCharType="end"/>
        </w:r>
      </w:hyperlink>
    </w:p>
    <w:p w14:paraId="1786D1D3" w14:textId="178A3212"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32" w:history="1">
        <w:r w:rsidR="002213A8" w:rsidRPr="00C77EDB">
          <w:rPr>
            <w:rStyle w:val="Hyperlink"/>
            <w:lang w:bidi="es-AR"/>
          </w:rPr>
          <w:t xml:space="preserve">Requisito 9: Restringir el </w:t>
        </w:r>
        <w:r w:rsidR="002213A8" w:rsidRPr="00C77EDB">
          <w:rPr>
            <w:rStyle w:val="Hyperlink"/>
            <w:lang w:val="es-419" w:bidi="es-AR"/>
          </w:rPr>
          <w:t xml:space="preserve">Acceso Físico a los </w:t>
        </w:r>
        <w:r w:rsidR="00CD2F6C">
          <w:rPr>
            <w:rStyle w:val="Hyperlink"/>
            <w:lang w:val="es-419" w:bidi="es-AR"/>
          </w:rPr>
          <w:t xml:space="preserve">Datos de </w:t>
        </w:r>
        <w:r w:rsidR="003A41DF">
          <w:rPr>
            <w:rStyle w:val="Hyperlink"/>
            <w:lang w:val="es-419" w:bidi="es-AR"/>
          </w:rPr>
          <w:t>T</w:t>
        </w:r>
        <w:r w:rsidR="00CD2F6C">
          <w:rPr>
            <w:rStyle w:val="Hyperlink"/>
            <w:lang w:val="es-419" w:bidi="es-AR"/>
          </w:rPr>
          <w:t>arjetahabiente</w:t>
        </w:r>
        <w:r w:rsidR="002213A8">
          <w:rPr>
            <w:webHidden/>
          </w:rPr>
          <w:tab/>
        </w:r>
        <w:r w:rsidR="002213A8">
          <w:rPr>
            <w:webHidden/>
          </w:rPr>
          <w:fldChar w:fldCharType="begin"/>
        </w:r>
        <w:r w:rsidR="002213A8">
          <w:rPr>
            <w:webHidden/>
          </w:rPr>
          <w:instrText xml:space="preserve"> PAGEREF _Toc123943832 \h </w:instrText>
        </w:r>
        <w:r w:rsidR="002213A8">
          <w:rPr>
            <w:webHidden/>
          </w:rPr>
        </w:r>
        <w:r w:rsidR="002213A8">
          <w:rPr>
            <w:webHidden/>
          </w:rPr>
          <w:fldChar w:fldCharType="separate"/>
        </w:r>
        <w:r w:rsidR="00654AA0">
          <w:rPr>
            <w:webHidden/>
          </w:rPr>
          <w:t>47</w:t>
        </w:r>
        <w:r w:rsidR="002213A8">
          <w:rPr>
            <w:webHidden/>
          </w:rPr>
          <w:fldChar w:fldCharType="end"/>
        </w:r>
      </w:hyperlink>
    </w:p>
    <w:p w14:paraId="2A2C5529" w14:textId="1C0F4190"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33" w:history="1">
        <w:r w:rsidR="002213A8" w:rsidRPr="00C77EDB">
          <w:rPr>
            <w:rStyle w:val="Hyperlink"/>
            <w:lang w:bidi="es-AR"/>
          </w:rPr>
          <w:t>Monitorear y Verificar las Redes Regularmente</w:t>
        </w:r>
        <w:r w:rsidR="002213A8">
          <w:rPr>
            <w:webHidden/>
          </w:rPr>
          <w:tab/>
        </w:r>
        <w:r w:rsidR="002213A8">
          <w:rPr>
            <w:webHidden/>
          </w:rPr>
          <w:fldChar w:fldCharType="begin"/>
        </w:r>
        <w:r w:rsidR="002213A8">
          <w:rPr>
            <w:webHidden/>
          </w:rPr>
          <w:instrText xml:space="preserve"> PAGEREF _Toc123943833 \h </w:instrText>
        </w:r>
        <w:r w:rsidR="002213A8">
          <w:rPr>
            <w:webHidden/>
          </w:rPr>
        </w:r>
        <w:r w:rsidR="002213A8">
          <w:rPr>
            <w:webHidden/>
          </w:rPr>
          <w:fldChar w:fldCharType="separate"/>
        </w:r>
        <w:r w:rsidR="00654AA0">
          <w:rPr>
            <w:webHidden/>
          </w:rPr>
          <w:t>53</w:t>
        </w:r>
        <w:r w:rsidR="002213A8">
          <w:rPr>
            <w:webHidden/>
          </w:rPr>
          <w:fldChar w:fldCharType="end"/>
        </w:r>
      </w:hyperlink>
    </w:p>
    <w:p w14:paraId="01CBC0A4" w14:textId="438ED081" w:rsidR="002213A8" w:rsidRDefault="00464171" w:rsidP="00464171">
      <w:pPr>
        <w:pStyle w:val="TOC3"/>
        <w:ind w:left="1627" w:hanging="1339"/>
        <w:rPr>
          <w:rFonts w:asciiTheme="minorHAnsi" w:eastAsiaTheme="minorEastAsia" w:hAnsiTheme="minorHAnsi" w:cstheme="minorBidi"/>
          <w:i w:val="0"/>
          <w:color w:val="auto"/>
          <w:sz w:val="22"/>
          <w:szCs w:val="22"/>
          <w:lang w:val="en-US"/>
        </w:rPr>
      </w:pPr>
      <w:r>
        <w:t xml:space="preserve">   </w:t>
      </w:r>
      <w:hyperlink w:anchor="_Toc123943834" w:history="1">
        <w:r w:rsidR="002213A8" w:rsidRPr="00C77EDB">
          <w:rPr>
            <w:rStyle w:val="Hyperlink"/>
            <w:lang w:bidi="es-AR"/>
          </w:rPr>
          <w:t xml:space="preserve">Requisito 10: Registrar y Supervisar Todos los Accesos a los Componentes del Sistema y a los </w:t>
        </w:r>
        <w:r w:rsidR="00CD2F6C">
          <w:rPr>
            <w:rStyle w:val="Hyperlink"/>
            <w:lang w:bidi="es-AR"/>
          </w:rPr>
          <w:t xml:space="preserve">Datos de </w:t>
        </w:r>
        <w:r w:rsidR="00486AED">
          <w:rPr>
            <w:rStyle w:val="Hyperlink"/>
            <w:lang w:bidi="es-AR"/>
          </w:rPr>
          <w:t>T</w:t>
        </w:r>
        <w:r w:rsidR="00CD2F6C">
          <w:rPr>
            <w:rStyle w:val="Hyperlink"/>
            <w:lang w:bidi="es-AR"/>
          </w:rPr>
          <w:t>arjetahabiente</w:t>
        </w:r>
        <w:r w:rsidR="002213A8">
          <w:rPr>
            <w:webHidden/>
          </w:rPr>
          <w:tab/>
        </w:r>
        <w:r w:rsidR="002213A8">
          <w:rPr>
            <w:webHidden/>
          </w:rPr>
          <w:fldChar w:fldCharType="begin"/>
        </w:r>
        <w:r w:rsidR="002213A8">
          <w:rPr>
            <w:webHidden/>
          </w:rPr>
          <w:instrText xml:space="preserve"> PAGEREF _Toc123943834 \h </w:instrText>
        </w:r>
        <w:r w:rsidR="002213A8">
          <w:rPr>
            <w:webHidden/>
          </w:rPr>
        </w:r>
        <w:r w:rsidR="002213A8">
          <w:rPr>
            <w:webHidden/>
          </w:rPr>
          <w:fldChar w:fldCharType="separate"/>
        </w:r>
        <w:r w:rsidR="00654AA0">
          <w:rPr>
            <w:webHidden/>
          </w:rPr>
          <w:t>53</w:t>
        </w:r>
        <w:r w:rsidR="002213A8">
          <w:rPr>
            <w:webHidden/>
          </w:rPr>
          <w:fldChar w:fldCharType="end"/>
        </w:r>
      </w:hyperlink>
    </w:p>
    <w:p w14:paraId="00AA16A5" w14:textId="1E6C2622"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35" w:history="1">
        <w:r w:rsidR="002213A8" w:rsidRPr="00C77EDB">
          <w:rPr>
            <w:rStyle w:val="Hyperlink"/>
            <w:lang w:bidi="es-AR"/>
          </w:rPr>
          <w:t>Requisito 11: Poner a Prueba Regularmente la Seguridad de los Sistemas y de las Redes</w:t>
        </w:r>
        <w:r w:rsidR="002213A8">
          <w:rPr>
            <w:webHidden/>
          </w:rPr>
          <w:tab/>
        </w:r>
        <w:r w:rsidR="002213A8">
          <w:rPr>
            <w:webHidden/>
          </w:rPr>
          <w:fldChar w:fldCharType="begin"/>
        </w:r>
        <w:r w:rsidR="002213A8">
          <w:rPr>
            <w:webHidden/>
          </w:rPr>
          <w:instrText xml:space="preserve"> PAGEREF _Toc123943835 \h </w:instrText>
        </w:r>
        <w:r w:rsidR="002213A8">
          <w:rPr>
            <w:webHidden/>
          </w:rPr>
        </w:r>
        <w:r w:rsidR="002213A8">
          <w:rPr>
            <w:webHidden/>
          </w:rPr>
          <w:fldChar w:fldCharType="separate"/>
        </w:r>
        <w:r w:rsidR="00654AA0">
          <w:rPr>
            <w:webHidden/>
          </w:rPr>
          <w:t>59</w:t>
        </w:r>
        <w:r w:rsidR="002213A8">
          <w:rPr>
            <w:webHidden/>
          </w:rPr>
          <w:fldChar w:fldCharType="end"/>
        </w:r>
      </w:hyperlink>
    </w:p>
    <w:p w14:paraId="18335ADD" w14:textId="739CBEC9"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36" w:history="1">
        <w:r w:rsidR="002213A8" w:rsidRPr="00C77EDB">
          <w:rPr>
            <w:rStyle w:val="Hyperlink"/>
            <w:lang w:bidi="es-AR"/>
          </w:rPr>
          <w:t xml:space="preserve">Mantener una Política </w:t>
        </w:r>
        <w:r w:rsidR="002213A8" w:rsidRPr="00C77EDB">
          <w:rPr>
            <w:rStyle w:val="Hyperlink"/>
            <w:lang w:val="es-419" w:bidi="es-AR"/>
          </w:rPr>
          <w:t>de Seguridad de la Información</w:t>
        </w:r>
        <w:r w:rsidR="002213A8">
          <w:rPr>
            <w:webHidden/>
          </w:rPr>
          <w:tab/>
        </w:r>
        <w:r w:rsidR="002213A8">
          <w:rPr>
            <w:webHidden/>
          </w:rPr>
          <w:fldChar w:fldCharType="begin"/>
        </w:r>
        <w:r w:rsidR="002213A8">
          <w:rPr>
            <w:webHidden/>
          </w:rPr>
          <w:instrText xml:space="preserve"> PAGEREF _Toc123943836 \h </w:instrText>
        </w:r>
        <w:r w:rsidR="002213A8">
          <w:rPr>
            <w:webHidden/>
          </w:rPr>
        </w:r>
        <w:r w:rsidR="002213A8">
          <w:rPr>
            <w:webHidden/>
          </w:rPr>
          <w:fldChar w:fldCharType="separate"/>
        </w:r>
        <w:r w:rsidR="00654AA0">
          <w:rPr>
            <w:webHidden/>
          </w:rPr>
          <w:t>65</w:t>
        </w:r>
        <w:r w:rsidR="002213A8">
          <w:rPr>
            <w:webHidden/>
          </w:rPr>
          <w:fldChar w:fldCharType="end"/>
        </w:r>
      </w:hyperlink>
    </w:p>
    <w:p w14:paraId="05318D20" w14:textId="1ED355F4" w:rsidR="002213A8" w:rsidRDefault="00464171" w:rsidP="00464171">
      <w:pPr>
        <w:pStyle w:val="TOC3"/>
        <w:ind w:left="1627" w:hanging="1339"/>
        <w:rPr>
          <w:rFonts w:asciiTheme="minorHAnsi" w:eastAsiaTheme="minorEastAsia" w:hAnsiTheme="minorHAnsi" w:cstheme="minorBidi"/>
          <w:i w:val="0"/>
          <w:color w:val="auto"/>
          <w:sz w:val="22"/>
          <w:szCs w:val="22"/>
          <w:lang w:val="en-US"/>
        </w:rPr>
      </w:pPr>
      <w:r>
        <w:t xml:space="preserve">   </w:t>
      </w:r>
      <w:hyperlink w:anchor="_Toc123943837" w:history="1">
        <w:r w:rsidR="002213A8" w:rsidRPr="00C77EDB">
          <w:rPr>
            <w:rStyle w:val="Hyperlink"/>
            <w:lang w:bidi="es-AR"/>
          </w:rPr>
          <w:t xml:space="preserve">Requisito 12: Respaldar la </w:t>
        </w:r>
        <w:r w:rsidR="002213A8" w:rsidRPr="00C77EDB">
          <w:rPr>
            <w:rStyle w:val="Hyperlink"/>
            <w:lang w:val="es-419" w:bidi="es-AR"/>
          </w:rPr>
          <w:t>Seguridad de la Información con Políticas y Programas Organizacionales</w:t>
        </w:r>
        <w:r w:rsidR="002213A8">
          <w:rPr>
            <w:webHidden/>
          </w:rPr>
          <w:tab/>
        </w:r>
        <w:r w:rsidR="002213A8">
          <w:rPr>
            <w:webHidden/>
          </w:rPr>
          <w:fldChar w:fldCharType="begin"/>
        </w:r>
        <w:r w:rsidR="002213A8">
          <w:rPr>
            <w:webHidden/>
          </w:rPr>
          <w:instrText xml:space="preserve"> PAGEREF _Toc123943837 \h </w:instrText>
        </w:r>
        <w:r w:rsidR="002213A8">
          <w:rPr>
            <w:webHidden/>
          </w:rPr>
        </w:r>
        <w:r w:rsidR="002213A8">
          <w:rPr>
            <w:webHidden/>
          </w:rPr>
          <w:fldChar w:fldCharType="separate"/>
        </w:r>
        <w:r w:rsidR="00654AA0">
          <w:rPr>
            <w:webHidden/>
          </w:rPr>
          <w:t>65</w:t>
        </w:r>
        <w:r w:rsidR="002213A8">
          <w:rPr>
            <w:webHidden/>
          </w:rPr>
          <w:fldChar w:fldCharType="end"/>
        </w:r>
      </w:hyperlink>
    </w:p>
    <w:p w14:paraId="58FFB7DB" w14:textId="02A91062"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38" w:history="1">
        <w:r w:rsidR="002213A8" w:rsidRPr="00C77EDB">
          <w:rPr>
            <w:rStyle w:val="Hyperlink"/>
            <w:lang w:bidi="es-AR"/>
          </w:rPr>
          <w:t>Anexo A:</w:t>
        </w:r>
        <w:r>
          <w:rPr>
            <w:rFonts w:asciiTheme="minorHAnsi" w:eastAsiaTheme="minorEastAsia" w:hAnsiTheme="minorHAnsi" w:cstheme="minorBidi"/>
            <w:sz w:val="22"/>
            <w:szCs w:val="22"/>
            <w:lang w:val="en-US"/>
          </w:rPr>
          <w:t xml:space="preserve">      </w:t>
        </w:r>
        <w:r w:rsidR="002213A8" w:rsidRPr="00C77EDB">
          <w:rPr>
            <w:rStyle w:val="Hyperlink"/>
            <w:lang w:bidi="es-AR"/>
          </w:rPr>
          <w:t>Requisitos Adicionales de PCI DSS</w:t>
        </w:r>
        <w:r w:rsidR="002213A8">
          <w:rPr>
            <w:webHidden/>
          </w:rPr>
          <w:tab/>
        </w:r>
        <w:r w:rsidR="002213A8">
          <w:rPr>
            <w:webHidden/>
          </w:rPr>
          <w:fldChar w:fldCharType="begin"/>
        </w:r>
        <w:r w:rsidR="002213A8">
          <w:rPr>
            <w:webHidden/>
          </w:rPr>
          <w:instrText xml:space="preserve"> PAGEREF _Toc123943838 \h </w:instrText>
        </w:r>
        <w:r w:rsidR="002213A8">
          <w:rPr>
            <w:webHidden/>
          </w:rPr>
        </w:r>
        <w:r w:rsidR="002213A8">
          <w:rPr>
            <w:webHidden/>
          </w:rPr>
          <w:fldChar w:fldCharType="separate"/>
        </w:r>
        <w:r w:rsidR="00654AA0">
          <w:rPr>
            <w:webHidden/>
          </w:rPr>
          <w:t>73</w:t>
        </w:r>
        <w:r w:rsidR="002213A8">
          <w:rPr>
            <w:webHidden/>
          </w:rPr>
          <w:fldChar w:fldCharType="end"/>
        </w:r>
      </w:hyperlink>
    </w:p>
    <w:p w14:paraId="653D3789" w14:textId="1CD2EC61"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39" w:history="1">
        <w:r w:rsidR="002213A8" w:rsidRPr="00C77EDB">
          <w:rPr>
            <w:rStyle w:val="Hyperlink"/>
            <w:lang w:bidi="es-AR"/>
          </w:rPr>
          <w:t>Anexo A1:</w:t>
        </w:r>
        <w:r w:rsidR="002213A8">
          <w:rPr>
            <w:rFonts w:asciiTheme="minorHAnsi" w:eastAsiaTheme="minorEastAsia" w:hAnsiTheme="minorHAnsi" w:cstheme="minorBidi"/>
            <w:i w:val="0"/>
            <w:color w:val="auto"/>
            <w:sz w:val="22"/>
            <w:szCs w:val="22"/>
            <w:lang w:val="en-US"/>
          </w:rPr>
          <w:tab/>
        </w:r>
        <w:r w:rsidR="002213A8" w:rsidRPr="00C77EDB">
          <w:rPr>
            <w:rStyle w:val="Hyperlink"/>
            <w:lang w:bidi="es-AR"/>
          </w:rPr>
          <w:t>Requisitos Adicionales de PCI DSS para Proveedores de Servicios Multiusuario</w:t>
        </w:r>
        <w:r w:rsidR="002213A8">
          <w:rPr>
            <w:webHidden/>
          </w:rPr>
          <w:tab/>
        </w:r>
        <w:r w:rsidR="002213A8">
          <w:rPr>
            <w:webHidden/>
          </w:rPr>
          <w:fldChar w:fldCharType="begin"/>
        </w:r>
        <w:r w:rsidR="002213A8">
          <w:rPr>
            <w:webHidden/>
          </w:rPr>
          <w:instrText xml:space="preserve"> PAGEREF _Toc123943839 \h </w:instrText>
        </w:r>
        <w:r w:rsidR="002213A8">
          <w:rPr>
            <w:webHidden/>
          </w:rPr>
        </w:r>
        <w:r w:rsidR="002213A8">
          <w:rPr>
            <w:webHidden/>
          </w:rPr>
          <w:fldChar w:fldCharType="separate"/>
        </w:r>
        <w:r w:rsidR="00654AA0">
          <w:rPr>
            <w:webHidden/>
          </w:rPr>
          <w:t>73</w:t>
        </w:r>
        <w:r w:rsidR="002213A8">
          <w:rPr>
            <w:webHidden/>
          </w:rPr>
          <w:fldChar w:fldCharType="end"/>
        </w:r>
      </w:hyperlink>
    </w:p>
    <w:p w14:paraId="78887329" w14:textId="574C7216"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40" w:history="1">
        <w:r w:rsidR="002213A8" w:rsidRPr="00C77EDB">
          <w:rPr>
            <w:rStyle w:val="Hyperlink"/>
            <w:lang w:bidi="es-AR"/>
          </w:rPr>
          <w:t>Anexo A2:</w:t>
        </w:r>
        <w:r w:rsidR="002213A8">
          <w:rPr>
            <w:rFonts w:asciiTheme="minorHAnsi" w:eastAsiaTheme="minorEastAsia" w:hAnsiTheme="minorHAnsi" w:cstheme="minorBidi"/>
            <w:i w:val="0"/>
            <w:color w:val="auto"/>
            <w:sz w:val="22"/>
            <w:szCs w:val="22"/>
            <w:lang w:val="en-US"/>
          </w:rPr>
          <w:tab/>
        </w:r>
        <w:r w:rsidR="002213A8" w:rsidRPr="00C77EDB">
          <w:rPr>
            <w:rStyle w:val="Hyperlink"/>
            <w:lang w:bidi="es-AR"/>
          </w:rPr>
          <w:t>Requisitos Adicionales de PCI DSS Para Entidades que Utilizan SSL /Primeras Versiones de TLS para Conexiones de Terminal POS POI Presencial con Tarjetas</w:t>
        </w:r>
        <w:r w:rsidR="002213A8">
          <w:rPr>
            <w:webHidden/>
          </w:rPr>
          <w:tab/>
        </w:r>
        <w:r w:rsidR="002213A8">
          <w:rPr>
            <w:webHidden/>
          </w:rPr>
          <w:fldChar w:fldCharType="begin"/>
        </w:r>
        <w:r w:rsidR="002213A8">
          <w:rPr>
            <w:webHidden/>
          </w:rPr>
          <w:instrText xml:space="preserve"> PAGEREF _Toc123943840 \h </w:instrText>
        </w:r>
        <w:r w:rsidR="002213A8">
          <w:rPr>
            <w:webHidden/>
          </w:rPr>
        </w:r>
        <w:r w:rsidR="002213A8">
          <w:rPr>
            <w:webHidden/>
          </w:rPr>
          <w:fldChar w:fldCharType="separate"/>
        </w:r>
        <w:r w:rsidR="00654AA0">
          <w:rPr>
            <w:webHidden/>
          </w:rPr>
          <w:t>73</w:t>
        </w:r>
        <w:r w:rsidR="002213A8">
          <w:rPr>
            <w:webHidden/>
          </w:rPr>
          <w:fldChar w:fldCharType="end"/>
        </w:r>
      </w:hyperlink>
    </w:p>
    <w:p w14:paraId="25B6D76B" w14:textId="6DF7A9E9" w:rsidR="002213A8" w:rsidRDefault="00464171">
      <w:pPr>
        <w:pStyle w:val="TOC3"/>
        <w:rPr>
          <w:rFonts w:asciiTheme="minorHAnsi" w:eastAsiaTheme="minorEastAsia" w:hAnsiTheme="minorHAnsi" w:cstheme="minorBidi"/>
          <w:i w:val="0"/>
          <w:color w:val="auto"/>
          <w:sz w:val="22"/>
          <w:szCs w:val="22"/>
          <w:lang w:val="en-US"/>
        </w:rPr>
      </w:pPr>
      <w:r>
        <w:t xml:space="preserve">  </w:t>
      </w:r>
      <w:hyperlink w:anchor="_Toc123943841" w:history="1">
        <w:r w:rsidR="002213A8" w:rsidRPr="00C77EDB">
          <w:rPr>
            <w:rStyle w:val="Hyperlink"/>
            <w:lang w:bidi="es-AR"/>
          </w:rPr>
          <w:t xml:space="preserve">Anexo A3: </w:t>
        </w:r>
        <w:r w:rsidR="002213A8">
          <w:rPr>
            <w:rFonts w:asciiTheme="minorHAnsi" w:eastAsiaTheme="minorEastAsia" w:hAnsiTheme="minorHAnsi" w:cstheme="minorBidi"/>
            <w:i w:val="0"/>
            <w:color w:val="auto"/>
            <w:sz w:val="22"/>
            <w:szCs w:val="22"/>
            <w:lang w:val="en-US"/>
          </w:rPr>
          <w:tab/>
        </w:r>
        <w:r w:rsidR="002213A8" w:rsidRPr="00C77EDB">
          <w:rPr>
            <w:rStyle w:val="Hyperlink"/>
            <w:lang w:bidi="es-AR"/>
          </w:rPr>
          <w:t>Validación Complementaria de Entidades Designadas (DESV)</w:t>
        </w:r>
        <w:r w:rsidR="002213A8">
          <w:rPr>
            <w:webHidden/>
          </w:rPr>
          <w:tab/>
        </w:r>
        <w:r w:rsidR="002213A8">
          <w:rPr>
            <w:webHidden/>
          </w:rPr>
          <w:fldChar w:fldCharType="begin"/>
        </w:r>
        <w:r w:rsidR="002213A8">
          <w:rPr>
            <w:webHidden/>
          </w:rPr>
          <w:instrText xml:space="preserve"> PAGEREF _Toc123943841 \h </w:instrText>
        </w:r>
        <w:r w:rsidR="002213A8">
          <w:rPr>
            <w:webHidden/>
          </w:rPr>
        </w:r>
        <w:r w:rsidR="002213A8">
          <w:rPr>
            <w:webHidden/>
          </w:rPr>
          <w:fldChar w:fldCharType="separate"/>
        </w:r>
        <w:r w:rsidR="00654AA0">
          <w:rPr>
            <w:webHidden/>
          </w:rPr>
          <w:t>74</w:t>
        </w:r>
        <w:r w:rsidR="002213A8">
          <w:rPr>
            <w:webHidden/>
          </w:rPr>
          <w:fldChar w:fldCharType="end"/>
        </w:r>
      </w:hyperlink>
    </w:p>
    <w:p w14:paraId="7272F085" w14:textId="4DA1D9DA"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42" w:history="1">
        <w:r w:rsidR="002213A8" w:rsidRPr="00C77EDB">
          <w:rPr>
            <w:rStyle w:val="Hyperlink"/>
            <w:lang w:bidi="es-AR"/>
          </w:rPr>
          <w:t xml:space="preserve">Anexo B: </w:t>
        </w:r>
        <w:r>
          <w:rPr>
            <w:rStyle w:val="Hyperlink"/>
            <w:lang w:bidi="es-AR"/>
          </w:rPr>
          <w:t xml:space="preserve">      </w:t>
        </w:r>
        <w:r w:rsidR="002213A8" w:rsidRPr="00C77EDB">
          <w:rPr>
            <w:rStyle w:val="Hyperlink"/>
            <w:lang w:bidi="es-AR"/>
          </w:rPr>
          <w:t>Ficha de Control Compensatorio</w:t>
        </w:r>
        <w:r w:rsidR="002213A8">
          <w:rPr>
            <w:webHidden/>
          </w:rPr>
          <w:tab/>
        </w:r>
        <w:r w:rsidR="002213A8">
          <w:rPr>
            <w:webHidden/>
          </w:rPr>
          <w:fldChar w:fldCharType="begin"/>
        </w:r>
        <w:r w:rsidR="002213A8">
          <w:rPr>
            <w:webHidden/>
          </w:rPr>
          <w:instrText xml:space="preserve"> PAGEREF _Toc123943842 \h </w:instrText>
        </w:r>
        <w:r w:rsidR="002213A8">
          <w:rPr>
            <w:webHidden/>
          </w:rPr>
        </w:r>
        <w:r w:rsidR="002213A8">
          <w:rPr>
            <w:webHidden/>
          </w:rPr>
          <w:fldChar w:fldCharType="separate"/>
        </w:r>
        <w:r w:rsidR="00654AA0">
          <w:rPr>
            <w:webHidden/>
          </w:rPr>
          <w:t>75</w:t>
        </w:r>
        <w:r w:rsidR="002213A8">
          <w:rPr>
            <w:webHidden/>
          </w:rPr>
          <w:fldChar w:fldCharType="end"/>
        </w:r>
      </w:hyperlink>
    </w:p>
    <w:p w14:paraId="3E82178D" w14:textId="78BD4296"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43" w:history="1">
        <w:r w:rsidR="002213A8" w:rsidRPr="00C77EDB">
          <w:rPr>
            <w:rStyle w:val="Hyperlink"/>
            <w:lang w:bidi="es-AR"/>
          </w:rPr>
          <w:t xml:space="preserve">Anexo C: </w:t>
        </w:r>
        <w:r>
          <w:rPr>
            <w:rStyle w:val="Hyperlink"/>
            <w:lang w:bidi="es-AR"/>
          </w:rPr>
          <w:t xml:space="preserve">      </w:t>
        </w:r>
        <w:r w:rsidR="002213A8" w:rsidRPr="00C77EDB">
          <w:rPr>
            <w:rStyle w:val="Hyperlink"/>
            <w:lang w:bidi="es-AR"/>
          </w:rPr>
          <w:t>Explicación de los Requisitos Señalados como No Aplicable</w:t>
        </w:r>
        <w:r w:rsidR="002213A8">
          <w:rPr>
            <w:webHidden/>
          </w:rPr>
          <w:tab/>
        </w:r>
        <w:r w:rsidR="002213A8">
          <w:rPr>
            <w:webHidden/>
          </w:rPr>
          <w:fldChar w:fldCharType="begin"/>
        </w:r>
        <w:r w:rsidR="002213A8">
          <w:rPr>
            <w:webHidden/>
          </w:rPr>
          <w:instrText xml:space="preserve"> PAGEREF _Toc123943843 \h </w:instrText>
        </w:r>
        <w:r w:rsidR="002213A8">
          <w:rPr>
            <w:webHidden/>
          </w:rPr>
        </w:r>
        <w:r w:rsidR="002213A8">
          <w:rPr>
            <w:webHidden/>
          </w:rPr>
          <w:fldChar w:fldCharType="separate"/>
        </w:r>
        <w:r w:rsidR="00654AA0">
          <w:rPr>
            <w:webHidden/>
          </w:rPr>
          <w:t>76</w:t>
        </w:r>
        <w:r w:rsidR="002213A8">
          <w:rPr>
            <w:webHidden/>
          </w:rPr>
          <w:fldChar w:fldCharType="end"/>
        </w:r>
      </w:hyperlink>
    </w:p>
    <w:p w14:paraId="1FCE522B" w14:textId="35A39F4D" w:rsidR="002213A8" w:rsidRDefault="00464171" w:rsidP="00D001CE">
      <w:pPr>
        <w:pStyle w:val="TOC2"/>
        <w:rPr>
          <w:rFonts w:asciiTheme="minorHAnsi" w:eastAsiaTheme="minorEastAsia" w:hAnsiTheme="minorHAnsi" w:cstheme="minorBidi"/>
          <w:sz w:val="22"/>
          <w:szCs w:val="22"/>
          <w:lang w:val="en-US"/>
        </w:rPr>
      </w:pPr>
      <w:r>
        <w:t xml:space="preserve">  </w:t>
      </w:r>
      <w:hyperlink w:anchor="_Toc123943844" w:history="1">
        <w:r w:rsidR="002213A8" w:rsidRPr="00C77EDB">
          <w:rPr>
            <w:rStyle w:val="Hyperlink"/>
            <w:lang w:bidi="es-AR"/>
          </w:rPr>
          <w:t xml:space="preserve">Anexo D: </w:t>
        </w:r>
        <w:r>
          <w:rPr>
            <w:rStyle w:val="Hyperlink"/>
            <w:lang w:bidi="es-AR"/>
          </w:rPr>
          <w:t xml:space="preserve">      </w:t>
        </w:r>
        <w:r w:rsidR="002213A8" w:rsidRPr="00C77EDB">
          <w:rPr>
            <w:rStyle w:val="Hyperlink"/>
            <w:lang w:bidi="es-AR"/>
          </w:rPr>
          <w:t>Explicación de los Requisitos Señalados como No Probado</w:t>
        </w:r>
        <w:r w:rsidR="002213A8">
          <w:rPr>
            <w:webHidden/>
          </w:rPr>
          <w:tab/>
        </w:r>
        <w:r w:rsidR="002213A8">
          <w:rPr>
            <w:webHidden/>
          </w:rPr>
          <w:fldChar w:fldCharType="begin"/>
        </w:r>
        <w:r w:rsidR="002213A8">
          <w:rPr>
            <w:webHidden/>
          </w:rPr>
          <w:instrText xml:space="preserve"> PAGEREF _Toc123943844 \h </w:instrText>
        </w:r>
        <w:r w:rsidR="002213A8">
          <w:rPr>
            <w:webHidden/>
          </w:rPr>
        </w:r>
        <w:r w:rsidR="002213A8">
          <w:rPr>
            <w:webHidden/>
          </w:rPr>
          <w:fldChar w:fldCharType="separate"/>
        </w:r>
        <w:r w:rsidR="00654AA0">
          <w:rPr>
            <w:webHidden/>
          </w:rPr>
          <w:t>77</w:t>
        </w:r>
        <w:r w:rsidR="002213A8">
          <w:rPr>
            <w:webHidden/>
          </w:rPr>
          <w:fldChar w:fldCharType="end"/>
        </w:r>
      </w:hyperlink>
    </w:p>
    <w:p w14:paraId="4932FC36" w14:textId="462B1381" w:rsidR="002213A8" w:rsidRPr="00D001CE" w:rsidRDefault="002213A8" w:rsidP="00D001CE">
      <w:pPr>
        <w:pStyle w:val="TOC2"/>
        <w:rPr>
          <w:rFonts w:asciiTheme="minorHAnsi" w:eastAsiaTheme="minorEastAsia" w:hAnsiTheme="minorHAnsi" w:cstheme="minorBidi"/>
          <w:lang w:val="en-US"/>
        </w:rPr>
      </w:pPr>
      <w:hyperlink w:anchor="_Toc123943845" w:history="1">
        <w:r w:rsidRPr="00D001CE">
          <w:rPr>
            <w:rStyle w:val="Hyperlink"/>
            <w:sz w:val="22"/>
            <w:szCs w:val="22"/>
            <w:lang w:bidi="es-AR"/>
          </w:rPr>
          <w:t>Sección 3:</w:t>
        </w:r>
        <w:r w:rsidR="00464171">
          <w:rPr>
            <w:rFonts w:asciiTheme="minorHAnsi" w:eastAsiaTheme="minorEastAsia" w:hAnsiTheme="minorHAnsi" w:cstheme="minorBidi"/>
            <w:lang w:val="en-US"/>
          </w:rPr>
          <w:t xml:space="preserve">   </w:t>
        </w:r>
        <w:r w:rsidRPr="00D001CE">
          <w:rPr>
            <w:rStyle w:val="Hyperlink"/>
            <w:sz w:val="22"/>
            <w:szCs w:val="22"/>
            <w:lang w:bidi="es-AR"/>
          </w:rPr>
          <w:t>Detalles de Validación y Certificación</w:t>
        </w:r>
        <w:r w:rsidRPr="00D001CE">
          <w:rPr>
            <w:webHidden/>
          </w:rPr>
          <w:tab/>
        </w:r>
        <w:r w:rsidRPr="00D001CE">
          <w:rPr>
            <w:webHidden/>
          </w:rPr>
          <w:fldChar w:fldCharType="begin"/>
        </w:r>
        <w:r w:rsidRPr="00D001CE">
          <w:rPr>
            <w:webHidden/>
          </w:rPr>
          <w:instrText xml:space="preserve"> PAGEREF _Toc123943845 \h </w:instrText>
        </w:r>
        <w:r w:rsidRPr="00D001CE">
          <w:rPr>
            <w:webHidden/>
          </w:rPr>
        </w:r>
        <w:r w:rsidRPr="00D001CE">
          <w:rPr>
            <w:webHidden/>
          </w:rPr>
          <w:fldChar w:fldCharType="separate"/>
        </w:r>
        <w:r w:rsidR="00654AA0">
          <w:rPr>
            <w:webHidden/>
          </w:rPr>
          <w:t>78</w:t>
        </w:r>
        <w:r w:rsidRPr="00D001CE">
          <w:rPr>
            <w:webHidden/>
          </w:rPr>
          <w:fldChar w:fldCharType="end"/>
        </w:r>
      </w:hyperlink>
    </w:p>
    <w:p w14:paraId="04FCCE0D" w14:textId="44026D1F" w:rsidR="00F76D32" w:rsidRPr="0026473A" w:rsidRDefault="00AA1750" w:rsidP="00A83988">
      <w:pPr>
        <w:pStyle w:val="Heading2NoNum"/>
        <w:pageBreakBefore/>
        <w:pBdr>
          <w:bottom w:val="single" w:sz="4" w:space="1" w:color="auto"/>
        </w:pBdr>
        <w:spacing w:before="60"/>
        <w:rPr>
          <w:lang w:bidi="es-AR"/>
        </w:rPr>
      </w:pPr>
      <w:r w:rsidRPr="0026473A">
        <w:rPr>
          <w:szCs w:val="20"/>
          <w:lang w:bidi="es-AR"/>
        </w:rPr>
        <w:lastRenderedPageBreak/>
        <w:fldChar w:fldCharType="end"/>
      </w:r>
      <w:bookmarkStart w:id="3" w:name="_Toc123943811"/>
      <w:bookmarkStart w:id="4" w:name="OLE_LINK1"/>
      <w:bookmarkStart w:id="5" w:name="OLE_LINK2"/>
      <w:r w:rsidR="00F76D32" w:rsidRPr="0026473A">
        <w:rPr>
          <w:lang w:bidi="es-AR"/>
        </w:rPr>
        <w:t>Llena</w:t>
      </w:r>
      <w:r w:rsidR="00A15B62">
        <w:rPr>
          <w:lang w:bidi="es-AR"/>
        </w:rPr>
        <w:t>ndo</w:t>
      </w:r>
      <w:r w:rsidR="00F76D32" w:rsidRPr="0026473A">
        <w:rPr>
          <w:lang w:bidi="es-AR"/>
        </w:rPr>
        <w:t xml:space="preserve"> el Cuestionario de Autoevaluación</w:t>
      </w:r>
      <w:bookmarkEnd w:id="3"/>
    </w:p>
    <w:p w14:paraId="77D59B05" w14:textId="212B139D" w:rsidR="00DF21AD" w:rsidRPr="0026473A" w:rsidRDefault="005C4C4F" w:rsidP="000C1A20">
      <w:pPr>
        <w:pStyle w:val="Heading2NoNum"/>
        <w:ind w:right="-138"/>
        <w:rPr>
          <w:iCs/>
        </w:rPr>
      </w:pPr>
      <w:bookmarkStart w:id="6" w:name="_Toc123943812"/>
      <w:bookmarkEnd w:id="4"/>
      <w:bookmarkEnd w:id="5"/>
      <w:r w:rsidRPr="0026473A">
        <w:rPr>
          <w:sz w:val="24"/>
          <w:szCs w:val="24"/>
          <w:lang w:bidi="es-AR"/>
        </w:rPr>
        <w:t>Criterios de Elegibilidad de</w:t>
      </w:r>
      <w:r w:rsidR="00731695">
        <w:rPr>
          <w:sz w:val="24"/>
          <w:szCs w:val="24"/>
          <w:lang w:bidi="es-AR"/>
        </w:rPr>
        <w:t>l</w:t>
      </w:r>
      <w:r w:rsidRPr="0026473A">
        <w:rPr>
          <w:sz w:val="24"/>
          <w:szCs w:val="24"/>
          <w:lang w:bidi="es-AR"/>
        </w:rPr>
        <w:t xml:space="preserve"> </w:t>
      </w:r>
      <w:r w:rsidR="00804550" w:rsidRPr="00804550">
        <w:rPr>
          <w:sz w:val="24"/>
          <w:szCs w:val="24"/>
          <w:lang w:bidi="es-AR"/>
        </w:rPr>
        <w:t>Comerciante</w:t>
      </w:r>
      <w:r w:rsidRPr="0026473A">
        <w:rPr>
          <w:sz w:val="24"/>
          <w:szCs w:val="24"/>
          <w:lang w:bidi="es-AR"/>
        </w:rPr>
        <w:t xml:space="preserve"> para el Cuestionario de Autoevaluación C</w:t>
      </w:r>
      <w:bookmarkEnd w:id="6"/>
    </w:p>
    <w:p w14:paraId="259C5C51" w14:textId="1918209F" w:rsidR="00BE7793" w:rsidRPr="0026473A" w:rsidRDefault="00BE7793" w:rsidP="00F76D32">
      <w:pPr>
        <w:pStyle w:val="normallevel2"/>
        <w:ind w:left="0"/>
        <w:rPr>
          <w:iCs/>
        </w:rPr>
      </w:pPr>
      <w:r w:rsidRPr="0026473A">
        <w:rPr>
          <w:lang w:bidi="es-AR"/>
        </w:rPr>
        <w:t xml:space="preserve">El Cuestionario de Autoevaluación (SAQ) </w:t>
      </w:r>
      <w:r w:rsidR="00804550" w:rsidRPr="00F2212A">
        <w:rPr>
          <w:lang w:bidi="es-AR"/>
        </w:rPr>
        <w:t xml:space="preserve">sólo incluye </w:t>
      </w:r>
      <w:bookmarkStart w:id="7" w:name="_Hlk112710907"/>
      <w:r w:rsidR="00804550" w:rsidRPr="00F2212A">
        <w:rPr>
          <w:lang w:bidi="es-AR"/>
        </w:rPr>
        <w:t>aquellos</w:t>
      </w:r>
      <w:bookmarkEnd w:id="7"/>
      <w:r w:rsidR="00804550" w:rsidRPr="00F2212A">
        <w:rPr>
          <w:lang w:bidi="es-AR"/>
        </w:rPr>
        <w:t xml:space="preserve"> </w:t>
      </w:r>
      <w:r w:rsidR="006D7501">
        <w:rPr>
          <w:lang w:bidi="es-AR"/>
        </w:rPr>
        <w:t>Requisitos de PCI DSS</w:t>
      </w:r>
      <w:r w:rsidRPr="0026473A">
        <w:rPr>
          <w:lang w:bidi="es-AR"/>
        </w:rPr>
        <w:t xml:space="preserve"> aplicables a </w:t>
      </w:r>
      <w:r w:rsidR="007939C2">
        <w:rPr>
          <w:lang w:bidi="es-AR"/>
        </w:rPr>
        <w:t xml:space="preserve">los comerciantes </w:t>
      </w:r>
      <w:r w:rsidRPr="0026473A">
        <w:rPr>
          <w:lang w:bidi="es-AR"/>
        </w:rPr>
        <w:t xml:space="preserve">que cuentan con sistemas de aplicaciones de pago (por ejemplo, sistemas de puntos de venta) conectados a Internet, y que no almacenan </w:t>
      </w:r>
      <w:r w:rsidR="0053306C" w:rsidRPr="0053306C">
        <w:rPr>
          <w:lang w:bidi="es-AR"/>
        </w:rPr>
        <w:t xml:space="preserve">datos del titular de la tarjeta </w:t>
      </w:r>
      <w:r w:rsidRPr="0026473A">
        <w:rPr>
          <w:lang w:bidi="es-AR"/>
        </w:rPr>
        <w:t>electrónicos.</w:t>
      </w:r>
    </w:p>
    <w:p w14:paraId="790178F7" w14:textId="46E98F98" w:rsidR="00BE7793" w:rsidRPr="0026473A" w:rsidRDefault="00BE7793" w:rsidP="004075F4">
      <w:pPr>
        <w:spacing w:before="240"/>
      </w:pPr>
      <w:r w:rsidRPr="0026473A">
        <w:rPr>
          <w:lang w:bidi="es-AR"/>
        </w:rPr>
        <w:t>L</w:t>
      </w:r>
      <w:r w:rsidR="007705E3">
        <w:rPr>
          <w:lang w:bidi="es-AR"/>
        </w:rPr>
        <w:t>os comerc</w:t>
      </w:r>
      <w:r w:rsidR="007939C2">
        <w:rPr>
          <w:lang w:bidi="es-AR"/>
        </w:rPr>
        <w:t>iantes</w:t>
      </w:r>
      <w:r w:rsidRPr="0026473A">
        <w:rPr>
          <w:lang w:bidi="es-AR"/>
        </w:rPr>
        <w:t xml:space="preserve"> SAQ C procesan los </w:t>
      </w:r>
      <w:r w:rsidR="000F6FE0" w:rsidRPr="000F6FE0">
        <w:rPr>
          <w:lang w:bidi="es-AR"/>
        </w:rPr>
        <w:t xml:space="preserve">datos del titular de la tarjeta </w:t>
      </w:r>
      <w:r w:rsidRPr="0026473A">
        <w:rPr>
          <w:lang w:bidi="es-AR"/>
        </w:rPr>
        <w:t xml:space="preserve">a través del sistema de punto de venta (POS por sus siglas en inglés) u otros sistemas de aplicación de pagos conectados a Internet, no almacenan los </w:t>
      </w:r>
      <w:r w:rsidR="00660438" w:rsidRPr="00660438">
        <w:rPr>
          <w:lang w:bidi="es-AR"/>
        </w:rPr>
        <w:t xml:space="preserve">datos del titular de la tarjeta </w:t>
      </w:r>
      <w:r w:rsidRPr="0026473A">
        <w:rPr>
          <w:lang w:bidi="es-AR"/>
        </w:rPr>
        <w:t xml:space="preserve">en ningún sistema informático y pueden ser tiendas físicas (presencial con tarjeta) o de pedidos por correo o teléfono (virtual sin tarjeta). </w:t>
      </w:r>
    </w:p>
    <w:p w14:paraId="47A0BCEE" w14:textId="77777777" w:rsidR="00327A55" w:rsidRPr="0026473A" w:rsidDel="005B4D5D" w:rsidRDefault="00327A55" w:rsidP="005D3E24">
      <w:pPr>
        <w:spacing w:before="120"/>
        <w:ind w:left="270"/>
        <w:jc w:val="center"/>
        <w:rPr>
          <w:rFonts w:cs="Arial"/>
          <w:b/>
          <w:i/>
          <w:szCs w:val="20"/>
        </w:rPr>
      </w:pPr>
      <w:r w:rsidRPr="0026473A" w:rsidDel="005B4D5D">
        <w:rPr>
          <w:rFonts w:cs="Arial"/>
          <w:b/>
          <w:i/>
          <w:szCs w:val="20"/>
          <w:lang w:bidi="es-AR"/>
        </w:rPr>
        <w:t>Este SAQ no es aplicable a los canales de comercio electrónico.</w:t>
      </w:r>
    </w:p>
    <w:p w14:paraId="7C7CC74E" w14:textId="1364AC57" w:rsidR="00327A55" w:rsidRPr="0026473A" w:rsidDel="005B4D5D" w:rsidRDefault="00327A55" w:rsidP="003F1A88">
      <w:pPr>
        <w:spacing w:before="120" w:after="240"/>
        <w:jc w:val="center"/>
        <w:rPr>
          <w:rFonts w:cs="Arial"/>
          <w:b/>
          <w:i/>
          <w:iCs/>
          <w:szCs w:val="20"/>
        </w:rPr>
      </w:pPr>
      <w:r w:rsidRPr="0026473A" w:rsidDel="005B4D5D">
        <w:rPr>
          <w:rFonts w:cs="Arial"/>
          <w:b/>
          <w:i/>
          <w:szCs w:val="20"/>
          <w:lang w:bidi="es-AR"/>
        </w:rPr>
        <w:t xml:space="preserve">Este SAQ </w:t>
      </w:r>
      <w:r w:rsidR="00B25454" w:rsidRPr="00B25454">
        <w:rPr>
          <w:rFonts w:cs="Arial"/>
          <w:b/>
          <w:i/>
          <w:szCs w:val="20"/>
          <w:lang w:bidi="es-AR"/>
        </w:rPr>
        <w:t>no aplica para los proveedores de servicios</w:t>
      </w:r>
      <w:r w:rsidRPr="0026473A" w:rsidDel="005B4D5D">
        <w:rPr>
          <w:rFonts w:cs="Arial"/>
          <w:b/>
          <w:i/>
          <w:szCs w:val="20"/>
          <w:lang w:bidi="es-AR"/>
        </w:rPr>
        <w:t>.</w:t>
      </w:r>
    </w:p>
    <w:p w14:paraId="3C574DA1" w14:textId="08BBC22B" w:rsidR="008D08BC" w:rsidRPr="0026473A" w:rsidRDefault="007705E3" w:rsidP="008D08BC">
      <w:pPr>
        <w:rPr>
          <w:rFonts w:cs="Arial"/>
          <w:szCs w:val="20"/>
        </w:rPr>
      </w:pPr>
      <w:r>
        <w:rPr>
          <w:rFonts w:cs="Arial"/>
          <w:szCs w:val="20"/>
          <w:lang w:bidi="es-AR"/>
        </w:rPr>
        <w:t>Los comerci</w:t>
      </w:r>
      <w:r w:rsidR="007939C2">
        <w:rPr>
          <w:rFonts w:cs="Arial"/>
          <w:szCs w:val="20"/>
          <w:lang w:bidi="es-AR"/>
        </w:rPr>
        <w:t>antes</w:t>
      </w:r>
      <w:r w:rsidR="008D08BC" w:rsidRPr="0026473A">
        <w:rPr>
          <w:rFonts w:cs="Arial"/>
          <w:szCs w:val="20"/>
          <w:lang w:bidi="es-AR"/>
        </w:rPr>
        <w:t xml:space="preserve"> SAQ C confirman que, para este canal de pago:</w:t>
      </w:r>
    </w:p>
    <w:p w14:paraId="5CC47FCB" w14:textId="255B33B8" w:rsidR="0058394E" w:rsidRPr="0026473A" w:rsidRDefault="0058394E" w:rsidP="00684DCB">
      <w:pPr>
        <w:pStyle w:val="ListParagraph"/>
        <w:numPr>
          <w:ilvl w:val="0"/>
          <w:numId w:val="27"/>
        </w:numPr>
        <w:tabs>
          <w:tab w:val="left" w:pos="720"/>
        </w:tabs>
        <w:contextualSpacing w:val="0"/>
        <w:rPr>
          <w:rFonts w:cs="Arial"/>
          <w:szCs w:val="20"/>
        </w:rPr>
      </w:pPr>
      <w:r w:rsidRPr="0026473A">
        <w:rPr>
          <w:rFonts w:cs="Arial"/>
          <w:szCs w:val="20"/>
          <w:lang w:bidi="es-AR"/>
        </w:rPr>
        <w:t>El comerciante tiene un sistema de aplicación de pago y una conexión a Internet en el mismo dispositivo y/o en la misma red de área local (LAN);</w:t>
      </w:r>
    </w:p>
    <w:p w14:paraId="79676369" w14:textId="2ACD85AA" w:rsidR="0058394E" w:rsidRPr="0026473A" w:rsidRDefault="0058394E" w:rsidP="00684DCB">
      <w:pPr>
        <w:numPr>
          <w:ilvl w:val="0"/>
          <w:numId w:val="27"/>
        </w:numPr>
        <w:tabs>
          <w:tab w:val="left" w:pos="720"/>
        </w:tabs>
        <w:rPr>
          <w:rFonts w:cs="Arial"/>
          <w:szCs w:val="20"/>
        </w:rPr>
      </w:pPr>
      <w:r w:rsidRPr="0026473A">
        <w:rPr>
          <w:rFonts w:cs="Arial"/>
          <w:szCs w:val="20"/>
          <w:lang w:bidi="es-AR"/>
        </w:rPr>
        <w:t>El sistema de aplicación de pagos no está conectado a ningún otro sistema dentro del entorno del comerciante (esto puede lograrse mediante la segmentación de la red para aislar el sistema de la aplicación de pago/dispositivo de Internet de todos los demás sistemas);</w:t>
      </w:r>
    </w:p>
    <w:p w14:paraId="0E5DBD17" w14:textId="77777777" w:rsidR="0058394E" w:rsidRPr="0026473A" w:rsidRDefault="0058394E" w:rsidP="00684DCB">
      <w:pPr>
        <w:numPr>
          <w:ilvl w:val="0"/>
          <w:numId w:val="28"/>
        </w:numPr>
        <w:tabs>
          <w:tab w:val="left" w:pos="720"/>
        </w:tabs>
        <w:rPr>
          <w:rFonts w:cs="Arial"/>
          <w:szCs w:val="20"/>
        </w:rPr>
      </w:pPr>
      <w:r w:rsidRPr="0026473A">
        <w:rPr>
          <w:rFonts w:cs="Arial"/>
          <w:szCs w:val="20"/>
          <w:lang w:bidi="es-AR"/>
        </w:rPr>
        <w:t>La ubicación física del entorno del entorno POS no está conectada a otros locales o ubicaciones, y cualquier LAN es sólo para una tienda;</w:t>
      </w:r>
    </w:p>
    <w:p w14:paraId="6280DFD6" w14:textId="51AB2C1D" w:rsidR="00CA324A" w:rsidRPr="0026473A" w:rsidRDefault="007939C2" w:rsidP="00684DCB">
      <w:pPr>
        <w:numPr>
          <w:ilvl w:val="0"/>
          <w:numId w:val="27"/>
        </w:numPr>
        <w:tabs>
          <w:tab w:val="left" w:pos="720"/>
        </w:tabs>
        <w:rPr>
          <w:rFonts w:cs="Arial"/>
          <w:szCs w:val="20"/>
        </w:rPr>
      </w:pPr>
      <w:r>
        <w:rPr>
          <w:rFonts w:cs="Arial"/>
          <w:szCs w:val="20"/>
          <w:lang w:bidi="es-AR"/>
        </w:rPr>
        <w:t>E</w:t>
      </w:r>
      <w:r w:rsidR="00CA324A" w:rsidRPr="0026473A">
        <w:rPr>
          <w:rFonts w:cs="Arial"/>
          <w:szCs w:val="20"/>
          <w:lang w:bidi="es-AR"/>
        </w:rPr>
        <w:t xml:space="preserve">l comerciante no almacena </w:t>
      </w:r>
      <w:r w:rsidR="00660438" w:rsidRPr="00660438">
        <w:rPr>
          <w:rFonts w:cs="Arial"/>
          <w:szCs w:val="20"/>
          <w:lang w:bidi="es-AR"/>
        </w:rPr>
        <w:t xml:space="preserve">datos del titular de la tarjeta </w:t>
      </w:r>
      <w:r w:rsidR="00CA324A" w:rsidRPr="0026473A">
        <w:rPr>
          <w:rFonts w:cs="Arial"/>
          <w:szCs w:val="20"/>
          <w:lang w:bidi="es-AR"/>
        </w:rPr>
        <w:t>en formato electrónico, y</w:t>
      </w:r>
    </w:p>
    <w:p w14:paraId="3D2BDE44" w14:textId="1CA2ABE4" w:rsidR="0058394E" w:rsidRPr="0026473A" w:rsidRDefault="0058394E" w:rsidP="00684DCB">
      <w:pPr>
        <w:numPr>
          <w:ilvl w:val="0"/>
          <w:numId w:val="27"/>
        </w:numPr>
        <w:tabs>
          <w:tab w:val="left" w:pos="720"/>
        </w:tabs>
        <w:rPr>
          <w:rFonts w:cs="Arial"/>
          <w:szCs w:val="20"/>
        </w:rPr>
      </w:pPr>
      <w:r w:rsidRPr="0026473A">
        <w:rPr>
          <w:rFonts w:cs="Arial"/>
          <w:szCs w:val="20"/>
          <w:lang w:bidi="es-AR"/>
        </w:rPr>
        <w:t xml:space="preserve">Cualquier </w:t>
      </w:r>
      <w:r w:rsidR="00660438" w:rsidRPr="00660438">
        <w:rPr>
          <w:rFonts w:cs="Arial"/>
          <w:szCs w:val="20"/>
          <w:lang w:bidi="es-AR"/>
        </w:rPr>
        <w:t xml:space="preserve">dato del titular de la tarjeta </w:t>
      </w:r>
      <w:r w:rsidRPr="0026473A">
        <w:rPr>
          <w:rFonts w:cs="Arial"/>
          <w:szCs w:val="20"/>
          <w:lang w:bidi="es-AR"/>
        </w:rPr>
        <w:t xml:space="preserve">que el comerciante pueda conservar está en </w:t>
      </w:r>
      <w:r w:rsidR="00B25454" w:rsidRPr="00F2212A">
        <w:rPr>
          <w:lang w:bidi="es-AR"/>
        </w:rPr>
        <w:t>impreso</w:t>
      </w:r>
      <w:r w:rsidRPr="0026473A">
        <w:rPr>
          <w:rFonts w:cs="Arial"/>
          <w:szCs w:val="20"/>
          <w:lang w:bidi="es-AR"/>
        </w:rPr>
        <w:t xml:space="preserve"> (por ejemplo, informes o recibos impresos), y esos documentos no se reciben electrónicamente.</w:t>
      </w:r>
    </w:p>
    <w:p w14:paraId="52888BF4" w14:textId="5F9965F7" w:rsidR="008740CC" w:rsidRPr="0026473A" w:rsidRDefault="00F117E0" w:rsidP="00F117E0">
      <w:pPr>
        <w:spacing w:before="120"/>
        <w:sectPr w:rsidR="008740CC" w:rsidRPr="0026473A" w:rsidSect="0025277A">
          <w:footerReference w:type="default" r:id="rId18"/>
          <w:footnotePr>
            <w:numRestart w:val="eachSect"/>
          </w:footnotePr>
          <w:pgSz w:w="12240" w:h="15840" w:code="1"/>
          <w:pgMar w:top="1440" w:right="1440" w:bottom="1008" w:left="1440" w:header="720" w:footer="576" w:gutter="0"/>
          <w:pgNumType w:fmt="lowerRoman" w:start="1"/>
          <w:cols w:space="720"/>
          <w:docGrid w:linePitch="360"/>
        </w:sectPr>
      </w:pPr>
      <w:r w:rsidRPr="0026473A">
        <w:rPr>
          <w:lang w:bidi="es-AR"/>
        </w:rPr>
        <w:t xml:space="preserve">Este SAQ incluye sólo </w:t>
      </w:r>
      <w:r w:rsidR="00B25454" w:rsidRPr="00B25454">
        <w:rPr>
          <w:lang w:bidi="es-AR"/>
        </w:rPr>
        <w:t>los requisitos que aplican para un tipo específico de entorno comercial, tal como se define en los criterios de elegibilidad antes mencionados. Si hay Requisitos de PCI DSS aplicables al entorno de datos de tarjetahabiente que no están cubiertos en este SAQ, esto puede ser una indicación de que este SAQ no es adecuado para el entorno del comerciante</w:t>
      </w:r>
      <w:r w:rsidRPr="0026473A">
        <w:rPr>
          <w:lang w:bidi="es-AR"/>
        </w:rPr>
        <w:t>.</w:t>
      </w:r>
    </w:p>
    <w:p w14:paraId="79CA0F10" w14:textId="235C8C92" w:rsidR="00397648" w:rsidRPr="0026473A" w:rsidRDefault="00397648" w:rsidP="005A10E2">
      <w:pPr>
        <w:pStyle w:val="Heading2"/>
        <w:spacing w:before="160"/>
        <w:ind w:right="-144"/>
        <w:rPr>
          <w:sz w:val="24"/>
          <w:szCs w:val="24"/>
        </w:rPr>
      </w:pPr>
      <w:bookmarkStart w:id="8" w:name="_Toc123943813"/>
      <w:r w:rsidRPr="0026473A">
        <w:rPr>
          <w:sz w:val="24"/>
          <w:szCs w:val="24"/>
          <w:lang w:bidi="es-AR"/>
        </w:rPr>
        <w:lastRenderedPageBreak/>
        <w:t xml:space="preserve">Definición de </w:t>
      </w:r>
      <w:r w:rsidR="00812FCD">
        <w:rPr>
          <w:sz w:val="24"/>
          <w:szCs w:val="24"/>
          <w:lang w:bidi="es-AR"/>
        </w:rPr>
        <w:t>D</w:t>
      </w:r>
      <w:r w:rsidR="00812FCD" w:rsidRPr="00812FCD">
        <w:rPr>
          <w:sz w:val="24"/>
          <w:szCs w:val="24"/>
          <w:lang w:bidi="es-AR"/>
        </w:rPr>
        <w:t xml:space="preserve">atos del </w:t>
      </w:r>
      <w:r w:rsidR="00812FCD">
        <w:rPr>
          <w:sz w:val="24"/>
          <w:szCs w:val="24"/>
          <w:lang w:bidi="es-AR"/>
        </w:rPr>
        <w:t>T</w:t>
      </w:r>
      <w:r w:rsidR="00812FCD" w:rsidRPr="00812FCD">
        <w:rPr>
          <w:sz w:val="24"/>
          <w:szCs w:val="24"/>
          <w:lang w:bidi="es-AR"/>
        </w:rPr>
        <w:t xml:space="preserve">itular de la </w:t>
      </w:r>
      <w:r w:rsidR="00812FCD">
        <w:rPr>
          <w:sz w:val="24"/>
          <w:szCs w:val="24"/>
          <w:lang w:bidi="es-AR"/>
        </w:rPr>
        <w:t>T</w:t>
      </w:r>
      <w:r w:rsidR="00812FCD" w:rsidRPr="00812FCD">
        <w:rPr>
          <w:sz w:val="24"/>
          <w:szCs w:val="24"/>
          <w:lang w:bidi="es-AR"/>
        </w:rPr>
        <w:t>arjeta</w:t>
      </w:r>
      <w:r w:rsidRPr="0026473A">
        <w:rPr>
          <w:sz w:val="24"/>
          <w:szCs w:val="24"/>
          <w:lang w:bidi="es-AR"/>
        </w:rPr>
        <w:t xml:space="preserve">, </w:t>
      </w:r>
      <w:r w:rsidR="00CD2F6C">
        <w:rPr>
          <w:sz w:val="24"/>
          <w:szCs w:val="24"/>
          <w:lang w:bidi="es-AR"/>
        </w:rPr>
        <w:t xml:space="preserve">Datos de </w:t>
      </w:r>
      <w:r w:rsidR="00812FCD">
        <w:rPr>
          <w:sz w:val="24"/>
          <w:szCs w:val="24"/>
          <w:lang w:bidi="es-AR"/>
        </w:rPr>
        <w:t>T</w:t>
      </w:r>
      <w:r w:rsidR="00CD2F6C">
        <w:rPr>
          <w:sz w:val="24"/>
          <w:szCs w:val="24"/>
          <w:lang w:bidi="es-AR"/>
        </w:rPr>
        <w:t>arjetahabiente</w:t>
      </w:r>
      <w:r w:rsidRPr="0026473A">
        <w:rPr>
          <w:sz w:val="24"/>
          <w:szCs w:val="24"/>
          <w:lang w:bidi="es-AR"/>
        </w:rPr>
        <w:t xml:space="preserve"> y Datos </w:t>
      </w:r>
      <w:r w:rsidR="00B25454" w:rsidRPr="00F2212A">
        <w:rPr>
          <w:sz w:val="24"/>
          <w:szCs w:val="24"/>
          <w:lang w:bidi="es-AR"/>
        </w:rPr>
        <w:t>de Autenticación Sensibles</w:t>
      </w:r>
      <w:bookmarkEnd w:id="8"/>
    </w:p>
    <w:p w14:paraId="3299ED35" w14:textId="03464A43" w:rsidR="00397648" w:rsidRPr="0026473A" w:rsidRDefault="000E6B8F" w:rsidP="00397648">
      <w:pPr>
        <w:pStyle w:val="BodyText"/>
        <w:ind w:right="-144"/>
        <w:rPr>
          <w:i w:val="0"/>
          <w:iCs w:val="0"/>
        </w:rPr>
      </w:pPr>
      <w:r w:rsidRPr="0026473A">
        <w:rPr>
          <w:i w:val="0"/>
          <w:lang w:bidi="es-AR"/>
        </w:rPr>
        <w:t xml:space="preserve">Los PCI </w:t>
      </w:r>
      <w:r w:rsidR="00831A02" w:rsidRPr="00A42837">
        <w:rPr>
          <w:i w:val="0"/>
          <w:lang w:bidi="es-AR"/>
        </w:rPr>
        <w:t xml:space="preserve">DSS </w:t>
      </w:r>
      <w:r w:rsidR="00831A02"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BD6EE4" w:rsidRPr="0026473A" w14:paraId="204E5C88" w14:textId="77777777" w:rsidTr="00BD6EE4">
        <w:trPr>
          <w:cantSplit/>
          <w:tblHeader/>
        </w:trPr>
        <w:tc>
          <w:tcPr>
            <w:tcW w:w="9450" w:type="dxa"/>
            <w:gridSpan w:val="2"/>
            <w:shd w:val="clear" w:color="auto" w:fill="0D6A6F"/>
            <w:tcMar>
              <w:top w:w="58" w:type="dxa"/>
              <w:left w:w="115" w:type="dxa"/>
              <w:bottom w:w="58" w:type="dxa"/>
              <w:right w:w="115" w:type="dxa"/>
            </w:tcMar>
          </w:tcPr>
          <w:p w14:paraId="45A32EFC" w14:textId="1A95EA05" w:rsidR="00BD6EE4" w:rsidRPr="0026473A" w:rsidRDefault="00812FCD" w:rsidP="00812FCD">
            <w:pPr>
              <w:pStyle w:val="TableHeader"/>
            </w:pPr>
            <w:r>
              <w:rPr>
                <w:lang w:bidi="es-AR"/>
              </w:rPr>
              <w:t>D</w:t>
            </w:r>
            <w:r w:rsidRPr="00812FCD">
              <w:rPr>
                <w:lang w:bidi="es-AR"/>
              </w:rPr>
              <w:t xml:space="preserve">atos del </w:t>
            </w:r>
            <w:r>
              <w:rPr>
                <w:lang w:bidi="es-AR"/>
              </w:rPr>
              <w:t>T</w:t>
            </w:r>
            <w:r w:rsidRPr="00812FCD">
              <w:rPr>
                <w:lang w:bidi="es-AR"/>
              </w:rPr>
              <w:t xml:space="preserve">itular de la </w:t>
            </w:r>
            <w:r>
              <w:rPr>
                <w:lang w:bidi="es-AR"/>
              </w:rPr>
              <w:t>T</w:t>
            </w:r>
            <w:r w:rsidRPr="00812FCD">
              <w:rPr>
                <w:lang w:bidi="es-AR"/>
              </w:rPr>
              <w:t>arjeta</w:t>
            </w:r>
          </w:p>
        </w:tc>
      </w:tr>
      <w:tr w:rsidR="00BD6EE4" w:rsidRPr="0026473A" w14:paraId="19D16D59" w14:textId="77777777" w:rsidTr="00C067D2">
        <w:trPr>
          <w:cantSplit/>
          <w:tblHeader/>
        </w:trPr>
        <w:tc>
          <w:tcPr>
            <w:tcW w:w="4320" w:type="dxa"/>
            <w:shd w:val="clear" w:color="auto" w:fill="CBD4D5"/>
            <w:tcMar>
              <w:top w:w="58" w:type="dxa"/>
              <w:left w:w="115" w:type="dxa"/>
              <w:bottom w:w="58" w:type="dxa"/>
              <w:right w:w="115" w:type="dxa"/>
            </w:tcMar>
          </w:tcPr>
          <w:p w14:paraId="79407EDB" w14:textId="44259877" w:rsidR="00BD6EE4" w:rsidRPr="0026473A" w:rsidRDefault="00BD6EE4" w:rsidP="00C067D2">
            <w:pPr>
              <w:pStyle w:val="TableHeader"/>
              <w:spacing w:before="60"/>
              <w:ind w:right="-144"/>
              <w:rPr>
                <w:color w:val="auto"/>
              </w:rPr>
            </w:pPr>
            <w:r w:rsidRPr="0026473A">
              <w:rPr>
                <w:color w:val="auto"/>
                <w:lang w:bidi="es-AR"/>
              </w:rPr>
              <w:t xml:space="preserve">Los </w:t>
            </w:r>
            <w:r w:rsidR="00CD2F6C">
              <w:rPr>
                <w:color w:val="auto"/>
                <w:lang w:bidi="es-AR"/>
              </w:rPr>
              <w:t xml:space="preserve">Datos de </w:t>
            </w:r>
            <w:r w:rsidR="002E3228">
              <w:rPr>
                <w:color w:val="auto"/>
                <w:lang w:bidi="es-AR"/>
              </w:rPr>
              <w:t>T</w:t>
            </w:r>
            <w:r w:rsidR="00CD2F6C">
              <w:rPr>
                <w:color w:val="auto"/>
                <w:lang w:bidi="es-AR"/>
              </w:rPr>
              <w:t>arjetahabiente</w:t>
            </w:r>
            <w:r w:rsidRPr="0026473A">
              <w:rPr>
                <w:color w:val="auto"/>
                <w:lang w:bidi="es-AR"/>
              </w:rPr>
              <w:t xml:space="preserve"> incluyen:</w:t>
            </w:r>
          </w:p>
        </w:tc>
        <w:tc>
          <w:tcPr>
            <w:tcW w:w="5130" w:type="dxa"/>
            <w:shd w:val="clear" w:color="auto" w:fill="CBD4D5"/>
          </w:tcPr>
          <w:p w14:paraId="3A4F9344" w14:textId="287892E1" w:rsidR="00BD6EE4" w:rsidRPr="0026473A" w:rsidRDefault="00BD6EE4" w:rsidP="00C067D2">
            <w:pPr>
              <w:pStyle w:val="TableHeader"/>
              <w:spacing w:before="60"/>
              <w:ind w:right="-144"/>
              <w:rPr>
                <w:color w:val="auto"/>
              </w:rPr>
            </w:pPr>
            <w:r w:rsidRPr="0026473A">
              <w:rPr>
                <w:color w:val="auto"/>
                <w:lang w:bidi="es-AR"/>
              </w:rPr>
              <w:t xml:space="preserve">Los </w:t>
            </w:r>
            <w:r w:rsidR="00F37F8B">
              <w:rPr>
                <w:color w:val="auto"/>
                <w:lang w:bidi="es-AR"/>
              </w:rPr>
              <w:t>D</w:t>
            </w:r>
            <w:r w:rsidRPr="0026473A">
              <w:rPr>
                <w:color w:val="auto"/>
                <w:lang w:bidi="es-AR"/>
              </w:rPr>
              <w:t>atos</w:t>
            </w:r>
            <w:r w:rsidR="0017382E">
              <w:rPr>
                <w:color w:val="auto"/>
                <w:lang w:bidi="es-AR"/>
              </w:rPr>
              <w:t xml:space="preserve"> </w:t>
            </w:r>
            <w:r w:rsidR="0017382E" w:rsidRPr="0026473A">
              <w:rPr>
                <w:color w:val="auto"/>
                <w:lang w:bidi="es-AR"/>
              </w:rPr>
              <w:t xml:space="preserve">de </w:t>
            </w:r>
            <w:r w:rsidR="0017382E">
              <w:rPr>
                <w:color w:val="auto"/>
                <w:lang w:bidi="es-AR"/>
              </w:rPr>
              <w:t>A</w:t>
            </w:r>
            <w:r w:rsidR="0017382E" w:rsidRPr="0026473A">
              <w:rPr>
                <w:color w:val="auto"/>
                <w:lang w:bidi="es-AR"/>
              </w:rPr>
              <w:t>utenticación</w:t>
            </w:r>
            <w:r w:rsidRPr="0026473A">
              <w:rPr>
                <w:color w:val="auto"/>
                <w:lang w:bidi="es-AR"/>
              </w:rPr>
              <w:t xml:space="preserve"> </w:t>
            </w:r>
            <w:r w:rsidR="008F6915">
              <w:rPr>
                <w:color w:val="auto"/>
                <w:lang w:bidi="es-AR"/>
              </w:rPr>
              <w:t xml:space="preserve">Sensibles </w:t>
            </w:r>
            <w:r w:rsidR="008F6915" w:rsidRPr="0026473A">
              <w:rPr>
                <w:color w:val="auto"/>
                <w:lang w:bidi="es-AR"/>
              </w:rPr>
              <w:t>incluyen</w:t>
            </w:r>
            <w:r w:rsidRPr="0026473A">
              <w:rPr>
                <w:color w:val="auto"/>
                <w:lang w:bidi="es-AR"/>
              </w:rPr>
              <w:t>:</w:t>
            </w:r>
          </w:p>
        </w:tc>
      </w:tr>
      <w:tr w:rsidR="00BD6EE4" w:rsidRPr="0026473A" w14:paraId="5C91302A" w14:textId="77777777" w:rsidTr="00BD6EE4">
        <w:trPr>
          <w:cantSplit/>
          <w:trHeight w:val="288"/>
        </w:trPr>
        <w:tc>
          <w:tcPr>
            <w:tcW w:w="4320" w:type="dxa"/>
            <w:shd w:val="clear" w:color="auto" w:fill="auto"/>
            <w:tcMar>
              <w:top w:w="58" w:type="dxa"/>
              <w:left w:w="115" w:type="dxa"/>
              <w:bottom w:w="58" w:type="dxa"/>
              <w:right w:w="115" w:type="dxa"/>
            </w:tcMar>
          </w:tcPr>
          <w:p w14:paraId="125CBA6A" w14:textId="77777777"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Número de cuenta principal (PAN)</w:t>
            </w:r>
          </w:p>
          <w:p w14:paraId="0A682823" w14:textId="2BC3880B"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 xml:space="preserve">Nombre del </w:t>
            </w:r>
            <w:r w:rsidR="002E3228">
              <w:rPr>
                <w:lang w:bidi="es-AR"/>
              </w:rPr>
              <w:t>T</w:t>
            </w:r>
            <w:r w:rsidRPr="0026473A">
              <w:rPr>
                <w:lang w:bidi="es-AR"/>
              </w:rPr>
              <w:t>arjetahabiente</w:t>
            </w:r>
          </w:p>
          <w:p w14:paraId="58D87FF5" w14:textId="77777777"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Fecha de Expiración</w:t>
            </w:r>
          </w:p>
          <w:p w14:paraId="04B1D185" w14:textId="77777777"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Código de servicio</w:t>
            </w:r>
          </w:p>
        </w:tc>
        <w:tc>
          <w:tcPr>
            <w:tcW w:w="5130" w:type="dxa"/>
            <w:shd w:val="clear" w:color="auto" w:fill="auto"/>
            <w:tcMar>
              <w:top w:w="58" w:type="dxa"/>
              <w:left w:w="115" w:type="dxa"/>
              <w:bottom w:w="58" w:type="dxa"/>
              <w:right w:w="115" w:type="dxa"/>
            </w:tcMar>
          </w:tcPr>
          <w:p w14:paraId="34BF83EE" w14:textId="77777777"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Datos de pista completos (datos de banda magnética o equivalentes en un chip)</w:t>
            </w:r>
          </w:p>
          <w:p w14:paraId="3235062C" w14:textId="77777777"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 xml:space="preserve">Código de Verificación de la Tarjeta </w:t>
            </w:r>
          </w:p>
          <w:p w14:paraId="373A8F1E" w14:textId="38FD4B0A" w:rsidR="00BD6EE4" w:rsidRPr="0026473A" w:rsidRDefault="00BD6EE4" w:rsidP="00684DCB">
            <w:pPr>
              <w:pStyle w:val="TableListBullet"/>
              <w:numPr>
                <w:ilvl w:val="0"/>
                <w:numId w:val="36"/>
              </w:numPr>
              <w:spacing w:before="0" w:after="60" w:line="240" w:lineRule="auto"/>
              <w:ind w:left="247" w:right="-144" w:hanging="263"/>
            </w:pPr>
            <w:r w:rsidRPr="0026473A">
              <w:rPr>
                <w:lang w:bidi="es-AR"/>
              </w:rPr>
              <w:t>PIN</w:t>
            </w:r>
            <w:r w:rsidR="00B06410">
              <w:rPr>
                <w:lang w:bidi="es-AR"/>
              </w:rPr>
              <w:t>s</w:t>
            </w:r>
            <w:r w:rsidRPr="0026473A">
              <w:rPr>
                <w:lang w:bidi="es-AR"/>
              </w:rPr>
              <w:t xml:space="preserve"> / </w:t>
            </w:r>
            <w:r w:rsidR="00B06410">
              <w:rPr>
                <w:lang w:bidi="es-AR"/>
              </w:rPr>
              <w:t>B</w:t>
            </w:r>
            <w:r w:rsidRPr="0026473A">
              <w:rPr>
                <w:lang w:bidi="es-AR"/>
              </w:rPr>
              <w:t>loques de PIN</w:t>
            </w:r>
          </w:p>
        </w:tc>
      </w:tr>
    </w:tbl>
    <w:p w14:paraId="06B5B95F" w14:textId="5EA29B44" w:rsidR="002F0AB0" w:rsidRPr="0026473A" w:rsidRDefault="002F0AB0" w:rsidP="002F0AB0">
      <w:pPr>
        <w:pStyle w:val="BodyText"/>
        <w:spacing w:before="240"/>
        <w:ind w:right="-144"/>
        <w:rPr>
          <w:i w:val="0"/>
          <w:iCs w:val="0"/>
        </w:rPr>
      </w:pPr>
      <w:r w:rsidRPr="0026473A">
        <w:rPr>
          <w:i w:val="0"/>
          <w:lang w:bidi="es-AR"/>
        </w:rPr>
        <w:t>Refiérase a la Sección 2 PCI DSS,</w:t>
      </w:r>
      <w:r w:rsidRPr="0026473A">
        <w:rPr>
          <w:lang w:bidi="es-AR"/>
        </w:rPr>
        <w:t xml:space="preserve"> Información de Aplicabilidad PCI DSS</w:t>
      </w:r>
      <w:r w:rsidRPr="0026473A">
        <w:rPr>
          <w:i w:val="0"/>
          <w:lang w:bidi="es-AR"/>
        </w:rPr>
        <w:t xml:space="preserve">, para más detalles. </w:t>
      </w:r>
    </w:p>
    <w:p w14:paraId="73FEE202" w14:textId="08A16AE6" w:rsidR="00A36FB2" w:rsidRPr="0026473A" w:rsidRDefault="00A36FB2" w:rsidP="00A36FB2">
      <w:pPr>
        <w:pStyle w:val="Heading2"/>
        <w:rPr>
          <w:sz w:val="24"/>
          <w:szCs w:val="24"/>
        </w:rPr>
      </w:pPr>
      <w:bookmarkStart w:id="9" w:name="_Toc123943814"/>
      <w:r w:rsidRPr="0026473A">
        <w:rPr>
          <w:sz w:val="24"/>
          <w:szCs w:val="24"/>
          <w:lang w:bidi="es-AR"/>
        </w:rPr>
        <w:t>Pasos para Completar la Autoevaluación PCI DSS</w:t>
      </w:r>
      <w:bookmarkEnd w:id="9"/>
    </w:p>
    <w:p w14:paraId="74EA71A8" w14:textId="4A478290" w:rsidR="00824AF4" w:rsidRPr="0026473A" w:rsidRDefault="00824AF4" w:rsidP="00684DCB">
      <w:pPr>
        <w:numPr>
          <w:ilvl w:val="0"/>
          <w:numId w:val="43"/>
        </w:numPr>
        <w:spacing w:after="80"/>
        <w:rPr>
          <w:rFonts w:cs="Arial"/>
          <w:szCs w:val="20"/>
        </w:rPr>
      </w:pPr>
      <w:r w:rsidRPr="0026473A">
        <w:rPr>
          <w:rFonts w:cs="Arial"/>
          <w:szCs w:val="20"/>
          <w:lang w:bidi="es-AR"/>
        </w:rPr>
        <w:t xml:space="preserve">Confirme mediante la revisión de los criterios de elegibilidad en este SAQ y en </w:t>
      </w:r>
      <w:r w:rsidR="005D35BC" w:rsidRPr="005D35BC">
        <w:rPr>
          <w:rFonts w:cs="Arial"/>
          <w:szCs w:val="20"/>
          <w:lang w:bidi="es-AR"/>
        </w:rPr>
        <w:t>el documento</w:t>
      </w:r>
      <w:r w:rsidRPr="0026473A">
        <w:rPr>
          <w:rFonts w:cs="Arial"/>
          <w:szCs w:val="20"/>
          <w:lang w:bidi="es-AR"/>
        </w:rPr>
        <w:t xml:space="preserve"> I</w:t>
      </w:r>
      <w:r w:rsidRPr="0026473A">
        <w:rPr>
          <w:rFonts w:cs="Arial"/>
          <w:i/>
          <w:szCs w:val="20"/>
          <w:lang w:bidi="es-AR"/>
        </w:rPr>
        <w:t xml:space="preserve">nstrucciones y Directrices del Cuestionario de Autoevaluación </w:t>
      </w:r>
      <w:r w:rsidRPr="0026473A">
        <w:rPr>
          <w:rFonts w:cs="Arial"/>
          <w:szCs w:val="20"/>
          <w:lang w:bidi="es-AR"/>
        </w:rPr>
        <w:t>en el sitio web PCI SSC</w:t>
      </w:r>
      <w:r w:rsidR="005D35BC">
        <w:rPr>
          <w:rFonts w:cs="Arial"/>
          <w:szCs w:val="20"/>
          <w:lang w:bidi="es-AR"/>
        </w:rPr>
        <w:t>,</w:t>
      </w:r>
      <w:r w:rsidRPr="0026473A">
        <w:rPr>
          <w:rFonts w:cs="Arial"/>
          <w:szCs w:val="20"/>
          <w:lang w:bidi="es-AR"/>
        </w:rPr>
        <w:t xml:space="preserve"> que </w:t>
      </w:r>
      <w:r w:rsidR="005D35BC" w:rsidRPr="005D35BC">
        <w:rPr>
          <w:rFonts w:cs="Arial"/>
          <w:szCs w:val="20"/>
          <w:lang w:bidi="es-AR"/>
        </w:rPr>
        <w:t>se trata del SAQ correcto para el entorno del comerciante</w:t>
      </w:r>
      <w:r w:rsidRPr="0026473A">
        <w:rPr>
          <w:rFonts w:cs="Arial"/>
          <w:szCs w:val="20"/>
          <w:lang w:bidi="es-AR"/>
        </w:rPr>
        <w:t xml:space="preserve">. </w:t>
      </w:r>
    </w:p>
    <w:p w14:paraId="61172FBE" w14:textId="0292A4AE" w:rsidR="00824AF4" w:rsidRPr="0026473A" w:rsidRDefault="00824AF4" w:rsidP="00684DCB">
      <w:pPr>
        <w:numPr>
          <w:ilvl w:val="0"/>
          <w:numId w:val="43"/>
        </w:numPr>
        <w:spacing w:after="80"/>
        <w:rPr>
          <w:rFonts w:cs="Arial"/>
          <w:szCs w:val="20"/>
        </w:rPr>
      </w:pPr>
      <w:r w:rsidRPr="0026473A">
        <w:rPr>
          <w:rFonts w:cs="Arial"/>
          <w:szCs w:val="20"/>
          <w:lang w:bidi="es-AR"/>
        </w:rPr>
        <w:t xml:space="preserve">Confirme que el entorno del comerciante está </w:t>
      </w:r>
      <w:r w:rsidR="005D35BC" w:rsidRPr="005D35BC">
        <w:rPr>
          <w:rFonts w:cs="Arial"/>
          <w:szCs w:val="20"/>
          <w:lang w:bidi="es-AR"/>
        </w:rPr>
        <w:t>correctamente enfocado</w:t>
      </w:r>
      <w:r w:rsidRPr="0026473A">
        <w:rPr>
          <w:rFonts w:cs="Arial"/>
          <w:szCs w:val="20"/>
          <w:lang w:bidi="es-AR"/>
        </w:rPr>
        <w:t xml:space="preserve">. </w:t>
      </w:r>
    </w:p>
    <w:p w14:paraId="518F73A6" w14:textId="32592CDA" w:rsidR="00824AF4" w:rsidRPr="0026473A" w:rsidRDefault="00824AF4" w:rsidP="00684DCB">
      <w:pPr>
        <w:numPr>
          <w:ilvl w:val="0"/>
          <w:numId w:val="43"/>
        </w:numPr>
        <w:rPr>
          <w:rFonts w:cs="Arial"/>
          <w:szCs w:val="20"/>
        </w:rPr>
      </w:pPr>
      <w:r w:rsidRPr="0026473A">
        <w:rPr>
          <w:rFonts w:cs="Arial"/>
          <w:szCs w:val="20"/>
          <w:lang w:bidi="es-AR"/>
        </w:rPr>
        <w:t xml:space="preserve">Evalúe el entorno para comprobar la conformidad con los </w:t>
      </w:r>
      <w:r w:rsidR="006D7501">
        <w:rPr>
          <w:rFonts w:cs="Arial"/>
          <w:szCs w:val="20"/>
          <w:lang w:bidi="es-AR"/>
        </w:rPr>
        <w:t>Requisitos de PCI DSS</w:t>
      </w:r>
      <w:r w:rsidRPr="0026473A">
        <w:rPr>
          <w:rFonts w:cs="Arial"/>
          <w:szCs w:val="20"/>
          <w:lang w:bidi="es-AR"/>
        </w:rPr>
        <w:t>.</w:t>
      </w:r>
    </w:p>
    <w:p w14:paraId="0754892A" w14:textId="365FB161" w:rsidR="00824AF4" w:rsidRPr="0026473A" w:rsidRDefault="00824AF4" w:rsidP="00684DCB">
      <w:pPr>
        <w:numPr>
          <w:ilvl w:val="0"/>
          <w:numId w:val="43"/>
        </w:numPr>
        <w:rPr>
          <w:rFonts w:cs="Arial"/>
          <w:bCs/>
          <w:iCs/>
          <w:szCs w:val="20"/>
        </w:rPr>
      </w:pPr>
      <w:r w:rsidRPr="0026473A">
        <w:rPr>
          <w:rFonts w:cs="Arial"/>
          <w:szCs w:val="20"/>
          <w:lang w:bidi="es-AR"/>
        </w:rPr>
        <w:t>Llene todas las secciones de este documento:</w:t>
      </w:r>
    </w:p>
    <w:p w14:paraId="6DF5D4F1" w14:textId="39185BDC" w:rsidR="00A873D5" w:rsidRPr="0026473A" w:rsidRDefault="00A873D5" w:rsidP="00684DCB">
      <w:pPr>
        <w:pStyle w:val="TableListBullet"/>
        <w:numPr>
          <w:ilvl w:val="0"/>
          <w:numId w:val="34"/>
        </w:numPr>
        <w:spacing w:before="60" w:after="120"/>
        <w:ind w:left="806"/>
        <w:rPr>
          <w:sz w:val="20"/>
          <w:szCs w:val="20"/>
        </w:rPr>
      </w:pPr>
      <w:r w:rsidRPr="0026473A">
        <w:rPr>
          <w:sz w:val="20"/>
          <w:szCs w:val="20"/>
          <w:lang w:bidi="es-AR"/>
        </w:rPr>
        <w:t xml:space="preserve">Sección 1: Información de la Evaluación (partes 1 </w:t>
      </w:r>
      <w:r w:rsidR="005D35BC" w:rsidRPr="00F2212A">
        <w:rPr>
          <w:sz w:val="20"/>
          <w:szCs w:val="20"/>
          <w:lang w:bidi="es-AR"/>
        </w:rPr>
        <w:t>&amp;</w:t>
      </w:r>
      <w:r w:rsidRPr="0026473A">
        <w:rPr>
          <w:sz w:val="20"/>
          <w:szCs w:val="20"/>
          <w:lang w:bidi="es-AR"/>
        </w:rPr>
        <w:t xml:space="preserve"> 2 de la Declaración de Conformidad (AOC): </w:t>
      </w:r>
      <w:r w:rsidR="005D35BC">
        <w:rPr>
          <w:sz w:val="20"/>
          <w:szCs w:val="20"/>
          <w:lang w:bidi="es-AR"/>
        </w:rPr>
        <w:t>I</w:t>
      </w:r>
      <w:r w:rsidRPr="0026473A">
        <w:rPr>
          <w:sz w:val="20"/>
          <w:szCs w:val="20"/>
          <w:lang w:bidi="es-AR"/>
        </w:rPr>
        <w:t>nformación de Contacto y Resumen Ejecutivo.</w:t>
      </w:r>
    </w:p>
    <w:p w14:paraId="258F863A" w14:textId="7688D7C4" w:rsidR="00824AF4" w:rsidRPr="0026473A" w:rsidRDefault="00824AF4" w:rsidP="00684DCB">
      <w:pPr>
        <w:pStyle w:val="TableListBullet"/>
        <w:numPr>
          <w:ilvl w:val="0"/>
          <w:numId w:val="34"/>
        </w:numPr>
        <w:spacing w:before="60" w:after="120"/>
        <w:ind w:left="806"/>
        <w:rPr>
          <w:sz w:val="20"/>
          <w:szCs w:val="20"/>
        </w:rPr>
      </w:pPr>
      <w:r w:rsidRPr="0026473A">
        <w:rPr>
          <w:sz w:val="20"/>
          <w:szCs w:val="20"/>
          <w:lang w:bidi="es-AR"/>
        </w:rPr>
        <w:t>Sección 2: Cuestionario de Autoevaluación C</w:t>
      </w:r>
      <w:r w:rsidR="005D35BC">
        <w:rPr>
          <w:sz w:val="20"/>
          <w:szCs w:val="20"/>
          <w:lang w:bidi="es-AR"/>
        </w:rPr>
        <w:t>.</w:t>
      </w:r>
    </w:p>
    <w:p w14:paraId="168FA65C" w14:textId="5EF056AB" w:rsidR="00DA5D03" w:rsidRPr="0026473A" w:rsidRDefault="00DA5D03" w:rsidP="00684DCB">
      <w:pPr>
        <w:pStyle w:val="TableListBullet"/>
        <w:numPr>
          <w:ilvl w:val="0"/>
          <w:numId w:val="34"/>
        </w:numPr>
        <w:spacing w:before="60" w:after="120"/>
        <w:ind w:left="806"/>
        <w:rPr>
          <w:sz w:val="20"/>
          <w:szCs w:val="20"/>
        </w:rPr>
      </w:pPr>
      <w:r w:rsidRPr="0026473A">
        <w:rPr>
          <w:sz w:val="20"/>
          <w:szCs w:val="20"/>
          <w:lang w:bidi="es-AR"/>
        </w:rPr>
        <w:t xml:space="preserve">Sección 3: Detalles de Validación y Certificación (Partes 3 &amp; 4 de la AOC - Validación PCI DSS y Plan de Acción para Requisitos </w:t>
      </w:r>
      <w:r w:rsidR="005D35BC">
        <w:rPr>
          <w:sz w:val="20"/>
          <w:szCs w:val="20"/>
          <w:lang w:bidi="es-AR"/>
        </w:rPr>
        <w:t xml:space="preserve">de </w:t>
      </w:r>
      <w:r w:rsidRPr="0026473A">
        <w:rPr>
          <w:sz w:val="20"/>
          <w:szCs w:val="20"/>
          <w:lang w:bidi="es-AR"/>
        </w:rPr>
        <w:t>No-Conform</w:t>
      </w:r>
      <w:r w:rsidR="00753B0B">
        <w:rPr>
          <w:sz w:val="20"/>
          <w:szCs w:val="20"/>
          <w:lang w:bidi="es-AR"/>
        </w:rPr>
        <w:t>idad</w:t>
      </w:r>
      <w:r w:rsidRPr="0026473A">
        <w:rPr>
          <w:sz w:val="20"/>
          <w:szCs w:val="20"/>
          <w:lang w:bidi="es-AR"/>
        </w:rPr>
        <w:t xml:space="preserve"> (si aplica la Parte 4)).</w:t>
      </w:r>
    </w:p>
    <w:p w14:paraId="10A1A564" w14:textId="426F46BF" w:rsidR="00824AF4" w:rsidRPr="0026473A" w:rsidRDefault="00824AF4" w:rsidP="00684DCB">
      <w:pPr>
        <w:pStyle w:val="ListParagraph"/>
        <w:numPr>
          <w:ilvl w:val="0"/>
          <w:numId w:val="43"/>
        </w:numPr>
        <w:spacing w:after="200"/>
        <w:rPr>
          <w:rFonts w:cs="Arial"/>
          <w:bCs/>
          <w:iCs/>
          <w:szCs w:val="20"/>
        </w:rPr>
      </w:pPr>
      <w:r w:rsidRPr="0026473A">
        <w:rPr>
          <w:rFonts w:cs="Arial"/>
          <w:szCs w:val="20"/>
          <w:lang w:bidi="es-AR"/>
        </w:rPr>
        <w:t>Presente el SAQ y el AOC, junto con cualquier otra documentación solicitada -</w:t>
      </w:r>
      <w:r w:rsidR="00753B0B" w:rsidRPr="00753B0B">
        <w:t xml:space="preserve"> </w:t>
      </w:r>
      <w:r w:rsidR="00753B0B" w:rsidRPr="00753B0B">
        <w:rPr>
          <w:rFonts w:cs="Arial"/>
          <w:szCs w:val="20"/>
          <w:lang w:bidi="es-AR"/>
        </w:rPr>
        <w:t xml:space="preserve">tal como los informes ASV escaneados </w:t>
      </w:r>
      <w:r w:rsidRPr="0026473A">
        <w:rPr>
          <w:rFonts w:cs="Arial"/>
          <w:szCs w:val="20"/>
          <w:lang w:bidi="es-AR"/>
        </w:rPr>
        <w:t>-</w:t>
      </w:r>
      <w:r w:rsidRPr="0026473A">
        <w:rPr>
          <w:lang w:bidi="es-AR"/>
        </w:rPr>
        <w:t xml:space="preserve"> a la organización solicitante (aquellas organizaciones que gestionan los programas de conformidad, </w:t>
      </w:r>
      <w:r w:rsidR="00753B0B" w:rsidRPr="00753B0B">
        <w:rPr>
          <w:lang w:bidi="es-AR"/>
        </w:rPr>
        <w:t>como las marcas de pago y los adquirentes</w:t>
      </w:r>
      <w:r w:rsidRPr="0026473A">
        <w:rPr>
          <w:lang w:bidi="es-AR"/>
        </w:rPr>
        <w:t>).</w:t>
      </w:r>
    </w:p>
    <w:p w14:paraId="354D5FB6" w14:textId="77777777" w:rsidR="00023C77" w:rsidRPr="0026473A" w:rsidRDefault="00023C77" w:rsidP="007360C2">
      <w:pPr>
        <w:pStyle w:val="Heading2"/>
        <w:rPr>
          <w:sz w:val="24"/>
          <w:szCs w:val="24"/>
        </w:rPr>
      </w:pPr>
      <w:bookmarkStart w:id="10" w:name="_Toc123943815"/>
      <w:r w:rsidRPr="0026473A">
        <w:rPr>
          <w:sz w:val="24"/>
          <w:szCs w:val="24"/>
          <w:lang w:bidi="es-AR"/>
        </w:rPr>
        <w:t>Pruebas Previstas</w:t>
      </w:r>
      <w:bookmarkEnd w:id="10"/>
    </w:p>
    <w:p w14:paraId="745D8655" w14:textId="4A2EEF10" w:rsidR="00023C77" w:rsidRPr="0026473A" w:rsidRDefault="00023C77" w:rsidP="00007A4C">
      <w:pPr>
        <w:keepLines/>
      </w:pPr>
      <w:r w:rsidRPr="0026473A">
        <w:rPr>
          <w:lang w:bidi="es-AR"/>
        </w:rPr>
        <w:t xml:space="preserve">Las instrucciones que aparecen en la columna "Pruebas Previstas" </w:t>
      </w:r>
      <w:r w:rsidR="00753B0B" w:rsidRPr="00753B0B">
        <w:rPr>
          <w:lang w:bidi="es-AR"/>
        </w:rPr>
        <w:t>se basan en los procedimientos de prueba PCI DSS y brindan una descripción de alto nivel de los tipos de actividades de prueba que se esperan que un comerciante desarrolle para verificar que se ha cumplido con un requisito</w:t>
      </w:r>
      <w:r w:rsidRPr="0026473A">
        <w:rPr>
          <w:lang w:bidi="es-AR"/>
        </w:rPr>
        <w:t xml:space="preserve">. </w:t>
      </w:r>
    </w:p>
    <w:p w14:paraId="42F75414" w14:textId="7585BFE6" w:rsidR="00023C77" w:rsidRPr="0026473A" w:rsidRDefault="00023C77" w:rsidP="00007A4C">
      <w:pPr>
        <w:pStyle w:val="BodyText"/>
        <w:rPr>
          <w:i w:val="0"/>
          <w:iCs w:val="0"/>
          <w:szCs w:val="22"/>
        </w:rPr>
      </w:pPr>
      <w:r w:rsidRPr="0026473A">
        <w:rPr>
          <w:i w:val="0"/>
          <w:lang w:bidi="es-AR"/>
        </w:rPr>
        <w:t xml:space="preserve">La intención </w:t>
      </w:r>
      <w:r w:rsidR="00753B0B" w:rsidRPr="00753B0B">
        <w:rPr>
          <w:i w:val="0"/>
          <w:lang w:bidi="es-AR"/>
        </w:rPr>
        <w:t>detrás cada método de prueba se describe como sigue</w:t>
      </w:r>
      <w:r w:rsidRPr="0026473A">
        <w:rPr>
          <w:i w:val="0"/>
          <w:lang w:bidi="es-AR"/>
        </w:rPr>
        <w:t>:</w:t>
      </w:r>
    </w:p>
    <w:p w14:paraId="25615E01" w14:textId="5D815662" w:rsidR="00023C77" w:rsidRPr="0026473A" w:rsidRDefault="00023C77" w:rsidP="00F12DBD">
      <w:pPr>
        <w:pStyle w:val="ListBullet"/>
      </w:pPr>
      <w:r w:rsidRPr="0026473A">
        <w:rPr>
          <w:lang w:bidi="es-AR"/>
        </w:rPr>
        <w:t>Evalúe: El comerciante evalúa</w:t>
      </w:r>
      <w:r w:rsidR="00753B0B" w:rsidRPr="00753B0B">
        <w:rPr>
          <w:lang w:bidi="es-AR"/>
        </w:rPr>
        <w:t xml:space="preserve"> críticamente las evidencias de datos. Algunos ejemplos comunes incluyen documentos (electrónicos o físicos), capturas de pantalla, archivos de configuración, registros de auditoría y archivos de datos</w:t>
      </w:r>
      <w:r w:rsidRPr="0026473A">
        <w:rPr>
          <w:lang w:bidi="es-AR"/>
        </w:rPr>
        <w:t>.</w:t>
      </w:r>
    </w:p>
    <w:p w14:paraId="236024EE" w14:textId="0DFBA46D" w:rsidR="00023C77" w:rsidRPr="0026473A" w:rsidRDefault="00023C77" w:rsidP="00F12DBD">
      <w:pPr>
        <w:pStyle w:val="ListBullet"/>
      </w:pPr>
      <w:r w:rsidRPr="0026473A">
        <w:rPr>
          <w:lang w:bidi="es-AR"/>
        </w:rPr>
        <w:t xml:space="preserve">Observe: El comerciante </w:t>
      </w:r>
      <w:r w:rsidR="00753B0B" w:rsidRPr="00753B0B">
        <w:rPr>
          <w:lang w:bidi="es-AR"/>
        </w:rPr>
        <w:t xml:space="preserve">observa una acción o percibe algo en el entorno. Algunos ejemplos de sujetos de observación incluyen el desempeño del personal en una tarea o un proceso, los componentes del </w:t>
      </w:r>
      <w:r w:rsidR="00753B0B" w:rsidRPr="00753B0B">
        <w:rPr>
          <w:lang w:bidi="es-AR"/>
        </w:rPr>
        <w:lastRenderedPageBreak/>
        <w:t>sistema que realizan una función o responden a una entrada, las condiciones del entorno y los controles físicos</w:t>
      </w:r>
      <w:r w:rsidRPr="0026473A">
        <w:rPr>
          <w:lang w:bidi="es-AR"/>
        </w:rPr>
        <w:t>.</w:t>
      </w:r>
    </w:p>
    <w:p w14:paraId="3A758CC3" w14:textId="0B00D260" w:rsidR="00023C77" w:rsidRPr="0026473A" w:rsidRDefault="00023C77" w:rsidP="00F12DBD">
      <w:pPr>
        <w:pStyle w:val="ListBullet"/>
      </w:pPr>
      <w:r w:rsidRPr="0026473A">
        <w:rPr>
          <w:lang w:bidi="es-AR"/>
        </w:rPr>
        <w:t xml:space="preserve">Entreviste: El comerciante </w:t>
      </w:r>
      <w:r w:rsidR="00753B0B" w:rsidRPr="00753B0B">
        <w:rPr>
          <w:lang w:bidi="es-AR"/>
        </w:rPr>
        <w:t>conversa con el personal de manera individual. Los objetivos de la entrevista pueden incluir la confirmación de si se realiza una actividad, las descripciones de cómo se realiza una actividad y si el personal tiene conocimientos o comprensión particulares</w:t>
      </w:r>
      <w:r w:rsidRPr="0026473A">
        <w:rPr>
          <w:lang w:bidi="es-AR"/>
        </w:rPr>
        <w:t xml:space="preserve">. </w:t>
      </w:r>
    </w:p>
    <w:p w14:paraId="633B0AC7" w14:textId="728867B6" w:rsidR="00B3459F" w:rsidRPr="0026473A" w:rsidRDefault="00023C77" w:rsidP="00B3459F">
      <w:pPr>
        <w:pStyle w:val="BodyText"/>
        <w:rPr>
          <w:i w:val="0"/>
          <w:iCs w:val="0"/>
        </w:rPr>
      </w:pPr>
      <w:r w:rsidRPr="0026473A">
        <w:rPr>
          <w:i w:val="0"/>
          <w:lang w:bidi="es-AR"/>
        </w:rPr>
        <w:t xml:space="preserve">Los métodos de prueba </w:t>
      </w:r>
      <w:r w:rsidR="00753B0B" w:rsidRPr="00753B0B">
        <w:rPr>
          <w:i w:val="0"/>
          <w:lang w:bidi="es-AR"/>
        </w:rPr>
        <w:t>tienen por objeto permitir al comerciante demostrar cómo ha cumplido un requisito. Los elementos específicos que deben evaluarse u observarse y el personal que será entrevistado deben ser apropiados tanto para el requisito que se está evaluando como para la implementación particular de</w:t>
      </w:r>
      <w:r w:rsidR="00753B0B">
        <w:rPr>
          <w:i w:val="0"/>
          <w:lang w:bidi="es-AR"/>
        </w:rPr>
        <w:t>l comerciante</w:t>
      </w:r>
      <w:r w:rsidRPr="0026473A">
        <w:rPr>
          <w:i w:val="0"/>
          <w:lang w:bidi="es-AR"/>
        </w:rPr>
        <w:t xml:space="preserve">. </w:t>
      </w:r>
    </w:p>
    <w:p w14:paraId="167C4DD9" w14:textId="6DB613BE" w:rsidR="009F70A7" w:rsidRPr="0026473A" w:rsidRDefault="009F70A7" w:rsidP="00B3459F">
      <w:pPr>
        <w:pStyle w:val="BodyText"/>
        <w:rPr>
          <w:i w:val="0"/>
          <w:iCs w:val="0"/>
        </w:rPr>
      </w:pPr>
      <w:r w:rsidRPr="0026473A">
        <w:rPr>
          <w:i w:val="0"/>
          <w:lang w:bidi="es-AR"/>
        </w:rPr>
        <w:t xml:space="preserve">Los detalles completos </w:t>
      </w:r>
      <w:r w:rsidR="00753B0B" w:rsidRPr="00753B0B">
        <w:rPr>
          <w:i w:val="0"/>
          <w:lang w:bidi="es-AR"/>
        </w:rPr>
        <w:t>de los procedimientos de prueba para cada requisito pueden encontrarse en PCI DSS</w:t>
      </w:r>
      <w:r w:rsidRPr="0026473A">
        <w:rPr>
          <w:i w:val="0"/>
          <w:lang w:bidi="es-AR"/>
        </w:rPr>
        <w:t xml:space="preserve">. </w:t>
      </w:r>
    </w:p>
    <w:p w14:paraId="621D881A" w14:textId="09921AF5" w:rsidR="00EB7717" w:rsidRPr="0026473A" w:rsidRDefault="00EB7717" w:rsidP="00007A4C">
      <w:pPr>
        <w:pStyle w:val="Heading2"/>
        <w:rPr>
          <w:sz w:val="24"/>
          <w:szCs w:val="24"/>
        </w:rPr>
      </w:pPr>
      <w:bookmarkStart w:id="11" w:name="_Toc123943816"/>
      <w:r w:rsidRPr="0026473A">
        <w:rPr>
          <w:sz w:val="24"/>
          <w:szCs w:val="24"/>
          <w:lang w:bidi="es-AR"/>
        </w:rPr>
        <w:t>Respuestas a los Requisitos</w:t>
      </w:r>
      <w:bookmarkEnd w:id="11"/>
      <w:r w:rsidRPr="0026473A">
        <w:rPr>
          <w:sz w:val="24"/>
          <w:szCs w:val="24"/>
          <w:lang w:bidi="es-AR"/>
        </w:rPr>
        <w:t xml:space="preserve"> </w:t>
      </w:r>
    </w:p>
    <w:p w14:paraId="21FB31A0" w14:textId="28E754A7" w:rsidR="00EB7717" w:rsidRPr="0026473A" w:rsidRDefault="00EB7717" w:rsidP="00D77D87">
      <w:r w:rsidRPr="0026473A">
        <w:rPr>
          <w:lang w:bidi="es-AR"/>
        </w:rPr>
        <w:t xml:space="preserve">Para cada </w:t>
      </w:r>
      <w:r w:rsidRPr="0026473A">
        <w:rPr>
          <w:rFonts w:cs="Arial"/>
          <w:szCs w:val="20"/>
          <w:lang w:bidi="es-AR"/>
        </w:rPr>
        <w:t>elemento</w:t>
      </w:r>
      <w:r w:rsidRPr="0026473A">
        <w:rPr>
          <w:lang w:bidi="es-AR"/>
        </w:rPr>
        <w:t xml:space="preserve">, del requisito hay una opción de respuestas para indicar la situación de la entidad con respecto a ese requisito. </w:t>
      </w:r>
      <w:r w:rsidRPr="0026473A">
        <w:rPr>
          <w:b/>
          <w:i/>
          <w:lang w:bidi="es-AR"/>
        </w:rPr>
        <w:t xml:space="preserve">Sólo </w:t>
      </w:r>
      <w:r w:rsidR="00753B0B" w:rsidRPr="00753B0B">
        <w:rPr>
          <w:b/>
          <w:i/>
          <w:lang w:bidi="es-AR"/>
        </w:rPr>
        <w:t>se debe seleccionarse una respuesta por cada elemento del requisito</w:t>
      </w:r>
      <w:r w:rsidRPr="0026473A">
        <w:rPr>
          <w:b/>
          <w:i/>
          <w:lang w:bidi="es-AR"/>
        </w:rPr>
        <w:t xml:space="preserve">. </w:t>
      </w:r>
    </w:p>
    <w:p w14:paraId="3CAB9B58" w14:textId="1B7A4C8B" w:rsidR="00EB7717" w:rsidRPr="0026473A" w:rsidRDefault="00EB7717" w:rsidP="00EB7717">
      <w:r w:rsidRPr="0026473A">
        <w:rPr>
          <w:lang w:bidi="es-AR"/>
        </w:rPr>
        <w:t>En la tabla siguiente se describe el significado de cada respuesta y cuándo se debe utilizar cada una de ellas:</w:t>
      </w: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90"/>
        <w:gridCol w:w="6750"/>
      </w:tblGrid>
      <w:tr w:rsidR="00F76D32" w:rsidRPr="0026473A" w14:paraId="5C4EC169" w14:textId="77777777" w:rsidTr="005B4A2C">
        <w:trPr>
          <w:tblHeader/>
        </w:trPr>
        <w:tc>
          <w:tcPr>
            <w:tcW w:w="2790" w:type="dxa"/>
            <w:tcBorders>
              <w:right w:val="single" w:sz="4" w:space="0" w:color="FFFFFF" w:themeColor="background1"/>
            </w:tcBorders>
            <w:shd w:val="clear" w:color="auto" w:fill="006A72"/>
          </w:tcPr>
          <w:p w14:paraId="0029A1E1" w14:textId="77777777" w:rsidR="00F76D32" w:rsidRPr="0026473A" w:rsidRDefault="00F76D32" w:rsidP="00D77D87">
            <w:pPr>
              <w:pStyle w:val="TableHeading"/>
              <w:spacing w:before="120" w:after="120"/>
              <w:rPr>
                <w:color w:val="FFFFFF" w:themeColor="background1"/>
                <w:sz w:val="20"/>
                <w:szCs w:val="20"/>
              </w:rPr>
            </w:pPr>
            <w:r w:rsidRPr="0026473A">
              <w:rPr>
                <w:color w:val="FFFFFF" w:themeColor="background1"/>
                <w:sz w:val="20"/>
                <w:szCs w:val="20"/>
                <w:lang w:bidi="es-AR"/>
              </w:rPr>
              <w:br w:type="page"/>
              <w:t>Respuesta</w:t>
            </w:r>
          </w:p>
        </w:tc>
        <w:tc>
          <w:tcPr>
            <w:tcW w:w="6750" w:type="dxa"/>
            <w:tcBorders>
              <w:left w:val="single" w:sz="4" w:space="0" w:color="FFFFFF" w:themeColor="background1"/>
            </w:tcBorders>
            <w:shd w:val="clear" w:color="auto" w:fill="006A72"/>
          </w:tcPr>
          <w:p w14:paraId="5833F51A" w14:textId="0D048076" w:rsidR="00F76D32" w:rsidRPr="0026473A" w:rsidRDefault="00753B0B" w:rsidP="00D77D87">
            <w:pPr>
              <w:pStyle w:val="TableHeading"/>
              <w:spacing w:before="120" w:after="120"/>
              <w:rPr>
                <w:color w:val="FFFFFF" w:themeColor="background1"/>
                <w:sz w:val="20"/>
                <w:szCs w:val="20"/>
              </w:rPr>
            </w:pPr>
            <w:r w:rsidRPr="00F2212A">
              <w:rPr>
                <w:color w:val="FFFFFF" w:themeColor="background1"/>
                <w:sz w:val="20"/>
                <w:szCs w:val="20"/>
                <w:lang w:bidi="es-AR"/>
              </w:rPr>
              <w:t>Cuándo utilizar esta respuesta:</w:t>
            </w:r>
          </w:p>
        </w:tc>
      </w:tr>
      <w:tr w:rsidR="003D5F20" w:rsidRPr="0026473A" w14:paraId="78632312" w14:textId="77777777" w:rsidTr="005B4A2C">
        <w:tc>
          <w:tcPr>
            <w:tcW w:w="2790" w:type="dxa"/>
          </w:tcPr>
          <w:p w14:paraId="545EAEA3" w14:textId="3DD7398D" w:rsidR="003D5F20" w:rsidRPr="00FC777D" w:rsidRDefault="003D5F20" w:rsidP="003D5F20">
            <w:pPr>
              <w:jc w:val="center"/>
              <w:rPr>
                <w:b/>
                <w:sz w:val="18"/>
                <w:szCs w:val="18"/>
              </w:rPr>
            </w:pPr>
            <w:r w:rsidRPr="00FC777D">
              <w:rPr>
                <w:b/>
                <w:sz w:val="18"/>
                <w:szCs w:val="18"/>
                <w:lang w:bidi="es-AR"/>
              </w:rPr>
              <w:t>Implementado</w:t>
            </w:r>
          </w:p>
        </w:tc>
        <w:tc>
          <w:tcPr>
            <w:tcW w:w="6750" w:type="dxa"/>
          </w:tcPr>
          <w:p w14:paraId="4F5E86B8" w14:textId="5B7D3B0E" w:rsidR="003D5F20" w:rsidRPr="00FC777D" w:rsidRDefault="003D5F20" w:rsidP="003D5F20">
            <w:pPr>
              <w:rPr>
                <w:sz w:val="18"/>
                <w:szCs w:val="18"/>
              </w:rPr>
            </w:pPr>
            <w:r w:rsidRPr="00FC777D">
              <w:rPr>
                <w:sz w:val="18"/>
                <w:szCs w:val="18"/>
                <w:lang w:bidi="es-AR"/>
              </w:rPr>
              <w:t>Se han realizado las pruebas previstas y se ha cumplido con todos los elementos del requisito según lo establecido.</w:t>
            </w:r>
          </w:p>
        </w:tc>
      </w:tr>
      <w:tr w:rsidR="003D5F20" w:rsidRPr="0026473A" w14:paraId="2A6F9360" w14:textId="77777777" w:rsidTr="005B4A2C">
        <w:tc>
          <w:tcPr>
            <w:tcW w:w="2790" w:type="dxa"/>
          </w:tcPr>
          <w:p w14:paraId="3B6A6185" w14:textId="04C7B3E3" w:rsidR="003D5F20" w:rsidRPr="00FC777D" w:rsidRDefault="003D5F20" w:rsidP="003D5F20">
            <w:pPr>
              <w:jc w:val="center"/>
              <w:rPr>
                <w:b/>
                <w:sz w:val="18"/>
                <w:szCs w:val="18"/>
              </w:rPr>
            </w:pPr>
            <w:r w:rsidRPr="00FC777D">
              <w:rPr>
                <w:b/>
                <w:sz w:val="18"/>
                <w:szCs w:val="18"/>
                <w:lang w:bidi="es-AR"/>
              </w:rPr>
              <w:t>Implementado con CCW</w:t>
            </w:r>
          </w:p>
          <w:p w14:paraId="18B7072F" w14:textId="7B2C017B" w:rsidR="003D5F20" w:rsidRPr="00FC777D" w:rsidRDefault="003D5F20" w:rsidP="003D5F20">
            <w:pPr>
              <w:jc w:val="center"/>
              <w:rPr>
                <w:b/>
                <w:bCs/>
                <w:sz w:val="18"/>
                <w:szCs w:val="18"/>
              </w:rPr>
            </w:pPr>
            <w:r w:rsidRPr="00FC777D">
              <w:rPr>
                <w:sz w:val="18"/>
                <w:szCs w:val="18"/>
                <w:lang w:bidi="es-AR"/>
              </w:rPr>
              <w:t>(Hoja de Control Compensatorio)</w:t>
            </w:r>
          </w:p>
        </w:tc>
        <w:tc>
          <w:tcPr>
            <w:tcW w:w="6750" w:type="dxa"/>
          </w:tcPr>
          <w:p w14:paraId="7A26E7D5" w14:textId="528CC6AB" w:rsidR="003D5F20" w:rsidRPr="00FC777D" w:rsidRDefault="003D5F20" w:rsidP="003D5F20">
            <w:pPr>
              <w:rPr>
                <w:sz w:val="18"/>
                <w:szCs w:val="18"/>
              </w:rPr>
            </w:pPr>
            <w:r w:rsidRPr="00FC777D">
              <w:rPr>
                <w:sz w:val="18"/>
                <w:szCs w:val="18"/>
                <w:lang w:bidi="es-AR"/>
              </w:rPr>
              <w:t xml:space="preserve">Se han realizado </w:t>
            </w:r>
            <w:r w:rsidR="00B01D69" w:rsidRPr="00FC777D">
              <w:rPr>
                <w:sz w:val="18"/>
                <w:szCs w:val="18"/>
                <w:lang w:bidi="es-AR"/>
              </w:rPr>
              <w:t>las pruebas previstas y se ha cumplido con el requisito con la ayuda de un control compensatorio</w:t>
            </w:r>
            <w:r w:rsidRPr="00FC777D">
              <w:rPr>
                <w:sz w:val="18"/>
                <w:szCs w:val="18"/>
                <w:lang w:bidi="es-AR"/>
              </w:rPr>
              <w:t xml:space="preserve">. </w:t>
            </w:r>
          </w:p>
          <w:p w14:paraId="4198BCCE" w14:textId="478CBF5B" w:rsidR="003D5F20" w:rsidRPr="00FC777D" w:rsidRDefault="00B01D69" w:rsidP="003D5F20">
            <w:pPr>
              <w:rPr>
                <w:sz w:val="18"/>
                <w:szCs w:val="18"/>
              </w:rPr>
            </w:pPr>
            <w:r w:rsidRPr="00FC777D">
              <w:rPr>
                <w:sz w:val="18"/>
                <w:szCs w:val="18"/>
                <w:lang w:bidi="es-AR"/>
              </w:rPr>
              <w:t>Todas las respuestas en esta columna requieren que se llene la Hoja de Control Compensatorio (CCW) que aparece en el Anexo B de este SAQ</w:t>
            </w:r>
            <w:r w:rsidR="003D5F20" w:rsidRPr="00FC777D">
              <w:rPr>
                <w:sz w:val="18"/>
                <w:szCs w:val="18"/>
                <w:lang w:bidi="es-AR"/>
              </w:rPr>
              <w:t>.</w:t>
            </w:r>
          </w:p>
          <w:p w14:paraId="5DFC12F1" w14:textId="4C2C928B" w:rsidR="003D5F20" w:rsidRPr="00FC777D" w:rsidRDefault="00B01D69" w:rsidP="00DB5AC1">
            <w:pPr>
              <w:ind w:right="-106"/>
              <w:rPr>
                <w:sz w:val="18"/>
                <w:szCs w:val="18"/>
              </w:rPr>
            </w:pPr>
            <w:r w:rsidRPr="00FC777D">
              <w:rPr>
                <w:sz w:val="18"/>
                <w:szCs w:val="18"/>
                <w:lang w:bidi="es-AR"/>
              </w:rPr>
              <w:t>En los Anexos B y C de PCI DSS se proporciona información sobre el uso de controles compensatorios y orientación sobre cómo llenar la hoja de trabajo</w:t>
            </w:r>
            <w:r w:rsidR="003D5F20" w:rsidRPr="00FC777D">
              <w:rPr>
                <w:sz w:val="18"/>
                <w:szCs w:val="18"/>
                <w:lang w:bidi="es-AR"/>
              </w:rPr>
              <w:t xml:space="preserve">. </w:t>
            </w:r>
          </w:p>
        </w:tc>
      </w:tr>
      <w:tr w:rsidR="003D5F20" w:rsidRPr="0026473A" w14:paraId="17BF949B" w14:textId="77777777" w:rsidTr="005B4A2C">
        <w:trPr>
          <w:cantSplit/>
        </w:trPr>
        <w:tc>
          <w:tcPr>
            <w:tcW w:w="2790" w:type="dxa"/>
          </w:tcPr>
          <w:p w14:paraId="3F72E821" w14:textId="4652D594" w:rsidR="003D5F20" w:rsidRPr="0026473A" w:rsidRDefault="003D5F20" w:rsidP="003D5F20">
            <w:pPr>
              <w:jc w:val="center"/>
              <w:rPr>
                <w:sz w:val="18"/>
                <w:szCs w:val="18"/>
              </w:rPr>
            </w:pPr>
            <w:r w:rsidRPr="0026473A">
              <w:rPr>
                <w:b/>
                <w:sz w:val="18"/>
                <w:szCs w:val="18"/>
                <w:lang w:bidi="es-AR"/>
              </w:rPr>
              <w:t>No Aplicable</w:t>
            </w:r>
          </w:p>
        </w:tc>
        <w:tc>
          <w:tcPr>
            <w:tcW w:w="6750" w:type="dxa"/>
          </w:tcPr>
          <w:p w14:paraId="133C87BB" w14:textId="77777777" w:rsidR="00874742" w:rsidRDefault="003D5F20" w:rsidP="003D5F20">
            <w:pPr>
              <w:rPr>
                <w:sz w:val="18"/>
                <w:szCs w:val="18"/>
                <w:lang w:bidi="es-AR"/>
              </w:rPr>
            </w:pPr>
            <w:r w:rsidRPr="0026473A">
              <w:rPr>
                <w:sz w:val="18"/>
                <w:szCs w:val="18"/>
                <w:lang w:bidi="es-AR"/>
              </w:rPr>
              <w:t xml:space="preserve">El requisito </w:t>
            </w:r>
            <w:r w:rsidR="00B01D69" w:rsidRPr="00B01D69">
              <w:rPr>
                <w:sz w:val="18"/>
                <w:szCs w:val="18"/>
                <w:lang w:bidi="es-AR"/>
              </w:rPr>
              <w:t>no aplica al entorno del comerciante. (Refiérase a "Orientación sobre los Requisitos No Aplicables" a continuación)</w:t>
            </w:r>
            <w:r w:rsidRPr="0026473A">
              <w:rPr>
                <w:sz w:val="18"/>
                <w:szCs w:val="18"/>
                <w:lang w:bidi="es-AR"/>
              </w:rPr>
              <w:t xml:space="preserve">. </w:t>
            </w:r>
          </w:p>
          <w:p w14:paraId="2232F3CC" w14:textId="45DBC7F7" w:rsidR="003D5F20" w:rsidRPr="0026473A" w:rsidRDefault="00B01D69" w:rsidP="003D5F20">
            <w:pPr>
              <w:rPr>
                <w:sz w:val="18"/>
                <w:szCs w:val="18"/>
              </w:rPr>
            </w:pPr>
            <w:r w:rsidRPr="00B01D69">
              <w:rPr>
                <w:sz w:val="18"/>
                <w:szCs w:val="18"/>
                <w:lang w:bidi="es-AR"/>
              </w:rPr>
              <w:t xml:space="preserve">Todas las respuestas en esta columna requieren una explicación de respaldo en el Anexo </w:t>
            </w:r>
            <w:r w:rsidR="00F2607D">
              <w:rPr>
                <w:sz w:val="18"/>
                <w:szCs w:val="18"/>
                <w:lang w:bidi="es-AR"/>
              </w:rPr>
              <w:t>C</w:t>
            </w:r>
            <w:r w:rsidRPr="00B01D69">
              <w:rPr>
                <w:sz w:val="18"/>
                <w:szCs w:val="18"/>
                <w:lang w:bidi="es-AR"/>
              </w:rPr>
              <w:t xml:space="preserve"> de este SAQ</w:t>
            </w:r>
            <w:r w:rsidR="003D5F20" w:rsidRPr="0026473A">
              <w:rPr>
                <w:sz w:val="18"/>
                <w:szCs w:val="18"/>
                <w:lang w:bidi="es-AR"/>
              </w:rPr>
              <w:t>.</w:t>
            </w:r>
          </w:p>
        </w:tc>
      </w:tr>
      <w:tr w:rsidR="003D5F20" w:rsidRPr="0026473A" w14:paraId="484073A4" w14:textId="77777777" w:rsidTr="005B4A2C">
        <w:trPr>
          <w:cantSplit/>
        </w:trPr>
        <w:tc>
          <w:tcPr>
            <w:tcW w:w="2790" w:type="dxa"/>
          </w:tcPr>
          <w:p w14:paraId="2BB4BA54" w14:textId="708A1B5C" w:rsidR="003D5F20" w:rsidRPr="0026473A" w:rsidRDefault="003D5F20" w:rsidP="003D5F20">
            <w:pPr>
              <w:jc w:val="center"/>
              <w:rPr>
                <w:b/>
                <w:sz w:val="18"/>
                <w:szCs w:val="18"/>
              </w:rPr>
            </w:pPr>
            <w:r w:rsidRPr="0026473A">
              <w:rPr>
                <w:b/>
                <w:sz w:val="18"/>
                <w:szCs w:val="18"/>
                <w:lang w:bidi="es-AR"/>
              </w:rPr>
              <w:t>No Probado</w:t>
            </w:r>
          </w:p>
        </w:tc>
        <w:tc>
          <w:tcPr>
            <w:tcW w:w="6750" w:type="dxa"/>
          </w:tcPr>
          <w:p w14:paraId="65BCE653" w14:textId="23FFBF98" w:rsidR="003D5F20" w:rsidRPr="0026473A" w:rsidRDefault="00B01D69" w:rsidP="003D5F20">
            <w:pPr>
              <w:rPr>
                <w:i/>
                <w:iCs/>
                <w:sz w:val="18"/>
                <w:szCs w:val="18"/>
              </w:rPr>
            </w:pPr>
            <w:r w:rsidRPr="00B01D69">
              <w:rPr>
                <w:i/>
                <w:sz w:val="18"/>
                <w:szCs w:val="18"/>
                <w:lang w:bidi="es-AR"/>
              </w:rPr>
              <w:t>La respuesta no es aplicable y no se incluye como opción para este SAQ</w:t>
            </w:r>
            <w:r w:rsidR="003D5F20" w:rsidRPr="0026473A">
              <w:rPr>
                <w:i/>
                <w:sz w:val="18"/>
                <w:szCs w:val="18"/>
                <w:lang w:bidi="es-AR"/>
              </w:rPr>
              <w:t xml:space="preserve">. </w:t>
            </w:r>
          </w:p>
          <w:p w14:paraId="3B47B03A" w14:textId="1392588E" w:rsidR="003D5F20" w:rsidRPr="0026473A" w:rsidRDefault="003D5F20" w:rsidP="003D5F20">
            <w:pPr>
              <w:rPr>
                <w:sz w:val="18"/>
                <w:szCs w:val="18"/>
              </w:rPr>
            </w:pPr>
            <w:r w:rsidRPr="0026473A">
              <w:rPr>
                <w:i/>
                <w:sz w:val="18"/>
                <w:szCs w:val="18"/>
                <w:lang w:bidi="es-AR"/>
              </w:rPr>
              <w:t xml:space="preserve">Este SAQ </w:t>
            </w:r>
            <w:r w:rsidR="00B01D69" w:rsidRPr="00B01D69">
              <w:rPr>
                <w:i/>
                <w:sz w:val="18"/>
                <w:szCs w:val="18"/>
                <w:lang w:bidi="es-AR"/>
              </w:rPr>
              <w:t xml:space="preserve">fue creado para un tipo específico de entorno basado en la forma en que el comerciante almacena, procesa y/o transmite los </w:t>
            </w:r>
            <w:r w:rsidR="002E3228" w:rsidRPr="002E3228">
              <w:rPr>
                <w:i/>
                <w:sz w:val="18"/>
                <w:szCs w:val="18"/>
                <w:lang w:bidi="es-AR"/>
              </w:rPr>
              <w:t xml:space="preserve">datos del titular de la tarjeta </w:t>
            </w:r>
            <w:r w:rsidR="00B01D69" w:rsidRPr="00B01D69">
              <w:rPr>
                <w:i/>
                <w:sz w:val="18"/>
                <w:szCs w:val="18"/>
                <w:lang w:bidi="es-AR"/>
              </w:rPr>
              <w:t>y define los requisitos específicos PCI DSS que aplican para este entorno. Por lo tanto, todos los requisitos de este SAQ deben ser probados</w:t>
            </w:r>
            <w:r w:rsidRPr="0026473A">
              <w:rPr>
                <w:i/>
                <w:sz w:val="18"/>
                <w:szCs w:val="18"/>
                <w:lang w:bidi="es-AR"/>
              </w:rPr>
              <w:t>.</w:t>
            </w:r>
          </w:p>
        </w:tc>
      </w:tr>
      <w:tr w:rsidR="0057173F" w:rsidRPr="0026473A" w14:paraId="2C9F20C7" w14:textId="77777777" w:rsidTr="005B4A2C">
        <w:trPr>
          <w:cantSplit/>
        </w:trPr>
        <w:tc>
          <w:tcPr>
            <w:tcW w:w="2790" w:type="dxa"/>
          </w:tcPr>
          <w:p w14:paraId="12B9C901" w14:textId="12D8747A" w:rsidR="0057173F" w:rsidRPr="0026473A" w:rsidRDefault="0057173F" w:rsidP="0057173F">
            <w:pPr>
              <w:jc w:val="center"/>
              <w:rPr>
                <w:b/>
                <w:sz w:val="18"/>
                <w:szCs w:val="22"/>
              </w:rPr>
            </w:pPr>
            <w:r w:rsidRPr="0026473A">
              <w:rPr>
                <w:b/>
                <w:sz w:val="18"/>
                <w:szCs w:val="22"/>
                <w:lang w:bidi="es-AR"/>
              </w:rPr>
              <w:t>No Implementado</w:t>
            </w:r>
          </w:p>
        </w:tc>
        <w:tc>
          <w:tcPr>
            <w:tcW w:w="6750" w:type="dxa"/>
          </w:tcPr>
          <w:p w14:paraId="498A8ACE" w14:textId="0C679E50" w:rsidR="0057173F" w:rsidRPr="0026473A" w:rsidRDefault="0057173F" w:rsidP="0057173F">
            <w:pPr>
              <w:rPr>
                <w:sz w:val="18"/>
                <w:szCs w:val="22"/>
              </w:rPr>
            </w:pPr>
            <w:r w:rsidRPr="0026473A">
              <w:rPr>
                <w:sz w:val="18"/>
                <w:szCs w:val="22"/>
                <w:lang w:bidi="es-AR"/>
              </w:rPr>
              <w:t xml:space="preserve">Algunos o todos </w:t>
            </w:r>
            <w:r w:rsidR="007144BA" w:rsidRPr="007144BA">
              <w:rPr>
                <w:sz w:val="18"/>
                <w:szCs w:val="22"/>
                <w:lang w:bidi="es-AR"/>
              </w:rPr>
              <w:t>los 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w:t>
            </w:r>
            <w:r w:rsidRPr="0026473A">
              <w:rPr>
                <w:rFonts w:cs="Arial"/>
                <w:sz w:val="18"/>
                <w:szCs w:val="22"/>
                <w:lang w:bidi="es-AR"/>
              </w:rPr>
              <w:t>.</w:t>
            </w:r>
          </w:p>
          <w:p w14:paraId="7C60E787" w14:textId="17082CC8" w:rsidR="0057173F" w:rsidRPr="0026473A" w:rsidRDefault="0057173F" w:rsidP="0057173F">
            <w:pPr>
              <w:rPr>
                <w:sz w:val="18"/>
                <w:szCs w:val="22"/>
              </w:rPr>
            </w:pPr>
            <w:r w:rsidRPr="0026473A">
              <w:rPr>
                <w:sz w:val="18"/>
                <w:szCs w:val="22"/>
                <w:lang w:bidi="es-AR"/>
              </w:rPr>
              <w:t xml:space="preserve">Esta respuesta </w:t>
            </w:r>
            <w:r w:rsidR="007144BA" w:rsidRPr="007144BA">
              <w:rPr>
                <w:sz w:val="18"/>
                <w:szCs w:val="22"/>
                <w:lang w:bidi="es-AR"/>
              </w:rPr>
              <w:t>también se utiliza si un requisito no puede cumplirse debido a una restricción legal. (Para más orientación refiérase a "Excepción legal” más adelante)</w:t>
            </w:r>
            <w:r w:rsidRPr="0026473A">
              <w:rPr>
                <w:sz w:val="18"/>
                <w:szCs w:val="22"/>
                <w:lang w:bidi="es-AR"/>
              </w:rPr>
              <w:t xml:space="preserve">. </w:t>
            </w:r>
          </w:p>
        </w:tc>
      </w:tr>
    </w:tbl>
    <w:p w14:paraId="177078B7" w14:textId="0C1A09CD" w:rsidR="007144BA" w:rsidRPr="007144BA" w:rsidRDefault="007144BA" w:rsidP="007144BA">
      <w:pPr>
        <w:pStyle w:val="Heading3NoTOC"/>
        <w:keepNext w:val="0"/>
        <w:ind w:right="36"/>
        <w:rPr>
          <w:bCs/>
          <w:iCs/>
          <w:lang w:bidi="es-AR"/>
        </w:rPr>
      </w:pPr>
      <w:r w:rsidRPr="007144BA">
        <w:rPr>
          <w:bCs/>
          <w:iCs/>
          <w:lang w:bidi="es-AR"/>
        </w:rPr>
        <w:lastRenderedPageBreak/>
        <w:t>Orientación sobre los Requisitos No Aplicables</w:t>
      </w:r>
    </w:p>
    <w:p w14:paraId="7D3C0C9C" w14:textId="25B6D253" w:rsidR="00667574" w:rsidRPr="0026473A" w:rsidRDefault="00667574" w:rsidP="00667574">
      <w:pPr>
        <w:pStyle w:val="normallevel2"/>
        <w:ind w:left="0"/>
      </w:pPr>
      <w:r w:rsidRPr="0026473A">
        <w:rPr>
          <w:lang w:bidi="es-AR"/>
        </w:rPr>
        <w:t xml:space="preserve">Si algún requisito no aplica al entorno de la entidad, seleccione la opción No aplicable para ese requisito específico. Por ejemplo, en este SAQ, los requisitos para </w:t>
      </w:r>
      <w:r w:rsidR="007144BA" w:rsidRPr="007144BA">
        <w:rPr>
          <w:lang w:bidi="es-AR"/>
        </w:rPr>
        <w:t xml:space="preserve">asegurar todos los medios con los datos de tarjetahabiente (Requisitos 9.4.1 - 9.4.6) sólo se aplican si el comerciante almacena medios en papel con </w:t>
      </w:r>
      <w:r w:rsidR="00CD2F6C">
        <w:rPr>
          <w:lang w:bidi="es-AR"/>
        </w:rPr>
        <w:t>datos de tarjetahabiente</w:t>
      </w:r>
      <w:r w:rsidR="007144BA" w:rsidRPr="007144BA">
        <w:rPr>
          <w:lang w:bidi="es-AR"/>
        </w:rPr>
        <w:t>; si no se almacenan medios en papel, el comerciante puede seleccionar No Aplicable para esos requisitos</w:t>
      </w:r>
      <w:r w:rsidRPr="0026473A">
        <w:rPr>
          <w:lang w:bidi="es-AR"/>
        </w:rPr>
        <w:t xml:space="preserve">. </w:t>
      </w:r>
    </w:p>
    <w:p w14:paraId="03BCB9A8" w14:textId="1B932AD2" w:rsidR="00667574" w:rsidRDefault="00667574" w:rsidP="00667574">
      <w:pPr>
        <w:pStyle w:val="normallevel2"/>
        <w:ind w:left="0"/>
        <w:rPr>
          <w:i/>
          <w:lang w:bidi="es-AR"/>
        </w:rPr>
      </w:pPr>
      <w:r w:rsidRPr="0026473A">
        <w:rPr>
          <w:lang w:bidi="es-AR"/>
        </w:rPr>
        <w:t xml:space="preserve">Para cada respuesta en la que se seleccione No Aplicable en este SAQ, llene el </w:t>
      </w:r>
      <w:r w:rsidRPr="0026473A">
        <w:rPr>
          <w:i/>
          <w:lang w:bidi="es-AR"/>
        </w:rPr>
        <w:t xml:space="preserve">Anexo </w:t>
      </w:r>
      <w:r w:rsidR="00132952">
        <w:rPr>
          <w:i/>
          <w:lang w:bidi="es-AR"/>
        </w:rPr>
        <w:t>C</w:t>
      </w:r>
      <w:r w:rsidRPr="0026473A">
        <w:rPr>
          <w:lang w:bidi="es-AR"/>
        </w:rPr>
        <w:t>:</w:t>
      </w:r>
      <w:r w:rsidRPr="0026473A">
        <w:rPr>
          <w:i/>
          <w:lang w:bidi="es-AR"/>
        </w:rPr>
        <w:t xml:space="preserve"> Explicación de los Requisitos Señalados como No Aplicable.</w:t>
      </w:r>
    </w:p>
    <w:p w14:paraId="5DC554EC" w14:textId="77777777" w:rsidR="00693F05" w:rsidRPr="008F6915" w:rsidRDefault="00693F05" w:rsidP="00693F05">
      <w:pPr>
        <w:pStyle w:val="normallevel2"/>
        <w:ind w:left="0" w:right="576"/>
        <w:rPr>
          <w:b/>
          <w:bCs/>
          <w:i/>
          <w:sz w:val="22"/>
          <w:szCs w:val="22"/>
          <w:lang w:bidi="es-AR"/>
        </w:rPr>
      </w:pPr>
      <w:r w:rsidRPr="008F6915">
        <w:rPr>
          <w:b/>
          <w:bCs/>
          <w:i/>
          <w:sz w:val="22"/>
          <w:szCs w:val="22"/>
          <w:lang w:bidi="es-AR"/>
        </w:rPr>
        <w:t>Orientación para Responder a Requisitos con Fecha Futura</w:t>
      </w:r>
    </w:p>
    <w:p w14:paraId="7657CAEE" w14:textId="08559A52" w:rsidR="00693F05" w:rsidRDefault="00693F05" w:rsidP="00693F05">
      <w:pPr>
        <w:pStyle w:val="normallevel2"/>
        <w:ind w:left="0" w:right="576"/>
        <w:rPr>
          <w:iCs/>
          <w:lang w:bidi="es-AR"/>
        </w:rPr>
      </w:pPr>
      <w:r w:rsidRPr="00410A84">
        <w:rPr>
          <w:iCs/>
          <w:lang w:bidi="es-AR"/>
        </w:rPr>
        <w:t>En la Sección 2 a continuación, cada requisito o punto PCI DSS con un período de implementación extendido incluye la siguiente nota:</w:t>
      </w:r>
      <w:r w:rsidRPr="00410A84">
        <w:rPr>
          <w:i/>
          <w:lang w:bidi="es-AR"/>
        </w:rPr>
        <w:t xml:space="preserve">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682B1BC0" w14:textId="1C8295CE" w:rsidR="000B1216" w:rsidRDefault="00693F05" w:rsidP="00693F05">
      <w:pPr>
        <w:pStyle w:val="normallevel2"/>
        <w:ind w:left="0" w:right="576"/>
        <w:rPr>
          <w:i/>
          <w:lang w:bidi="es-AR"/>
        </w:rPr>
      </w:pPr>
      <w:r w:rsidRPr="008328BE">
        <w:rPr>
          <w:iCs/>
          <w:lang w:bidi="es-AR"/>
        </w:rPr>
        <w:t xml:space="preserve">No se requiere que estos nuevos requisitos se incluyan en una evaluación PCI DSS hasta que haya pasado esa fecha futura. Antes de esa fecha futura, cualquier requisito con una fecha de implementación </w:t>
      </w:r>
      <w:r>
        <w:rPr>
          <w:iCs/>
          <w:lang w:bidi="es-AR"/>
        </w:rPr>
        <w:t>extendida</w:t>
      </w:r>
      <w:r w:rsidRPr="008328BE">
        <w:rPr>
          <w:iCs/>
          <w:lang w:bidi="es-AR"/>
        </w:rPr>
        <w:t xml:space="preserve"> que no haya sido </w:t>
      </w:r>
      <w:r w:rsidRPr="005B5842">
        <w:rPr>
          <w:iCs/>
          <w:lang w:bidi="es-AR"/>
        </w:rPr>
        <w:t xml:space="preserve">implementado por </w:t>
      </w:r>
      <w:r w:rsidR="005B5842" w:rsidRPr="005B5842">
        <w:rPr>
          <w:iCs/>
          <w:lang w:bidi="es-AR"/>
        </w:rPr>
        <w:t>el comerciante</w:t>
      </w:r>
      <w:r w:rsidR="005B5842">
        <w:rPr>
          <w:iCs/>
          <w:lang w:bidi="es-AR"/>
        </w:rPr>
        <w:t xml:space="preserve"> </w:t>
      </w:r>
      <w:r>
        <w:rPr>
          <w:iCs/>
          <w:lang w:bidi="es-AR"/>
        </w:rPr>
        <w:t xml:space="preserve">puede </w:t>
      </w:r>
      <w:r w:rsidRPr="008328BE">
        <w:rPr>
          <w:iCs/>
          <w:lang w:bidi="es-AR"/>
        </w:rPr>
        <w:t>marcarse como No Aplicable y documentarse en el</w:t>
      </w:r>
      <w:r w:rsidRPr="00B364B6">
        <w:rPr>
          <w:i/>
          <w:lang w:bidi="es-AR"/>
        </w:rPr>
        <w:t xml:space="preserve"> A</w:t>
      </w:r>
      <w:r>
        <w:rPr>
          <w:i/>
          <w:lang w:bidi="es-AR"/>
        </w:rPr>
        <w:t>nexo</w:t>
      </w:r>
      <w:r w:rsidRPr="00B364B6">
        <w:rPr>
          <w:i/>
          <w:lang w:bidi="es-AR"/>
        </w:rPr>
        <w:t xml:space="preserve"> C: Explicación de los </w:t>
      </w:r>
      <w:r>
        <w:rPr>
          <w:i/>
          <w:lang w:bidi="es-AR"/>
        </w:rPr>
        <w:t>R</w:t>
      </w:r>
      <w:r w:rsidRPr="00B364B6">
        <w:rPr>
          <w:i/>
          <w:lang w:bidi="es-AR"/>
        </w:rPr>
        <w:t xml:space="preserve">equisitos </w:t>
      </w:r>
      <w:r>
        <w:rPr>
          <w:i/>
          <w:lang w:bidi="es-AR"/>
        </w:rPr>
        <w:t>Señalados</w:t>
      </w:r>
      <w:r w:rsidRPr="00B364B6">
        <w:rPr>
          <w:i/>
          <w:lang w:bidi="es-AR"/>
        </w:rPr>
        <w:t xml:space="preserve"> como No</w:t>
      </w:r>
      <w:r>
        <w:rPr>
          <w:i/>
          <w:lang w:bidi="es-AR"/>
        </w:rPr>
        <w:t xml:space="preserve"> A</w:t>
      </w:r>
      <w:r w:rsidRPr="00B364B6">
        <w:rPr>
          <w:i/>
          <w:lang w:bidi="es-AR"/>
        </w:rPr>
        <w:t>plicable.</w:t>
      </w:r>
    </w:p>
    <w:p w14:paraId="7A2B149B" w14:textId="2DE55B68" w:rsidR="00667574" w:rsidRPr="0026473A" w:rsidRDefault="007144BA" w:rsidP="00A91EB5">
      <w:pPr>
        <w:pStyle w:val="Heading3NoTOC"/>
      </w:pPr>
      <w:r w:rsidRPr="007144BA">
        <w:rPr>
          <w:lang w:bidi="es-AR"/>
        </w:rPr>
        <w:t>Excepción</w:t>
      </w:r>
      <w:r w:rsidR="00667574" w:rsidRPr="0026473A">
        <w:rPr>
          <w:lang w:bidi="es-AR"/>
        </w:rPr>
        <w:t xml:space="preserve"> Legal </w:t>
      </w:r>
    </w:p>
    <w:p w14:paraId="1AF5AA1B" w14:textId="33CA5A03" w:rsidR="000146A4" w:rsidRPr="0026473A" w:rsidDel="00EF595B" w:rsidRDefault="000146A4" w:rsidP="000146A4">
      <w:pPr>
        <w:keepLines/>
        <w:autoSpaceDE w:val="0"/>
        <w:autoSpaceDN w:val="0"/>
        <w:adjustRightInd w:val="0"/>
      </w:pPr>
      <w:r w:rsidRPr="0026473A">
        <w:rPr>
          <w:lang w:bidi="es-AR"/>
        </w:rPr>
        <w:t xml:space="preserve">Si su organización está sujeta a una restricción legal que le impide cumplir con un </w:t>
      </w:r>
      <w:r w:rsidR="006D7501">
        <w:rPr>
          <w:lang w:bidi="es-AR"/>
        </w:rPr>
        <w:t>Requisito de PCI DSS</w:t>
      </w:r>
      <w:r w:rsidRPr="0026473A">
        <w:rPr>
          <w:lang w:bidi="es-AR"/>
        </w:rPr>
        <w:t>, seleccione No Implementado para ese requisito y llene la declaración correspondiente en la Sección 3, Parte 3 de este SAQ.</w:t>
      </w:r>
    </w:p>
    <w:p w14:paraId="16A83302" w14:textId="77777777" w:rsidR="007553BA" w:rsidRDefault="000146A4" w:rsidP="000146A4">
      <w:pPr>
        <w:pStyle w:val="Note0"/>
        <w:rPr>
          <w:sz w:val="20"/>
          <w:szCs w:val="28"/>
          <w:lang w:val="es-419"/>
        </w:rPr>
      </w:pPr>
      <w:r w:rsidRPr="0026473A">
        <w:rPr>
          <w:b/>
          <w:sz w:val="20"/>
          <w:szCs w:val="20"/>
          <w:lang w:bidi="es-AR"/>
        </w:rPr>
        <w:t xml:space="preserve">Nota: </w:t>
      </w:r>
      <w:r w:rsidR="007553BA" w:rsidRPr="00A42837">
        <w:rPr>
          <w:sz w:val="20"/>
          <w:szCs w:val="20"/>
          <w:lang w:bidi="es-AR"/>
        </w:rPr>
        <w:t xml:space="preserve">Una </w:t>
      </w:r>
      <w:r w:rsidR="007553BA" w:rsidRPr="006746A9">
        <w:rPr>
          <w:sz w:val="20"/>
          <w:szCs w:val="20"/>
          <w:lang w:val="es-419" w:bidi="es-AR"/>
        </w:rPr>
        <w:t xml:space="preserve">excepción legal es una </w:t>
      </w:r>
      <w:r w:rsidR="007553BA" w:rsidRPr="00A75885">
        <w:rPr>
          <w:sz w:val="20"/>
          <w:lang w:val="es-419"/>
        </w:rPr>
        <w:t xml:space="preserve">restricción legal </w:t>
      </w:r>
      <w:r w:rsidR="007553BA"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5018EF15" w14:textId="5ACA1C30" w:rsidR="000146A4" w:rsidRPr="0026473A" w:rsidRDefault="000146A4" w:rsidP="0031588E">
      <w:pPr>
        <w:pStyle w:val="Note0"/>
        <w:spacing w:before="120" w:after="120"/>
        <w:rPr>
          <w:sz w:val="20"/>
          <w:szCs w:val="20"/>
        </w:rPr>
      </w:pPr>
      <w:r w:rsidRPr="0026473A">
        <w:rPr>
          <w:sz w:val="20"/>
          <w:szCs w:val="20"/>
          <w:lang w:bidi="es-AR"/>
        </w:rPr>
        <w:t>Las obligaciones contractuales o el asesoramiento legal no son restricciones legales.</w:t>
      </w:r>
    </w:p>
    <w:p w14:paraId="6798D384" w14:textId="77777777" w:rsidR="000146A4" w:rsidRPr="0026473A" w:rsidRDefault="000146A4" w:rsidP="000146A4">
      <w:pPr>
        <w:pStyle w:val="Heading3NoTOC"/>
      </w:pPr>
      <w:r w:rsidRPr="0026473A">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0146A4" w:rsidRPr="0026473A" w14:paraId="67962F8F" w14:textId="77777777" w:rsidTr="006508B8">
        <w:tc>
          <w:tcPr>
            <w:tcW w:w="2268" w:type="dxa"/>
            <w:shd w:val="clear" w:color="auto" w:fill="E6E6E6"/>
          </w:tcPr>
          <w:p w14:paraId="6CF75574" w14:textId="77DE76D4" w:rsidR="000146A4" w:rsidRPr="0026473A" w:rsidRDefault="000146A4" w:rsidP="006508B8">
            <w:pPr>
              <w:rPr>
                <w:i/>
                <w:iCs/>
              </w:rPr>
            </w:pPr>
            <w:r w:rsidRPr="0026473A">
              <w:rPr>
                <w:i/>
                <w:lang w:bidi="es-AR"/>
              </w:rPr>
              <w:t xml:space="preserve">El uso del Enfoque Personalizado </w:t>
            </w:r>
            <w:r w:rsidR="00347EFF" w:rsidRPr="00347EFF">
              <w:rPr>
                <w:i/>
                <w:lang w:bidi="es-AR"/>
              </w:rPr>
              <w:t>no está contemplado en los SAQ</w:t>
            </w:r>
            <w:r w:rsidRPr="0026473A">
              <w:rPr>
                <w:i/>
                <w:lang w:bidi="es-AR"/>
              </w:rPr>
              <w:t>.</w:t>
            </w:r>
          </w:p>
        </w:tc>
      </w:tr>
    </w:tbl>
    <w:p w14:paraId="07AB7ADC" w14:textId="0FA98F30" w:rsidR="000146A4" w:rsidRPr="0026473A" w:rsidRDefault="000146A4" w:rsidP="006508B8">
      <w:pPr>
        <w:pStyle w:val="BodyText"/>
        <w:jc w:val="both"/>
        <w:rPr>
          <w:bCs/>
          <w:i w:val="0"/>
          <w:iCs w:val="0"/>
        </w:rPr>
      </w:pPr>
      <w:r w:rsidRPr="0026473A">
        <w:rPr>
          <w:i w:val="0"/>
          <w:lang w:bidi="es-AR"/>
        </w:rPr>
        <w:t xml:space="preserve">Los SAQ no pueden </w:t>
      </w:r>
      <w:r w:rsidR="00347EFF" w:rsidRPr="00347EFF">
        <w:rPr>
          <w:i w:val="0"/>
          <w:lang w:bidi="es-AR"/>
        </w:rPr>
        <w:t>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r w:rsidRPr="0026473A">
        <w:rPr>
          <w:i w:val="0"/>
          <w:lang w:bidi="es-AR"/>
        </w:rPr>
        <w:t>.</w:t>
      </w:r>
    </w:p>
    <w:p w14:paraId="589511B4" w14:textId="2C819A3A" w:rsidR="000146A4" w:rsidRPr="0026473A" w:rsidRDefault="000146A4" w:rsidP="000146A4">
      <w:r w:rsidRPr="0026473A">
        <w:rPr>
          <w:lang w:bidi="es-AR"/>
        </w:rPr>
        <w:t xml:space="preserve">El uso del </w:t>
      </w:r>
      <w:r w:rsidR="00347EFF" w:rsidRPr="00347EFF">
        <w:rPr>
          <w:lang w:bidi="es-AR"/>
        </w:rPr>
        <w:t xml:space="preserve">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w:t>
      </w:r>
      <w:r w:rsidR="00E27071">
        <w:rPr>
          <w:lang w:bidi="es-AR"/>
        </w:rPr>
        <w:t>D</w:t>
      </w:r>
      <w:r w:rsidR="00347EFF" w:rsidRPr="00347EFF">
        <w:rPr>
          <w:lang w:bidi="es-AR"/>
        </w:rPr>
        <w:t xml:space="preserve"> y E de PCI DSS</w:t>
      </w:r>
      <w:r w:rsidR="00347EFF">
        <w:rPr>
          <w:lang w:bidi="es-AR"/>
        </w:rPr>
        <w:t>.</w:t>
      </w:r>
    </w:p>
    <w:p w14:paraId="596FCF3A" w14:textId="77777777" w:rsidR="00E32900" w:rsidRPr="0026473A" w:rsidRDefault="00E32900">
      <w:pPr>
        <w:spacing w:before="0" w:after="0" w:line="240" w:lineRule="auto"/>
      </w:pPr>
      <w:r w:rsidRPr="0026473A">
        <w:rPr>
          <w:lang w:bidi="es-AR"/>
        </w:rPr>
        <w:br w:type="page"/>
      </w:r>
    </w:p>
    <w:p w14:paraId="2FBDF88F" w14:textId="31314676" w:rsidR="00E32900" w:rsidRPr="0026473A" w:rsidRDefault="00E32900" w:rsidP="00C36F5E">
      <w:pPr>
        <w:pStyle w:val="Heading2"/>
        <w:keepNext/>
        <w:pageBreakBefore/>
        <w:widowControl/>
      </w:pPr>
      <w:bookmarkStart w:id="12" w:name="_Toc123943817"/>
      <w:r w:rsidRPr="0026473A">
        <w:rPr>
          <w:lang w:bidi="es-AR"/>
        </w:rPr>
        <w:lastRenderedPageBreak/>
        <w:t xml:space="preserve">Recursos </w:t>
      </w:r>
      <w:r w:rsidR="00347EFF">
        <w:rPr>
          <w:lang w:bidi="es-AR"/>
        </w:rPr>
        <w:t>A</w:t>
      </w:r>
      <w:r w:rsidRPr="0026473A">
        <w:rPr>
          <w:lang w:bidi="es-AR"/>
        </w:rPr>
        <w:t>dicionales PCI SSC</w:t>
      </w:r>
      <w:bookmarkEnd w:id="12"/>
      <w:r w:rsidRPr="0026473A">
        <w:rPr>
          <w:lang w:bidi="es-AR"/>
        </w:rPr>
        <w:t xml:space="preserve"> </w:t>
      </w:r>
    </w:p>
    <w:p w14:paraId="25F54B8F" w14:textId="15AFE6AD" w:rsidR="00E32900" w:rsidRPr="0026473A" w:rsidRDefault="00E32900" w:rsidP="00E32900">
      <w:pPr>
        <w:spacing w:after="240"/>
      </w:pPr>
      <w:r w:rsidRPr="0026473A">
        <w:rPr>
          <w:lang w:bidi="es-AR"/>
        </w:rPr>
        <w:t>A continuación se ofrecen recursos adicionales PCI DSS que brindan orientación sobre sus requisitos y sobre cómo llenar el cuestionario de autoevaluación para asistir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E32900" w:rsidRPr="0026473A" w14:paraId="37CF53CD" w14:textId="77777777" w:rsidTr="002D7906">
        <w:tc>
          <w:tcPr>
            <w:tcW w:w="3980" w:type="dxa"/>
            <w:tcBorders>
              <w:right w:val="single" w:sz="4" w:space="0" w:color="FFFFFF" w:themeColor="background1"/>
            </w:tcBorders>
            <w:shd w:val="clear" w:color="auto" w:fill="006A72"/>
          </w:tcPr>
          <w:p w14:paraId="4E607CF9" w14:textId="77777777" w:rsidR="00E32900" w:rsidRPr="0026473A" w:rsidRDefault="00E32900" w:rsidP="002D7906">
            <w:pPr>
              <w:tabs>
                <w:tab w:val="left" w:pos="810"/>
              </w:tabs>
              <w:spacing w:before="120" w:after="60"/>
              <w:rPr>
                <w:rFonts w:cs="Arial"/>
                <w:b/>
                <w:bCs/>
                <w:iCs/>
                <w:color w:val="FFFFFF" w:themeColor="background1"/>
                <w:szCs w:val="20"/>
              </w:rPr>
            </w:pPr>
            <w:r w:rsidRPr="0026473A">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66A735FF" w14:textId="77777777" w:rsidR="00E32900" w:rsidRPr="0026473A" w:rsidRDefault="00E32900" w:rsidP="002D7906">
            <w:pPr>
              <w:tabs>
                <w:tab w:val="left" w:pos="810"/>
                <w:tab w:val="left" w:pos="1350"/>
              </w:tabs>
              <w:spacing w:before="120" w:after="60"/>
              <w:rPr>
                <w:rFonts w:cs="Arial"/>
                <w:b/>
                <w:bCs/>
                <w:iCs/>
                <w:color w:val="FFFFFF" w:themeColor="background1"/>
                <w:szCs w:val="20"/>
              </w:rPr>
            </w:pPr>
            <w:r w:rsidRPr="0026473A">
              <w:rPr>
                <w:rFonts w:cs="Arial"/>
                <w:b/>
                <w:color w:val="FFFFFF" w:themeColor="background1"/>
                <w:szCs w:val="20"/>
                <w:lang w:bidi="es-AR"/>
              </w:rPr>
              <w:t>Incluye:</w:t>
            </w:r>
          </w:p>
        </w:tc>
      </w:tr>
      <w:tr w:rsidR="00E32900" w:rsidRPr="0026473A" w14:paraId="00D5C5E3" w14:textId="77777777" w:rsidTr="002D7906">
        <w:tc>
          <w:tcPr>
            <w:tcW w:w="3980" w:type="dxa"/>
          </w:tcPr>
          <w:p w14:paraId="3D4F6A46" w14:textId="4E286152" w:rsidR="00E32900" w:rsidRPr="0026473A" w:rsidRDefault="00E32900" w:rsidP="002D7906">
            <w:r w:rsidRPr="0026473A">
              <w:rPr>
                <w:lang w:bidi="es-AR"/>
              </w:rPr>
              <w:t xml:space="preserve">Requisitos y Procedimientos de Prueba del Estándar de Seguridad de Datos </w:t>
            </w:r>
            <w:r w:rsidR="00F545C4">
              <w:rPr>
                <w:lang w:bidi="es-AR"/>
              </w:rPr>
              <w:t xml:space="preserve">PCI </w:t>
            </w:r>
            <w:r w:rsidRPr="0026473A">
              <w:rPr>
                <w:lang w:bidi="es-AR"/>
              </w:rPr>
              <w:t>(PCI DSS)</w:t>
            </w:r>
          </w:p>
        </w:tc>
        <w:tc>
          <w:tcPr>
            <w:tcW w:w="5488" w:type="dxa"/>
          </w:tcPr>
          <w:p w14:paraId="1D7A74DF" w14:textId="77777777" w:rsidR="00986186" w:rsidRPr="00F2212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 xml:space="preserve">Orientación sobre el Alcance </w:t>
            </w:r>
          </w:p>
          <w:p w14:paraId="7DE25EF5" w14:textId="77777777" w:rsidR="00986186" w:rsidRPr="00F2212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Pr>
                <w:rFonts w:cs="Arial"/>
                <w:szCs w:val="20"/>
                <w:lang w:bidi="es-AR"/>
              </w:rPr>
              <w:t xml:space="preserve">Requisitos de PCI DSS </w:t>
            </w:r>
          </w:p>
          <w:p w14:paraId="7061D5F0" w14:textId="77777777" w:rsidR="00986186" w:rsidRPr="00F2212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Detalles de los Procedimientos de Prueba</w:t>
            </w:r>
          </w:p>
          <w:p w14:paraId="7459389E" w14:textId="77777777" w:rsidR="00986186" w:rsidRPr="00F2212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Guía de los Controles Compensatorios</w:t>
            </w:r>
          </w:p>
          <w:p w14:paraId="45FC7308" w14:textId="1DDDFCE9" w:rsidR="00E32900" w:rsidRPr="0026473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 xml:space="preserve">Anexo G: Glosario de </w:t>
            </w:r>
            <w:r>
              <w:rPr>
                <w:rFonts w:cs="Arial"/>
                <w:szCs w:val="20"/>
                <w:lang w:bidi="es-AR"/>
              </w:rPr>
              <w:t>T</w:t>
            </w:r>
            <w:r w:rsidRPr="00F2212A">
              <w:rPr>
                <w:rFonts w:cs="Arial"/>
                <w:szCs w:val="20"/>
                <w:lang w:bidi="es-AR"/>
              </w:rPr>
              <w:t>érminos, Abreviaturas y Acrónimos</w:t>
            </w:r>
          </w:p>
        </w:tc>
      </w:tr>
      <w:tr w:rsidR="00E32900" w:rsidRPr="0026473A" w14:paraId="4DF59F8D" w14:textId="77777777" w:rsidTr="002D7906">
        <w:trPr>
          <w:trHeight w:val="890"/>
        </w:trPr>
        <w:tc>
          <w:tcPr>
            <w:tcW w:w="3980" w:type="dxa"/>
          </w:tcPr>
          <w:p w14:paraId="24154FFC" w14:textId="50ADFB97" w:rsidR="00E32900" w:rsidRPr="0026473A" w:rsidRDefault="00986186" w:rsidP="002D7906">
            <w:r w:rsidRPr="00F2212A">
              <w:rPr>
                <w:lang w:bidi="es-AR"/>
              </w:rPr>
              <w:t>Instrucciones y Directrices SAQ</w:t>
            </w:r>
          </w:p>
        </w:tc>
        <w:tc>
          <w:tcPr>
            <w:tcW w:w="5488" w:type="dxa"/>
          </w:tcPr>
          <w:p w14:paraId="7323026D" w14:textId="77777777" w:rsidR="00986186" w:rsidRPr="00F2212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Información sobre todos los SAQ y sus Criterios de Elegibilidad</w:t>
            </w:r>
          </w:p>
          <w:p w14:paraId="000EAC53" w14:textId="2120FCEC" w:rsidR="00E32900" w:rsidRPr="0026473A" w:rsidRDefault="00986186" w:rsidP="00684DCB">
            <w:pPr>
              <w:pStyle w:val="ListParagraph"/>
              <w:numPr>
                <w:ilvl w:val="0"/>
                <w:numId w:val="30"/>
              </w:numPr>
              <w:spacing w:before="40" w:after="40"/>
              <w:ind w:left="418"/>
              <w:contextualSpacing w:val="0"/>
              <w:rPr>
                <w:rFonts w:cs="Arial"/>
                <w:bCs/>
                <w:iCs/>
                <w:szCs w:val="20"/>
              </w:rPr>
            </w:pPr>
            <w:r w:rsidRPr="00D73940">
              <w:rPr>
                <w:rFonts w:cs="Arial"/>
                <w:szCs w:val="20"/>
                <w:lang w:bidi="es-AR"/>
              </w:rPr>
              <w:t>Cómo determinar qué SAQ es el adecuado para su organización</w:t>
            </w:r>
          </w:p>
        </w:tc>
      </w:tr>
      <w:tr w:rsidR="00E32900" w:rsidRPr="0026473A" w14:paraId="5D20FA01" w14:textId="77777777" w:rsidTr="002D7906">
        <w:tc>
          <w:tcPr>
            <w:tcW w:w="3980" w:type="dxa"/>
          </w:tcPr>
          <w:p w14:paraId="62F6D54A" w14:textId="145F6D14" w:rsidR="00E32900" w:rsidRPr="0026473A" w:rsidRDefault="00E32900" w:rsidP="002D7906">
            <w:r w:rsidRPr="0026473A">
              <w:rPr>
                <w:lang w:bidi="es-AR"/>
              </w:rPr>
              <w:t>Preguntas frecuentes (FAQ)</w:t>
            </w:r>
          </w:p>
        </w:tc>
        <w:tc>
          <w:tcPr>
            <w:tcW w:w="5488" w:type="dxa"/>
          </w:tcPr>
          <w:p w14:paraId="32616308" w14:textId="3A194A77" w:rsidR="00E32900" w:rsidRPr="0026473A" w:rsidRDefault="00986186" w:rsidP="00684DCB">
            <w:pPr>
              <w:pStyle w:val="ListParagraph"/>
              <w:numPr>
                <w:ilvl w:val="0"/>
                <w:numId w:val="30"/>
              </w:numPr>
              <w:spacing w:before="40" w:after="4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r w:rsidR="00E32900" w:rsidRPr="0026473A">
              <w:rPr>
                <w:rFonts w:cs="Arial"/>
                <w:szCs w:val="20"/>
                <w:lang w:bidi="es-AR"/>
              </w:rPr>
              <w:t>.</w:t>
            </w:r>
          </w:p>
        </w:tc>
      </w:tr>
      <w:tr w:rsidR="00E32900" w:rsidRPr="0026473A" w:rsidDel="00D20DE6" w14:paraId="506BCBF8" w14:textId="77777777" w:rsidTr="002D7906">
        <w:tc>
          <w:tcPr>
            <w:tcW w:w="3980" w:type="dxa"/>
          </w:tcPr>
          <w:p w14:paraId="5523D8DF" w14:textId="77DFF064" w:rsidR="00E32900" w:rsidRPr="0026473A" w:rsidRDefault="00E32900" w:rsidP="002D7906">
            <w:pPr>
              <w:rPr>
                <w:i/>
              </w:rPr>
            </w:pPr>
            <w:r w:rsidRPr="0026473A">
              <w:rPr>
                <w:lang w:bidi="es-AR"/>
              </w:rPr>
              <w:t>Glosario</w:t>
            </w:r>
            <w:r w:rsidR="001B3D95" w:rsidRPr="00F2212A">
              <w:rPr>
                <w:lang w:bidi="es-AR"/>
              </w:rPr>
              <w:t xml:space="preserve"> PCI DSS</w:t>
            </w:r>
            <w:r w:rsidRPr="0026473A">
              <w:rPr>
                <w:lang w:bidi="es-AR"/>
              </w:rPr>
              <w:t xml:space="preserve"> </w:t>
            </w:r>
            <w:r w:rsidR="00986186" w:rsidRPr="00F2212A">
              <w:rPr>
                <w:lang w:bidi="es-AR"/>
              </w:rPr>
              <w:t xml:space="preserve">en línea </w:t>
            </w:r>
          </w:p>
        </w:tc>
        <w:tc>
          <w:tcPr>
            <w:tcW w:w="5488" w:type="dxa"/>
          </w:tcPr>
          <w:p w14:paraId="5B43BB0D" w14:textId="64961D76" w:rsidR="00E32900" w:rsidRPr="0026473A" w:rsidRDefault="00986186" w:rsidP="00684DCB">
            <w:pPr>
              <w:pStyle w:val="ListParagraph"/>
              <w:numPr>
                <w:ilvl w:val="0"/>
                <w:numId w:val="30"/>
              </w:numPr>
              <w:spacing w:before="40" w:after="40"/>
              <w:ind w:left="418"/>
              <w:contextualSpacing w:val="0"/>
              <w:rPr>
                <w:rFonts w:cs="Arial"/>
                <w:bCs/>
                <w:iCs/>
                <w:szCs w:val="20"/>
              </w:rPr>
            </w:pPr>
            <w:hyperlink r:id="rId19" w:history="1">
              <w:hyperlink r:id="rId20" w:history="1">
                <w:r w:rsidRPr="00F2212A">
                  <w:rPr>
                    <w:lang w:bidi="es-AR"/>
                  </w:rPr>
                  <w:t>Términos, Abreviaturas y Acrónimos PCI DSS</w:t>
                </w:r>
              </w:hyperlink>
            </w:hyperlink>
          </w:p>
        </w:tc>
      </w:tr>
      <w:tr w:rsidR="00986186" w:rsidRPr="0026473A" w:rsidDel="00D20DE6" w14:paraId="4010EE61" w14:textId="77777777" w:rsidTr="002D7906">
        <w:tc>
          <w:tcPr>
            <w:tcW w:w="3980" w:type="dxa"/>
          </w:tcPr>
          <w:p w14:paraId="527CD8A9" w14:textId="6E742122" w:rsidR="00986186" w:rsidRPr="0026473A" w:rsidRDefault="00986186" w:rsidP="00986186">
            <w:r w:rsidRPr="00F2212A">
              <w:rPr>
                <w:lang w:bidi="es-AR"/>
              </w:rPr>
              <w:t>Información Complementaria y Directrices</w:t>
            </w:r>
          </w:p>
        </w:tc>
        <w:tc>
          <w:tcPr>
            <w:tcW w:w="5488" w:type="dxa"/>
          </w:tcPr>
          <w:p w14:paraId="23238C74" w14:textId="77777777" w:rsidR="00986186" w:rsidRPr="00F2212A" w:rsidRDefault="00986186" w:rsidP="00684DCB">
            <w:pPr>
              <w:pStyle w:val="ListParagraph"/>
              <w:numPr>
                <w:ilvl w:val="0"/>
                <w:numId w:val="30"/>
              </w:numPr>
              <w:spacing w:before="40" w:after="40"/>
              <w:ind w:left="418"/>
              <w:contextualSpacing w:val="0"/>
              <w:rPr>
                <w:rFonts w:cs="Arial"/>
                <w:iCs/>
                <w:szCs w:val="20"/>
              </w:rPr>
            </w:pPr>
            <w:r w:rsidRPr="00F2212A">
              <w:rPr>
                <w:rFonts w:cs="Arial"/>
                <w:szCs w:val="20"/>
                <w:lang w:bidi="es-AR"/>
              </w:rPr>
              <w:t>Directrices en varios temas PCI DSS incluyendo:</w:t>
            </w:r>
          </w:p>
          <w:p w14:paraId="25CFF2D1" w14:textId="77777777" w:rsidR="00986186" w:rsidRPr="00F2212A" w:rsidRDefault="00986186" w:rsidP="00684DCB">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 xml:space="preserve">Comprendiendo el Alcance PCI DSS y la Segmentación de la Red. </w:t>
            </w:r>
          </w:p>
          <w:p w14:paraId="35A30A01" w14:textId="77777777" w:rsidR="00986186" w:rsidRPr="00F2212A" w:rsidRDefault="00986186" w:rsidP="00684DCB">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4AC3862E" w14:textId="77777777" w:rsidR="00986186" w:rsidRPr="00F2212A" w:rsidRDefault="00986186" w:rsidP="00684DCB">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0B4DBB23" w14:textId="49FF66EE" w:rsidR="00986186" w:rsidRPr="0026473A" w:rsidRDefault="00986186" w:rsidP="00684DCB">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986186" w:rsidRPr="0026473A" w:rsidDel="00D20DE6" w14:paraId="72DD08DC" w14:textId="77777777" w:rsidTr="002D7906">
        <w:tc>
          <w:tcPr>
            <w:tcW w:w="3980" w:type="dxa"/>
          </w:tcPr>
          <w:p w14:paraId="6495CFB6" w14:textId="6516141A" w:rsidR="00986186" w:rsidRPr="0026473A" w:rsidRDefault="00986186" w:rsidP="00986186">
            <w:r w:rsidRPr="0026473A">
              <w:rPr>
                <w:lang w:bidi="es-AR"/>
              </w:rPr>
              <w:t xml:space="preserve">Introducción a PCI </w:t>
            </w:r>
          </w:p>
        </w:tc>
        <w:tc>
          <w:tcPr>
            <w:tcW w:w="5488" w:type="dxa"/>
          </w:tcPr>
          <w:p w14:paraId="06F1CD04" w14:textId="77777777" w:rsidR="00986186" w:rsidRPr="00F2212A" w:rsidRDefault="00986186" w:rsidP="00684DCB">
            <w:pPr>
              <w:pStyle w:val="ListParagraph"/>
              <w:numPr>
                <w:ilvl w:val="0"/>
                <w:numId w:val="30"/>
              </w:numPr>
              <w:spacing w:before="40" w:after="40"/>
              <w:ind w:left="418"/>
              <w:contextualSpacing w:val="0"/>
              <w:rPr>
                <w:rStyle w:val="CommentReference"/>
              </w:rPr>
            </w:pPr>
            <w:r w:rsidRPr="00F2212A">
              <w:rPr>
                <w:rFonts w:cs="Arial"/>
                <w:szCs w:val="20"/>
                <w:lang w:bidi="es-AR"/>
              </w:rPr>
              <w:t xml:space="preserve">Recursos </w:t>
            </w:r>
            <w:r w:rsidRPr="00F2212A">
              <w:rPr>
                <w:rStyle w:val="CommentReference"/>
                <w:sz w:val="20"/>
                <w:szCs w:val="20"/>
                <w:lang w:bidi="es-AR"/>
              </w:rPr>
              <w:t>para pequeños comerciantes, incluyendo:</w:t>
            </w:r>
          </w:p>
          <w:p w14:paraId="0552CA47" w14:textId="77777777" w:rsidR="00986186" w:rsidRPr="00F2212A" w:rsidRDefault="00986186" w:rsidP="00684DCB">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Guía de Pagos Seguros</w:t>
            </w:r>
          </w:p>
          <w:p w14:paraId="5426C5A2" w14:textId="77777777" w:rsidR="00986186" w:rsidRPr="00F2212A" w:rsidRDefault="00986186" w:rsidP="00684DCB">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Sistemas de Pago Comunes</w:t>
            </w:r>
          </w:p>
          <w:p w14:paraId="6E78A866" w14:textId="77777777" w:rsidR="00986186" w:rsidRPr="00F2212A" w:rsidRDefault="00986186" w:rsidP="00684DCB">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25E13503" w14:textId="77777777" w:rsidR="00986186" w:rsidRPr="00F2212A" w:rsidRDefault="00986186" w:rsidP="00684DCB">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007945AE" w14:textId="77777777" w:rsidR="00986186" w:rsidRPr="002B736D" w:rsidRDefault="00986186" w:rsidP="00684DCB">
            <w:pPr>
              <w:pStyle w:val="ListParagraph"/>
              <w:numPr>
                <w:ilvl w:val="0"/>
                <w:numId w:val="32"/>
              </w:numPr>
              <w:tabs>
                <w:tab w:val="left" w:pos="1350"/>
              </w:tabs>
              <w:spacing w:before="40" w:after="40"/>
              <w:contextualSpacing w:val="0"/>
              <w:rPr>
                <w:rFonts w:cs="Arial"/>
                <w:i/>
                <w:iCs/>
                <w:szCs w:val="20"/>
              </w:rPr>
            </w:pPr>
            <w:r w:rsidRPr="00F2212A">
              <w:rPr>
                <w:rStyle w:val="CommentReference"/>
                <w:i/>
                <w:sz w:val="20"/>
                <w:szCs w:val="20"/>
                <w:lang w:bidi="es-AR"/>
              </w:rPr>
              <w:t xml:space="preserve">Conceptos Básicos PCI </w:t>
            </w:r>
            <w:r w:rsidRPr="00F2212A">
              <w:rPr>
                <w:rFonts w:cs="Arial"/>
                <w:i/>
                <w:szCs w:val="20"/>
                <w:lang w:bidi="es-AR"/>
              </w:rPr>
              <w:t>Firewall</w:t>
            </w:r>
          </w:p>
          <w:p w14:paraId="4B5E11C8" w14:textId="4772D331" w:rsidR="002B736D" w:rsidRPr="0026473A" w:rsidRDefault="002B736D" w:rsidP="00684DCB">
            <w:pPr>
              <w:pStyle w:val="ListParagraph"/>
              <w:numPr>
                <w:ilvl w:val="0"/>
                <w:numId w:val="32"/>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11BD96A1" w14:textId="77777777" w:rsidR="00911569" w:rsidRPr="0026473A" w:rsidRDefault="00E32900" w:rsidP="00E32900">
      <w:pPr>
        <w:keepLines/>
        <w:spacing w:before="240"/>
      </w:pPr>
      <w:r w:rsidRPr="0026473A">
        <w:rPr>
          <w:lang w:bidi="es-AR"/>
        </w:rPr>
        <w:t>Estos y otros recursos pueden encontrarse en el sitio web del PCI SSC</w:t>
      </w:r>
      <w:r w:rsidRPr="0026473A">
        <w:rPr>
          <w:i/>
          <w:lang w:bidi="es-AR"/>
        </w:rPr>
        <w:t xml:space="preserve"> (</w:t>
      </w:r>
      <w:hyperlink r:id="rId21" w:history="1">
        <w:r w:rsidRPr="0026473A">
          <w:rPr>
            <w:rStyle w:val="Hyperlink"/>
            <w:i/>
            <w:color w:val="auto"/>
            <w:u w:val="none"/>
            <w:lang w:bidi="es-AR"/>
          </w:rPr>
          <w:t>www.pcisecuritystandards.org</w:t>
        </w:r>
      </w:hyperlink>
      <w:r w:rsidRPr="0026473A">
        <w:rPr>
          <w:i/>
          <w:lang w:bidi="es-AR"/>
        </w:rPr>
        <w:t>)</w:t>
      </w:r>
      <w:r w:rsidRPr="0026473A">
        <w:rPr>
          <w:lang w:bidi="es-AR"/>
        </w:rPr>
        <w:t xml:space="preserve">. </w:t>
      </w:r>
    </w:p>
    <w:p w14:paraId="24A9CCA5" w14:textId="0FE2CDFA" w:rsidR="00E32900" w:rsidRPr="0026473A" w:rsidRDefault="00986186" w:rsidP="00E32900">
      <w:pPr>
        <w:keepLines/>
        <w:spacing w:before="240"/>
      </w:pPr>
      <w:r w:rsidRPr="00986186">
        <w:rPr>
          <w:lang w:bidi="es-AR"/>
        </w:rPr>
        <w:t>Se aconseja a las organizaciones que revisen los documentos PCI DSS y otros documentos de respaldo antes de comenzar una evaluación</w:t>
      </w:r>
      <w:r w:rsidR="00E32900" w:rsidRPr="0026473A">
        <w:rPr>
          <w:lang w:bidi="es-AR"/>
        </w:rPr>
        <w:t xml:space="preserve">.  </w:t>
      </w:r>
    </w:p>
    <w:p w14:paraId="4B4F3AE4" w14:textId="77777777" w:rsidR="00E32900" w:rsidRPr="0026473A" w:rsidRDefault="00E32900">
      <w:pPr>
        <w:spacing w:before="0" w:after="0" w:line="240" w:lineRule="auto"/>
      </w:pPr>
      <w:r w:rsidRPr="0026473A">
        <w:rPr>
          <w:lang w:bidi="es-AR"/>
        </w:rPr>
        <w:br w:type="page"/>
      </w:r>
    </w:p>
    <w:p w14:paraId="70B4F319" w14:textId="77777777" w:rsidR="00914EDF" w:rsidRPr="0026473A" w:rsidRDefault="00914EDF" w:rsidP="00914EDF">
      <w:pPr>
        <w:sectPr w:rsidR="00914EDF" w:rsidRPr="0026473A" w:rsidSect="0025277A">
          <w:footnotePr>
            <w:numRestart w:val="eachSect"/>
          </w:footnotePr>
          <w:pgSz w:w="12240" w:h="15840" w:code="1"/>
          <w:pgMar w:top="1440" w:right="1080" w:bottom="1008" w:left="1440" w:header="720" w:footer="576" w:gutter="0"/>
          <w:pgNumType w:fmt="lowerRoman"/>
          <w:cols w:space="720"/>
          <w:docGrid w:linePitch="360"/>
        </w:sectPr>
      </w:pPr>
    </w:p>
    <w:p w14:paraId="6C3C9446" w14:textId="00900908" w:rsidR="007D6B40" w:rsidRPr="0026473A" w:rsidRDefault="00AD6B2C" w:rsidP="008E4C31">
      <w:pPr>
        <w:pStyle w:val="Heading2NoNum"/>
        <w:pBdr>
          <w:bottom w:val="single" w:sz="4" w:space="1" w:color="auto"/>
        </w:pBdr>
        <w:spacing w:before="160"/>
        <w:ind w:right="576"/>
        <w:rPr>
          <w:lang w:bidi="es-AR"/>
        </w:rPr>
      </w:pPr>
      <w:bookmarkStart w:id="13" w:name="_Toc123943818"/>
      <w:r w:rsidRPr="0026473A">
        <w:rPr>
          <w:lang w:bidi="es-AR"/>
        </w:rPr>
        <w:lastRenderedPageBreak/>
        <w:t>Sección 1:</w:t>
      </w:r>
      <w:r w:rsidRPr="0026473A">
        <w:rPr>
          <w:lang w:bidi="es-AR"/>
        </w:rPr>
        <w:tab/>
      </w:r>
      <w:r w:rsidR="00E65A5C" w:rsidRPr="0026473A">
        <w:rPr>
          <w:lang w:bidi="es-AR"/>
        </w:rPr>
        <w:t>Información de la Evaluación</w:t>
      </w:r>
      <w:bookmarkEnd w:id="13"/>
    </w:p>
    <w:p w14:paraId="16BEA6EC" w14:textId="77777777" w:rsidR="00647352" w:rsidRPr="0026473A" w:rsidRDefault="00647352" w:rsidP="00647352">
      <w:pPr>
        <w:rPr>
          <w:b/>
          <w:bCs/>
          <w:i/>
          <w:iCs/>
          <w:sz w:val="22"/>
        </w:rPr>
      </w:pPr>
      <w:r w:rsidRPr="0026473A">
        <w:rPr>
          <w:b/>
          <w:i/>
          <w:sz w:val="22"/>
          <w:lang w:bidi="es-AR"/>
        </w:rPr>
        <w:t>Instrucciones para la Presentación</w:t>
      </w:r>
    </w:p>
    <w:p w14:paraId="2B165878" w14:textId="01AFBA94" w:rsidR="00647352" w:rsidRPr="0026473A" w:rsidRDefault="00647352" w:rsidP="008E4C31">
      <w:pPr>
        <w:pStyle w:val="BodyText3"/>
        <w:keepLines/>
        <w:autoSpaceDE w:val="0"/>
        <w:autoSpaceDN w:val="0"/>
        <w:adjustRightInd w:val="0"/>
        <w:ind w:right="486"/>
        <w:jc w:val="left"/>
        <w:rPr>
          <w:sz w:val="19"/>
          <w:szCs w:val="19"/>
        </w:rPr>
      </w:pPr>
      <w:r w:rsidRPr="0026473A">
        <w:rPr>
          <w:sz w:val="19"/>
          <w:szCs w:val="19"/>
          <w:lang w:bidi="es-AR"/>
        </w:rPr>
        <w:t xml:space="preserve">Este documento debe </w:t>
      </w:r>
      <w:r w:rsidR="00343066" w:rsidRPr="00343066">
        <w:rPr>
          <w:sz w:val="19"/>
          <w:szCs w:val="19"/>
          <w:lang w:bidi="es-AR"/>
        </w:rPr>
        <w:t>ser completado como una declaración de los resultados de la autoevaluación del comerciante con respecto a los Requisitos y Procedimientos de Prueba del Estándar de Seguridad de Datos de Payment Card Industry (PCI DSS) 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r w:rsidRPr="0026473A">
        <w:rPr>
          <w:sz w:val="19"/>
          <w:szCs w:val="19"/>
          <w:lang w:bidi="es-AR"/>
        </w:rPr>
        <w:t>.</w:t>
      </w: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970"/>
        <w:gridCol w:w="6570"/>
      </w:tblGrid>
      <w:tr w:rsidR="00CC41CD" w:rsidRPr="0026473A" w14:paraId="012EB590" w14:textId="77777777" w:rsidTr="008E4C31">
        <w:trPr>
          <w:trHeight w:val="360"/>
        </w:trPr>
        <w:tc>
          <w:tcPr>
            <w:tcW w:w="954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273396D8" w14:textId="04A2D1B9" w:rsidR="00CC41CD" w:rsidRPr="0026473A" w:rsidRDefault="00CC41CD" w:rsidP="00D77D87">
            <w:pPr>
              <w:keepNext/>
              <w:spacing w:after="60"/>
              <w:rPr>
                <w:rFonts w:cs="Arial"/>
                <w:b/>
                <w:bCs/>
                <w:color w:val="FFFFFF" w:themeColor="background1"/>
                <w:sz w:val="22"/>
                <w:szCs w:val="22"/>
              </w:rPr>
            </w:pPr>
            <w:r w:rsidRPr="0026473A">
              <w:rPr>
                <w:rFonts w:cs="Arial"/>
                <w:b/>
                <w:color w:val="FFFFFF" w:themeColor="background1"/>
                <w:sz w:val="22"/>
                <w:szCs w:val="22"/>
                <w:lang w:bidi="es-AR"/>
              </w:rPr>
              <w:t>Parte 1. Información de Contacto</w:t>
            </w:r>
          </w:p>
        </w:tc>
      </w:tr>
      <w:tr w:rsidR="00CC41CD" w:rsidRPr="0026473A" w14:paraId="014AE100" w14:textId="77777777" w:rsidTr="008E4C31">
        <w:trPr>
          <w:trHeight w:val="360"/>
        </w:trPr>
        <w:tc>
          <w:tcPr>
            <w:tcW w:w="9540"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77F807A9" w14:textId="05E1FD42" w:rsidR="00CC41CD" w:rsidRPr="0026473A" w:rsidRDefault="00CC41CD" w:rsidP="005F2A3B">
            <w:pPr>
              <w:spacing w:after="60"/>
              <w:rPr>
                <w:rFonts w:cs="Arial"/>
                <w:b/>
                <w:bCs/>
                <w:color w:val="FFFFFF" w:themeColor="background1"/>
                <w:sz w:val="22"/>
                <w:szCs w:val="22"/>
              </w:rPr>
            </w:pPr>
            <w:r w:rsidRPr="0026473A">
              <w:rPr>
                <w:rFonts w:cs="Arial"/>
                <w:b/>
                <w:lang w:bidi="es-AR"/>
              </w:rPr>
              <w:t xml:space="preserve">Parte 1a. </w:t>
            </w:r>
            <w:r w:rsidR="006E39AE">
              <w:rPr>
                <w:rFonts w:cs="Arial"/>
                <w:b/>
                <w:lang w:bidi="es-AR"/>
              </w:rPr>
              <w:t xml:space="preserve">Comerciante </w:t>
            </w:r>
            <w:r w:rsidR="006E39AE" w:rsidRPr="00F2212A">
              <w:rPr>
                <w:rFonts w:cs="Arial"/>
                <w:b/>
                <w:lang w:bidi="es-AR"/>
              </w:rPr>
              <w:t>Evaluad</w:t>
            </w:r>
            <w:r w:rsidR="006E39AE">
              <w:rPr>
                <w:rFonts w:cs="Arial"/>
                <w:b/>
                <w:lang w:bidi="es-AR"/>
              </w:rPr>
              <w:t>o</w:t>
            </w:r>
          </w:p>
        </w:tc>
      </w:tr>
      <w:tr w:rsidR="00CC41CD" w:rsidRPr="0026473A" w14:paraId="2CD24BA2"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A66CBB" w14:textId="49BD8A58" w:rsidR="00CC41CD" w:rsidRPr="0026473A" w:rsidRDefault="00E65A5C" w:rsidP="00D77D87">
            <w:pPr>
              <w:spacing w:before="50" w:after="50"/>
              <w:rPr>
                <w:rFonts w:cs="Arial"/>
                <w:bCs/>
                <w:iCs/>
                <w:sz w:val="18"/>
              </w:rPr>
            </w:pPr>
            <w:r w:rsidRPr="0026473A">
              <w:rPr>
                <w:rFonts w:cs="Arial"/>
                <w:sz w:val="18"/>
                <w:lang w:bidi="es-AR"/>
              </w:rPr>
              <w:t xml:space="preserve">Nombre de la </w:t>
            </w:r>
            <w:r w:rsidR="004147CE">
              <w:rPr>
                <w:rFonts w:cs="Arial"/>
                <w:sz w:val="18"/>
                <w:lang w:bidi="es-AR"/>
              </w:rPr>
              <w:t>c</w:t>
            </w:r>
            <w:r w:rsidRPr="0026473A">
              <w:rPr>
                <w:rFonts w:cs="Arial"/>
                <w:sz w:val="18"/>
                <w:lang w:bidi="es-AR"/>
              </w:rPr>
              <w:t>ompañía</w:t>
            </w:r>
            <w:r w:rsidR="00CC41C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BA61075"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rsidDel="003A6518" w14:paraId="4AAA5297"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AAC501C" w14:textId="16063177" w:rsidR="00CC41CD" w:rsidRPr="0026473A" w:rsidRDefault="00E65A5C" w:rsidP="00D77D87">
            <w:pPr>
              <w:spacing w:before="50" w:after="50"/>
              <w:rPr>
                <w:rFonts w:cs="Arial"/>
                <w:bCs/>
                <w:iCs/>
                <w:sz w:val="18"/>
              </w:rPr>
            </w:pPr>
            <w:r w:rsidRPr="0026473A">
              <w:rPr>
                <w:rFonts w:cs="Arial"/>
                <w:sz w:val="18"/>
                <w:lang w:bidi="es-AR"/>
              </w:rPr>
              <w:t>DBA (actuando comercialmente como):</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F89F5DF" w14:textId="77777777" w:rsidR="00CC41CD" w:rsidRPr="0026473A" w:rsidDel="003A6518"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rsidDel="003A6518" w14:paraId="4D6E2B55"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32F37E3" w14:textId="51092D39" w:rsidR="00CC41CD" w:rsidRPr="0026473A" w:rsidRDefault="00E65A5C" w:rsidP="00D77D87">
            <w:pPr>
              <w:spacing w:before="50" w:after="50"/>
              <w:rPr>
                <w:rFonts w:cs="Arial"/>
                <w:bCs/>
                <w:iCs/>
                <w:sz w:val="18"/>
              </w:rPr>
            </w:pPr>
            <w:r w:rsidRPr="0026473A">
              <w:rPr>
                <w:rFonts w:cs="Arial"/>
                <w:sz w:val="18"/>
                <w:lang w:bidi="es-AR"/>
              </w:rPr>
              <w:t>Dirección postal de la compañía</w:t>
            </w:r>
            <w:r w:rsidR="00CC41C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7FA873" w14:textId="77777777" w:rsidR="00CC41CD" w:rsidRPr="0026473A" w:rsidDel="003A6518"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4BAF913A"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812769" w14:textId="322F5FAD" w:rsidR="00CC41CD" w:rsidRPr="0026473A" w:rsidRDefault="00E65A5C" w:rsidP="00D77D87">
            <w:pPr>
              <w:spacing w:before="50" w:after="50"/>
              <w:rPr>
                <w:rFonts w:cs="Arial"/>
                <w:bCs/>
                <w:iCs/>
                <w:sz w:val="18"/>
              </w:rPr>
            </w:pPr>
            <w:r w:rsidRPr="0026473A">
              <w:rPr>
                <w:rFonts w:cs="Arial"/>
                <w:sz w:val="18"/>
                <w:lang w:bidi="es-AR"/>
              </w:rPr>
              <w:t>Sitio web principal de la compañía</w:t>
            </w:r>
            <w:r w:rsidR="00F8040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D19E37"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29BEB900"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63319E" w14:textId="6B4A5720" w:rsidR="00CC41CD" w:rsidRPr="0026473A" w:rsidRDefault="00E65A5C" w:rsidP="00D77D87">
            <w:pPr>
              <w:spacing w:before="50" w:after="50"/>
              <w:rPr>
                <w:rFonts w:cs="Arial"/>
                <w:bCs/>
                <w:iCs/>
                <w:sz w:val="18"/>
              </w:rPr>
            </w:pPr>
            <w:r w:rsidRPr="0026473A">
              <w:rPr>
                <w:rFonts w:cs="Arial"/>
                <w:sz w:val="18"/>
                <w:lang w:bidi="es-AR"/>
              </w:rPr>
              <w:t>Nombre del contacto de la compañía</w:t>
            </w:r>
            <w:r w:rsidR="00CC41C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D73422E"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rsidDel="003A6518" w14:paraId="7315DF91"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4CC0A1F" w14:textId="7953BD09" w:rsidR="00CC41CD" w:rsidRPr="0026473A" w:rsidRDefault="00E65A5C" w:rsidP="00D77D87">
            <w:pPr>
              <w:spacing w:before="50" w:after="50"/>
              <w:rPr>
                <w:rFonts w:cs="Arial"/>
                <w:bCs/>
                <w:iCs/>
                <w:sz w:val="18"/>
              </w:rPr>
            </w:pPr>
            <w:r w:rsidRPr="0026473A">
              <w:rPr>
                <w:rFonts w:cs="Arial"/>
                <w:sz w:val="18"/>
                <w:lang w:bidi="es-AR"/>
              </w:rPr>
              <w:t>Título del contacto de la compañía</w:t>
            </w:r>
            <w:r w:rsidR="00CC41CD" w:rsidRPr="0026473A">
              <w:rPr>
                <w:rFonts w:cs="Arial"/>
                <w:sz w:val="18"/>
                <w:lang w:bidi="es-AR"/>
              </w:rPr>
              <w:t xml:space="preserve">: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AD07EC" w14:textId="77777777" w:rsidR="00CC41CD" w:rsidRPr="0026473A" w:rsidDel="003A6518"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31B2D298"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2EC12D" w14:textId="4701EA84" w:rsidR="00CC41CD" w:rsidRPr="0026473A" w:rsidRDefault="00E65A5C" w:rsidP="00D77D87">
            <w:pPr>
              <w:spacing w:before="50" w:after="50"/>
              <w:rPr>
                <w:rFonts w:cs="Arial"/>
                <w:bCs/>
                <w:iCs/>
                <w:sz w:val="18"/>
              </w:rPr>
            </w:pPr>
            <w:r w:rsidRPr="0026473A">
              <w:rPr>
                <w:rFonts w:cs="Arial"/>
                <w:sz w:val="18"/>
                <w:lang w:bidi="es-AR"/>
              </w:rPr>
              <w:t>Número de teléfono de contacto</w:t>
            </w:r>
            <w:r w:rsidR="00CC41C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1B5ACCD"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7CA7C9DA"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445EBCF" w14:textId="2F8EA55E" w:rsidR="00CC41CD" w:rsidRPr="0026473A" w:rsidRDefault="00CC41CD" w:rsidP="00D77D87">
            <w:pPr>
              <w:spacing w:before="50" w:after="50"/>
              <w:rPr>
                <w:rFonts w:cs="Arial"/>
                <w:bCs/>
                <w:iCs/>
                <w:sz w:val="18"/>
              </w:rPr>
            </w:pPr>
            <w:r w:rsidRPr="0026473A">
              <w:rPr>
                <w:rFonts w:cs="Arial"/>
                <w:sz w:val="18"/>
                <w:lang w:bidi="es-AR"/>
              </w:rPr>
              <w:t>Dirección de correo electrónico de contacto:</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7445D4"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772E96B2"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4BF7A981" w14:textId="2C82FF67" w:rsidR="00CC41CD" w:rsidRPr="0026473A" w:rsidRDefault="00CC41CD" w:rsidP="005F2A3B">
            <w:pPr>
              <w:spacing w:after="60"/>
              <w:rPr>
                <w:rFonts w:cs="Arial"/>
                <w:b/>
                <w:bCs/>
              </w:rPr>
            </w:pPr>
            <w:r w:rsidRPr="0026473A">
              <w:rPr>
                <w:rFonts w:cs="Arial"/>
                <w:b/>
                <w:lang w:bidi="es-AR"/>
              </w:rPr>
              <w:t xml:space="preserve">Parte 1b. </w:t>
            </w:r>
            <w:r w:rsidR="00390AB9">
              <w:rPr>
                <w:rFonts w:cs="Arial"/>
                <w:b/>
                <w:lang w:bidi="es-AR"/>
              </w:rPr>
              <w:t>Asesor</w:t>
            </w:r>
            <w:r w:rsidRPr="0026473A">
              <w:rPr>
                <w:rFonts w:cs="Arial"/>
                <w:b/>
                <w:lang w:bidi="es-AR"/>
              </w:rPr>
              <w:t xml:space="preserve"> </w:t>
            </w:r>
          </w:p>
        </w:tc>
      </w:tr>
      <w:tr w:rsidR="00CC41CD" w:rsidRPr="0026473A" w14:paraId="3EBEF4FB"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auto"/>
          </w:tcPr>
          <w:p w14:paraId="51582CE4" w14:textId="43AC7FAF" w:rsidR="00CC41CD" w:rsidRPr="0026473A" w:rsidRDefault="00E65A5C" w:rsidP="00D77D87">
            <w:pPr>
              <w:spacing w:after="60"/>
              <w:rPr>
                <w:rFonts w:cs="Arial"/>
                <w:b/>
                <w:bCs/>
              </w:rPr>
            </w:pPr>
            <w:r w:rsidRPr="0026473A">
              <w:rPr>
                <w:sz w:val="19"/>
                <w:szCs w:val="19"/>
                <w:lang w:bidi="es-AR"/>
              </w:rPr>
              <w:t xml:space="preserve">Provea la siguiente información sobre todos los asesores que participaron en la evaluación. Si no hubo ningún </w:t>
            </w:r>
            <w:r w:rsidR="00390AB9">
              <w:rPr>
                <w:sz w:val="19"/>
                <w:szCs w:val="19"/>
                <w:lang w:bidi="es-AR"/>
              </w:rPr>
              <w:t>asesor</w:t>
            </w:r>
            <w:r w:rsidRPr="0026473A">
              <w:rPr>
                <w:sz w:val="19"/>
                <w:szCs w:val="19"/>
                <w:lang w:bidi="es-AR"/>
              </w:rPr>
              <w:t xml:space="preserve"> para un tipo de </w:t>
            </w:r>
            <w:r w:rsidR="00390AB9">
              <w:rPr>
                <w:sz w:val="19"/>
                <w:szCs w:val="19"/>
                <w:lang w:bidi="es-AR"/>
              </w:rPr>
              <w:t>asesor</w:t>
            </w:r>
            <w:r w:rsidRPr="0026473A">
              <w:rPr>
                <w:sz w:val="19"/>
                <w:szCs w:val="19"/>
                <w:lang w:bidi="es-AR"/>
              </w:rPr>
              <w:t xml:space="preserve"> determinado, introduzca No aplicable.</w:t>
            </w:r>
          </w:p>
        </w:tc>
      </w:tr>
      <w:tr w:rsidR="00CC41CD" w:rsidRPr="0026473A" w14:paraId="40F6CB31"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E2E7E6"/>
          </w:tcPr>
          <w:p w14:paraId="3EC905F8" w14:textId="25FF9237" w:rsidR="00CC41CD" w:rsidRPr="0026473A" w:rsidRDefault="00390AB9" w:rsidP="00D77D87">
            <w:pPr>
              <w:spacing w:after="60"/>
              <w:rPr>
                <w:sz w:val="18"/>
                <w:szCs w:val="18"/>
              </w:rPr>
            </w:pPr>
            <w:r>
              <w:rPr>
                <w:sz w:val="18"/>
                <w:szCs w:val="18"/>
                <w:lang w:bidi="es-AR"/>
              </w:rPr>
              <w:t>Asesor</w:t>
            </w:r>
            <w:r w:rsidR="00E65A5C" w:rsidRPr="0026473A">
              <w:rPr>
                <w:sz w:val="18"/>
                <w:szCs w:val="18"/>
                <w:lang w:bidi="es-AR"/>
              </w:rPr>
              <w:t>(</w:t>
            </w:r>
            <w:r w:rsidR="00CC41CD" w:rsidRPr="0026473A">
              <w:rPr>
                <w:sz w:val="18"/>
                <w:szCs w:val="18"/>
                <w:lang w:bidi="es-AR"/>
              </w:rPr>
              <w:t>es</w:t>
            </w:r>
            <w:r w:rsidR="00E65A5C" w:rsidRPr="0026473A">
              <w:rPr>
                <w:sz w:val="18"/>
                <w:szCs w:val="18"/>
                <w:lang w:bidi="es-AR"/>
              </w:rPr>
              <w:t>)</w:t>
            </w:r>
            <w:r w:rsidR="00CC41CD" w:rsidRPr="0026473A">
              <w:rPr>
                <w:sz w:val="18"/>
                <w:szCs w:val="18"/>
                <w:lang w:bidi="es-AR"/>
              </w:rPr>
              <w:t xml:space="preserve"> de Seguridad Interna </w:t>
            </w:r>
            <w:r w:rsidR="00E65A5C" w:rsidRPr="0026473A">
              <w:rPr>
                <w:sz w:val="18"/>
                <w:szCs w:val="18"/>
                <w:lang w:bidi="es-AR"/>
              </w:rPr>
              <w:t xml:space="preserve">del </w:t>
            </w:r>
            <w:r w:rsidR="00CC41CD" w:rsidRPr="0026473A">
              <w:rPr>
                <w:sz w:val="18"/>
                <w:szCs w:val="18"/>
                <w:lang w:bidi="es-AR"/>
              </w:rPr>
              <w:t>PCI SSC</w:t>
            </w:r>
          </w:p>
        </w:tc>
      </w:tr>
      <w:tr w:rsidR="00CC41CD" w:rsidRPr="0026473A" w14:paraId="799661E8"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6DDF74F" w14:textId="77777777" w:rsidR="00CC41CD" w:rsidRPr="0026473A" w:rsidRDefault="00CC41CD" w:rsidP="00D77D87">
            <w:pPr>
              <w:spacing w:before="50" w:after="50"/>
              <w:rPr>
                <w:rFonts w:cs="Arial"/>
                <w:bCs/>
                <w:iCs/>
                <w:sz w:val="18"/>
              </w:rPr>
            </w:pPr>
            <w:r w:rsidRPr="0026473A">
              <w:rPr>
                <w:rFonts w:cs="Arial"/>
                <w:sz w:val="18"/>
                <w:lang w:bidi="es-AR"/>
              </w:rPr>
              <w:t>Nombre del ISA:</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C6569BE"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6BC2A080"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E2E7E6"/>
          </w:tcPr>
          <w:p w14:paraId="1936F0DA" w14:textId="67E023AE" w:rsidR="00CC41CD" w:rsidRPr="0026473A" w:rsidRDefault="00390AB9" w:rsidP="00E33E13">
            <w:pPr>
              <w:spacing w:after="60"/>
              <w:rPr>
                <w:sz w:val="18"/>
                <w:szCs w:val="18"/>
              </w:rPr>
            </w:pPr>
            <w:r>
              <w:rPr>
                <w:sz w:val="18"/>
                <w:szCs w:val="18"/>
                <w:lang w:bidi="es-AR"/>
              </w:rPr>
              <w:t>Asesor</w:t>
            </w:r>
            <w:r w:rsidR="00CC41CD" w:rsidRPr="0026473A">
              <w:rPr>
                <w:sz w:val="18"/>
                <w:szCs w:val="18"/>
                <w:lang w:bidi="es-AR"/>
              </w:rPr>
              <w:t xml:space="preserve"> de Seguridad Calificado</w:t>
            </w:r>
          </w:p>
        </w:tc>
      </w:tr>
      <w:tr w:rsidR="00CC41CD" w:rsidRPr="0026473A" w14:paraId="2926F538"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944F61" w14:textId="077122BF" w:rsidR="00CC41CD" w:rsidRPr="0026473A" w:rsidRDefault="00E65A5C" w:rsidP="00D77D87">
            <w:pPr>
              <w:spacing w:before="50" w:after="50"/>
              <w:rPr>
                <w:rFonts w:cs="Arial"/>
                <w:bCs/>
                <w:iCs/>
                <w:sz w:val="18"/>
              </w:rPr>
            </w:pPr>
            <w:r w:rsidRPr="0026473A">
              <w:rPr>
                <w:rFonts w:cs="Arial"/>
                <w:sz w:val="18"/>
                <w:lang w:bidi="es-AR"/>
              </w:rPr>
              <w:t xml:space="preserve">Nombre de la </w:t>
            </w:r>
            <w:r w:rsidR="003C0DE9">
              <w:rPr>
                <w:rFonts w:cs="Arial"/>
                <w:sz w:val="18"/>
                <w:lang w:bidi="es-AR"/>
              </w:rPr>
              <w:t>c</w:t>
            </w:r>
            <w:r w:rsidRPr="0026473A">
              <w:rPr>
                <w:rFonts w:cs="Arial"/>
                <w:sz w:val="18"/>
                <w:lang w:bidi="es-AR"/>
              </w:rPr>
              <w:t>ompañía</w:t>
            </w:r>
            <w:r w:rsidR="00CC41CD" w:rsidRPr="0026473A">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B5FFE5"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62655BCD"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69A36F1" w14:textId="0137413B" w:rsidR="00CC41CD" w:rsidRPr="0026473A" w:rsidRDefault="00E65A5C" w:rsidP="00D77D87">
            <w:pPr>
              <w:spacing w:before="50" w:after="50"/>
              <w:rPr>
                <w:rFonts w:cs="Arial"/>
                <w:bCs/>
                <w:iCs/>
                <w:sz w:val="18"/>
              </w:rPr>
            </w:pPr>
            <w:r w:rsidRPr="0026473A">
              <w:rPr>
                <w:rFonts w:cs="Arial"/>
                <w:sz w:val="18"/>
                <w:lang w:bidi="es-AR"/>
              </w:rPr>
              <w:t>Dirección postal de la compañía</w:t>
            </w:r>
            <w:r w:rsidR="00CC41CD" w:rsidRPr="0026473A">
              <w:rPr>
                <w:rFonts w:cs="Arial"/>
                <w:sz w:val="18"/>
                <w:lang w:bidi="es-AR"/>
              </w:rPr>
              <w:t xml:space="preserve">: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53A8DF8"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03D6A1B4"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57FB949" w14:textId="656253E0" w:rsidR="00CC41CD" w:rsidRPr="0026473A" w:rsidRDefault="00E65A5C" w:rsidP="00D77D87">
            <w:pPr>
              <w:spacing w:before="50" w:after="50"/>
              <w:rPr>
                <w:rFonts w:cs="Arial"/>
                <w:bCs/>
                <w:iCs/>
                <w:sz w:val="18"/>
              </w:rPr>
            </w:pPr>
            <w:r w:rsidRPr="0026473A">
              <w:rPr>
                <w:rFonts w:cs="Arial"/>
                <w:sz w:val="18"/>
                <w:lang w:bidi="es-AR"/>
              </w:rPr>
              <w:t>Página web de la compañía:</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F42259"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71751804"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C06231F" w14:textId="4CC96E60" w:rsidR="00CC41CD" w:rsidRPr="0026473A" w:rsidRDefault="00CC41CD" w:rsidP="00D77D87">
            <w:pPr>
              <w:spacing w:before="50" w:after="50"/>
              <w:rPr>
                <w:rFonts w:cs="Arial"/>
                <w:bCs/>
                <w:iCs/>
                <w:sz w:val="18"/>
              </w:rPr>
            </w:pPr>
            <w:r w:rsidRPr="0026473A">
              <w:rPr>
                <w:rFonts w:cs="Arial"/>
                <w:sz w:val="18"/>
                <w:lang w:bidi="es-AR"/>
              </w:rPr>
              <w:t xml:space="preserve">Nombre del </w:t>
            </w:r>
            <w:r w:rsidR="00390AB9">
              <w:rPr>
                <w:rFonts w:cs="Arial"/>
                <w:sz w:val="18"/>
                <w:lang w:bidi="es-AR"/>
              </w:rPr>
              <w:t>Asesor</w:t>
            </w:r>
            <w:r w:rsidRPr="0026473A">
              <w:rPr>
                <w:rFonts w:cs="Arial"/>
                <w:sz w:val="18"/>
                <w:lang w:bidi="es-AR"/>
              </w:rPr>
              <w:t xml:space="preserve"> </w:t>
            </w:r>
            <w:r w:rsidR="003014D3">
              <w:rPr>
                <w:rFonts w:cs="Arial"/>
                <w:sz w:val="18"/>
                <w:lang w:bidi="es-AR"/>
              </w:rPr>
              <w:t>p</w:t>
            </w:r>
            <w:r w:rsidRPr="0026473A">
              <w:rPr>
                <w:rFonts w:cs="Arial"/>
                <w:sz w:val="18"/>
                <w:lang w:bidi="es-AR"/>
              </w:rPr>
              <w:t>rincipal</w:t>
            </w:r>
            <w:r w:rsidR="00855578">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7E46F5"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630983B5"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4274AC3" w14:textId="7D5BE666" w:rsidR="00CC41CD" w:rsidRPr="0026473A" w:rsidRDefault="00CC41CD" w:rsidP="00D77D87">
            <w:pPr>
              <w:spacing w:before="50" w:after="50"/>
              <w:rPr>
                <w:rFonts w:cs="Arial"/>
                <w:bCs/>
                <w:iCs/>
                <w:sz w:val="18"/>
              </w:rPr>
            </w:pPr>
            <w:r w:rsidRPr="0026473A">
              <w:rPr>
                <w:rFonts w:cs="Arial"/>
                <w:sz w:val="18"/>
                <w:lang w:bidi="es-AR"/>
              </w:rPr>
              <w:t xml:space="preserve">Número de teléfono del </w:t>
            </w:r>
            <w:r w:rsidR="00390AB9">
              <w:rPr>
                <w:rFonts w:cs="Arial"/>
                <w:sz w:val="18"/>
                <w:lang w:bidi="es-AR"/>
              </w:rPr>
              <w:t>asesor</w:t>
            </w:r>
            <w:r w:rsidR="00855578">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6BF7AD"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2FCAB983"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0EAB1D" w14:textId="6AD3E450" w:rsidR="00CC41CD" w:rsidRPr="0026473A" w:rsidRDefault="00CC41CD" w:rsidP="00D77D87">
            <w:pPr>
              <w:spacing w:before="50" w:after="50"/>
              <w:rPr>
                <w:rFonts w:cs="Arial"/>
                <w:bCs/>
                <w:iCs/>
                <w:sz w:val="18"/>
              </w:rPr>
            </w:pPr>
            <w:r w:rsidRPr="0026473A">
              <w:rPr>
                <w:rFonts w:cs="Arial"/>
                <w:sz w:val="18"/>
                <w:lang w:bidi="es-AR"/>
              </w:rPr>
              <w:t xml:space="preserve">Dirección de correo electrónico del </w:t>
            </w:r>
            <w:r w:rsidR="00390AB9">
              <w:rPr>
                <w:rFonts w:cs="Arial"/>
                <w:sz w:val="18"/>
                <w:lang w:bidi="es-AR"/>
              </w:rPr>
              <w:t>asesor</w:t>
            </w:r>
            <w:r w:rsidRPr="0026473A">
              <w:rPr>
                <w:rFonts w:cs="Arial"/>
                <w:sz w:val="18"/>
                <w:lang w:bidi="es-AR"/>
              </w:rPr>
              <w:t xml:space="preserve">: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0C77B1B"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r w:rsidR="00CC41CD" w:rsidRPr="0026473A" w14:paraId="1B06607F" w14:textId="77777777" w:rsidTr="008E4C31">
        <w:trPr>
          <w:trHeight w:val="288"/>
        </w:trPr>
        <w:tc>
          <w:tcPr>
            <w:tcW w:w="297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BB66D" w14:textId="780C6ECA" w:rsidR="00CC41CD" w:rsidRPr="0026473A" w:rsidRDefault="00CC41CD" w:rsidP="00D77D87">
            <w:pPr>
              <w:spacing w:before="50" w:after="50"/>
              <w:rPr>
                <w:rFonts w:cs="Arial"/>
                <w:bCs/>
                <w:iCs/>
                <w:sz w:val="18"/>
              </w:rPr>
            </w:pPr>
            <w:r w:rsidRPr="0026473A">
              <w:rPr>
                <w:rFonts w:cs="Arial"/>
                <w:sz w:val="18"/>
                <w:lang w:bidi="es-AR"/>
              </w:rPr>
              <w:t xml:space="preserve">Número de </w:t>
            </w:r>
            <w:r w:rsidR="00F45ACC">
              <w:rPr>
                <w:rFonts w:cs="Arial"/>
                <w:sz w:val="18"/>
                <w:lang w:bidi="es-AR"/>
              </w:rPr>
              <w:t>c</w:t>
            </w:r>
            <w:r w:rsidRPr="0026473A">
              <w:rPr>
                <w:rFonts w:cs="Arial"/>
                <w:sz w:val="18"/>
                <w:lang w:bidi="es-AR"/>
              </w:rPr>
              <w:t xml:space="preserve">ertificado del </w:t>
            </w:r>
            <w:r w:rsidR="00390AB9">
              <w:rPr>
                <w:rFonts w:cs="Arial"/>
                <w:sz w:val="18"/>
                <w:lang w:bidi="es-AR"/>
              </w:rPr>
              <w:t>asesor</w:t>
            </w:r>
            <w:r w:rsidR="00855578">
              <w:rPr>
                <w:rFonts w:cs="Arial"/>
                <w:sz w:val="18"/>
                <w:lang w:bidi="es-AR"/>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0D2334A" w14:textId="77777777" w:rsidR="00CC41CD" w:rsidRPr="0026473A" w:rsidRDefault="00CC41CD" w:rsidP="00D77D87">
            <w:pPr>
              <w:spacing w:before="50" w:after="50"/>
              <w:rPr>
                <w:rFonts w:cs="Arial"/>
                <w:bCs/>
                <w:iCs/>
                <w:sz w:val="18"/>
              </w:rPr>
            </w:pPr>
            <w:r w:rsidRPr="0026473A">
              <w:rPr>
                <w:rFonts w:cs="Arial"/>
                <w:sz w:val="18"/>
                <w:lang w:bidi="es-AR"/>
              </w:rPr>
              <w:fldChar w:fldCharType="begin">
                <w:ffData>
                  <w:name w:val="Text1"/>
                  <w:enabled/>
                  <w:calcOnExit w:val="0"/>
                  <w:textInput/>
                </w:ffData>
              </w:fldChar>
            </w:r>
            <w:r w:rsidRPr="0026473A">
              <w:rPr>
                <w:rFonts w:cs="Arial"/>
                <w:sz w:val="18"/>
                <w:lang w:bidi="es-AR"/>
              </w:rPr>
              <w:instrText xml:space="preserve"> FORMTEXT </w:instrText>
            </w:r>
            <w:r w:rsidRPr="0026473A">
              <w:rPr>
                <w:rFonts w:cs="Arial"/>
                <w:sz w:val="18"/>
                <w:lang w:bidi="es-AR"/>
              </w:rPr>
            </w:r>
            <w:r w:rsidRPr="0026473A">
              <w:rPr>
                <w:rFonts w:cs="Arial"/>
                <w:sz w:val="18"/>
                <w:lang w:bidi="es-AR"/>
              </w:rPr>
              <w:fldChar w:fldCharType="separate"/>
            </w:r>
            <w:r w:rsidRPr="0026473A">
              <w:rPr>
                <w:rFonts w:cs="Arial"/>
                <w:sz w:val="18"/>
                <w:lang w:bidi="es-AR"/>
              </w:rPr>
              <w:t>     </w:t>
            </w:r>
            <w:r w:rsidRPr="0026473A">
              <w:rPr>
                <w:rFonts w:cs="Arial"/>
                <w:sz w:val="18"/>
                <w:lang w:bidi="es-AR"/>
              </w:rPr>
              <w:fldChar w:fldCharType="end"/>
            </w:r>
          </w:p>
        </w:tc>
      </w:tr>
    </w:tbl>
    <w:p w14:paraId="21CCC58A" w14:textId="77777777" w:rsidR="003E5954" w:rsidRPr="0026473A" w:rsidRDefault="003E5954" w:rsidP="00D46547">
      <w:pPr>
        <w:spacing w:before="0" w:after="0" w:line="240" w:lineRule="auto"/>
        <w:rPr>
          <w:sz w:val="12"/>
          <w:szCs w:val="12"/>
        </w:rPr>
      </w:pPr>
      <w:bookmarkStart w:id="14" w:name="OLE_LINK3"/>
      <w:bookmarkStart w:id="15" w:name="OLE_LINK4"/>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848"/>
        <w:gridCol w:w="5692"/>
      </w:tblGrid>
      <w:tr w:rsidR="009D22A7" w:rsidRPr="0026473A" w14:paraId="19C7670E" w14:textId="77777777" w:rsidTr="008E4C31">
        <w:trPr>
          <w:trHeight w:val="360"/>
        </w:trPr>
        <w:tc>
          <w:tcPr>
            <w:tcW w:w="954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54FA1A14" w14:textId="77777777" w:rsidR="009D22A7" w:rsidRPr="0026473A" w:rsidRDefault="009D22A7" w:rsidP="00D77D87">
            <w:pPr>
              <w:keepNext/>
              <w:pageBreakBefore/>
              <w:spacing w:after="60"/>
              <w:rPr>
                <w:rFonts w:cs="Arial"/>
                <w:b/>
                <w:bCs/>
                <w:color w:val="FFFFFF" w:themeColor="background1"/>
                <w:sz w:val="22"/>
                <w:szCs w:val="22"/>
              </w:rPr>
            </w:pPr>
            <w:r w:rsidRPr="0026473A">
              <w:rPr>
                <w:rFonts w:cs="Arial"/>
                <w:b/>
                <w:color w:val="FFFFFF" w:themeColor="background1"/>
                <w:sz w:val="22"/>
                <w:szCs w:val="22"/>
                <w:lang w:bidi="es-AR"/>
              </w:rPr>
              <w:lastRenderedPageBreak/>
              <w:t>Parte 2. Resumen Ejecutivo</w:t>
            </w:r>
          </w:p>
        </w:tc>
      </w:tr>
      <w:tr w:rsidR="009D22A7" w:rsidRPr="0026473A" w14:paraId="727EBD4A" w14:textId="77777777" w:rsidTr="008E4C31">
        <w:trPr>
          <w:trHeight w:val="227"/>
        </w:trPr>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11C94C3F" w14:textId="2A9A4779" w:rsidR="009D22A7" w:rsidRPr="0026473A" w:rsidRDefault="009D22A7" w:rsidP="001A30C8">
            <w:pPr>
              <w:keepNext/>
              <w:spacing w:after="60"/>
              <w:rPr>
                <w:rFonts w:cs="Arial"/>
                <w:b/>
                <w:bCs/>
              </w:rPr>
            </w:pPr>
            <w:r w:rsidRPr="0026473A">
              <w:rPr>
                <w:rFonts w:cs="Arial"/>
                <w:b/>
                <w:lang w:bidi="es-AR"/>
              </w:rPr>
              <w:t xml:space="preserve">Parte 2a. </w:t>
            </w:r>
            <w:r w:rsidR="00E65A5C" w:rsidRPr="0026473A">
              <w:rPr>
                <w:rFonts w:cs="Arial"/>
                <w:b/>
                <w:lang w:bidi="es-AR"/>
              </w:rPr>
              <w:t>Canales de Pago de</w:t>
            </w:r>
            <w:r w:rsidR="00AB3BBE">
              <w:rPr>
                <w:rFonts w:cs="Arial"/>
                <w:b/>
                <w:lang w:bidi="es-AR"/>
              </w:rPr>
              <w:t xml:space="preserve">l Comerciante </w:t>
            </w:r>
            <w:r w:rsidR="00E65A5C" w:rsidRPr="0026473A">
              <w:rPr>
                <w:rFonts w:cs="Arial"/>
                <w:b/>
                <w:lang w:bidi="es-AR"/>
              </w:rPr>
              <w:t>(seleccione todos los que apliquen):</w:t>
            </w:r>
          </w:p>
        </w:tc>
      </w:tr>
      <w:tr w:rsidR="009D22A7" w:rsidRPr="0026473A" w:rsidDel="006E60BD" w14:paraId="3C8F4862"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auto"/>
          </w:tcPr>
          <w:p w14:paraId="0330A6C3" w14:textId="5DC80194" w:rsidR="009D22A7" w:rsidRPr="0026473A" w:rsidRDefault="009D22A7" w:rsidP="00D77D87">
            <w:pPr>
              <w:spacing w:after="60"/>
              <w:rPr>
                <w:rFonts w:cs="Arial"/>
                <w:bCs/>
                <w:sz w:val="19"/>
                <w:szCs w:val="19"/>
              </w:rPr>
            </w:pPr>
            <w:r w:rsidRPr="0026473A">
              <w:rPr>
                <w:rFonts w:cs="Arial"/>
                <w:sz w:val="19"/>
                <w:szCs w:val="19"/>
                <w:lang w:bidi="es-AR"/>
              </w:rPr>
              <w:t xml:space="preserve">Indique todos los canales de pago utilizados por </w:t>
            </w:r>
            <w:r w:rsidR="00855578" w:rsidRPr="00855578">
              <w:rPr>
                <w:rFonts w:cs="Arial"/>
                <w:sz w:val="19"/>
                <w:szCs w:val="19"/>
                <w:lang w:bidi="es-AR"/>
              </w:rPr>
              <w:t>la empresa que se incluyen en esta Evaluación</w:t>
            </w:r>
            <w:r w:rsidRPr="0026473A">
              <w:rPr>
                <w:rFonts w:cs="Arial"/>
                <w:sz w:val="19"/>
                <w:szCs w:val="19"/>
                <w:lang w:bidi="es-AR"/>
              </w:rPr>
              <w:t xml:space="preserve">. </w:t>
            </w:r>
          </w:p>
          <w:p w14:paraId="7C7A4973" w14:textId="094F2A0D" w:rsidR="009D22A7" w:rsidRPr="0026473A" w:rsidRDefault="009D22A7" w:rsidP="00D77D87">
            <w:pPr>
              <w:pStyle w:val="BulletList"/>
              <w:tabs>
                <w:tab w:val="clear" w:pos="1800"/>
              </w:tabs>
              <w:spacing w:before="40" w:after="60"/>
              <w:jc w:val="both"/>
              <w:rPr>
                <w:sz w:val="19"/>
                <w:szCs w:val="19"/>
              </w:rPr>
            </w:pPr>
            <w:r w:rsidRPr="0026473A">
              <w:rPr>
                <w:sz w:val="19"/>
                <w:szCs w:val="19"/>
                <w:lang w:bidi="es-AR"/>
              </w:rPr>
              <w:fldChar w:fldCharType="begin">
                <w:ffData>
                  <w:name w:val="Check1"/>
                  <w:enabled/>
                  <w:calcOnExit w:val="0"/>
                  <w:checkBox>
                    <w:sizeAuto/>
                    <w:default w:val="0"/>
                  </w:checkBox>
                </w:ffData>
              </w:fldChar>
            </w:r>
            <w:r w:rsidRPr="0026473A">
              <w:rPr>
                <w:sz w:val="19"/>
                <w:szCs w:val="19"/>
                <w:lang w:bidi="es-AR"/>
              </w:rPr>
              <w:instrText xml:space="preserve"> FORMCHECKBOX </w:instrText>
            </w:r>
            <w:r w:rsidRPr="0026473A">
              <w:rPr>
                <w:sz w:val="19"/>
                <w:szCs w:val="19"/>
                <w:lang w:bidi="es-AR"/>
              </w:rPr>
            </w:r>
            <w:r w:rsidRPr="0026473A">
              <w:rPr>
                <w:sz w:val="19"/>
                <w:szCs w:val="19"/>
                <w:lang w:bidi="es-AR"/>
              </w:rPr>
              <w:fldChar w:fldCharType="separate"/>
            </w:r>
            <w:r w:rsidRPr="0026473A">
              <w:rPr>
                <w:sz w:val="19"/>
                <w:szCs w:val="19"/>
                <w:lang w:bidi="es-AR"/>
              </w:rPr>
              <w:fldChar w:fldCharType="end"/>
            </w:r>
            <w:r w:rsidRPr="0026473A">
              <w:rPr>
                <w:sz w:val="19"/>
                <w:szCs w:val="19"/>
                <w:lang w:bidi="es-AR"/>
              </w:rPr>
              <w:t xml:space="preserve"> Pedido por correo/</w:t>
            </w:r>
            <w:r w:rsidR="000E237F" w:rsidRPr="0026473A">
              <w:rPr>
                <w:sz w:val="19"/>
                <w:szCs w:val="19"/>
                <w:lang w:bidi="es-AR"/>
              </w:rPr>
              <w:t xml:space="preserve"> por </w:t>
            </w:r>
            <w:r w:rsidRPr="0026473A">
              <w:rPr>
                <w:sz w:val="19"/>
                <w:szCs w:val="19"/>
                <w:lang w:bidi="es-AR"/>
              </w:rPr>
              <w:t xml:space="preserve">teléfono (MOTO) </w:t>
            </w:r>
          </w:p>
          <w:p w14:paraId="7A60ACF9" w14:textId="77777777" w:rsidR="009D22A7" w:rsidRPr="0026473A" w:rsidRDefault="009D22A7" w:rsidP="00D77D87">
            <w:pPr>
              <w:pStyle w:val="BulletList"/>
              <w:tabs>
                <w:tab w:val="clear" w:pos="1800"/>
              </w:tabs>
              <w:spacing w:before="40" w:after="60"/>
              <w:jc w:val="both"/>
              <w:rPr>
                <w:rFonts w:eastAsia="Arial Unicode MS"/>
                <w:sz w:val="19"/>
                <w:szCs w:val="19"/>
              </w:rPr>
            </w:pPr>
            <w:r w:rsidRPr="0026473A">
              <w:rPr>
                <w:sz w:val="19"/>
                <w:szCs w:val="19"/>
                <w:lang w:bidi="es-AR"/>
              </w:rPr>
              <w:fldChar w:fldCharType="begin">
                <w:ffData>
                  <w:name w:val="Check1"/>
                  <w:enabled/>
                  <w:calcOnExit w:val="0"/>
                  <w:checkBox>
                    <w:sizeAuto/>
                    <w:default w:val="0"/>
                  </w:checkBox>
                </w:ffData>
              </w:fldChar>
            </w:r>
            <w:r w:rsidRPr="0026473A">
              <w:rPr>
                <w:sz w:val="19"/>
                <w:szCs w:val="19"/>
                <w:lang w:bidi="es-AR"/>
              </w:rPr>
              <w:instrText xml:space="preserve"> FORMCHECKBOX </w:instrText>
            </w:r>
            <w:r w:rsidRPr="0026473A">
              <w:rPr>
                <w:sz w:val="19"/>
                <w:szCs w:val="19"/>
                <w:lang w:bidi="es-AR"/>
              </w:rPr>
            </w:r>
            <w:r w:rsidRPr="0026473A">
              <w:rPr>
                <w:sz w:val="19"/>
                <w:szCs w:val="19"/>
                <w:lang w:bidi="es-AR"/>
              </w:rPr>
              <w:fldChar w:fldCharType="separate"/>
            </w:r>
            <w:r w:rsidRPr="0026473A">
              <w:rPr>
                <w:sz w:val="19"/>
                <w:szCs w:val="19"/>
                <w:lang w:bidi="es-AR"/>
              </w:rPr>
              <w:fldChar w:fldCharType="end"/>
            </w:r>
            <w:r w:rsidRPr="0026473A">
              <w:rPr>
                <w:rFonts w:eastAsia="Arial Unicode MS"/>
                <w:sz w:val="19"/>
                <w:szCs w:val="19"/>
                <w:lang w:bidi="es-AR"/>
              </w:rPr>
              <w:t xml:space="preserve"> Comercio electrónico</w:t>
            </w:r>
          </w:p>
          <w:p w14:paraId="69D8C876" w14:textId="3D0CF756" w:rsidR="009D22A7" w:rsidRPr="0026473A" w:rsidDel="006E60BD" w:rsidRDefault="009D22A7" w:rsidP="00D77D87">
            <w:pPr>
              <w:spacing w:after="60"/>
              <w:rPr>
                <w:rFonts w:cs="Arial"/>
                <w:bCs/>
                <w:sz w:val="19"/>
                <w:szCs w:val="19"/>
              </w:rPr>
            </w:pPr>
            <w:r w:rsidRPr="0026473A">
              <w:rPr>
                <w:sz w:val="19"/>
                <w:szCs w:val="19"/>
                <w:lang w:bidi="es-AR"/>
              </w:rPr>
              <w:fldChar w:fldCharType="begin">
                <w:ffData>
                  <w:name w:val="Check1"/>
                  <w:enabled/>
                  <w:calcOnExit w:val="0"/>
                  <w:checkBox>
                    <w:sizeAuto/>
                    <w:default w:val="0"/>
                  </w:checkBox>
                </w:ffData>
              </w:fldChar>
            </w:r>
            <w:r w:rsidRPr="0026473A">
              <w:rPr>
                <w:sz w:val="19"/>
                <w:szCs w:val="19"/>
                <w:lang w:bidi="es-AR"/>
              </w:rPr>
              <w:instrText xml:space="preserve"> FORMCHECKBOX </w:instrText>
            </w:r>
            <w:r w:rsidRPr="0026473A">
              <w:rPr>
                <w:sz w:val="19"/>
                <w:szCs w:val="19"/>
                <w:lang w:bidi="es-AR"/>
              </w:rPr>
            </w:r>
            <w:r w:rsidRPr="0026473A">
              <w:rPr>
                <w:sz w:val="19"/>
                <w:szCs w:val="19"/>
                <w:lang w:bidi="es-AR"/>
              </w:rPr>
              <w:fldChar w:fldCharType="separate"/>
            </w:r>
            <w:r w:rsidRPr="0026473A">
              <w:rPr>
                <w:sz w:val="19"/>
                <w:szCs w:val="19"/>
                <w:lang w:bidi="es-AR"/>
              </w:rPr>
              <w:fldChar w:fldCharType="end"/>
            </w:r>
            <w:r w:rsidRPr="0026473A">
              <w:rPr>
                <w:rFonts w:eastAsia="Arial Unicode MS"/>
                <w:sz w:val="19"/>
                <w:szCs w:val="19"/>
                <w:lang w:bidi="es-AR"/>
              </w:rPr>
              <w:t xml:space="preserve"> Presencial </w:t>
            </w:r>
          </w:p>
        </w:tc>
      </w:tr>
      <w:tr w:rsidR="009D22A7" w:rsidRPr="0026473A" w14:paraId="74CBFB48" w14:textId="77777777" w:rsidTr="008E4C31">
        <w:trPr>
          <w:trHeight w:val="288"/>
        </w:trPr>
        <w:tc>
          <w:tcPr>
            <w:tcW w:w="384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065F8" w14:textId="77777777" w:rsidR="000E237F" w:rsidRPr="0026473A" w:rsidRDefault="000E237F" w:rsidP="00D77D87">
            <w:pPr>
              <w:pStyle w:val="BulletList"/>
              <w:tabs>
                <w:tab w:val="clear" w:pos="1800"/>
                <w:tab w:val="left" w:pos="709"/>
              </w:tabs>
              <w:spacing w:before="40" w:after="60"/>
              <w:rPr>
                <w:sz w:val="19"/>
                <w:szCs w:val="19"/>
                <w:lang w:bidi="es-AR"/>
              </w:rPr>
            </w:pPr>
            <w:r w:rsidRPr="0026473A">
              <w:rPr>
                <w:sz w:val="19"/>
                <w:szCs w:val="19"/>
                <w:lang w:bidi="es-AR"/>
              </w:rPr>
              <w:t>¿Hay algún canal de pago que no esté incluido en esta Evaluación?</w:t>
            </w:r>
          </w:p>
          <w:p w14:paraId="182D2170" w14:textId="21C0FFDA" w:rsidR="009D22A7" w:rsidRPr="0026473A" w:rsidRDefault="000E237F" w:rsidP="00D77D87">
            <w:pPr>
              <w:pStyle w:val="BulletList"/>
              <w:tabs>
                <w:tab w:val="clear" w:pos="1800"/>
                <w:tab w:val="left" w:pos="709"/>
              </w:tabs>
              <w:spacing w:before="40" w:after="60"/>
              <w:rPr>
                <w:sz w:val="19"/>
                <w:szCs w:val="19"/>
              </w:rPr>
            </w:pPr>
            <w:r w:rsidRPr="0026473A">
              <w:rPr>
                <w:sz w:val="19"/>
                <w:szCs w:val="19"/>
                <w:lang w:bidi="es-AR"/>
              </w:rPr>
              <w:t>En caso afirmativo, indique qué canal(les) no están incluidos en la evaluación y explique brevemente por qué se han excluido.</w:t>
            </w:r>
          </w:p>
        </w:tc>
        <w:tc>
          <w:tcPr>
            <w:tcW w:w="569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16689736" w14:textId="77777777" w:rsidR="009D22A7" w:rsidRPr="0026473A" w:rsidRDefault="009D22A7" w:rsidP="00D77D87">
            <w:pPr>
              <w:pStyle w:val="BulletList"/>
              <w:tabs>
                <w:tab w:val="clear" w:pos="1800"/>
                <w:tab w:val="left" w:pos="709"/>
              </w:tabs>
              <w:spacing w:before="40" w:after="60"/>
              <w:ind w:right="252"/>
              <w:rPr>
                <w:sz w:val="19"/>
                <w:szCs w:val="19"/>
              </w:rPr>
            </w:pPr>
          </w:p>
          <w:p w14:paraId="457DBE12" w14:textId="18110D3D" w:rsidR="009D22A7" w:rsidRPr="0026473A" w:rsidRDefault="009D22A7" w:rsidP="00D77D87">
            <w:pPr>
              <w:spacing w:after="60"/>
              <w:rPr>
                <w:rFonts w:cs="Arial"/>
                <w:bCs/>
                <w:szCs w:val="19"/>
              </w:rPr>
            </w:pPr>
            <w:r w:rsidRPr="0026473A">
              <w:rPr>
                <w:szCs w:val="19"/>
                <w:lang w:bidi="es-AR"/>
              </w:rPr>
              <w:fldChar w:fldCharType="begin">
                <w:ffData>
                  <w:name w:val="Check1"/>
                  <w:enabled/>
                  <w:calcOnExit w:val="0"/>
                  <w:checkBox>
                    <w:sizeAuto/>
                    <w:default w:val="0"/>
                  </w:checkBox>
                </w:ffData>
              </w:fldChar>
            </w:r>
            <w:r w:rsidRPr="0026473A">
              <w:rPr>
                <w:szCs w:val="19"/>
                <w:lang w:bidi="es-AR"/>
              </w:rPr>
              <w:instrText xml:space="preserve"> FORMCHECKBOX </w:instrText>
            </w:r>
            <w:r w:rsidRPr="0026473A">
              <w:rPr>
                <w:szCs w:val="19"/>
                <w:lang w:bidi="es-AR"/>
              </w:rPr>
            </w:r>
            <w:r w:rsidRPr="0026473A">
              <w:rPr>
                <w:szCs w:val="19"/>
                <w:lang w:bidi="es-AR"/>
              </w:rPr>
              <w:fldChar w:fldCharType="separate"/>
            </w:r>
            <w:r w:rsidRPr="0026473A">
              <w:rPr>
                <w:szCs w:val="19"/>
                <w:lang w:bidi="es-AR"/>
              </w:rPr>
              <w:fldChar w:fldCharType="end"/>
            </w:r>
            <w:r w:rsidRPr="0026473A">
              <w:rPr>
                <w:rFonts w:cs="Arial"/>
                <w:szCs w:val="19"/>
                <w:lang w:bidi="es-AR"/>
              </w:rPr>
              <w:t xml:space="preserve"> Sí</w:t>
            </w:r>
            <w:r w:rsidR="00E1156B">
              <w:rPr>
                <w:rFonts w:cs="Arial"/>
                <w:szCs w:val="19"/>
                <w:lang w:bidi="es-AR"/>
              </w:rPr>
              <w:t xml:space="preserve">   </w:t>
            </w:r>
            <w:r w:rsidRPr="0026473A">
              <w:rPr>
                <w:rFonts w:cs="Arial"/>
                <w:szCs w:val="19"/>
                <w:lang w:bidi="es-AR"/>
              </w:rPr>
              <w:t xml:space="preserve"> </w:t>
            </w:r>
            <w:r w:rsidRPr="0026473A">
              <w:rPr>
                <w:szCs w:val="19"/>
                <w:lang w:bidi="es-AR"/>
              </w:rPr>
              <w:fldChar w:fldCharType="begin">
                <w:ffData>
                  <w:name w:val="Check1"/>
                  <w:enabled/>
                  <w:calcOnExit w:val="0"/>
                  <w:checkBox>
                    <w:sizeAuto/>
                    <w:default w:val="0"/>
                  </w:checkBox>
                </w:ffData>
              </w:fldChar>
            </w:r>
            <w:r w:rsidRPr="0026473A">
              <w:rPr>
                <w:szCs w:val="19"/>
                <w:lang w:bidi="es-AR"/>
              </w:rPr>
              <w:instrText xml:space="preserve"> FORMCHECKBOX </w:instrText>
            </w:r>
            <w:r w:rsidRPr="0026473A">
              <w:rPr>
                <w:szCs w:val="19"/>
                <w:lang w:bidi="es-AR"/>
              </w:rPr>
            </w:r>
            <w:r w:rsidRPr="0026473A">
              <w:rPr>
                <w:szCs w:val="19"/>
                <w:lang w:bidi="es-AR"/>
              </w:rPr>
              <w:fldChar w:fldCharType="separate"/>
            </w:r>
            <w:r w:rsidRPr="0026473A">
              <w:rPr>
                <w:szCs w:val="19"/>
                <w:lang w:bidi="es-AR"/>
              </w:rPr>
              <w:fldChar w:fldCharType="end"/>
            </w:r>
            <w:r w:rsidRPr="0026473A">
              <w:rPr>
                <w:szCs w:val="19"/>
                <w:lang w:bidi="es-AR"/>
              </w:rPr>
              <w:t xml:space="preserve"> No</w:t>
            </w:r>
          </w:p>
          <w:p w14:paraId="03F18F03" w14:textId="77777777" w:rsidR="009D22A7" w:rsidRPr="0026473A" w:rsidRDefault="009D22A7" w:rsidP="00D77D87">
            <w:pPr>
              <w:pStyle w:val="BulletList"/>
              <w:tabs>
                <w:tab w:val="clear" w:pos="1800"/>
                <w:tab w:val="left" w:pos="709"/>
              </w:tabs>
              <w:spacing w:before="40" w:after="60"/>
              <w:ind w:right="252"/>
              <w:rPr>
                <w:bCs/>
                <w:szCs w:val="19"/>
              </w:rPr>
            </w:pPr>
          </w:p>
          <w:p w14:paraId="65080ABA" w14:textId="77777777" w:rsidR="009D22A7" w:rsidRPr="0026473A" w:rsidRDefault="009D22A7" w:rsidP="00D77D87">
            <w:pPr>
              <w:pStyle w:val="BulletList"/>
              <w:tabs>
                <w:tab w:val="clear" w:pos="1800"/>
                <w:tab w:val="left" w:pos="709"/>
              </w:tabs>
              <w:spacing w:before="40" w:after="60"/>
              <w:ind w:right="252"/>
              <w:rPr>
                <w:sz w:val="19"/>
                <w:szCs w:val="19"/>
              </w:rPr>
            </w:pPr>
            <w:r w:rsidRPr="0026473A">
              <w:rPr>
                <w:szCs w:val="19"/>
                <w:lang w:bidi="es-AR"/>
              </w:rPr>
              <w:fldChar w:fldCharType="begin">
                <w:ffData>
                  <w:name w:val="Text21"/>
                  <w:enabled/>
                  <w:calcOnExit w:val="0"/>
                  <w:textInput/>
                </w:ffData>
              </w:fldChar>
            </w:r>
            <w:r w:rsidRPr="0026473A">
              <w:rPr>
                <w:szCs w:val="19"/>
                <w:lang w:bidi="es-AR"/>
              </w:rPr>
              <w:instrText xml:space="preserve"> FORMTEXT </w:instrText>
            </w:r>
            <w:r w:rsidRPr="0026473A">
              <w:rPr>
                <w:szCs w:val="19"/>
                <w:lang w:bidi="es-AR"/>
              </w:rPr>
            </w:r>
            <w:r w:rsidRPr="0026473A">
              <w:rPr>
                <w:szCs w:val="19"/>
                <w:lang w:bidi="es-AR"/>
              </w:rPr>
              <w:fldChar w:fldCharType="separate"/>
            </w:r>
            <w:r w:rsidRPr="0026473A">
              <w:rPr>
                <w:szCs w:val="19"/>
                <w:lang w:bidi="es-AR"/>
              </w:rPr>
              <w:t>     </w:t>
            </w:r>
            <w:r w:rsidRPr="0026473A">
              <w:rPr>
                <w:szCs w:val="19"/>
                <w:lang w:bidi="es-AR"/>
              </w:rPr>
              <w:fldChar w:fldCharType="end"/>
            </w:r>
          </w:p>
          <w:p w14:paraId="00907AF5" w14:textId="77777777" w:rsidR="009D22A7" w:rsidRPr="0026473A" w:rsidRDefault="009D22A7" w:rsidP="00D77D87">
            <w:pPr>
              <w:pStyle w:val="BulletList"/>
              <w:tabs>
                <w:tab w:val="clear" w:pos="1800"/>
                <w:tab w:val="left" w:pos="709"/>
              </w:tabs>
              <w:spacing w:before="40" w:after="60"/>
              <w:ind w:right="252"/>
              <w:rPr>
                <w:sz w:val="19"/>
                <w:szCs w:val="19"/>
              </w:rPr>
            </w:pPr>
          </w:p>
          <w:p w14:paraId="41C9C65F" w14:textId="77777777" w:rsidR="009D22A7" w:rsidRPr="0026473A" w:rsidRDefault="009D22A7" w:rsidP="00D77D87">
            <w:pPr>
              <w:keepNext/>
              <w:spacing w:after="60"/>
              <w:rPr>
                <w:rFonts w:cs="Arial"/>
                <w:bCs/>
                <w:sz w:val="19"/>
                <w:szCs w:val="19"/>
              </w:rPr>
            </w:pPr>
          </w:p>
        </w:tc>
      </w:tr>
      <w:tr w:rsidR="009D22A7" w:rsidRPr="0026473A" w14:paraId="0CD02922" w14:textId="77777777" w:rsidTr="008E4C31">
        <w:trPr>
          <w:trHeight w:val="288"/>
        </w:trPr>
        <w:tc>
          <w:tcPr>
            <w:tcW w:w="9540" w:type="dxa"/>
            <w:gridSpan w:val="2"/>
            <w:tcBorders>
              <w:top w:val="single" w:sz="4" w:space="0" w:color="808080" w:themeColor="background1" w:themeShade="80"/>
              <w:bottom w:val="single" w:sz="4" w:space="0" w:color="808080" w:themeColor="background1" w:themeShade="80"/>
            </w:tcBorders>
            <w:shd w:val="clear" w:color="auto" w:fill="E2E7E6"/>
          </w:tcPr>
          <w:p w14:paraId="5073FD7B" w14:textId="4835E2EC" w:rsidR="009D22A7" w:rsidRPr="0026473A" w:rsidRDefault="009D22A7" w:rsidP="00D77D87">
            <w:pPr>
              <w:pStyle w:val="BulletList"/>
              <w:tabs>
                <w:tab w:val="clear" w:pos="1800"/>
              </w:tabs>
              <w:spacing w:before="40" w:after="60"/>
              <w:jc w:val="both"/>
              <w:rPr>
                <w:sz w:val="19"/>
                <w:szCs w:val="19"/>
              </w:rPr>
            </w:pPr>
            <w:r w:rsidRPr="0026473A">
              <w:rPr>
                <w:b/>
                <w:i/>
                <w:sz w:val="19"/>
                <w:szCs w:val="19"/>
                <w:lang w:bidi="es-AR"/>
              </w:rPr>
              <w:t>Nota:</w:t>
            </w:r>
            <w:r w:rsidRPr="0026473A">
              <w:rPr>
                <w:i/>
                <w:sz w:val="19"/>
                <w:szCs w:val="19"/>
                <w:lang w:bidi="es-AR"/>
              </w:rPr>
              <w:t xml:space="preserve"> </w:t>
            </w:r>
            <w:r w:rsidR="00855578" w:rsidRPr="00855578">
              <w:rPr>
                <w:i/>
                <w:sz w:val="19"/>
                <w:szCs w:val="19"/>
                <w:lang w:bidi="es-AR"/>
              </w:rPr>
              <w:t>Si el comerciante tiene un canal de pago no cubierto por esta SAQ, consulte con la(s) entidad(es) a la(s) que se presentará esta AOC acerca de la validación para los otros canales</w:t>
            </w:r>
            <w:r w:rsidRPr="0026473A">
              <w:rPr>
                <w:i/>
                <w:sz w:val="19"/>
                <w:szCs w:val="19"/>
                <w:lang w:bidi="es-AR"/>
              </w:rPr>
              <w:t>.</w:t>
            </w:r>
          </w:p>
        </w:tc>
      </w:tr>
    </w:tbl>
    <w:p w14:paraId="28C6C1D6" w14:textId="77777777" w:rsidR="009D22A7" w:rsidRPr="0026473A" w:rsidRDefault="009D22A7" w:rsidP="009D22A7">
      <w:pPr>
        <w:spacing w:before="0" w:after="0"/>
        <w:rPr>
          <w:sz w:val="18"/>
          <w:szCs w:val="18"/>
        </w:rPr>
      </w:pPr>
    </w:p>
    <w:tbl>
      <w:tblPr>
        <w:tblW w:w="0" w:type="auto"/>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764"/>
        <w:gridCol w:w="5776"/>
      </w:tblGrid>
      <w:tr w:rsidR="009D22A7" w:rsidRPr="0026473A" w14:paraId="64FDCC81" w14:textId="77777777" w:rsidTr="008E4C31">
        <w:tc>
          <w:tcPr>
            <w:tcW w:w="9540" w:type="dxa"/>
            <w:gridSpan w:val="2"/>
            <w:tcBorders>
              <w:bottom w:val="single" w:sz="4" w:space="0" w:color="808080" w:themeColor="background1" w:themeShade="80"/>
            </w:tcBorders>
            <w:shd w:val="clear" w:color="auto" w:fill="CBD4D5"/>
          </w:tcPr>
          <w:p w14:paraId="6C070954" w14:textId="24316F5D" w:rsidR="009D22A7" w:rsidRPr="0026473A" w:rsidRDefault="009D22A7" w:rsidP="00E1156B">
            <w:pPr>
              <w:keepNext/>
              <w:spacing w:after="60"/>
              <w:rPr>
                <w:rFonts w:cs="Arial"/>
                <w:b/>
                <w:bCs/>
                <w:szCs w:val="20"/>
              </w:rPr>
            </w:pPr>
            <w:r w:rsidRPr="0026473A">
              <w:rPr>
                <w:rFonts w:cs="Arial"/>
                <w:b/>
                <w:szCs w:val="20"/>
                <w:lang w:bidi="es-AR"/>
              </w:rPr>
              <w:t xml:space="preserve">Parte 2b. </w:t>
            </w:r>
            <w:r w:rsidR="000E237F" w:rsidRPr="0026473A">
              <w:rPr>
                <w:rFonts w:cs="Arial"/>
                <w:b/>
                <w:szCs w:val="20"/>
                <w:lang w:bidi="es-AR"/>
              </w:rPr>
              <w:t>Descripción de la Función con Tarjetas de Pago</w:t>
            </w:r>
          </w:p>
        </w:tc>
      </w:tr>
      <w:tr w:rsidR="009D22A7" w:rsidRPr="0026473A" w14:paraId="20CEF08A" w14:textId="77777777" w:rsidTr="008E4C31">
        <w:tblPrEx>
          <w:tblLook w:val="04A0" w:firstRow="1" w:lastRow="0" w:firstColumn="1" w:lastColumn="0" w:noHBand="0" w:noVBand="1"/>
        </w:tblPrEx>
        <w:tc>
          <w:tcPr>
            <w:tcW w:w="9540" w:type="dxa"/>
            <w:gridSpan w:val="2"/>
            <w:shd w:val="clear" w:color="auto" w:fill="auto"/>
          </w:tcPr>
          <w:p w14:paraId="779B6DC4" w14:textId="0578DA8D" w:rsidR="009D22A7" w:rsidRPr="0026473A" w:rsidRDefault="009D22A7" w:rsidP="00D77D87">
            <w:pPr>
              <w:pStyle w:val="BulletList"/>
              <w:keepNext/>
              <w:tabs>
                <w:tab w:val="clear" w:pos="1800"/>
                <w:tab w:val="left" w:pos="342"/>
              </w:tabs>
              <w:spacing w:before="40" w:after="40" w:line="264" w:lineRule="auto"/>
              <w:rPr>
                <w:sz w:val="19"/>
                <w:szCs w:val="19"/>
              </w:rPr>
            </w:pPr>
            <w:r w:rsidRPr="0026473A">
              <w:rPr>
                <w:sz w:val="19"/>
                <w:szCs w:val="19"/>
                <w:lang w:bidi="es-AR"/>
              </w:rPr>
              <w:t xml:space="preserve">Para cada </w:t>
            </w:r>
            <w:r w:rsidR="00855578" w:rsidRPr="00855578">
              <w:rPr>
                <w:sz w:val="19"/>
                <w:szCs w:val="19"/>
                <w:lang w:bidi="es-AR"/>
              </w:rPr>
              <w:t xml:space="preserve">canal de pago incluido en esta Evaluación seleccionado en la Parte 2a previa, describa cómo la empresa almacena, procesa y/o transmite los </w:t>
            </w:r>
            <w:r w:rsidR="007071F4" w:rsidRPr="007071F4">
              <w:rPr>
                <w:sz w:val="19"/>
                <w:szCs w:val="19"/>
                <w:lang w:bidi="es-AR"/>
              </w:rPr>
              <w:t>datos del titular de la tarjeta</w:t>
            </w:r>
            <w:r w:rsidRPr="0026473A">
              <w:rPr>
                <w:sz w:val="19"/>
                <w:szCs w:val="19"/>
                <w:lang w:bidi="es-AR"/>
              </w:rPr>
              <w:t xml:space="preserve">. </w:t>
            </w:r>
          </w:p>
        </w:tc>
      </w:tr>
      <w:tr w:rsidR="009D22A7" w:rsidRPr="0026473A" w14:paraId="4C41441F" w14:textId="77777777" w:rsidTr="008E4C31">
        <w:tblPrEx>
          <w:tblLook w:val="04A0" w:firstRow="1" w:lastRow="0" w:firstColumn="1" w:lastColumn="0" w:noHBand="0" w:noVBand="1"/>
        </w:tblPrEx>
        <w:tc>
          <w:tcPr>
            <w:tcW w:w="3764" w:type="dxa"/>
            <w:shd w:val="clear" w:color="auto" w:fill="auto"/>
          </w:tcPr>
          <w:p w14:paraId="3DEEAD2F" w14:textId="77777777" w:rsidR="009D22A7" w:rsidRPr="0026473A" w:rsidRDefault="009D22A7" w:rsidP="00D77D87">
            <w:pPr>
              <w:pStyle w:val="BulletList"/>
              <w:keepNext/>
              <w:tabs>
                <w:tab w:val="clear" w:pos="1800"/>
                <w:tab w:val="left" w:pos="342"/>
              </w:tabs>
              <w:spacing w:before="40" w:after="40" w:line="264" w:lineRule="auto"/>
              <w:rPr>
                <w:sz w:val="19"/>
                <w:szCs w:val="19"/>
              </w:rPr>
            </w:pPr>
            <w:r w:rsidRPr="0026473A">
              <w:rPr>
                <w:b/>
                <w:sz w:val="19"/>
                <w:szCs w:val="19"/>
                <w:lang w:bidi="es-AR"/>
              </w:rPr>
              <w:t xml:space="preserve">Canal </w:t>
            </w:r>
          </w:p>
        </w:tc>
        <w:tc>
          <w:tcPr>
            <w:tcW w:w="5776" w:type="dxa"/>
          </w:tcPr>
          <w:p w14:paraId="0876AFC1" w14:textId="71EACCA4" w:rsidR="009D22A7" w:rsidRPr="0026473A" w:rsidRDefault="000E237F" w:rsidP="00D77D87">
            <w:pPr>
              <w:pStyle w:val="BulletList"/>
              <w:keepNext/>
              <w:tabs>
                <w:tab w:val="clear" w:pos="1800"/>
                <w:tab w:val="left" w:pos="709"/>
              </w:tabs>
              <w:spacing w:before="40"/>
              <w:jc w:val="both"/>
              <w:rPr>
                <w:sz w:val="19"/>
                <w:szCs w:val="19"/>
              </w:rPr>
            </w:pPr>
            <w:r w:rsidRPr="0026473A">
              <w:rPr>
                <w:b/>
                <w:sz w:val="18"/>
                <w:szCs w:val="18"/>
                <w:lang w:bidi="es-AR"/>
              </w:rPr>
              <w:t xml:space="preserve">Cómo la Empresa Almacena, Procesa y/o Transmite los </w:t>
            </w:r>
            <w:r w:rsidR="007071F4">
              <w:rPr>
                <w:b/>
                <w:sz w:val="18"/>
                <w:szCs w:val="18"/>
                <w:lang w:bidi="es-AR"/>
              </w:rPr>
              <w:t>D</w:t>
            </w:r>
            <w:r w:rsidR="007071F4" w:rsidRPr="007071F4">
              <w:rPr>
                <w:b/>
                <w:sz w:val="18"/>
                <w:szCs w:val="18"/>
                <w:lang w:bidi="es-AR"/>
              </w:rPr>
              <w:t xml:space="preserve">atos del </w:t>
            </w:r>
            <w:r w:rsidR="007071F4">
              <w:rPr>
                <w:b/>
                <w:sz w:val="18"/>
                <w:szCs w:val="18"/>
                <w:lang w:bidi="es-AR"/>
              </w:rPr>
              <w:t>T</w:t>
            </w:r>
            <w:r w:rsidR="007071F4" w:rsidRPr="007071F4">
              <w:rPr>
                <w:b/>
                <w:sz w:val="18"/>
                <w:szCs w:val="18"/>
                <w:lang w:bidi="es-AR"/>
              </w:rPr>
              <w:t xml:space="preserve">itular de la </w:t>
            </w:r>
            <w:r w:rsidR="007071F4">
              <w:rPr>
                <w:b/>
                <w:sz w:val="18"/>
                <w:szCs w:val="18"/>
                <w:lang w:bidi="es-AR"/>
              </w:rPr>
              <w:t>T</w:t>
            </w:r>
            <w:r w:rsidR="007071F4" w:rsidRPr="007071F4">
              <w:rPr>
                <w:b/>
                <w:sz w:val="18"/>
                <w:szCs w:val="18"/>
                <w:lang w:bidi="es-AR"/>
              </w:rPr>
              <w:t>arjeta</w:t>
            </w:r>
          </w:p>
        </w:tc>
      </w:tr>
      <w:tr w:rsidR="009D22A7" w:rsidRPr="0026473A" w14:paraId="0D2F8013" w14:textId="77777777" w:rsidTr="008E4C31">
        <w:tblPrEx>
          <w:tblLook w:val="04A0" w:firstRow="1" w:lastRow="0" w:firstColumn="1" w:lastColumn="0" w:noHBand="0" w:noVBand="1"/>
        </w:tblPrEx>
        <w:tc>
          <w:tcPr>
            <w:tcW w:w="3764" w:type="dxa"/>
            <w:shd w:val="clear" w:color="auto" w:fill="auto"/>
          </w:tcPr>
          <w:p w14:paraId="7EDF3E43" w14:textId="77777777" w:rsidR="009D22A7" w:rsidRPr="0026473A" w:rsidRDefault="009D22A7" w:rsidP="00D77D87">
            <w:pPr>
              <w:pStyle w:val="BulletList"/>
              <w:keepNext/>
              <w:tabs>
                <w:tab w:val="clear" w:pos="1800"/>
                <w:tab w:val="left" w:pos="342"/>
              </w:tabs>
              <w:spacing w:before="40" w:after="40" w:line="264" w:lineRule="auto"/>
              <w:rPr>
                <w:b/>
                <w:bCs/>
                <w:sz w:val="19"/>
                <w:szCs w:val="19"/>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c>
          <w:tcPr>
            <w:tcW w:w="5776" w:type="dxa"/>
          </w:tcPr>
          <w:p w14:paraId="55648AD9" w14:textId="77777777" w:rsidR="009D22A7" w:rsidRPr="0026473A" w:rsidRDefault="009D22A7" w:rsidP="00D77D87">
            <w:pPr>
              <w:pStyle w:val="BulletList"/>
              <w:keepNext/>
              <w:tabs>
                <w:tab w:val="clear" w:pos="1800"/>
                <w:tab w:val="left" w:pos="709"/>
              </w:tabs>
              <w:spacing w:before="40"/>
              <w:jc w:val="both"/>
              <w:rPr>
                <w:b/>
                <w:bCs/>
                <w:sz w:val="18"/>
                <w:szCs w:val="18"/>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r>
      <w:tr w:rsidR="009D22A7" w:rsidRPr="0026473A" w14:paraId="38029D6A" w14:textId="77777777" w:rsidTr="008E4C31">
        <w:tblPrEx>
          <w:tblLook w:val="04A0" w:firstRow="1" w:lastRow="0" w:firstColumn="1" w:lastColumn="0" w:noHBand="0" w:noVBand="1"/>
        </w:tblPrEx>
        <w:tc>
          <w:tcPr>
            <w:tcW w:w="3764" w:type="dxa"/>
            <w:shd w:val="clear" w:color="auto" w:fill="auto"/>
          </w:tcPr>
          <w:p w14:paraId="72511930" w14:textId="77777777" w:rsidR="009D22A7" w:rsidRPr="0026473A" w:rsidRDefault="009D22A7" w:rsidP="00D77D87">
            <w:pPr>
              <w:pStyle w:val="BulletList"/>
              <w:keepNext/>
              <w:tabs>
                <w:tab w:val="clear" w:pos="1800"/>
                <w:tab w:val="left" w:pos="342"/>
              </w:tabs>
              <w:spacing w:before="40" w:after="40" w:line="264" w:lineRule="auto"/>
              <w:rPr>
                <w:sz w:val="19"/>
                <w:szCs w:val="19"/>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c>
          <w:tcPr>
            <w:tcW w:w="5776" w:type="dxa"/>
          </w:tcPr>
          <w:p w14:paraId="2C4040CC" w14:textId="77777777" w:rsidR="009D22A7" w:rsidRPr="0026473A" w:rsidRDefault="009D22A7" w:rsidP="00D77D87">
            <w:pPr>
              <w:pStyle w:val="BulletList"/>
              <w:keepNext/>
              <w:tabs>
                <w:tab w:val="clear" w:pos="1800"/>
                <w:tab w:val="left" w:pos="709"/>
              </w:tabs>
              <w:spacing w:before="40"/>
              <w:jc w:val="both"/>
              <w:rPr>
                <w:sz w:val="19"/>
                <w:szCs w:val="19"/>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r>
      <w:tr w:rsidR="009D22A7" w:rsidRPr="0026473A" w14:paraId="2204A803" w14:textId="77777777" w:rsidTr="008E4C31">
        <w:tblPrEx>
          <w:tblLook w:val="04A0" w:firstRow="1" w:lastRow="0" w:firstColumn="1" w:lastColumn="0" w:noHBand="0" w:noVBand="1"/>
        </w:tblPrEx>
        <w:tc>
          <w:tcPr>
            <w:tcW w:w="3764" w:type="dxa"/>
            <w:shd w:val="clear" w:color="auto" w:fill="auto"/>
          </w:tcPr>
          <w:p w14:paraId="575DB40A" w14:textId="77777777" w:rsidR="009D22A7" w:rsidRPr="0026473A" w:rsidRDefault="009D22A7" w:rsidP="00D77D87">
            <w:pPr>
              <w:pStyle w:val="BulletList"/>
              <w:keepNext/>
              <w:tabs>
                <w:tab w:val="clear" w:pos="1800"/>
                <w:tab w:val="left" w:pos="342"/>
              </w:tabs>
              <w:spacing w:before="40" w:after="40" w:line="264" w:lineRule="auto"/>
              <w:rPr>
                <w:sz w:val="19"/>
                <w:szCs w:val="19"/>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c>
          <w:tcPr>
            <w:tcW w:w="5776" w:type="dxa"/>
          </w:tcPr>
          <w:p w14:paraId="40D0B6E1" w14:textId="77777777" w:rsidR="009D22A7" w:rsidRPr="0026473A" w:rsidRDefault="009D22A7" w:rsidP="00D77D87">
            <w:pPr>
              <w:pStyle w:val="BulletList"/>
              <w:keepNext/>
              <w:tabs>
                <w:tab w:val="clear" w:pos="1800"/>
                <w:tab w:val="left" w:pos="709"/>
              </w:tabs>
              <w:spacing w:before="40"/>
              <w:jc w:val="both"/>
              <w:rPr>
                <w:sz w:val="19"/>
                <w:szCs w:val="19"/>
              </w:rPr>
            </w:pPr>
            <w:r w:rsidRPr="0026473A">
              <w:rPr>
                <w:sz w:val="19"/>
                <w:szCs w:val="19"/>
                <w:lang w:bidi="es-AR"/>
              </w:rPr>
              <w:fldChar w:fldCharType="begin">
                <w:ffData>
                  <w:name w:val=""/>
                  <w:enabled/>
                  <w:calcOnExit w:val="0"/>
                  <w:textInput/>
                </w:ffData>
              </w:fldChar>
            </w:r>
            <w:r w:rsidRPr="0026473A">
              <w:rPr>
                <w:sz w:val="19"/>
                <w:szCs w:val="19"/>
                <w:lang w:bidi="es-AR"/>
              </w:rPr>
              <w:instrText xml:space="preserve"> FORMTEXT </w:instrText>
            </w:r>
            <w:r w:rsidRPr="0026473A">
              <w:rPr>
                <w:sz w:val="19"/>
                <w:szCs w:val="19"/>
                <w:lang w:bidi="es-AR"/>
              </w:rPr>
            </w:r>
            <w:r w:rsidRPr="0026473A">
              <w:rPr>
                <w:sz w:val="19"/>
                <w:szCs w:val="19"/>
                <w:lang w:bidi="es-AR"/>
              </w:rPr>
              <w:fldChar w:fldCharType="separate"/>
            </w:r>
            <w:r w:rsidRPr="0026473A">
              <w:rPr>
                <w:sz w:val="19"/>
                <w:szCs w:val="19"/>
                <w:lang w:bidi="es-AR"/>
              </w:rPr>
              <w:t>     </w:t>
            </w:r>
            <w:r w:rsidRPr="0026473A">
              <w:rPr>
                <w:sz w:val="19"/>
                <w:szCs w:val="19"/>
                <w:lang w:bidi="es-AR"/>
              </w:rPr>
              <w:fldChar w:fldCharType="end"/>
            </w:r>
          </w:p>
        </w:tc>
      </w:tr>
    </w:tbl>
    <w:p w14:paraId="27AE3F80" w14:textId="77777777" w:rsidR="009D22A7" w:rsidRPr="0026473A" w:rsidRDefault="009D22A7" w:rsidP="009D22A7">
      <w:pPr>
        <w:spacing w:before="0" w:after="0"/>
        <w:rPr>
          <w:sz w:val="18"/>
          <w:szCs w:val="18"/>
        </w:rPr>
      </w:pPr>
    </w:p>
    <w:tbl>
      <w:tblPr>
        <w:tblW w:w="0" w:type="auto"/>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31"/>
        <w:gridCol w:w="2882"/>
        <w:gridCol w:w="1427"/>
      </w:tblGrid>
      <w:tr w:rsidR="009D22A7" w:rsidRPr="0026473A" w14:paraId="0350A504" w14:textId="77777777" w:rsidTr="008E4C31">
        <w:trPr>
          <w:trHeight w:val="374"/>
        </w:trPr>
        <w:tc>
          <w:tcPr>
            <w:tcW w:w="9540" w:type="dxa"/>
            <w:gridSpan w:val="3"/>
            <w:shd w:val="clear" w:color="auto" w:fill="CBD4D5"/>
          </w:tcPr>
          <w:p w14:paraId="62C6E51E" w14:textId="2B900849" w:rsidR="009D22A7" w:rsidRPr="0026473A" w:rsidRDefault="009D22A7" w:rsidP="001A30C8">
            <w:pPr>
              <w:keepNext/>
              <w:spacing w:after="60" w:line="240" w:lineRule="auto"/>
              <w:rPr>
                <w:rFonts w:cs="Arial"/>
                <w:b/>
                <w:bCs/>
              </w:rPr>
            </w:pPr>
            <w:r w:rsidRPr="0026473A">
              <w:rPr>
                <w:rFonts w:cs="Arial"/>
                <w:b/>
                <w:lang w:bidi="es-AR"/>
              </w:rPr>
              <w:t>Parte 2c. Descripción del Entorno de las Tarjetas de Pago</w:t>
            </w:r>
          </w:p>
        </w:tc>
      </w:tr>
      <w:tr w:rsidR="009D22A7" w:rsidRPr="0026473A" w14:paraId="4ABBD312" w14:textId="77777777" w:rsidTr="008E4C31">
        <w:tblPrEx>
          <w:tblLook w:val="04A0" w:firstRow="1" w:lastRow="0" w:firstColumn="1" w:lastColumn="0" w:noHBand="0" w:noVBand="1"/>
        </w:tblPrEx>
        <w:tc>
          <w:tcPr>
            <w:tcW w:w="5231" w:type="dxa"/>
            <w:shd w:val="clear" w:color="auto" w:fill="auto"/>
          </w:tcPr>
          <w:p w14:paraId="47D73A42" w14:textId="12C71929" w:rsidR="009D22A7" w:rsidRPr="0026473A" w:rsidRDefault="009D22A7" w:rsidP="00D77D87">
            <w:pPr>
              <w:pStyle w:val="BulletList"/>
              <w:keepNext/>
              <w:tabs>
                <w:tab w:val="clear" w:pos="1800"/>
                <w:tab w:val="left" w:pos="342"/>
              </w:tabs>
              <w:spacing w:before="40" w:after="40" w:line="264" w:lineRule="auto"/>
              <w:rPr>
                <w:sz w:val="19"/>
                <w:szCs w:val="19"/>
              </w:rPr>
            </w:pPr>
            <w:r w:rsidRPr="0026473A">
              <w:rPr>
                <w:sz w:val="19"/>
                <w:szCs w:val="19"/>
                <w:lang w:bidi="es-AR"/>
              </w:rPr>
              <w:t xml:space="preserve">Proporcione una descripción de </w:t>
            </w:r>
            <w:r w:rsidRPr="0026473A">
              <w:rPr>
                <w:b/>
                <w:i/>
                <w:sz w:val="19"/>
                <w:szCs w:val="19"/>
                <w:lang w:bidi="es-AR"/>
              </w:rPr>
              <w:t xml:space="preserve">alto- nivel </w:t>
            </w:r>
            <w:r w:rsidRPr="0026473A">
              <w:rPr>
                <w:sz w:val="19"/>
                <w:szCs w:val="19"/>
                <w:lang w:bidi="es-AR"/>
              </w:rPr>
              <w:t xml:space="preserve">del entorno cubierto por esta </w:t>
            </w:r>
            <w:r w:rsidR="00855578">
              <w:rPr>
                <w:sz w:val="19"/>
                <w:szCs w:val="19"/>
                <w:lang w:bidi="es-AR"/>
              </w:rPr>
              <w:t>E</w:t>
            </w:r>
            <w:r w:rsidRPr="0026473A">
              <w:rPr>
                <w:sz w:val="19"/>
                <w:szCs w:val="19"/>
                <w:lang w:bidi="es-AR"/>
              </w:rPr>
              <w:t>valuación.</w:t>
            </w:r>
          </w:p>
          <w:p w14:paraId="26E2CB79" w14:textId="77777777" w:rsidR="009D22A7" w:rsidRPr="0026473A" w:rsidRDefault="009D22A7" w:rsidP="00D77D87">
            <w:pPr>
              <w:pStyle w:val="BulletList"/>
              <w:keepNext/>
              <w:shd w:val="clear" w:color="auto" w:fill="E2E7E6"/>
              <w:tabs>
                <w:tab w:val="clear" w:pos="1800"/>
              </w:tabs>
              <w:spacing w:before="40" w:after="40" w:line="264" w:lineRule="auto"/>
              <w:rPr>
                <w:i/>
                <w:sz w:val="19"/>
                <w:szCs w:val="19"/>
              </w:rPr>
            </w:pPr>
            <w:r w:rsidRPr="0026473A">
              <w:rPr>
                <w:i/>
                <w:sz w:val="19"/>
                <w:szCs w:val="19"/>
                <w:lang w:bidi="es-AR"/>
              </w:rPr>
              <w:t>Por ejemplo:</w:t>
            </w:r>
          </w:p>
          <w:p w14:paraId="65A4B519" w14:textId="55C4388E" w:rsidR="009D22A7" w:rsidRPr="0026473A" w:rsidRDefault="009D22A7" w:rsidP="00684DCB">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26473A">
              <w:rPr>
                <w:i/>
                <w:sz w:val="19"/>
                <w:szCs w:val="19"/>
                <w:lang w:bidi="es-AR"/>
              </w:rPr>
              <w:t xml:space="preserve">Conexiones </w:t>
            </w:r>
            <w:r w:rsidR="000E237F" w:rsidRPr="0026473A">
              <w:rPr>
                <w:i/>
                <w:sz w:val="19"/>
                <w:szCs w:val="19"/>
                <w:lang w:bidi="es-AR"/>
              </w:rPr>
              <w:t>desde y hacia el entorno de datos de</w:t>
            </w:r>
            <w:r w:rsidR="00B43F6D">
              <w:rPr>
                <w:i/>
                <w:sz w:val="19"/>
                <w:szCs w:val="19"/>
                <w:lang w:bidi="es-AR"/>
              </w:rPr>
              <w:t xml:space="preserve"> </w:t>
            </w:r>
            <w:r w:rsidR="000E237F" w:rsidRPr="0026473A">
              <w:rPr>
                <w:i/>
                <w:sz w:val="19"/>
                <w:szCs w:val="19"/>
                <w:lang w:bidi="es-AR"/>
              </w:rPr>
              <w:t>tarjetahabiente (CDE).</w:t>
            </w:r>
          </w:p>
          <w:p w14:paraId="7AC47F9B" w14:textId="4A6A2481" w:rsidR="009D22A7" w:rsidRPr="0026473A" w:rsidRDefault="009D22A7" w:rsidP="00684DCB">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26473A">
              <w:rPr>
                <w:i/>
                <w:sz w:val="19"/>
                <w:szCs w:val="19"/>
                <w:lang w:bidi="es-AR"/>
              </w:rPr>
              <w:t xml:space="preserve">Componentes críticos del sistema dentro del CDE, tales como los dispositivos POI, bases de datos, servidores web, etc., y cualquier otro componente de pago necesario, según </w:t>
            </w:r>
            <w:r w:rsidR="00855578" w:rsidRPr="00855578">
              <w:rPr>
                <w:i/>
                <w:sz w:val="19"/>
                <w:szCs w:val="19"/>
                <w:lang w:bidi="es-AR"/>
              </w:rPr>
              <w:t>corresponda</w:t>
            </w:r>
            <w:r w:rsidRPr="0026473A">
              <w:rPr>
                <w:i/>
                <w:sz w:val="19"/>
                <w:szCs w:val="19"/>
                <w:lang w:bidi="es-AR"/>
              </w:rPr>
              <w:t>.</w:t>
            </w:r>
          </w:p>
          <w:p w14:paraId="5F60635B" w14:textId="4016CB41" w:rsidR="009D22A7" w:rsidRPr="0026473A" w:rsidRDefault="009D22A7" w:rsidP="00684DCB">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26473A">
              <w:rPr>
                <w:i/>
                <w:sz w:val="19"/>
                <w:szCs w:val="19"/>
                <w:lang w:bidi="es-AR"/>
              </w:rPr>
              <w:t xml:space="preserve">Componentes del sistema que podrían afectar a la seguridad de los </w:t>
            </w:r>
            <w:r w:rsidR="00A45FA2" w:rsidRPr="00A45FA2">
              <w:rPr>
                <w:i/>
                <w:sz w:val="19"/>
                <w:szCs w:val="19"/>
                <w:lang w:bidi="es-AR"/>
              </w:rPr>
              <w:t>datos del titular de la tarjeta</w:t>
            </w:r>
            <w:r w:rsidRPr="0026473A">
              <w:rPr>
                <w:i/>
                <w:sz w:val="19"/>
                <w:szCs w:val="19"/>
                <w:lang w:bidi="es-AR"/>
              </w:rPr>
              <w:t xml:space="preserve">. </w:t>
            </w:r>
          </w:p>
        </w:tc>
        <w:tc>
          <w:tcPr>
            <w:tcW w:w="4309" w:type="dxa"/>
            <w:gridSpan w:val="2"/>
            <w:shd w:val="clear" w:color="auto" w:fill="auto"/>
          </w:tcPr>
          <w:p w14:paraId="0FD07241" w14:textId="77777777" w:rsidR="009D22A7" w:rsidRPr="0026473A" w:rsidRDefault="009D22A7" w:rsidP="00D77D87">
            <w:pPr>
              <w:pStyle w:val="TableText"/>
              <w:keepNext/>
              <w:spacing w:line="240" w:lineRule="auto"/>
            </w:pPr>
            <w:r w:rsidRPr="0026473A">
              <w:rPr>
                <w:lang w:bidi="es-AR"/>
              </w:rPr>
              <w:fldChar w:fldCharType="begin">
                <w:ffData>
                  <w:name w:val="Text3"/>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9D22A7" w:rsidRPr="0026473A" w14:paraId="09FE68FF" w14:textId="77777777" w:rsidTr="008E4C31">
        <w:tblPrEx>
          <w:tblLook w:val="04A0" w:firstRow="1" w:lastRow="0" w:firstColumn="1" w:lastColumn="0" w:noHBand="0" w:noVBand="1"/>
        </w:tblPrEx>
        <w:tc>
          <w:tcPr>
            <w:tcW w:w="8113" w:type="dxa"/>
            <w:gridSpan w:val="2"/>
            <w:shd w:val="clear" w:color="auto" w:fill="auto"/>
          </w:tcPr>
          <w:p w14:paraId="229D40DE" w14:textId="77777777" w:rsidR="009D22A7" w:rsidRPr="0026473A" w:rsidRDefault="009D22A7" w:rsidP="00D77D87">
            <w:pPr>
              <w:pStyle w:val="numberlist"/>
              <w:spacing w:before="40" w:after="40"/>
              <w:ind w:left="0" w:firstLine="0"/>
              <w:rPr>
                <w:b w:val="0"/>
                <w:bCs/>
                <w:sz w:val="19"/>
                <w:szCs w:val="19"/>
              </w:rPr>
            </w:pPr>
            <w:r w:rsidRPr="0026473A">
              <w:rPr>
                <w:b w:val="0"/>
                <w:sz w:val="19"/>
                <w:szCs w:val="19"/>
                <w:lang w:bidi="es-AR"/>
              </w:rPr>
              <w:t xml:space="preserve">Indique si el entorno incluye la segmentación para reducir el alcance de la evaluación. </w:t>
            </w:r>
          </w:p>
          <w:p w14:paraId="05CE4AA3" w14:textId="316DD464" w:rsidR="009D22A7" w:rsidRPr="0026473A" w:rsidRDefault="009D22A7" w:rsidP="00D77D87">
            <w:pPr>
              <w:pStyle w:val="numberlist"/>
              <w:spacing w:before="40" w:after="40"/>
              <w:ind w:left="0" w:firstLine="0"/>
              <w:rPr>
                <w:b w:val="0"/>
                <w:bCs/>
                <w:sz w:val="19"/>
                <w:szCs w:val="19"/>
              </w:rPr>
            </w:pPr>
            <w:r w:rsidRPr="0026473A">
              <w:rPr>
                <w:b w:val="0"/>
                <w:i/>
                <w:sz w:val="19"/>
                <w:szCs w:val="19"/>
                <w:lang w:bidi="es-AR"/>
              </w:rPr>
              <w:t xml:space="preserve">(Consulte la sección "Segmentación" de PCI DSS para obtener orientación sobre la segmentación). </w:t>
            </w:r>
          </w:p>
        </w:tc>
        <w:tc>
          <w:tcPr>
            <w:tcW w:w="1427" w:type="dxa"/>
            <w:shd w:val="clear" w:color="auto" w:fill="auto"/>
          </w:tcPr>
          <w:p w14:paraId="5611F55A" w14:textId="2D6E6BDD" w:rsidR="009D22A7" w:rsidRPr="0026473A" w:rsidRDefault="009D22A7" w:rsidP="00D77D87">
            <w:pPr>
              <w:pStyle w:val="BulletList"/>
              <w:tabs>
                <w:tab w:val="clear" w:pos="1800"/>
              </w:tabs>
              <w:spacing w:before="80"/>
              <w:rPr>
                <w:sz w:val="19"/>
                <w:szCs w:val="19"/>
              </w:rPr>
            </w:pPr>
            <w:r w:rsidRPr="0026473A">
              <w:rPr>
                <w:sz w:val="19"/>
                <w:szCs w:val="19"/>
                <w:lang w:bidi="es-AR"/>
              </w:rPr>
              <w:fldChar w:fldCharType="begin">
                <w:ffData>
                  <w:name w:val="Check1"/>
                  <w:enabled/>
                  <w:calcOnExit w:val="0"/>
                  <w:checkBox>
                    <w:sizeAuto/>
                    <w:default w:val="0"/>
                  </w:checkBox>
                </w:ffData>
              </w:fldChar>
            </w:r>
            <w:r w:rsidRPr="0026473A">
              <w:rPr>
                <w:sz w:val="19"/>
                <w:szCs w:val="19"/>
                <w:lang w:bidi="es-AR"/>
              </w:rPr>
              <w:instrText xml:space="preserve"> FORMCHECKBOX </w:instrText>
            </w:r>
            <w:r w:rsidRPr="0026473A">
              <w:rPr>
                <w:sz w:val="19"/>
                <w:szCs w:val="19"/>
                <w:lang w:bidi="es-AR"/>
              </w:rPr>
            </w:r>
            <w:r w:rsidRPr="0026473A">
              <w:rPr>
                <w:sz w:val="19"/>
                <w:szCs w:val="19"/>
                <w:lang w:bidi="es-AR"/>
              </w:rPr>
              <w:fldChar w:fldCharType="separate"/>
            </w:r>
            <w:r w:rsidRPr="0026473A">
              <w:rPr>
                <w:sz w:val="19"/>
                <w:szCs w:val="19"/>
                <w:lang w:bidi="es-AR"/>
              </w:rPr>
              <w:fldChar w:fldCharType="end"/>
            </w:r>
            <w:r w:rsidRPr="0026473A">
              <w:rPr>
                <w:sz w:val="19"/>
                <w:szCs w:val="19"/>
                <w:lang w:bidi="es-AR"/>
              </w:rPr>
              <w:t xml:space="preserve"> Sí</w:t>
            </w:r>
            <w:r w:rsidR="00E1156B">
              <w:rPr>
                <w:sz w:val="19"/>
                <w:szCs w:val="19"/>
                <w:lang w:bidi="es-AR"/>
              </w:rPr>
              <w:t xml:space="preserve">   </w:t>
            </w:r>
            <w:r w:rsidRPr="0026473A">
              <w:rPr>
                <w:sz w:val="19"/>
                <w:szCs w:val="19"/>
                <w:lang w:bidi="es-AR"/>
              </w:rPr>
              <w:t xml:space="preserve"> </w:t>
            </w:r>
            <w:r w:rsidRPr="0026473A">
              <w:rPr>
                <w:sz w:val="19"/>
                <w:szCs w:val="19"/>
                <w:lang w:bidi="es-AR"/>
              </w:rPr>
              <w:fldChar w:fldCharType="begin">
                <w:ffData>
                  <w:name w:val="Check1"/>
                  <w:enabled/>
                  <w:calcOnExit w:val="0"/>
                  <w:checkBox>
                    <w:sizeAuto/>
                    <w:default w:val="0"/>
                  </w:checkBox>
                </w:ffData>
              </w:fldChar>
            </w:r>
            <w:r w:rsidRPr="0026473A">
              <w:rPr>
                <w:sz w:val="19"/>
                <w:szCs w:val="19"/>
                <w:lang w:bidi="es-AR"/>
              </w:rPr>
              <w:instrText xml:space="preserve"> FORMCHECKBOX </w:instrText>
            </w:r>
            <w:r w:rsidRPr="0026473A">
              <w:rPr>
                <w:sz w:val="19"/>
                <w:szCs w:val="19"/>
                <w:lang w:bidi="es-AR"/>
              </w:rPr>
            </w:r>
            <w:r w:rsidRPr="0026473A">
              <w:rPr>
                <w:sz w:val="19"/>
                <w:szCs w:val="19"/>
                <w:lang w:bidi="es-AR"/>
              </w:rPr>
              <w:fldChar w:fldCharType="separate"/>
            </w:r>
            <w:r w:rsidRPr="0026473A">
              <w:rPr>
                <w:sz w:val="19"/>
                <w:szCs w:val="19"/>
                <w:lang w:bidi="es-AR"/>
              </w:rPr>
              <w:fldChar w:fldCharType="end"/>
            </w:r>
            <w:r w:rsidRPr="0026473A">
              <w:rPr>
                <w:sz w:val="19"/>
                <w:szCs w:val="19"/>
                <w:lang w:bidi="es-AR"/>
              </w:rPr>
              <w:t xml:space="preserve"> No</w:t>
            </w:r>
          </w:p>
        </w:tc>
      </w:tr>
    </w:tbl>
    <w:p w14:paraId="000EB650" w14:textId="77777777" w:rsidR="009D22A7" w:rsidRPr="0026473A" w:rsidRDefault="009D22A7" w:rsidP="009D22A7">
      <w:pPr>
        <w:rPr>
          <w:sz w:val="18"/>
          <w:szCs w:val="18"/>
        </w:rPr>
      </w:pPr>
    </w:p>
    <w:tbl>
      <w:tblPr>
        <w:tblW w:w="95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402"/>
        <w:gridCol w:w="3168"/>
        <w:gridCol w:w="2970"/>
      </w:tblGrid>
      <w:tr w:rsidR="009D22A7" w:rsidRPr="0026473A" w14:paraId="4EE7F885" w14:textId="77777777" w:rsidTr="00ED7AF2">
        <w:trPr>
          <w:cantSplit/>
          <w:trHeight w:val="374"/>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F74CCF7" w14:textId="77777777" w:rsidR="009D22A7" w:rsidRPr="0026473A" w:rsidRDefault="009D22A7" w:rsidP="00D77D87">
            <w:pPr>
              <w:keepNext/>
              <w:spacing w:before="0" w:after="0"/>
              <w:rPr>
                <w:sz w:val="12"/>
                <w:szCs w:val="12"/>
              </w:rPr>
            </w:pPr>
            <w:r w:rsidRPr="0026473A">
              <w:rPr>
                <w:rFonts w:cs="Arial"/>
                <w:b/>
                <w:color w:val="FFFFFF" w:themeColor="background1"/>
                <w:sz w:val="22"/>
                <w:szCs w:val="22"/>
                <w:lang w:bidi="es-AR"/>
              </w:rPr>
              <w:lastRenderedPageBreak/>
              <w:t xml:space="preserve">Parte 2. Resumen Ejecutivo </w:t>
            </w:r>
            <w:r w:rsidRPr="0026473A">
              <w:rPr>
                <w:rFonts w:cs="Arial"/>
                <w:i/>
                <w:color w:val="FFFFFF" w:themeColor="background1"/>
                <w:szCs w:val="20"/>
                <w:lang w:bidi="es-AR"/>
              </w:rPr>
              <w:t>(continuación)</w:t>
            </w:r>
          </w:p>
        </w:tc>
      </w:tr>
      <w:tr w:rsidR="009D22A7" w:rsidRPr="0026473A" w14:paraId="1557A881" w14:textId="77777777" w:rsidTr="00ED7AF2">
        <w:trPr>
          <w:cantSplit/>
          <w:trHeight w:val="374"/>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3435F729" w14:textId="650738E2" w:rsidR="009D22A7" w:rsidRPr="0026473A" w:rsidRDefault="009D22A7" w:rsidP="00D77D87">
            <w:pPr>
              <w:keepNext/>
              <w:spacing w:before="0" w:after="0"/>
              <w:rPr>
                <w:rFonts w:cs="Arial"/>
                <w:b/>
                <w:bCs/>
                <w:szCs w:val="20"/>
              </w:rPr>
            </w:pPr>
            <w:r w:rsidRPr="0026473A">
              <w:rPr>
                <w:sz w:val="12"/>
                <w:szCs w:val="12"/>
                <w:lang w:bidi="es-AR"/>
              </w:rPr>
              <w:br w:type="page"/>
            </w:r>
            <w:r w:rsidRPr="0026473A">
              <w:rPr>
                <w:rFonts w:cs="Arial"/>
                <w:b/>
                <w:szCs w:val="20"/>
                <w:lang w:bidi="es-AR"/>
              </w:rPr>
              <w:t xml:space="preserve">Parte 2d. </w:t>
            </w:r>
            <w:r w:rsidR="000E237F" w:rsidRPr="0026473A">
              <w:rPr>
                <w:rFonts w:cs="Arial"/>
                <w:b/>
                <w:szCs w:val="20"/>
                <w:lang w:bidi="es-AR"/>
              </w:rPr>
              <w:t>Localidades e Instalaciones en el Ámbito de Aplicación</w:t>
            </w:r>
          </w:p>
        </w:tc>
      </w:tr>
      <w:tr w:rsidR="009D22A7" w:rsidRPr="0026473A" w14:paraId="07D60AA2"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540" w:type="dxa"/>
            <w:gridSpan w:val="3"/>
            <w:tcBorders>
              <w:top w:val="single" w:sz="4" w:space="0" w:color="808080" w:themeColor="background1" w:themeShade="80"/>
              <w:left w:val="nil"/>
              <w:bottom w:val="single" w:sz="4" w:space="0" w:color="808080" w:themeColor="background1" w:themeShade="80"/>
              <w:right w:val="nil"/>
            </w:tcBorders>
          </w:tcPr>
          <w:p w14:paraId="5EE810B6" w14:textId="4F3650FE" w:rsidR="009D22A7" w:rsidRPr="0026473A" w:rsidRDefault="009D22A7" w:rsidP="00D77D87">
            <w:pPr>
              <w:pStyle w:val="BulletList"/>
              <w:keepNext/>
              <w:tabs>
                <w:tab w:val="clear" w:pos="1800"/>
                <w:tab w:val="left" w:pos="342"/>
              </w:tabs>
              <w:spacing w:before="40" w:after="20" w:line="264" w:lineRule="auto"/>
              <w:rPr>
                <w:bCs/>
                <w:sz w:val="19"/>
                <w:szCs w:val="19"/>
              </w:rPr>
            </w:pPr>
            <w:r w:rsidRPr="0026473A">
              <w:rPr>
                <w:sz w:val="19"/>
                <w:szCs w:val="19"/>
                <w:lang w:bidi="es-AR"/>
              </w:rPr>
              <w:t xml:space="preserve">Enumere todos </w:t>
            </w:r>
            <w:r w:rsidR="00855578" w:rsidRPr="00855578">
              <w:rPr>
                <w:sz w:val="19"/>
                <w:szCs w:val="19"/>
                <w:lang w:bidi="es-AR"/>
              </w:rPr>
              <w:t xml:space="preserve">los tipos de ubicaciones físicas/instalaciones (por ejemplo, </w:t>
            </w:r>
            <w:r w:rsidR="00C27C50" w:rsidRPr="00C27C50">
              <w:rPr>
                <w:sz w:val="19"/>
                <w:szCs w:val="19"/>
                <w:lang w:bidi="es-AR"/>
              </w:rPr>
              <w:t>establecimientos minoristas</w:t>
            </w:r>
            <w:r w:rsidR="001A0E73">
              <w:rPr>
                <w:sz w:val="19"/>
                <w:szCs w:val="19"/>
                <w:lang w:bidi="es-AR"/>
              </w:rPr>
              <w:t>,</w:t>
            </w:r>
            <w:r w:rsidR="00F54475">
              <w:rPr>
                <w:sz w:val="19"/>
                <w:szCs w:val="19"/>
                <w:lang w:bidi="es-AR"/>
              </w:rPr>
              <w:t xml:space="preserve"> </w:t>
            </w:r>
            <w:r w:rsidR="00855578" w:rsidRPr="00855578">
              <w:rPr>
                <w:sz w:val="19"/>
                <w:szCs w:val="19"/>
                <w:lang w:bidi="es-AR"/>
              </w:rPr>
              <w:t>oficinas corporativas, centros de datos, centros de llamadas y salas de correo) dentro del ámbito de la evaluación PCI DSS</w:t>
            </w:r>
            <w:r w:rsidRPr="0026473A">
              <w:rPr>
                <w:sz w:val="19"/>
                <w:szCs w:val="19"/>
                <w:lang w:bidi="es-AR"/>
              </w:rPr>
              <w:t>.</w:t>
            </w:r>
            <w:r w:rsidRPr="0026473A">
              <w:rPr>
                <w:szCs w:val="19"/>
                <w:lang w:bidi="es-AR"/>
              </w:rPr>
              <w:t xml:space="preserve">  </w:t>
            </w:r>
          </w:p>
        </w:tc>
      </w:tr>
      <w:tr w:rsidR="009D22A7" w:rsidRPr="0026473A" w14:paraId="365E1197"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3962ADA3" w14:textId="77777777" w:rsidR="009D22A7" w:rsidRPr="0026473A" w:rsidRDefault="009D22A7" w:rsidP="00D77D87">
            <w:pPr>
              <w:keepNext/>
              <w:spacing w:after="60"/>
              <w:jc w:val="center"/>
              <w:rPr>
                <w:rFonts w:cs="Arial"/>
                <w:b/>
                <w:bCs/>
                <w:sz w:val="18"/>
                <w:szCs w:val="18"/>
              </w:rPr>
            </w:pPr>
            <w:r w:rsidRPr="0026473A">
              <w:rPr>
                <w:rFonts w:cs="Arial"/>
                <w:b/>
                <w:sz w:val="18"/>
                <w:szCs w:val="18"/>
                <w:lang w:bidi="es-AR"/>
              </w:rPr>
              <w:t>Tipo de Instalación</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9E0DB91" w14:textId="4EFEA57C" w:rsidR="009D22A7" w:rsidRPr="0026473A" w:rsidRDefault="000E237F" w:rsidP="00D77D87">
            <w:pPr>
              <w:keepNext/>
              <w:spacing w:before="40" w:after="60"/>
              <w:jc w:val="center"/>
              <w:rPr>
                <w:rFonts w:cs="Arial"/>
                <w:sz w:val="18"/>
                <w:szCs w:val="18"/>
              </w:rPr>
            </w:pPr>
            <w:r w:rsidRPr="0026473A">
              <w:rPr>
                <w:rFonts w:cs="Arial"/>
                <w:b/>
                <w:sz w:val="18"/>
                <w:szCs w:val="18"/>
                <w:lang w:bidi="es-AR"/>
              </w:rPr>
              <w:t xml:space="preserve">Número total de Instalaciones </w:t>
            </w:r>
            <w:r w:rsidRPr="0026473A">
              <w:rPr>
                <w:rFonts w:cs="Arial"/>
                <w:bCs/>
                <w:sz w:val="18"/>
                <w:szCs w:val="18"/>
                <w:lang w:bidi="es-AR"/>
              </w:rPr>
              <w:t>(</w:t>
            </w:r>
            <w:r w:rsidRPr="0026473A">
              <w:rPr>
                <w:rFonts w:cs="Arial"/>
                <w:sz w:val="18"/>
                <w:szCs w:val="18"/>
                <w:lang w:bidi="es-AR"/>
              </w:rPr>
              <w:t>Cuántas instalaciones de este tipo se encuentran dentro del ámbito)</w:t>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2544814" w14:textId="4DA7497D" w:rsidR="009D22A7" w:rsidRPr="0026473A" w:rsidRDefault="000E237F" w:rsidP="00D77D87">
            <w:pPr>
              <w:keepNext/>
              <w:spacing w:before="40" w:after="60"/>
              <w:jc w:val="center"/>
              <w:rPr>
                <w:rFonts w:cs="Arial"/>
                <w:b/>
                <w:bCs/>
                <w:sz w:val="18"/>
                <w:szCs w:val="18"/>
              </w:rPr>
            </w:pPr>
            <w:r w:rsidRPr="0026473A">
              <w:rPr>
                <w:rFonts w:cs="Arial"/>
                <w:b/>
                <w:sz w:val="18"/>
                <w:szCs w:val="18"/>
                <w:lang w:bidi="es-AR"/>
              </w:rPr>
              <w:t>Ubicación(on</w:t>
            </w:r>
            <w:r w:rsidR="009D22A7" w:rsidRPr="0026473A">
              <w:rPr>
                <w:rFonts w:cs="Arial"/>
                <w:b/>
                <w:sz w:val="18"/>
                <w:szCs w:val="18"/>
                <w:lang w:bidi="es-AR"/>
              </w:rPr>
              <w:t>es</w:t>
            </w:r>
            <w:r w:rsidRPr="0026473A">
              <w:rPr>
                <w:rFonts w:cs="Arial"/>
                <w:b/>
                <w:sz w:val="18"/>
                <w:szCs w:val="18"/>
                <w:lang w:bidi="es-AR"/>
              </w:rPr>
              <w:t>)</w:t>
            </w:r>
            <w:r w:rsidR="009D22A7" w:rsidRPr="0026473A">
              <w:rPr>
                <w:rFonts w:cs="Arial"/>
                <w:b/>
                <w:sz w:val="18"/>
                <w:szCs w:val="18"/>
                <w:lang w:bidi="es-AR"/>
              </w:rPr>
              <w:t xml:space="preserve"> de las instalaciones (ciudad, país)</w:t>
            </w:r>
          </w:p>
        </w:tc>
      </w:tr>
      <w:tr w:rsidR="009D22A7" w:rsidRPr="0026473A" w14:paraId="409E27EC"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1D59E07" w14:textId="77777777" w:rsidR="009D22A7" w:rsidRPr="0026473A" w:rsidRDefault="009D22A7" w:rsidP="00D77D87">
            <w:pPr>
              <w:pStyle w:val="TableText"/>
              <w:spacing w:before="40"/>
              <w:rPr>
                <w:i/>
              </w:rPr>
            </w:pPr>
            <w:r w:rsidRPr="0026473A">
              <w:rPr>
                <w:i/>
                <w:lang w:bidi="es-AR"/>
              </w:rPr>
              <w:t>Ejemplo: Centros de Datos</w:t>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B1C5A06" w14:textId="77777777" w:rsidR="009D22A7" w:rsidRPr="0026473A" w:rsidRDefault="009D22A7" w:rsidP="00D77D87">
            <w:pPr>
              <w:pStyle w:val="TableText"/>
              <w:spacing w:before="40"/>
              <w:jc w:val="center"/>
              <w:rPr>
                <w:i/>
              </w:rPr>
            </w:pPr>
            <w:r w:rsidRPr="0026473A">
              <w:rPr>
                <w:i/>
                <w:lang w:bidi="es-AR"/>
              </w:rPr>
              <w:t>3</w:t>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59B645BC" w14:textId="77777777" w:rsidR="009D22A7" w:rsidRPr="0026473A" w:rsidRDefault="009D22A7" w:rsidP="00D77D87">
            <w:pPr>
              <w:pStyle w:val="TableText"/>
              <w:spacing w:before="40"/>
              <w:rPr>
                <w:i/>
              </w:rPr>
            </w:pPr>
            <w:r w:rsidRPr="0026473A">
              <w:rPr>
                <w:i/>
                <w:lang w:bidi="es-AR"/>
              </w:rPr>
              <w:t>Boston, MA, USA</w:t>
            </w:r>
          </w:p>
        </w:tc>
      </w:tr>
      <w:tr w:rsidR="009D22A7" w:rsidRPr="0026473A" w14:paraId="0750B9EE"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6E4E6C"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C335DD"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3F634B4"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0E70EC27"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F99F73"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66DD44"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A432F0D"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67FB1940"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205343"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C26E290"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CEBB79"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68FBFC4C"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0495AD"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EED720"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BFD930"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308D9DAB"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0AE519"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03C2BB"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A5240D3"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2315719E"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E679BE"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D958F1"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361D78"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6BFC6EC8"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B478E4"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8E890A"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D2BFFAE"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9D22A7" w:rsidRPr="0026473A" w14:paraId="05327043" w14:textId="77777777" w:rsidTr="00ED7AF2">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4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32CDD1"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31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E98C8"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07D991" w14:textId="77777777" w:rsidR="009D22A7" w:rsidRPr="0026473A" w:rsidRDefault="009D22A7" w:rsidP="00D77D87">
            <w:pPr>
              <w:pStyle w:val="TableText"/>
              <w:spacing w:before="40" w:after="20"/>
              <w:rPr>
                <w:noProof/>
                <w:szCs w:val="18"/>
              </w:rPr>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bl>
    <w:p w14:paraId="7B0972FB" w14:textId="77777777" w:rsidR="009D22A7" w:rsidRPr="0026473A" w:rsidRDefault="009D22A7" w:rsidP="009D22A7">
      <w:pPr>
        <w:spacing w:before="0" w:after="0"/>
        <w:rPr>
          <w:sz w:val="18"/>
          <w:szCs w:val="18"/>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430"/>
        <w:gridCol w:w="1620"/>
        <w:gridCol w:w="2070"/>
        <w:gridCol w:w="1710"/>
        <w:gridCol w:w="1710"/>
      </w:tblGrid>
      <w:tr w:rsidR="009D22A7" w:rsidRPr="0026473A" w14:paraId="23389D81" w14:textId="77777777" w:rsidTr="00ED7AF2">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348D13AD" w14:textId="77777777" w:rsidR="009D22A7" w:rsidRPr="0026473A" w:rsidRDefault="009D22A7" w:rsidP="00D77D87">
            <w:pPr>
              <w:keepNext/>
              <w:spacing w:after="60"/>
              <w:rPr>
                <w:rFonts w:cs="Arial"/>
                <w:b/>
                <w:bCs/>
                <w:color w:val="FFFFFF" w:themeColor="background1"/>
                <w:szCs w:val="20"/>
              </w:rPr>
            </w:pPr>
            <w:r w:rsidRPr="0026473A">
              <w:rPr>
                <w:rFonts w:cs="Arial"/>
                <w:b/>
                <w:szCs w:val="20"/>
                <w:lang w:bidi="es-AR"/>
              </w:rPr>
              <w:t>Parte 2e. Productos y Soluciones Validados por PCI SSC</w:t>
            </w:r>
          </w:p>
        </w:tc>
      </w:tr>
      <w:tr w:rsidR="009D22A7" w:rsidRPr="0026473A" w14:paraId="6DA6743D" w14:textId="77777777" w:rsidTr="00ED7AF2">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DFF268B" w14:textId="05609D7D" w:rsidR="009D22A7" w:rsidRPr="0026473A" w:rsidRDefault="009D22A7" w:rsidP="00D77D87">
            <w:pPr>
              <w:keepNext/>
              <w:spacing w:after="60"/>
              <w:rPr>
                <w:rFonts w:cs="Arial"/>
                <w:sz w:val="19"/>
                <w:szCs w:val="19"/>
              </w:rPr>
            </w:pPr>
            <w:r w:rsidRPr="0026473A">
              <w:rPr>
                <w:rFonts w:cs="Arial"/>
                <w:sz w:val="19"/>
                <w:szCs w:val="19"/>
                <w:lang w:bidi="es-AR"/>
              </w:rPr>
              <w:t xml:space="preserve">¿Utiliza el comerciante algún elemento identificado en alguna de las </w:t>
            </w:r>
            <w:r w:rsidR="00334B93">
              <w:rPr>
                <w:rFonts w:cs="Arial"/>
                <w:sz w:val="19"/>
                <w:szCs w:val="19"/>
                <w:lang w:bidi="es-AR"/>
              </w:rPr>
              <w:t>L</w:t>
            </w:r>
            <w:r w:rsidRPr="0026473A">
              <w:rPr>
                <w:rFonts w:cs="Arial"/>
                <w:sz w:val="19"/>
                <w:szCs w:val="19"/>
                <w:lang w:bidi="es-AR"/>
              </w:rPr>
              <w:t>istas de Productos y Soluciones Validados por PCI SSC</w:t>
            </w:r>
            <w:r w:rsidR="00BD6EE4" w:rsidRPr="0026473A">
              <w:rPr>
                <w:rStyle w:val="FootnoteReference"/>
                <w:rFonts w:cs="Arial"/>
                <w:sz w:val="19"/>
                <w:szCs w:val="19"/>
                <w:lang w:bidi="es-AR"/>
              </w:rPr>
              <w:footnoteReference w:customMarkFollows="1" w:id="2"/>
              <w:sym w:font="Symbol" w:char="F0A8"/>
            </w:r>
            <w:r w:rsidRPr="0026473A">
              <w:rPr>
                <w:rFonts w:cs="Arial"/>
                <w:sz w:val="19"/>
                <w:szCs w:val="19"/>
                <w:lang w:bidi="es-AR"/>
              </w:rPr>
              <w:t xml:space="preserve">?  </w:t>
            </w:r>
          </w:p>
          <w:p w14:paraId="507683AD" w14:textId="60D93752" w:rsidR="009D22A7" w:rsidRPr="0026473A" w:rsidRDefault="009D22A7" w:rsidP="00D77D87">
            <w:pPr>
              <w:keepNext/>
              <w:spacing w:after="60"/>
              <w:rPr>
                <w:rFonts w:cs="Arial"/>
                <w:sz w:val="19"/>
                <w:szCs w:val="19"/>
              </w:rPr>
            </w:pP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Sí</w:t>
            </w:r>
            <w:r w:rsidR="00451102">
              <w:rPr>
                <w:rFonts w:cs="Arial"/>
                <w:sz w:val="19"/>
                <w:szCs w:val="19"/>
                <w:lang w:bidi="es-AR"/>
              </w:rPr>
              <w:t xml:space="preserve">   </w:t>
            </w:r>
            <w:r w:rsidRPr="0026473A">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No</w:t>
            </w:r>
          </w:p>
        </w:tc>
      </w:tr>
      <w:tr w:rsidR="009D22A7" w:rsidRPr="0026473A" w14:paraId="3FB98D3A" w14:textId="77777777" w:rsidTr="00ED7AF2">
        <w:trPr>
          <w:trHeight w:val="360"/>
        </w:trPr>
        <w:tc>
          <w:tcPr>
            <w:tcW w:w="954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5C633AF" w14:textId="0BE945CD" w:rsidR="009D22A7" w:rsidRPr="0026473A" w:rsidRDefault="009D22A7" w:rsidP="00D77D87">
            <w:pPr>
              <w:keepNext/>
              <w:spacing w:after="60"/>
              <w:rPr>
                <w:rFonts w:cs="Arial"/>
                <w:sz w:val="19"/>
                <w:szCs w:val="19"/>
              </w:rPr>
            </w:pPr>
            <w:r w:rsidRPr="0026473A">
              <w:rPr>
                <w:rFonts w:cs="Arial"/>
                <w:sz w:val="19"/>
                <w:szCs w:val="19"/>
                <w:lang w:bidi="es-AR"/>
              </w:rPr>
              <w:t>Provea la siguiente información sobre cada elemento que el comerciante utili</w:t>
            </w:r>
            <w:r w:rsidR="00334B93">
              <w:rPr>
                <w:rFonts w:cs="Arial"/>
                <w:sz w:val="19"/>
                <w:szCs w:val="19"/>
                <w:lang w:bidi="es-AR"/>
              </w:rPr>
              <w:t>ce</w:t>
            </w:r>
            <w:r w:rsidRPr="0026473A">
              <w:rPr>
                <w:rFonts w:cs="Arial"/>
                <w:sz w:val="19"/>
                <w:szCs w:val="19"/>
                <w:lang w:bidi="es-AR"/>
              </w:rPr>
              <w:t xml:space="preserve"> de las Listas de Productos y Soluciones Validados por PCI SSC. </w:t>
            </w:r>
          </w:p>
        </w:tc>
      </w:tr>
      <w:tr w:rsidR="009D22A7" w:rsidRPr="0026473A" w14:paraId="4537216A" w14:textId="77777777" w:rsidTr="00ED7AF2">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4C6BBCF1" w14:textId="13FF41CE" w:rsidR="009D22A7" w:rsidRPr="0026473A" w:rsidRDefault="009D22A7" w:rsidP="00D77D87">
            <w:pPr>
              <w:keepNext/>
              <w:spacing w:after="60"/>
              <w:jc w:val="center"/>
              <w:rPr>
                <w:rFonts w:cs="Arial"/>
                <w:b/>
                <w:sz w:val="18"/>
                <w:szCs w:val="18"/>
              </w:rPr>
            </w:pPr>
            <w:r w:rsidRPr="0026473A">
              <w:rPr>
                <w:rFonts w:cs="Arial"/>
                <w:b/>
                <w:sz w:val="18"/>
                <w:szCs w:val="18"/>
                <w:lang w:bidi="es-AR"/>
              </w:rPr>
              <w:t xml:space="preserve">Nombre del Producto o Solución </w:t>
            </w:r>
            <w:r w:rsidR="00334B93">
              <w:rPr>
                <w:rFonts w:cs="Arial"/>
                <w:b/>
                <w:sz w:val="18"/>
                <w:szCs w:val="18"/>
                <w:lang w:bidi="es-AR"/>
              </w:rPr>
              <w:t>V</w:t>
            </w:r>
            <w:r w:rsidRPr="0026473A">
              <w:rPr>
                <w:rFonts w:cs="Arial"/>
                <w:b/>
                <w:sz w:val="18"/>
                <w:szCs w:val="18"/>
                <w:lang w:bidi="es-AR"/>
              </w:rPr>
              <w:t>alidado por PCI SSC</w:t>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C3C3F58" w14:textId="428C39F4" w:rsidR="009D22A7" w:rsidRPr="0026473A" w:rsidRDefault="009D22A7" w:rsidP="00D77D87">
            <w:pPr>
              <w:keepNext/>
              <w:spacing w:after="60"/>
              <w:jc w:val="center"/>
              <w:rPr>
                <w:rFonts w:cs="Arial"/>
                <w:b/>
                <w:sz w:val="18"/>
                <w:szCs w:val="18"/>
              </w:rPr>
            </w:pPr>
            <w:r w:rsidRPr="0026473A">
              <w:rPr>
                <w:rFonts w:cs="Arial"/>
                <w:b/>
                <w:sz w:val="18"/>
                <w:szCs w:val="18"/>
                <w:lang w:bidi="es-AR"/>
              </w:rPr>
              <w:t>Versión del Producto o Solución</w:t>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E56EBFD" w14:textId="1B079569" w:rsidR="009D22A7" w:rsidRPr="0026473A" w:rsidRDefault="009D22A7" w:rsidP="00D77D87">
            <w:pPr>
              <w:keepNext/>
              <w:spacing w:after="60"/>
              <w:jc w:val="center"/>
              <w:rPr>
                <w:rFonts w:cs="Arial"/>
                <w:b/>
                <w:sz w:val="18"/>
                <w:szCs w:val="18"/>
              </w:rPr>
            </w:pPr>
            <w:r w:rsidRPr="0026473A">
              <w:rPr>
                <w:rFonts w:cs="Arial"/>
                <w:b/>
                <w:sz w:val="18"/>
                <w:szCs w:val="18"/>
                <w:lang w:bidi="es-AR"/>
              </w:rPr>
              <w:t>Estándar PCI SSC según el cual se validó el producto o solución</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7A7F44B" w14:textId="0CFB9EC9" w:rsidR="009D22A7" w:rsidRPr="0026473A" w:rsidRDefault="009D22A7" w:rsidP="00D77D87">
            <w:pPr>
              <w:keepNext/>
              <w:spacing w:after="60"/>
              <w:jc w:val="center"/>
              <w:rPr>
                <w:rFonts w:cs="Arial"/>
                <w:b/>
                <w:sz w:val="18"/>
                <w:szCs w:val="18"/>
              </w:rPr>
            </w:pPr>
            <w:r w:rsidRPr="0026473A">
              <w:rPr>
                <w:rFonts w:cs="Arial"/>
                <w:b/>
                <w:sz w:val="18"/>
                <w:szCs w:val="18"/>
                <w:lang w:bidi="es-AR"/>
              </w:rPr>
              <w:t>Número de Referencia de la Lista PCI SSC</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153C19B" w14:textId="4FD0A71D" w:rsidR="009D22A7" w:rsidRPr="0026473A" w:rsidRDefault="009D22A7" w:rsidP="00D77D87">
            <w:pPr>
              <w:keepNext/>
              <w:spacing w:after="60"/>
              <w:jc w:val="center"/>
              <w:rPr>
                <w:rFonts w:cs="Arial"/>
                <w:bCs/>
                <w:sz w:val="18"/>
                <w:szCs w:val="18"/>
              </w:rPr>
            </w:pPr>
            <w:r w:rsidRPr="0026473A">
              <w:rPr>
                <w:rFonts w:cs="Arial"/>
                <w:b/>
                <w:sz w:val="18"/>
                <w:szCs w:val="18"/>
                <w:lang w:bidi="es-AR"/>
              </w:rPr>
              <w:t>Fecha de Expiración de la Lista</w:t>
            </w:r>
            <w:r w:rsidRPr="0026473A">
              <w:rPr>
                <w:rFonts w:cs="Arial"/>
                <w:b/>
                <w:sz w:val="18"/>
                <w:szCs w:val="18"/>
                <w:lang w:bidi="es-AR"/>
              </w:rPr>
              <w:br/>
            </w:r>
            <w:r w:rsidRPr="0026473A">
              <w:rPr>
                <w:rFonts w:cs="Arial"/>
                <w:sz w:val="18"/>
                <w:szCs w:val="18"/>
                <w:lang w:bidi="es-AR"/>
              </w:rPr>
              <w:t>(</w:t>
            </w:r>
            <w:r w:rsidR="000E237F" w:rsidRPr="0026473A">
              <w:rPr>
                <w:rFonts w:cs="Arial"/>
                <w:sz w:val="18"/>
                <w:szCs w:val="18"/>
                <w:lang w:bidi="es-AR"/>
              </w:rPr>
              <w:t>DD-MM-AAAA</w:t>
            </w:r>
            <w:r w:rsidRPr="0026473A">
              <w:rPr>
                <w:rFonts w:cs="Arial"/>
                <w:sz w:val="18"/>
                <w:szCs w:val="18"/>
                <w:lang w:bidi="es-AR"/>
              </w:rPr>
              <w:t>)</w:t>
            </w:r>
          </w:p>
        </w:tc>
      </w:tr>
      <w:tr w:rsidR="009D22A7" w:rsidRPr="0026473A" w14:paraId="232A64BA"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F09ABA2"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0A54AB"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5F16D6"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FBED1B"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C3E4BA" w14:textId="1AA3787D"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406993A1"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66ED0B"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A07EB0"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F28E88D"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6E2F0F"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101103" w14:textId="5D6A8E6C"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12A4C578"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5164C7"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93DF3E"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E802CD"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C02B92"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3544340" w14:textId="348B48C0"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5499FD29"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638508D"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7727C2"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3D24F3"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BF788F"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380F093" w14:textId="3AC053F2"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490100E1"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7CB22D"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CC3A79"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EBEA6E"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8D59D2"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7BBC1A8" w14:textId="64694FE4"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785B9AC7"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68B9014"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232F05"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CFD844"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A86F82"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CAC104" w14:textId="5C5F9993"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6CE4E3F3"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D4DCCCF"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B71F9A"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444144"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88C43D"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2DD3FCA" w14:textId="361C1979"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441E0026"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409CAA1"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AF44F4"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F4FC8A"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8900F1"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F5E9FB" w14:textId="71B8892A"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48D5F36A"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470C81"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B78768"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D272C1"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892503"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05DC832" w14:textId="71667144"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r w:rsidR="009D22A7" w:rsidRPr="0026473A" w14:paraId="2FA0BE8C" w14:textId="77777777" w:rsidTr="00ED7AF2">
        <w:tblPrEx>
          <w:jc w:val="center"/>
          <w:tblBorders>
            <w:top w:val="single" w:sz="4" w:space="0" w:color="C0C0C0"/>
            <w:left w:val="single" w:sz="4" w:space="0" w:color="C0C0C0"/>
            <w:right w:val="single" w:sz="4" w:space="0" w:color="C0C0C0"/>
            <w:insideH w:val="single" w:sz="4" w:space="0" w:color="C0C0C0"/>
          </w:tblBorders>
        </w:tblPrEx>
        <w:trPr>
          <w:jc w:val="center"/>
        </w:trPr>
        <w:tc>
          <w:tcPr>
            <w:tcW w:w="24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E80DC3"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64CD07"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207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1A618E"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1D6085" w14:textId="77777777" w:rsidR="009D22A7" w:rsidRPr="0026473A" w:rsidRDefault="009D22A7"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Text22"/>
                  <w:enabled/>
                  <w:calcOnExit w:val="0"/>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sz w:val="18"/>
                <w:szCs w:val="18"/>
                <w:lang w:bidi="es-AR"/>
              </w:rPr>
              <w:t>     </w:t>
            </w:r>
            <w:r w:rsidRPr="0026473A">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20CC9A6" w14:textId="664E1D83" w:rsidR="009D22A7" w:rsidRPr="0026473A" w:rsidRDefault="000E237F" w:rsidP="00D77D87">
            <w:pPr>
              <w:pStyle w:val="BulletList"/>
              <w:keepNext/>
              <w:tabs>
                <w:tab w:val="clear" w:pos="1800"/>
                <w:tab w:val="left" w:pos="342"/>
              </w:tabs>
              <w:spacing w:before="40" w:after="20" w:line="264" w:lineRule="auto"/>
              <w:rPr>
                <w:sz w:val="19"/>
                <w:szCs w:val="19"/>
              </w:rPr>
            </w:pPr>
            <w:r w:rsidRPr="0026473A">
              <w:rPr>
                <w:sz w:val="18"/>
                <w:szCs w:val="18"/>
                <w:lang w:bidi="es-AR"/>
              </w:rPr>
              <w:fldChar w:fldCharType="begin">
                <w:ffData>
                  <w:name w:val=""/>
                  <w:enabled/>
                  <w:calcOnExit w:val="0"/>
                  <w:textInput>
                    <w:default w:val="DD-MM-AAAA"/>
                  </w:textInput>
                </w:ffData>
              </w:fldChar>
            </w:r>
            <w:r w:rsidRPr="0026473A">
              <w:rPr>
                <w:sz w:val="18"/>
                <w:szCs w:val="18"/>
                <w:lang w:bidi="es-AR"/>
              </w:rPr>
              <w:instrText xml:space="preserve"> FORMTEXT </w:instrText>
            </w:r>
            <w:r w:rsidRPr="0026473A">
              <w:rPr>
                <w:sz w:val="18"/>
                <w:szCs w:val="18"/>
                <w:lang w:bidi="es-AR"/>
              </w:rPr>
            </w:r>
            <w:r w:rsidRPr="0026473A">
              <w:rPr>
                <w:sz w:val="18"/>
                <w:szCs w:val="18"/>
                <w:lang w:bidi="es-AR"/>
              </w:rPr>
              <w:fldChar w:fldCharType="separate"/>
            </w:r>
            <w:r w:rsidRPr="0026473A">
              <w:rPr>
                <w:noProof/>
                <w:sz w:val="18"/>
                <w:szCs w:val="18"/>
                <w:lang w:bidi="es-AR"/>
              </w:rPr>
              <w:t>DD-MM-AAAA</w:t>
            </w:r>
            <w:r w:rsidRPr="0026473A">
              <w:rPr>
                <w:sz w:val="18"/>
                <w:szCs w:val="18"/>
                <w:lang w:bidi="es-AR"/>
              </w:rPr>
              <w:fldChar w:fldCharType="end"/>
            </w:r>
          </w:p>
        </w:tc>
      </w:tr>
    </w:tbl>
    <w:p w14:paraId="44BAC126" w14:textId="77777777" w:rsidR="009D22A7" w:rsidRPr="0026473A" w:rsidRDefault="009D22A7" w:rsidP="009D22A7">
      <w:pPr>
        <w:spacing w:before="0" w:after="0"/>
      </w:pPr>
    </w:p>
    <w:tbl>
      <w:tblPr>
        <w:tblpPr w:leftFromText="180" w:rightFromText="180" w:vertAnchor="text" w:horzAnchor="margin" w:tblpY="2"/>
        <w:tblW w:w="95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3914"/>
        <w:gridCol w:w="1620"/>
      </w:tblGrid>
      <w:tr w:rsidR="00451102" w:rsidRPr="0026473A" w14:paraId="246B7100" w14:textId="77777777" w:rsidTr="00ED7AF2">
        <w:trPr>
          <w:cantSplit/>
          <w:trHeight w:val="374"/>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1EEA7A88" w14:textId="77777777" w:rsidR="00451102" w:rsidRPr="0026473A" w:rsidRDefault="00451102" w:rsidP="00451102">
            <w:pPr>
              <w:keepNext/>
              <w:spacing w:before="0" w:after="0"/>
              <w:rPr>
                <w:sz w:val="12"/>
                <w:szCs w:val="12"/>
              </w:rPr>
            </w:pPr>
            <w:r w:rsidRPr="0026473A">
              <w:rPr>
                <w:rFonts w:cs="Arial"/>
                <w:b/>
                <w:color w:val="FFFFFF" w:themeColor="background1"/>
                <w:sz w:val="22"/>
                <w:szCs w:val="22"/>
                <w:lang w:bidi="es-AR"/>
              </w:rPr>
              <w:lastRenderedPageBreak/>
              <w:t xml:space="preserve">Parte 2. Resumen Ejecutivo </w:t>
            </w:r>
            <w:r w:rsidRPr="0026473A">
              <w:rPr>
                <w:rFonts w:cs="Arial"/>
                <w:i/>
                <w:color w:val="FFFFFF" w:themeColor="background1"/>
                <w:szCs w:val="20"/>
                <w:lang w:bidi="es-AR"/>
              </w:rPr>
              <w:t>(continuación)</w:t>
            </w:r>
          </w:p>
        </w:tc>
      </w:tr>
      <w:tr w:rsidR="00451102" w:rsidRPr="0026473A" w14:paraId="0CDD0590"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540" w:type="dxa"/>
            <w:gridSpan w:val="3"/>
            <w:tcBorders>
              <w:top w:val="single" w:sz="4" w:space="0" w:color="808080" w:themeColor="background1" w:themeShade="80"/>
              <w:bottom w:val="single" w:sz="4" w:space="0" w:color="808080" w:themeColor="background1" w:themeShade="80"/>
            </w:tcBorders>
            <w:shd w:val="clear" w:color="auto" w:fill="E2E7E6"/>
          </w:tcPr>
          <w:p w14:paraId="48DACC50" w14:textId="77777777" w:rsidR="00451102" w:rsidRPr="0026473A" w:rsidRDefault="00451102" w:rsidP="00035579">
            <w:pPr>
              <w:keepNext/>
              <w:spacing w:after="60"/>
              <w:rPr>
                <w:b/>
                <w:iCs/>
                <w:szCs w:val="20"/>
              </w:rPr>
            </w:pPr>
            <w:r w:rsidRPr="0026473A">
              <w:rPr>
                <w:b/>
                <w:szCs w:val="20"/>
                <w:lang w:bidi="es-AR"/>
              </w:rPr>
              <w:t>Parte 2f. Proveedores de Servicios Externos</w:t>
            </w:r>
          </w:p>
        </w:tc>
      </w:tr>
      <w:tr w:rsidR="00451102" w:rsidRPr="0026473A" w14:paraId="0E79CE06"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540" w:type="dxa"/>
            <w:gridSpan w:val="3"/>
            <w:tcBorders>
              <w:top w:val="single" w:sz="4" w:space="0" w:color="808080" w:themeColor="background1" w:themeShade="80"/>
              <w:bottom w:val="single" w:sz="4" w:space="0" w:color="808080" w:themeColor="background1" w:themeShade="80"/>
            </w:tcBorders>
            <w:shd w:val="clear" w:color="auto" w:fill="auto"/>
          </w:tcPr>
          <w:p w14:paraId="162B1964" w14:textId="77777777" w:rsidR="00451102" w:rsidRPr="0026473A" w:rsidRDefault="00451102" w:rsidP="00451102">
            <w:pPr>
              <w:keepNext/>
              <w:spacing w:after="60"/>
              <w:rPr>
                <w:bCs/>
                <w:iCs/>
                <w:sz w:val="19"/>
                <w:szCs w:val="19"/>
              </w:rPr>
            </w:pPr>
            <w:r w:rsidRPr="0026473A">
              <w:rPr>
                <w:sz w:val="19"/>
                <w:szCs w:val="19"/>
                <w:lang w:bidi="es-AR"/>
              </w:rPr>
              <w:t>Tiene el comerciante relaciones con uno o más proveedores de servicios externos que:</w:t>
            </w:r>
          </w:p>
        </w:tc>
      </w:tr>
      <w:tr w:rsidR="00451102" w:rsidRPr="0026473A" w14:paraId="33C38C91"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71E17499" w14:textId="3CEE7B8D" w:rsidR="00451102" w:rsidRPr="0026473A" w:rsidRDefault="00451102" w:rsidP="00684DCB">
            <w:pPr>
              <w:pStyle w:val="ListParagraph"/>
              <w:keepNext/>
              <w:numPr>
                <w:ilvl w:val="0"/>
                <w:numId w:val="29"/>
              </w:numPr>
              <w:spacing w:before="80" w:after="80"/>
              <w:ind w:left="412"/>
              <w:rPr>
                <w:rFonts w:cs="Arial"/>
                <w:bCs/>
                <w:sz w:val="19"/>
                <w:szCs w:val="19"/>
              </w:rPr>
            </w:pPr>
            <w:r w:rsidRPr="0026473A">
              <w:rPr>
                <w:rFonts w:cs="Arial"/>
                <w:sz w:val="19"/>
                <w:szCs w:val="19"/>
                <w:lang w:bidi="es-AR"/>
              </w:rPr>
              <w:t xml:space="preserve">Almacenan, procesan o transmiten </w:t>
            </w:r>
            <w:r w:rsidR="00A45FA2" w:rsidRPr="00A45FA2">
              <w:rPr>
                <w:rFonts w:cs="Arial"/>
                <w:sz w:val="19"/>
                <w:szCs w:val="19"/>
                <w:lang w:bidi="es-AR"/>
              </w:rPr>
              <w:t xml:space="preserve">datos del titular de la tarjeta </w:t>
            </w:r>
            <w:r w:rsidRPr="0026473A">
              <w:rPr>
                <w:rFonts w:cs="Arial"/>
                <w:sz w:val="19"/>
                <w:szCs w:val="19"/>
                <w:lang w:bidi="es-AR"/>
              </w:rPr>
              <w:t>en nombre del comerciante (por ejemplo, pasarelas de pago, procesadores de pago, proveedores de servicios de pago (PSP) y almacenamiento externo)</w:t>
            </w:r>
            <w:r>
              <w:rPr>
                <w:rFonts w:cs="Arial"/>
                <w:sz w:val="19"/>
                <w:szCs w:val="19"/>
                <w:lang w:bidi="es-AR"/>
              </w:rPr>
              <w:t>.</w:t>
            </w:r>
          </w:p>
        </w:tc>
        <w:tc>
          <w:tcPr>
            <w:tcW w:w="1620" w:type="dxa"/>
          </w:tcPr>
          <w:p w14:paraId="7143092A" w14:textId="2DDC4284" w:rsidR="00451102" w:rsidRPr="0026473A" w:rsidRDefault="00451102" w:rsidP="00451102">
            <w:pPr>
              <w:spacing w:before="80" w:after="80"/>
              <w:rPr>
                <w:rFonts w:cs="Arial"/>
                <w:bCs/>
                <w:sz w:val="19"/>
                <w:szCs w:val="19"/>
              </w:rPr>
            </w:pPr>
            <w:r>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Sí </w:t>
            </w:r>
            <w:r>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No</w:t>
            </w:r>
          </w:p>
        </w:tc>
      </w:tr>
      <w:tr w:rsidR="00451102" w:rsidRPr="0026473A" w14:paraId="7DE35D66"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6FF45756" w14:textId="04689455" w:rsidR="00451102" w:rsidRPr="0026473A" w:rsidRDefault="00B43F6D" w:rsidP="00684DCB">
            <w:pPr>
              <w:pStyle w:val="ListParagraph"/>
              <w:keepNext/>
              <w:numPr>
                <w:ilvl w:val="0"/>
                <w:numId w:val="29"/>
              </w:numPr>
              <w:spacing w:before="80" w:after="80"/>
              <w:ind w:left="412"/>
              <w:rPr>
                <w:rFonts w:cs="Arial"/>
                <w:bCs/>
                <w:sz w:val="19"/>
                <w:szCs w:val="19"/>
              </w:rPr>
            </w:pPr>
            <w:r w:rsidRPr="0026473A">
              <w:rPr>
                <w:rFonts w:cs="Arial"/>
                <w:sz w:val="19"/>
                <w:szCs w:val="19"/>
                <w:lang w:bidi="es-AR"/>
              </w:rPr>
              <w:t>Gestiona</w:t>
            </w:r>
            <w:r>
              <w:rPr>
                <w:rFonts w:cs="Arial"/>
                <w:sz w:val="19"/>
                <w:szCs w:val="19"/>
                <w:lang w:bidi="es-AR"/>
              </w:rPr>
              <w:t>n</w:t>
            </w:r>
            <w:r w:rsidR="00333A65">
              <w:rPr>
                <w:rFonts w:cs="Arial"/>
                <w:sz w:val="19"/>
                <w:szCs w:val="19"/>
                <w:lang w:bidi="es-AR"/>
              </w:rPr>
              <w:t xml:space="preserve"> </w:t>
            </w:r>
            <w:r w:rsidR="00451102" w:rsidRPr="0026473A">
              <w:rPr>
                <w:rFonts w:cs="Arial"/>
                <w:sz w:val="19"/>
                <w:szCs w:val="19"/>
                <w:lang w:bidi="es-AR"/>
              </w:rPr>
              <w:t xml:space="preserve">los componentes del sistema incluidos en </w:t>
            </w:r>
            <w:r w:rsidR="00451102" w:rsidRPr="00334B93">
              <w:rPr>
                <w:rFonts w:cs="Arial"/>
                <w:sz w:val="19"/>
                <w:szCs w:val="19"/>
                <w:lang w:bidi="es-AR"/>
              </w:rPr>
              <w:t>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p>
        </w:tc>
        <w:tc>
          <w:tcPr>
            <w:tcW w:w="1620" w:type="dxa"/>
          </w:tcPr>
          <w:p w14:paraId="0BC77515" w14:textId="05454C3C" w:rsidR="00451102" w:rsidRPr="0026473A" w:rsidRDefault="00451102" w:rsidP="00451102">
            <w:pPr>
              <w:spacing w:before="80" w:after="80"/>
              <w:rPr>
                <w:rFonts w:cs="Arial"/>
                <w:bCs/>
                <w:sz w:val="19"/>
                <w:szCs w:val="19"/>
              </w:rPr>
            </w:pPr>
            <w:r>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Sí </w:t>
            </w:r>
            <w:r>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No</w:t>
            </w:r>
          </w:p>
        </w:tc>
      </w:tr>
      <w:tr w:rsidR="00451102" w:rsidRPr="0026473A" w14:paraId="03679ECB"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168309CB" w14:textId="18064875" w:rsidR="00451102" w:rsidRPr="0026473A" w:rsidRDefault="00451102" w:rsidP="00684DCB">
            <w:pPr>
              <w:pStyle w:val="ListParagraph"/>
              <w:keepNext/>
              <w:numPr>
                <w:ilvl w:val="0"/>
                <w:numId w:val="29"/>
              </w:numPr>
              <w:spacing w:before="80" w:after="80"/>
              <w:ind w:left="412"/>
              <w:rPr>
                <w:rFonts w:cs="Arial"/>
                <w:bCs/>
                <w:sz w:val="19"/>
                <w:szCs w:val="19"/>
              </w:rPr>
            </w:pPr>
            <w:r w:rsidRPr="0026473A">
              <w:rPr>
                <w:rFonts w:cs="Arial"/>
                <w:sz w:val="19"/>
                <w:szCs w:val="19"/>
                <w:lang w:bidi="es-AR"/>
              </w:rPr>
              <w:t>Podría</w:t>
            </w:r>
            <w:r w:rsidR="00333A65">
              <w:rPr>
                <w:rFonts w:cs="Arial"/>
                <w:sz w:val="19"/>
                <w:szCs w:val="19"/>
                <w:lang w:bidi="es-AR"/>
              </w:rPr>
              <w:t xml:space="preserve">n </w:t>
            </w:r>
            <w:r w:rsidRPr="0026473A">
              <w:rPr>
                <w:rFonts w:cs="Arial"/>
                <w:sz w:val="19"/>
                <w:szCs w:val="19"/>
                <w:lang w:bidi="es-AR"/>
              </w:rPr>
              <w:t xml:space="preserve">afectar la seguridad del CDE del comerciante (por ejemplo, proveedores que prestan </w:t>
            </w:r>
            <w:r w:rsidRPr="00334B93">
              <w:rPr>
                <w:rFonts w:cs="Arial"/>
                <w:sz w:val="19"/>
                <w:szCs w:val="19"/>
                <w:lang w:bidi="es-AR"/>
              </w:rPr>
              <w:t>asistencia a través de acceso remoto, y/o desarrolladores de software a la medida).</w:t>
            </w:r>
          </w:p>
        </w:tc>
        <w:tc>
          <w:tcPr>
            <w:tcW w:w="1620" w:type="dxa"/>
          </w:tcPr>
          <w:p w14:paraId="3C1B6E6A" w14:textId="174E8FA0" w:rsidR="00451102" w:rsidRPr="0026473A" w:rsidRDefault="00451102" w:rsidP="00451102">
            <w:pPr>
              <w:spacing w:before="80" w:after="80"/>
              <w:rPr>
                <w:rFonts w:cs="Arial"/>
                <w:bCs/>
                <w:sz w:val="19"/>
                <w:szCs w:val="19"/>
              </w:rPr>
            </w:pPr>
            <w:r>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Sí</w:t>
            </w:r>
            <w:r>
              <w:rPr>
                <w:rFonts w:cs="Arial"/>
                <w:sz w:val="19"/>
                <w:szCs w:val="19"/>
                <w:lang w:bidi="es-AR"/>
              </w:rPr>
              <w:t xml:space="preserve">   </w:t>
            </w:r>
            <w:r w:rsidRPr="0026473A">
              <w:rPr>
                <w:rFonts w:cs="Arial"/>
                <w:sz w:val="19"/>
                <w:szCs w:val="19"/>
                <w:lang w:bidi="es-AR"/>
              </w:rPr>
              <w:t xml:space="preserve"> </w:t>
            </w:r>
            <w:r w:rsidRPr="0026473A">
              <w:rPr>
                <w:rFonts w:cs="Arial"/>
                <w:sz w:val="19"/>
                <w:szCs w:val="19"/>
                <w:lang w:bidi="es-AR"/>
              </w:rPr>
              <w:fldChar w:fldCharType="begin">
                <w:ffData>
                  <w:name w:val="Check1"/>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t xml:space="preserve"> No</w:t>
            </w:r>
          </w:p>
        </w:tc>
      </w:tr>
      <w:tr w:rsidR="00451102" w:rsidRPr="0026473A" w14:paraId="70885449"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540" w:type="dxa"/>
            <w:gridSpan w:val="3"/>
            <w:shd w:val="clear" w:color="auto" w:fill="E2E7E6"/>
          </w:tcPr>
          <w:p w14:paraId="394393C2" w14:textId="77777777" w:rsidR="00451102" w:rsidRPr="0026473A" w:rsidRDefault="00451102" w:rsidP="00451102">
            <w:pPr>
              <w:spacing w:before="80" w:after="80"/>
              <w:rPr>
                <w:rFonts w:cs="Arial"/>
                <w:bCs/>
                <w:sz w:val="19"/>
                <w:szCs w:val="19"/>
              </w:rPr>
            </w:pPr>
            <w:r w:rsidRPr="0026473A">
              <w:rPr>
                <w:rFonts w:cs="Arial"/>
                <w:b/>
                <w:i/>
                <w:sz w:val="19"/>
                <w:szCs w:val="19"/>
                <w:lang w:bidi="es-AR"/>
              </w:rPr>
              <w:t xml:space="preserve">En caso afirmativo: </w:t>
            </w:r>
          </w:p>
        </w:tc>
      </w:tr>
      <w:tr w:rsidR="00451102" w:rsidRPr="0026473A" w14:paraId="2C9416B1"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39167A6B" w14:textId="77777777" w:rsidR="00451102" w:rsidRPr="0026473A" w:rsidRDefault="00451102" w:rsidP="00451102">
            <w:pPr>
              <w:spacing w:before="80" w:after="80"/>
              <w:rPr>
                <w:rFonts w:cs="Arial"/>
                <w:b/>
                <w:bCs/>
                <w:sz w:val="19"/>
                <w:szCs w:val="19"/>
              </w:rPr>
            </w:pPr>
            <w:r w:rsidRPr="0026473A">
              <w:rPr>
                <w:rFonts w:cs="Arial"/>
                <w:b/>
                <w:sz w:val="19"/>
                <w:szCs w:val="19"/>
                <w:lang w:bidi="es-AR"/>
              </w:rPr>
              <w:t xml:space="preserve">Nombre del </w:t>
            </w:r>
            <w:r>
              <w:rPr>
                <w:rFonts w:cs="Arial"/>
                <w:b/>
                <w:sz w:val="19"/>
                <w:szCs w:val="19"/>
                <w:lang w:bidi="es-AR"/>
              </w:rPr>
              <w:t>P</w:t>
            </w:r>
            <w:r w:rsidRPr="0026473A">
              <w:rPr>
                <w:rFonts w:cs="Arial"/>
                <w:b/>
                <w:sz w:val="19"/>
                <w:szCs w:val="19"/>
                <w:lang w:bidi="es-AR"/>
              </w:rPr>
              <w:t xml:space="preserve">roveedor de </w:t>
            </w:r>
            <w:r>
              <w:rPr>
                <w:rFonts w:cs="Arial"/>
                <w:b/>
                <w:sz w:val="19"/>
                <w:szCs w:val="19"/>
                <w:lang w:bidi="es-AR"/>
              </w:rPr>
              <w:t>S</w:t>
            </w:r>
            <w:r w:rsidRPr="0026473A">
              <w:rPr>
                <w:rFonts w:cs="Arial"/>
                <w:b/>
                <w:sz w:val="19"/>
                <w:szCs w:val="19"/>
                <w:lang w:bidi="es-AR"/>
              </w:rPr>
              <w:t>ervicio:</w:t>
            </w:r>
          </w:p>
        </w:tc>
        <w:tc>
          <w:tcPr>
            <w:tcW w:w="5534" w:type="dxa"/>
            <w:gridSpan w:val="2"/>
            <w:shd w:val="clear" w:color="auto" w:fill="F2F2F2" w:themeFill="background1" w:themeFillShade="F2"/>
          </w:tcPr>
          <w:p w14:paraId="2E632520" w14:textId="77777777" w:rsidR="00451102" w:rsidRPr="0026473A" w:rsidRDefault="00451102" w:rsidP="00451102">
            <w:pPr>
              <w:spacing w:before="80" w:after="80"/>
              <w:rPr>
                <w:rFonts w:cs="Arial"/>
                <w:b/>
                <w:bCs/>
                <w:sz w:val="19"/>
                <w:szCs w:val="19"/>
              </w:rPr>
            </w:pPr>
            <w:r w:rsidRPr="00B55AB4">
              <w:rPr>
                <w:rFonts w:cs="Arial"/>
                <w:b/>
                <w:sz w:val="19"/>
                <w:szCs w:val="19"/>
                <w:lang w:bidi="es-AR"/>
              </w:rPr>
              <w:t>Descripción del servicio(s) prestado(s):</w:t>
            </w:r>
          </w:p>
        </w:tc>
      </w:tr>
      <w:tr w:rsidR="00451102" w:rsidRPr="0026473A" w14:paraId="08989489"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8374484"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0B4C48FC"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499B2A54"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0870CF5"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3808EDE5"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1AB45A36"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0B3C4EF"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6B96FEA8"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40E421F0"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3F581BE"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4C7F0B5F"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4692986C"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AF6D9A5"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3B08402C"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68D257FB"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0EE492B"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5079B99B"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32DBAAC3"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8863A55"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0078BC47"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056CE460"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032D2CF"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28CE179F"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74533C88"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D81FC26"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3EB301A7"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4323CC60"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8461795"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c>
          <w:tcPr>
            <w:tcW w:w="5534" w:type="dxa"/>
            <w:gridSpan w:val="2"/>
          </w:tcPr>
          <w:p w14:paraId="74037170" w14:textId="77777777" w:rsidR="00451102" w:rsidRPr="0026473A" w:rsidRDefault="00451102" w:rsidP="00451102">
            <w:pPr>
              <w:pStyle w:val="TableText"/>
            </w:pPr>
            <w:r w:rsidRPr="0026473A">
              <w:rPr>
                <w:szCs w:val="18"/>
                <w:lang w:bidi="es-AR"/>
              </w:rPr>
              <w:fldChar w:fldCharType="begin">
                <w:ffData>
                  <w:name w:val="Text22"/>
                  <w:enabled/>
                  <w:calcOnExit w:val="0"/>
                  <w:textInput/>
                </w:ffData>
              </w:fldChar>
            </w:r>
            <w:r w:rsidRPr="0026473A">
              <w:rPr>
                <w:szCs w:val="18"/>
                <w:lang w:bidi="es-AR"/>
              </w:rPr>
              <w:instrText xml:space="preserve"> FORMTEXT </w:instrText>
            </w:r>
            <w:r w:rsidRPr="0026473A">
              <w:rPr>
                <w:szCs w:val="18"/>
                <w:lang w:bidi="es-AR"/>
              </w:rPr>
            </w:r>
            <w:r w:rsidRPr="0026473A">
              <w:rPr>
                <w:szCs w:val="18"/>
                <w:lang w:bidi="es-AR"/>
              </w:rPr>
              <w:fldChar w:fldCharType="separate"/>
            </w:r>
            <w:r w:rsidRPr="0026473A">
              <w:rPr>
                <w:szCs w:val="18"/>
                <w:lang w:bidi="es-AR"/>
              </w:rPr>
              <w:t>     </w:t>
            </w:r>
            <w:r w:rsidRPr="0026473A">
              <w:rPr>
                <w:szCs w:val="18"/>
                <w:lang w:bidi="es-AR"/>
              </w:rPr>
              <w:fldChar w:fldCharType="end"/>
            </w:r>
          </w:p>
        </w:tc>
      </w:tr>
      <w:tr w:rsidR="00451102" w:rsidRPr="0026473A" w14:paraId="560E48C6" w14:textId="77777777" w:rsidTr="00ED7AF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540" w:type="dxa"/>
            <w:gridSpan w:val="3"/>
            <w:shd w:val="clear" w:color="auto" w:fill="E2E7E6"/>
          </w:tcPr>
          <w:p w14:paraId="4F644DEC" w14:textId="77777777" w:rsidR="00451102" w:rsidRPr="0026473A" w:rsidRDefault="00451102" w:rsidP="00451102">
            <w:pPr>
              <w:pStyle w:val="TableText"/>
              <w:rPr>
                <w:i/>
                <w:sz w:val="19"/>
                <w:szCs w:val="19"/>
              </w:rPr>
            </w:pPr>
            <w:r w:rsidRPr="0026473A">
              <w:rPr>
                <w:b/>
                <w:i/>
                <w:sz w:val="19"/>
                <w:szCs w:val="19"/>
                <w:lang w:bidi="es-AR"/>
              </w:rPr>
              <w:t>Nota:</w:t>
            </w:r>
            <w:r w:rsidRPr="0026473A">
              <w:rPr>
                <w:i/>
                <w:sz w:val="19"/>
                <w:szCs w:val="19"/>
                <w:lang w:bidi="es-AR"/>
              </w:rPr>
              <w:t xml:space="preserve"> El requisito 12.8 aplica a todas </w:t>
            </w:r>
            <w:r w:rsidRPr="00F2212A">
              <w:rPr>
                <w:i/>
                <w:sz w:val="19"/>
                <w:szCs w:val="19"/>
                <w:lang w:bidi="es-AR"/>
              </w:rPr>
              <w:t>entidades que aparecen en la lista.</w:t>
            </w:r>
          </w:p>
        </w:tc>
      </w:tr>
    </w:tbl>
    <w:p w14:paraId="5B7D4455" w14:textId="77777777" w:rsidR="009D22A7" w:rsidRPr="0026473A" w:rsidRDefault="009D22A7"/>
    <w:bookmarkEnd w:id="14"/>
    <w:bookmarkEnd w:id="15"/>
    <w:p w14:paraId="3EC3DC43" w14:textId="1BF4B9D3" w:rsidR="00844EBD" w:rsidRPr="0026473A" w:rsidRDefault="00844EBD" w:rsidP="00195E3F">
      <w:pPr>
        <w:spacing w:before="0" w:after="0"/>
        <w:rPr>
          <w:i/>
        </w:rPr>
      </w:pPr>
    </w:p>
    <w:p w14:paraId="4996096F" w14:textId="43E82865" w:rsidR="003B22A0" w:rsidRPr="0026473A" w:rsidRDefault="00844EBD" w:rsidP="009B2CD3">
      <w:pPr>
        <w:spacing w:before="0" w:after="0" w:line="240" w:lineRule="auto"/>
        <w:rPr>
          <w:i/>
        </w:rPr>
      </w:pPr>
      <w:r w:rsidRPr="0026473A">
        <w:rPr>
          <w:i/>
          <w:lang w:bidi="es-AR"/>
        </w:rPr>
        <w:br w:type="page"/>
      </w:r>
    </w:p>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1843"/>
        <w:gridCol w:w="1985"/>
        <w:gridCol w:w="1843"/>
        <w:gridCol w:w="1601"/>
      </w:tblGrid>
      <w:tr w:rsidR="003B22A0" w:rsidRPr="0026473A" w14:paraId="269604B6" w14:textId="77777777" w:rsidTr="00ED7AF2">
        <w:trPr>
          <w:trHeight w:val="431"/>
        </w:trPr>
        <w:tc>
          <w:tcPr>
            <w:tcW w:w="9540" w:type="dxa"/>
            <w:gridSpan w:val="5"/>
            <w:shd w:val="clear" w:color="auto" w:fill="006A72"/>
            <w:vAlign w:val="center"/>
          </w:tcPr>
          <w:p w14:paraId="4AC299E0" w14:textId="77777777" w:rsidR="003B22A0" w:rsidRPr="0026473A" w:rsidRDefault="003B22A0" w:rsidP="001A30C8">
            <w:pPr>
              <w:keepNext/>
              <w:spacing w:after="40" w:line="240" w:lineRule="auto"/>
              <w:rPr>
                <w:bCs/>
              </w:rPr>
            </w:pPr>
            <w:r w:rsidRPr="0026473A">
              <w:rPr>
                <w:rFonts w:cs="Arial"/>
                <w:b/>
                <w:color w:val="FFFFFF" w:themeColor="background1"/>
                <w:sz w:val="22"/>
                <w:szCs w:val="22"/>
                <w:lang w:bidi="es-AR"/>
              </w:rPr>
              <w:lastRenderedPageBreak/>
              <w:t xml:space="preserve">Parte 2. Resumen Ejecutivo </w:t>
            </w:r>
            <w:r w:rsidRPr="0026473A">
              <w:rPr>
                <w:rFonts w:cs="Arial"/>
                <w:i/>
                <w:color w:val="FFFFFF" w:themeColor="background1"/>
                <w:szCs w:val="20"/>
                <w:lang w:bidi="es-AR"/>
              </w:rPr>
              <w:t>(continuación)</w:t>
            </w:r>
          </w:p>
        </w:tc>
      </w:tr>
      <w:tr w:rsidR="003B22A0" w:rsidRPr="0026473A" w14:paraId="4E7E00D7" w14:textId="77777777" w:rsidTr="00ED7AF2">
        <w:trPr>
          <w:trHeight w:val="692"/>
        </w:trPr>
        <w:tc>
          <w:tcPr>
            <w:tcW w:w="9540" w:type="dxa"/>
            <w:gridSpan w:val="5"/>
            <w:shd w:val="clear" w:color="auto" w:fill="CBD4D5"/>
            <w:vAlign w:val="center"/>
          </w:tcPr>
          <w:p w14:paraId="643F87E4" w14:textId="228EC504" w:rsidR="003B22A0" w:rsidRPr="0026473A" w:rsidRDefault="003B22A0" w:rsidP="001A30C8">
            <w:pPr>
              <w:widowControl w:val="0"/>
              <w:spacing w:after="60" w:line="240" w:lineRule="auto"/>
              <w:rPr>
                <w:b/>
                <w:iCs/>
                <w:szCs w:val="20"/>
              </w:rPr>
            </w:pPr>
            <w:r w:rsidRPr="0026473A">
              <w:rPr>
                <w:b/>
                <w:szCs w:val="20"/>
                <w:lang w:bidi="es-AR"/>
              </w:rPr>
              <w:t>Parte 2g. Resumen de la Evaluación</w:t>
            </w:r>
          </w:p>
          <w:p w14:paraId="744D247F" w14:textId="77777777" w:rsidR="003B22A0" w:rsidRPr="0026473A" w:rsidRDefault="003B22A0" w:rsidP="001A30C8">
            <w:pPr>
              <w:widowControl w:val="0"/>
              <w:spacing w:after="60" w:line="240" w:lineRule="auto"/>
              <w:rPr>
                <w:b/>
                <w:iCs/>
                <w:szCs w:val="20"/>
              </w:rPr>
            </w:pPr>
            <w:r w:rsidRPr="0026473A">
              <w:rPr>
                <w:i/>
                <w:szCs w:val="20"/>
                <w:lang w:bidi="es-AR"/>
              </w:rPr>
              <w:t>(Sección 2 del SAQ y anexos relacionados)</w:t>
            </w:r>
          </w:p>
        </w:tc>
      </w:tr>
      <w:tr w:rsidR="003B22A0" w:rsidRPr="0026473A" w14:paraId="52BC3A4F" w14:textId="77777777" w:rsidTr="00ED7AF2">
        <w:trPr>
          <w:trHeight w:val="368"/>
        </w:trPr>
        <w:tc>
          <w:tcPr>
            <w:tcW w:w="9540" w:type="dxa"/>
            <w:gridSpan w:val="5"/>
            <w:shd w:val="clear" w:color="auto" w:fill="auto"/>
          </w:tcPr>
          <w:p w14:paraId="52F316BD" w14:textId="51799FB9" w:rsidR="003B22A0" w:rsidRPr="0026473A" w:rsidRDefault="003B22A0" w:rsidP="009B2CD3">
            <w:pPr>
              <w:widowControl w:val="0"/>
              <w:spacing w:after="40" w:line="240" w:lineRule="auto"/>
              <w:rPr>
                <w:bCs/>
                <w:szCs w:val="20"/>
              </w:rPr>
            </w:pPr>
            <w:r w:rsidRPr="0026473A">
              <w:rPr>
                <w:i/>
                <w:szCs w:val="20"/>
                <w:lang w:bidi="es-AR"/>
              </w:rPr>
              <w:t xml:space="preserve">Indique a continuación todas las respuestas seleccionadas para cada </w:t>
            </w:r>
            <w:r w:rsidR="006D7501">
              <w:rPr>
                <w:i/>
                <w:szCs w:val="20"/>
                <w:lang w:bidi="es-AR"/>
              </w:rPr>
              <w:t>Requisito de PCI DSS</w:t>
            </w:r>
            <w:r w:rsidRPr="0026473A">
              <w:rPr>
                <w:i/>
                <w:szCs w:val="20"/>
                <w:lang w:bidi="es-AR"/>
              </w:rPr>
              <w:t>.</w:t>
            </w:r>
          </w:p>
        </w:tc>
      </w:tr>
      <w:tr w:rsidR="009B2CD3" w:rsidRPr="0026473A" w14:paraId="679E040E" w14:textId="77777777" w:rsidTr="00ED7AF2">
        <w:trPr>
          <w:trHeight w:val="692"/>
        </w:trPr>
        <w:tc>
          <w:tcPr>
            <w:tcW w:w="2268" w:type="dxa"/>
            <w:vMerge w:val="restart"/>
            <w:shd w:val="clear" w:color="auto" w:fill="CBD4D5"/>
            <w:vAlign w:val="center"/>
          </w:tcPr>
          <w:p w14:paraId="18DC6978" w14:textId="77777777" w:rsidR="00334B93" w:rsidRDefault="00334B93" w:rsidP="00334B93">
            <w:pPr>
              <w:pStyle w:val="TableText"/>
              <w:jc w:val="center"/>
              <w:rPr>
                <w:b/>
                <w:sz w:val="20"/>
                <w:szCs w:val="20"/>
                <w:lang w:bidi="es-AR"/>
              </w:rPr>
            </w:pPr>
            <w:r w:rsidRPr="00F2212A">
              <w:rPr>
                <w:b/>
                <w:sz w:val="20"/>
                <w:szCs w:val="20"/>
                <w:lang w:bidi="es-AR"/>
              </w:rPr>
              <w:t>Requisito</w:t>
            </w:r>
            <w:r>
              <w:rPr>
                <w:b/>
                <w:sz w:val="20"/>
                <w:szCs w:val="20"/>
                <w:lang w:bidi="es-AR"/>
              </w:rPr>
              <w:t xml:space="preserve"> de</w:t>
            </w:r>
          </w:p>
          <w:p w14:paraId="1A15C6E3" w14:textId="5AC6F1E4" w:rsidR="003B22A0" w:rsidRPr="0026473A" w:rsidRDefault="00334B93" w:rsidP="00334B93">
            <w:pPr>
              <w:pStyle w:val="TableText"/>
              <w:jc w:val="center"/>
              <w:rPr>
                <w:b/>
                <w:i/>
                <w:sz w:val="20"/>
                <w:szCs w:val="20"/>
              </w:rPr>
            </w:pPr>
            <w:r>
              <w:rPr>
                <w:b/>
                <w:sz w:val="20"/>
                <w:szCs w:val="20"/>
                <w:lang w:bidi="es-AR"/>
              </w:rPr>
              <w:t>PCI DSS*</w:t>
            </w:r>
          </w:p>
        </w:tc>
        <w:tc>
          <w:tcPr>
            <w:tcW w:w="7272" w:type="dxa"/>
            <w:gridSpan w:val="4"/>
            <w:shd w:val="clear" w:color="auto" w:fill="CBD4D5"/>
            <w:vAlign w:val="center"/>
          </w:tcPr>
          <w:p w14:paraId="507BB24E" w14:textId="77777777" w:rsidR="003B22A0" w:rsidRPr="0026473A" w:rsidRDefault="003B22A0" w:rsidP="00D77D87">
            <w:pPr>
              <w:widowControl w:val="0"/>
              <w:spacing w:after="40" w:line="240" w:lineRule="auto"/>
              <w:jc w:val="center"/>
              <w:rPr>
                <w:b/>
                <w:szCs w:val="20"/>
              </w:rPr>
            </w:pPr>
            <w:r w:rsidRPr="0026473A">
              <w:rPr>
                <w:b/>
                <w:szCs w:val="20"/>
                <w:lang w:bidi="es-AR"/>
              </w:rPr>
              <w:t>Respuestas a los Requisitos</w:t>
            </w:r>
          </w:p>
          <w:p w14:paraId="34742AE3" w14:textId="77777777" w:rsidR="003B22A0" w:rsidRPr="0026473A" w:rsidRDefault="003B22A0" w:rsidP="00D77D87">
            <w:pPr>
              <w:pStyle w:val="TableText"/>
              <w:jc w:val="center"/>
              <w:rPr>
                <w:b/>
                <w:i/>
                <w:sz w:val="19"/>
                <w:szCs w:val="19"/>
              </w:rPr>
            </w:pPr>
            <w:r w:rsidRPr="0026473A">
              <w:rPr>
                <w:i/>
                <w:lang w:bidi="es-AR"/>
              </w:rPr>
              <w:t xml:space="preserve">Se puede seleccionar más de una respuesta para un requisito determinado. </w:t>
            </w:r>
            <w:r w:rsidRPr="0026473A">
              <w:rPr>
                <w:i/>
                <w:lang w:bidi="es-AR"/>
              </w:rPr>
              <w:br/>
              <w:t>Indique todas las respuestas que correspondan.</w:t>
            </w:r>
          </w:p>
        </w:tc>
      </w:tr>
      <w:tr w:rsidR="008F6915" w:rsidRPr="0026473A" w14:paraId="40CB3DCB" w14:textId="77777777" w:rsidTr="00ED7AF2">
        <w:tc>
          <w:tcPr>
            <w:tcW w:w="2268" w:type="dxa"/>
            <w:vMerge/>
          </w:tcPr>
          <w:p w14:paraId="340E72C4" w14:textId="77777777" w:rsidR="008F6915" w:rsidRPr="0026473A" w:rsidRDefault="008F6915" w:rsidP="00D77D87">
            <w:pPr>
              <w:pStyle w:val="TableText"/>
              <w:rPr>
                <w:b/>
                <w:i/>
                <w:sz w:val="19"/>
                <w:szCs w:val="19"/>
              </w:rPr>
            </w:pPr>
          </w:p>
        </w:tc>
        <w:tc>
          <w:tcPr>
            <w:tcW w:w="1843" w:type="dxa"/>
            <w:shd w:val="clear" w:color="auto" w:fill="DFE3E4"/>
            <w:vAlign w:val="center"/>
          </w:tcPr>
          <w:p w14:paraId="29558F56" w14:textId="77777777" w:rsidR="008F6915" w:rsidRPr="0026473A" w:rsidRDefault="008F6915" w:rsidP="00D77D87">
            <w:pPr>
              <w:pStyle w:val="TableText"/>
              <w:jc w:val="center"/>
              <w:rPr>
                <w:bCs/>
                <w:i/>
                <w:sz w:val="19"/>
                <w:szCs w:val="19"/>
              </w:rPr>
            </w:pPr>
            <w:r w:rsidRPr="0026473A">
              <w:rPr>
                <w:szCs w:val="18"/>
                <w:lang w:bidi="es-AR"/>
              </w:rPr>
              <w:t>Implementado</w:t>
            </w:r>
          </w:p>
        </w:tc>
        <w:tc>
          <w:tcPr>
            <w:tcW w:w="1985" w:type="dxa"/>
            <w:shd w:val="clear" w:color="auto" w:fill="DFE3E4"/>
            <w:vAlign w:val="center"/>
          </w:tcPr>
          <w:p w14:paraId="5268B0AE" w14:textId="092013C8" w:rsidR="008F6915" w:rsidRPr="0026473A" w:rsidRDefault="008F6915" w:rsidP="00D77D87">
            <w:pPr>
              <w:pStyle w:val="TableText"/>
              <w:jc w:val="center"/>
              <w:rPr>
                <w:bCs/>
                <w:i/>
                <w:sz w:val="19"/>
                <w:szCs w:val="19"/>
              </w:rPr>
            </w:pPr>
            <w:r w:rsidRPr="0026473A">
              <w:rPr>
                <w:szCs w:val="18"/>
                <w:lang w:bidi="es-AR"/>
              </w:rPr>
              <w:t>Implementado</w:t>
            </w:r>
            <w:r w:rsidR="003E6BCA">
              <w:rPr>
                <w:szCs w:val="18"/>
                <w:lang w:bidi="es-AR"/>
              </w:rPr>
              <w:t xml:space="preserve">       </w:t>
            </w:r>
            <w:r w:rsidRPr="0026473A">
              <w:rPr>
                <w:szCs w:val="18"/>
                <w:lang w:bidi="es-AR"/>
              </w:rPr>
              <w:t xml:space="preserve"> con CCW</w:t>
            </w:r>
          </w:p>
        </w:tc>
        <w:tc>
          <w:tcPr>
            <w:tcW w:w="1843" w:type="dxa"/>
            <w:shd w:val="clear" w:color="auto" w:fill="DFE3E4"/>
            <w:vAlign w:val="center"/>
          </w:tcPr>
          <w:p w14:paraId="0EE49D7E" w14:textId="79FE4989" w:rsidR="008F6915" w:rsidRPr="0026473A" w:rsidRDefault="008F6915" w:rsidP="00D77D87">
            <w:pPr>
              <w:pStyle w:val="TableText"/>
              <w:jc w:val="center"/>
              <w:rPr>
                <w:bCs/>
                <w:i/>
                <w:sz w:val="19"/>
                <w:szCs w:val="19"/>
              </w:rPr>
            </w:pPr>
            <w:r w:rsidRPr="0026473A">
              <w:rPr>
                <w:color w:val="000000"/>
                <w:szCs w:val="18"/>
                <w:lang w:bidi="es-AR"/>
              </w:rPr>
              <w:t xml:space="preserve">No </w:t>
            </w:r>
            <w:r w:rsidR="003E6BCA">
              <w:rPr>
                <w:color w:val="000000"/>
                <w:szCs w:val="18"/>
                <w:lang w:bidi="es-AR"/>
              </w:rPr>
              <w:t xml:space="preserve">              </w:t>
            </w:r>
            <w:r w:rsidRPr="0026473A">
              <w:rPr>
                <w:color w:val="000000"/>
                <w:szCs w:val="18"/>
                <w:lang w:bidi="es-AR"/>
              </w:rPr>
              <w:t>Aplicable</w:t>
            </w:r>
          </w:p>
        </w:tc>
        <w:tc>
          <w:tcPr>
            <w:tcW w:w="1601" w:type="dxa"/>
            <w:shd w:val="clear" w:color="auto" w:fill="DFE3E4"/>
            <w:vAlign w:val="center"/>
          </w:tcPr>
          <w:p w14:paraId="737A95A1" w14:textId="3EA09378" w:rsidR="008F6915" w:rsidRPr="0026473A" w:rsidRDefault="008F6915" w:rsidP="00D77D87">
            <w:pPr>
              <w:pStyle w:val="TableText"/>
              <w:jc w:val="center"/>
              <w:rPr>
                <w:bCs/>
                <w:i/>
                <w:sz w:val="19"/>
                <w:szCs w:val="19"/>
              </w:rPr>
            </w:pPr>
            <w:r w:rsidRPr="0026473A">
              <w:rPr>
                <w:color w:val="000000"/>
                <w:szCs w:val="18"/>
                <w:lang w:bidi="es-AR"/>
              </w:rPr>
              <w:t>No</w:t>
            </w:r>
            <w:r w:rsidR="003E6BCA">
              <w:rPr>
                <w:color w:val="000000"/>
                <w:szCs w:val="18"/>
                <w:lang w:bidi="es-AR"/>
              </w:rPr>
              <w:t xml:space="preserve">        </w:t>
            </w:r>
            <w:r>
              <w:rPr>
                <w:color w:val="000000"/>
                <w:szCs w:val="18"/>
                <w:lang w:bidi="es-AR"/>
              </w:rPr>
              <w:t xml:space="preserve"> </w:t>
            </w:r>
            <w:r w:rsidRPr="0026473A">
              <w:rPr>
                <w:color w:val="000000"/>
                <w:szCs w:val="18"/>
                <w:lang w:bidi="es-AR"/>
              </w:rPr>
              <w:t>Implementado</w:t>
            </w:r>
          </w:p>
        </w:tc>
      </w:tr>
      <w:tr w:rsidR="008F6915" w:rsidRPr="0026473A" w14:paraId="5147D014" w14:textId="77777777" w:rsidTr="00ED7AF2">
        <w:trPr>
          <w:cantSplit/>
          <w:trHeight w:val="576"/>
        </w:trPr>
        <w:tc>
          <w:tcPr>
            <w:tcW w:w="2268" w:type="dxa"/>
            <w:vAlign w:val="center"/>
          </w:tcPr>
          <w:p w14:paraId="500E7BC6" w14:textId="77777777" w:rsidR="008F6915" w:rsidRPr="0026473A" w:rsidRDefault="008F6915" w:rsidP="00D77D87">
            <w:pPr>
              <w:pStyle w:val="TableText"/>
              <w:jc w:val="center"/>
              <w:rPr>
                <w:b/>
                <w:i/>
                <w:sz w:val="19"/>
                <w:szCs w:val="19"/>
              </w:rPr>
            </w:pPr>
            <w:r w:rsidRPr="0026473A">
              <w:rPr>
                <w:sz w:val="19"/>
                <w:szCs w:val="19"/>
                <w:lang w:bidi="es-AR"/>
              </w:rPr>
              <w:t>Requisito 1:</w:t>
            </w:r>
          </w:p>
        </w:tc>
        <w:tc>
          <w:tcPr>
            <w:tcW w:w="1843" w:type="dxa"/>
            <w:vAlign w:val="center"/>
          </w:tcPr>
          <w:p w14:paraId="56AF2B67"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1920EB68"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06EF021B"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1A307D68"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0A330238" w14:textId="77777777" w:rsidTr="00ED7AF2">
        <w:trPr>
          <w:cantSplit/>
          <w:trHeight w:val="576"/>
        </w:trPr>
        <w:tc>
          <w:tcPr>
            <w:tcW w:w="2268" w:type="dxa"/>
            <w:vAlign w:val="center"/>
          </w:tcPr>
          <w:p w14:paraId="4B066C2D" w14:textId="77777777" w:rsidR="008F6915" w:rsidRPr="0026473A" w:rsidRDefault="008F6915" w:rsidP="00D77D87">
            <w:pPr>
              <w:pStyle w:val="TableText"/>
              <w:jc w:val="center"/>
              <w:rPr>
                <w:b/>
                <w:i/>
                <w:sz w:val="19"/>
                <w:szCs w:val="19"/>
              </w:rPr>
            </w:pPr>
            <w:r w:rsidRPr="0026473A">
              <w:rPr>
                <w:sz w:val="19"/>
                <w:szCs w:val="19"/>
                <w:lang w:bidi="es-AR"/>
              </w:rPr>
              <w:t>Requisito 2:</w:t>
            </w:r>
          </w:p>
        </w:tc>
        <w:tc>
          <w:tcPr>
            <w:tcW w:w="1843" w:type="dxa"/>
            <w:vAlign w:val="center"/>
          </w:tcPr>
          <w:p w14:paraId="5070DD2D"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14E1F798"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3D7C78DF"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6B35CE2A"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4A162976" w14:textId="77777777" w:rsidTr="00ED7AF2">
        <w:trPr>
          <w:cantSplit/>
          <w:trHeight w:val="576"/>
        </w:trPr>
        <w:tc>
          <w:tcPr>
            <w:tcW w:w="2268" w:type="dxa"/>
            <w:vAlign w:val="center"/>
          </w:tcPr>
          <w:p w14:paraId="61E8D39E" w14:textId="77777777" w:rsidR="008F6915" w:rsidRPr="0026473A" w:rsidRDefault="008F6915" w:rsidP="00D77D87">
            <w:pPr>
              <w:pStyle w:val="TableText"/>
              <w:jc w:val="center"/>
              <w:rPr>
                <w:b/>
                <w:i/>
                <w:sz w:val="19"/>
                <w:szCs w:val="19"/>
              </w:rPr>
            </w:pPr>
            <w:r w:rsidRPr="0026473A">
              <w:rPr>
                <w:sz w:val="19"/>
                <w:szCs w:val="19"/>
                <w:lang w:bidi="es-AR"/>
              </w:rPr>
              <w:t>Requisito 3:</w:t>
            </w:r>
          </w:p>
        </w:tc>
        <w:tc>
          <w:tcPr>
            <w:tcW w:w="1843" w:type="dxa"/>
            <w:vAlign w:val="center"/>
          </w:tcPr>
          <w:p w14:paraId="3C0B33DC"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14D14223"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2E274A00"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344EB22D"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51FB82B8" w14:textId="77777777" w:rsidTr="00ED7AF2">
        <w:trPr>
          <w:cantSplit/>
          <w:trHeight w:val="576"/>
        </w:trPr>
        <w:tc>
          <w:tcPr>
            <w:tcW w:w="2268" w:type="dxa"/>
            <w:vAlign w:val="center"/>
          </w:tcPr>
          <w:p w14:paraId="4F4167C9" w14:textId="77777777" w:rsidR="008F6915" w:rsidRPr="0026473A" w:rsidRDefault="008F6915" w:rsidP="00D77D87">
            <w:pPr>
              <w:pStyle w:val="TableText"/>
              <w:jc w:val="center"/>
              <w:rPr>
                <w:b/>
                <w:i/>
                <w:sz w:val="19"/>
                <w:szCs w:val="19"/>
              </w:rPr>
            </w:pPr>
            <w:r w:rsidRPr="0026473A">
              <w:rPr>
                <w:sz w:val="19"/>
                <w:szCs w:val="19"/>
                <w:lang w:bidi="es-AR"/>
              </w:rPr>
              <w:t>Requisito 4:</w:t>
            </w:r>
          </w:p>
        </w:tc>
        <w:tc>
          <w:tcPr>
            <w:tcW w:w="1843" w:type="dxa"/>
            <w:vAlign w:val="center"/>
          </w:tcPr>
          <w:p w14:paraId="1B3774A5"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3982A3A0"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25603C52"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77F6CBF6"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31F16918" w14:textId="77777777" w:rsidTr="00ED7AF2">
        <w:trPr>
          <w:cantSplit/>
          <w:trHeight w:val="576"/>
        </w:trPr>
        <w:tc>
          <w:tcPr>
            <w:tcW w:w="2268" w:type="dxa"/>
            <w:vAlign w:val="center"/>
          </w:tcPr>
          <w:p w14:paraId="38D2AB7B" w14:textId="77777777" w:rsidR="008F6915" w:rsidRPr="0026473A" w:rsidRDefault="008F6915" w:rsidP="00D77D87">
            <w:pPr>
              <w:pStyle w:val="TableText"/>
              <w:jc w:val="center"/>
              <w:rPr>
                <w:b/>
                <w:i/>
                <w:sz w:val="19"/>
                <w:szCs w:val="19"/>
              </w:rPr>
            </w:pPr>
            <w:r w:rsidRPr="0026473A">
              <w:rPr>
                <w:sz w:val="19"/>
                <w:szCs w:val="19"/>
                <w:lang w:bidi="es-AR"/>
              </w:rPr>
              <w:t>Requisito 5:</w:t>
            </w:r>
          </w:p>
        </w:tc>
        <w:tc>
          <w:tcPr>
            <w:tcW w:w="1843" w:type="dxa"/>
            <w:vAlign w:val="center"/>
          </w:tcPr>
          <w:p w14:paraId="050950F9"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51741847"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02F4A430"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7E4B831A"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6F3283AA" w14:textId="77777777" w:rsidTr="00ED7AF2">
        <w:trPr>
          <w:cantSplit/>
          <w:trHeight w:val="576"/>
        </w:trPr>
        <w:tc>
          <w:tcPr>
            <w:tcW w:w="2268" w:type="dxa"/>
            <w:vAlign w:val="center"/>
          </w:tcPr>
          <w:p w14:paraId="155996D0" w14:textId="77777777" w:rsidR="008F6915" w:rsidRPr="0026473A" w:rsidRDefault="008F6915" w:rsidP="00D77D87">
            <w:pPr>
              <w:pStyle w:val="TableText"/>
              <w:jc w:val="center"/>
              <w:rPr>
                <w:b/>
                <w:i/>
                <w:sz w:val="19"/>
                <w:szCs w:val="19"/>
              </w:rPr>
            </w:pPr>
            <w:r w:rsidRPr="0026473A">
              <w:rPr>
                <w:sz w:val="19"/>
                <w:szCs w:val="19"/>
                <w:lang w:bidi="es-AR"/>
              </w:rPr>
              <w:t>Requisito 6:</w:t>
            </w:r>
          </w:p>
        </w:tc>
        <w:tc>
          <w:tcPr>
            <w:tcW w:w="1843" w:type="dxa"/>
            <w:vAlign w:val="center"/>
          </w:tcPr>
          <w:p w14:paraId="28FB5BEB"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4E01FC3E"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798B29C0"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6ACDAB53"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4876C891" w14:textId="77777777" w:rsidTr="00ED7AF2">
        <w:trPr>
          <w:cantSplit/>
          <w:trHeight w:val="576"/>
        </w:trPr>
        <w:tc>
          <w:tcPr>
            <w:tcW w:w="2268" w:type="dxa"/>
            <w:vAlign w:val="center"/>
          </w:tcPr>
          <w:p w14:paraId="7FF1FBFA" w14:textId="7A25F48F" w:rsidR="008F6915" w:rsidRPr="0026473A" w:rsidRDefault="008F6915" w:rsidP="00D77D87">
            <w:pPr>
              <w:pStyle w:val="TableText"/>
              <w:jc w:val="center"/>
              <w:rPr>
                <w:b/>
                <w:i/>
                <w:sz w:val="19"/>
                <w:szCs w:val="19"/>
              </w:rPr>
            </w:pPr>
            <w:r w:rsidRPr="0026473A">
              <w:rPr>
                <w:sz w:val="19"/>
                <w:szCs w:val="19"/>
                <w:lang w:bidi="es-AR"/>
              </w:rPr>
              <w:t>Requisito 7</w:t>
            </w:r>
            <w:r>
              <w:rPr>
                <w:sz w:val="19"/>
                <w:szCs w:val="19"/>
                <w:lang w:bidi="es-AR"/>
              </w:rPr>
              <w:t>:</w:t>
            </w:r>
          </w:p>
        </w:tc>
        <w:tc>
          <w:tcPr>
            <w:tcW w:w="1843" w:type="dxa"/>
            <w:vAlign w:val="center"/>
          </w:tcPr>
          <w:p w14:paraId="015CA354"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59F28A95"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552E57C5"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6DEA16BA"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18CF2F48" w14:textId="77777777" w:rsidTr="00ED7AF2">
        <w:trPr>
          <w:cantSplit/>
          <w:trHeight w:val="576"/>
        </w:trPr>
        <w:tc>
          <w:tcPr>
            <w:tcW w:w="2268" w:type="dxa"/>
            <w:vAlign w:val="center"/>
          </w:tcPr>
          <w:p w14:paraId="0FF94B34" w14:textId="77777777" w:rsidR="008F6915" w:rsidRPr="0026473A" w:rsidRDefault="008F6915" w:rsidP="00D77D87">
            <w:pPr>
              <w:pStyle w:val="TableText"/>
              <w:jc w:val="center"/>
              <w:rPr>
                <w:b/>
                <w:i/>
                <w:sz w:val="19"/>
                <w:szCs w:val="19"/>
              </w:rPr>
            </w:pPr>
            <w:r w:rsidRPr="0026473A">
              <w:rPr>
                <w:sz w:val="19"/>
                <w:szCs w:val="19"/>
                <w:lang w:bidi="es-AR"/>
              </w:rPr>
              <w:t>Requisito 8:</w:t>
            </w:r>
          </w:p>
        </w:tc>
        <w:tc>
          <w:tcPr>
            <w:tcW w:w="1843" w:type="dxa"/>
            <w:vAlign w:val="center"/>
          </w:tcPr>
          <w:p w14:paraId="69C6CC46"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0A979717"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37CCB6CA"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438D24F2"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7310D70D" w14:textId="77777777" w:rsidTr="00ED7AF2">
        <w:trPr>
          <w:cantSplit/>
          <w:trHeight w:val="576"/>
        </w:trPr>
        <w:tc>
          <w:tcPr>
            <w:tcW w:w="2268" w:type="dxa"/>
            <w:vAlign w:val="center"/>
          </w:tcPr>
          <w:p w14:paraId="5F55AF0D" w14:textId="77777777" w:rsidR="008F6915" w:rsidRPr="0026473A" w:rsidRDefault="008F6915" w:rsidP="00D77D87">
            <w:pPr>
              <w:pStyle w:val="TableText"/>
              <w:jc w:val="center"/>
              <w:rPr>
                <w:b/>
                <w:i/>
                <w:sz w:val="19"/>
                <w:szCs w:val="19"/>
              </w:rPr>
            </w:pPr>
            <w:r w:rsidRPr="0026473A">
              <w:rPr>
                <w:sz w:val="19"/>
                <w:szCs w:val="19"/>
                <w:lang w:bidi="es-AR"/>
              </w:rPr>
              <w:t>Requisito 9:</w:t>
            </w:r>
          </w:p>
        </w:tc>
        <w:tc>
          <w:tcPr>
            <w:tcW w:w="1843" w:type="dxa"/>
            <w:vAlign w:val="center"/>
          </w:tcPr>
          <w:p w14:paraId="75297404"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5254A5AD"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7AB900A3"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265A58E4"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1010950A" w14:textId="77777777" w:rsidTr="00ED7AF2">
        <w:trPr>
          <w:cantSplit/>
          <w:trHeight w:val="576"/>
        </w:trPr>
        <w:tc>
          <w:tcPr>
            <w:tcW w:w="2268" w:type="dxa"/>
            <w:vAlign w:val="center"/>
          </w:tcPr>
          <w:p w14:paraId="6816FEB6" w14:textId="77777777" w:rsidR="008F6915" w:rsidRPr="0026473A" w:rsidRDefault="008F6915" w:rsidP="00D77D87">
            <w:pPr>
              <w:pStyle w:val="TableText"/>
              <w:jc w:val="center"/>
              <w:rPr>
                <w:b/>
                <w:i/>
                <w:sz w:val="19"/>
                <w:szCs w:val="19"/>
              </w:rPr>
            </w:pPr>
            <w:r w:rsidRPr="0026473A">
              <w:rPr>
                <w:sz w:val="19"/>
                <w:szCs w:val="19"/>
                <w:lang w:bidi="es-AR"/>
              </w:rPr>
              <w:t>Requisito 10:</w:t>
            </w:r>
          </w:p>
        </w:tc>
        <w:tc>
          <w:tcPr>
            <w:tcW w:w="1843" w:type="dxa"/>
            <w:vAlign w:val="center"/>
          </w:tcPr>
          <w:p w14:paraId="55368906"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28337D27"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0C564049"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63ECD768"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4E1581C2" w14:textId="77777777" w:rsidTr="00ED7AF2">
        <w:trPr>
          <w:cantSplit/>
          <w:trHeight w:val="576"/>
        </w:trPr>
        <w:tc>
          <w:tcPr>
            <w:tcW w:w="2268" w:type="dxa"/>
            <w:vAlign w:val="center"/>
          </w:tcPr>
          <w:p w14:paraId="67325575" w14:textId="77777777" w:rsidR="008F6915" w:rsidRPr="0026473A" w:rsidRDefault="008F6915" w:rsidP="00D77D87">
            <w:pPr>
              <w:pStyle w:val="TableText"/>
              <w:jc w:val="center"/>
              <w:rPr>
                <w:b/>
                <w:i/>
                <w:sz w:val="19"/>
                <w:szCs w:val="19"/>
              </w:rPr>
            </w:pPr>
            <w:r w:rsidRPr="0026473A">
              <w:rPr>
                <w:sz w:val="19"/>
                <w:szCs w:val="19"/>
                <w:lang w:bidi="es-AR"/>
              </w:rPr>
              <w:t>Requisito 11:</w:t>
            </w:r>
          </w:p>
        </w:tc>
        <w:tc>
          <w:tcPr>
            <w:tcW w:w="1843" w:type="dxa"/>
            <w:vAlign w:val="center"/>
          </w:tcPr>
          <w:p w14:paraId="11054585"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1248B4E5"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49116233"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3AF1173E"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5976F093" w14:textId="77777777" w:rsidTr="00ED7AF2">
        <w:trPr>
          <w:cantSplit/>
          <w:trHeight w:val="576"/>
        </w:trPr>
        <w:tc>
          <w:tcPr>
            <w:tcW w:w="2268" w:type="dxa"/>
            <w:vAlign w:val="center"/>
          </w:tcPr>
          <w:p w14:paraId="2A1FE052" w14:textId="77777777" w:rsidR="008F6915" w:rsidRPr="0026473A" w:rsidRDefault="008F6915" w:rsidP="00D77D87">
            <w:pPr>
              <w:pStyle w:val="TableText"/>
              <w:jc w:val="center"/>
              <w:rPr>
                <w:b/>
                <w:i/>
                <w:sz w:val="19"/>
                <w:szCs w:val="19"/>
              </w:rPr>
            </w:pPr>
            <w:r w:rsidRPr="0026473A">
              <w:rPr>
                <w:sz w:val="19"/>
                <w:szCs w:val="19"/>
                <w:lang w:bidi="es-AR"/>
              </w:rPr>
              <w:t>Requisito 12:</w:t>
            </w:r>
          </w:p>
        </w:tc>
        <w:tc>
          <w:tcPr>
            <w:tcW w:w="1843" w:type="dxa"/>
            <w:vAlign w:val="center"/>
          </w:tcPr>
          <w:p w14:paraId="23ED7266" w14:textId="77777777" w:rsidR="008F6915" w:rsidRPr="0026473A" w:rsidRDefault="008F6915" w:rsidP="00D77D87">
            <w:pPr>
              <w:pStyle w:val="TableText"/>
              <w:jc w:val="center"/>
              <w:rPr>
                <w:b/>
                <w:i/>
                <w:sz w:val="19"/>
                <w:szCs w:val="19"/>
              </w:rPr>
            </w:pPr>
            <w:r w:rsidRPr="0026473A">
              <w:rPr>
                <w:lang w:bidi="es-AR"/>
              </w:rPr>
              <w:fldChar w:fldCharType="begin">
                <w:ffData>
                  <w:name w:val="Check20"/>
                  <w:enabled/>
                  <w:calcOnExit w:val="0"/>
                  <w:checkBox>
                    <w:sizeAuto/>
                    <w:default w:val="0"/>
                  </w:checkBox>
                </w:ffData>
              </w:fldChar>
            </w:r>
            <w:bookmarkStart w:id="18" w:name="Check20"/>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bookmarkEnd w:id="18"/>
          </w:p>
        </w:tc>
        <w:tc>
          <w:tcPr>
            <w:tcW w:w="1985" w:type="dxa"/>
            <w:vAlign w:val="center"/>
          </w:tcPr>
          <w:p w14:paraId="674A66E7" w14:textId="77777777" w:rsidR="008F6915" w:rsidRPr="0026473A" w:rsidRDefault="008F6915" w:rsidP="00D77D87">
            <w:pPr>
              <w:pStyle w:val="TableText"/>
              <w:jc w:val="center"/>
              <w:rPr>
                <w:b/>
                <w:i/>
                <w:sz w:val="19"/>
                <w:szCs w:val="19"/>
              </w:rPr>
            </w:pPr>
            <w:r w:rsidRPr="0026473A">
              <w:rPr>
                <w:lang w:bidi="es-AR"/>
              </w:rPr>
              <w:fldChar w:fldCharType="begin">
                <w:ffData>
                  <w:name w:val="Check21"/>
                  <w:enabled/>
                  <w:calcOnExit w:val="0"/>
                  <w:checkBox>
                    <w:sizeAuto/>
                    <w:default w:val="0"/>
                  </w:checkBox>
                </w:ffData>
              </w:fldChar>
            </w:r>
            <w:bookmarkStart w:id="19" w:name="Check21"/>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bookmarkEnd w:id="19"/>
          </w:p>
        </w:tc>
        <w:tc>
          <w:tcPr>
            <w:tcW w:w="1843" w:type="dxa"/>
            <w:vAlign w:val="center"/>
          </w:tcPr>
          <w:p w14:paraId="2BC9871C"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6D510D45" w14:textId="77777777" w:rsidR="008F6915" w:rsidRPr="0026473A" w:rsidRDefault="008F6915" w:rsidP="00D77D87">
            <w:pPr>
              <w:pStyle w:val="TableText"/>
              <w:jc w:val="center"/>
              <w:rPr>
                <w:b/>
                <w:i/>
                <w:sz w:val="19"/>
                <w:szCs w:val="19"/>
              </w:rP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r w:rsidR="008F6915" w:rsidRPr="0026473A" w14:paraId="61CBEF05" w14:textId="77777777" w:rsidTr="00ED7AF2">
        <w:trPr>
          <w:cantSplit/>
          <w:trHeight w:val="576"/>
        </w:trPr>
        <w:tc>
          <w:tcPr>
            <w:tcW w:w="2268" w:type="dxa"/>
            <w:vAlign w:val="center"/>
          </w:tcPr>
          <w:p w14:paraId="49F3FCDF" w14:textId="07E8C365" w:rsidR="008F6915" w:rsidRPr="0026473A" w:rsidRDefault="008F6915" w:rsidP="003B22A0">
            <w:pPr>
              <w:pStyle w:val="TableText"/>
              <w:jc w:val="center"/>
              <w:rPr>
                <w:sz w:val="19"/>
                <w:szCs w:val="19"/>
              </w:rPr>
            </w:pPr>
            <w:r w:rsidRPr="0026473A">
              <w:rPr>
                <w:sz w:val="19"/>
                <w:szCs w:val="19"/>
                <w:lang w:bidi="es-AR"/>
              </w:rPr>
              <w:t>Anexo A2:</w:t>
            </w:r>
          </w:p>
        </w:tc>
        <w:tc>
          <w:tcPr>
            <w:tcW w:w="1843" w:type="dxa"/>
            <w:vAlign w:val="center"/>
          </w:tcPr>
          <w:p w14:paraId="3038DFEA" w14:textId="295B4310" w:rsidR="008F6915" w:rsidRPr="0026473A" w:rsidRDefault="008F6915" w:rsidP="003B22A0">
            <w:pPr>
              <w:pStyle w:val="TableText"/>
              <w:jc w:val="center"/>
            </w:pPr>
            <w:r w:rsidRPr="0026473A">
              <w:rPr>
                <w:lang w:bidi="es-AR"/>
              </w:rPr>
              <w:fldChar w:fldCharType="begin">
                <w:ffData>
                  <w:name w:val="Check20"/>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985" w:type="dxa"/>
            <w:vAlign w:val="center"/>
          </w:tcPr>
          <w:p w14:paraId="10F2D2E0" w14:textId="2D287A8E" w:rsidR="008F6915" w:rsidRPr="0026473A" w:rsidRDefault="008F6915" w:rsidP="003B22A0">
            <w:pPr>
              <w:pStyle w:val="TableText"/>
              <w:jc w:val="center"/>
            </w:pPr>
            <w:r w:rsidRPr="0026473A">
              <w:rPr>
                <w:lang w:bidi="es-AR"/>
              </w:rPr>
              <w:fldChar w:fldCharType="begin">
                <w:ffData>
                  <w:name w:val="Check2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843" w:type="dxa"/>
            <w:vAlign w:val="center"/>
          </w:tcPr>
          <w:p w14:paraId="1D0C989E" w14:textId="626003FF" w:rsidR="008F6915" w:rsidRPr="0026473A" w:rsidRDefault="008F6915" w:rsidP="003B22A0">
            <w:pPr>
              <w:pStyle w:val="TableText"/>
              <w:jc w:val="cente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1601" w:type="dxa"/>
            <w:vAlign w:val="center"/>
          </w:tcPr>
          <w:p w14:paraId="07479FD9" w14:textId="188628D4" w:rsidR="008F6915" w:rsidRPr="0026473A" w:rsidRDefault="008F6915" w:rsidP="003B22A0">
            <w:pPr>
              <w:pStyle w:val="TableText"/>
              <w:jc w:val="center"/>
            </w:pPr>
            <w:r w:rsidRPr="0026473A">
              <w:rPr>
                <w:lang w:bidi="es-AR"/>
              </w:rPr>
              <w:fldChar w:fldCharType="begin">
                <w:ffData>
                  <w:name w:val="Check22"/>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r>
    </w:tbl>
    <w:p w14:paraId="2BB64B79" w14:textId="09B8C22F" w:rsidR="003B22A0" w:rsidRPr="0026473A" w:rsidRDefault="00327A14" w:rsidP="00C73801">
      <w:pPr>
        <w:spacing w:before="240" w:after="0"/>
        <w:ind w:left="180"/>
      </w:pPr>
      <w:r w:rsidRPr="0026473A">
        <w:rPr>
          <w:i/>
          <w:lang w:bidi="es-AR"/>
        </w:rPr>
        <w:t xml:space="preserve">* Los </w:t>
      </w:r>
      <w:r w:rsidR="006D7501">
        <w:rPr>
          <w:i/>
          <w:lang w:bidi="es-AR"/>
        </w:rPr>
        <w:t>Requisitos de PCI DSS</w:t>
      </w:r>
      <w:r w:rsidRPr="0026473A">
        <w:rPr>
          <w:i/>
          <w:lang w:bidi="es-AR"/>
        </w:rPr>
        <w:t xml:space="preserve"> indicados anteriormente se refieren a los requisitos de la Sección 2 de este SAQ.</w:t>
      </w:r>
    </w:p>
    <w:p w14:paraId="1AC531FE" w14:textId="77777777" w:rsidR="00223800" w:rsidRPr="0026473A" w:rsidRDefault="00223800" w:rsidP="00195E3F">
      <w:pPr>
        <w:spacing w:before="0" w:after="0"/>
      </w:pPr>
    </w:p>
    <w:p w14:paraId="575E2A4C" w14:textId="77777777" w:rsidR="002E7626" w:rsidRPr="0026473A" w:rsidRDefault="002E7626" w:rsidP="000B7192">
      <w:pPr>
        <w:tabs>
          <w:tab w:val="left" w:pos="639"/>
        </w:tabs>
        <w:overflowPunct w:val="0"/>
        <w:autoSpaceDE w:val="0"/>
        <w:autoSpaceDN w:val="0"/>
        <w:adjustRightInd w:val="0"/>
        <w:spacing w:after="60"/>
        <w:ind w:left="162"/>
        <w:rPr>
          <w:rFonts w:cs="Arial"/>
          <w:bCs/>
          <w:sz w:val="19"/>
          <w:szCs w:val="19"/>
        </w:rPr>
      </w:pPr>
    </w:p>
    <w:p w14:paraId="00192E62" w14:textId="77777777" w:rsidR="002E7626" w:rsidRPr="0026473A" w:rsidRDefault="002E7626" w:rsidP="000B7192">
      <w:pPr>
        <w:tabs>
          <w:tab w:val="left" w:pos="639"/>
        </w:tabs>
        <w:overflowPunct w:val="0"/>
        <w:autoSpaceDE w:val="0"/>
        <w:autoSpaceDN w:val="0"/>
        <w:adjustRightInd w:val="0"/>
        <w:spacing w:after="60"/>
        <w:ind w:left="162"/>
        <w:rPr>
          <w:rFonts w:cs="Arial"/>
          <w:bCs/>
          <w:sz w:val="19"/>
          <w:szCs w:val="19"/>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900"/>
        <w:gridCol w:w="8640"/>
      </w:tblGrid>
      <w:tr w:rsidR="002E7626" w:rsidRPr="0026473A" w14:paraId="50FE8FA1" w14:textId="77777777" w:rsidTr="00CF6B72">
        <w:trPr>
          <w:cantSplit/>
          <w:trHeight w:val="374"/>
        </w:trPr>
        <w:tc>
          <w:tcPr>
            <w:tcW w:w="9540" w:type="dxa"/>
            <w:gridSpan w:val="2"/>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5D5996E4" w14:textId="77777777" w:rsidR="002E7626" w:rsidRPr="0026473A" w:rsidRDefault="002E7626" w:rsidP="00D77D87">
            <w:pPr>
              <w:keepNext/>
              <w:spacing w:before="0" w:after="0"/>
              <w:rPr>
                <w:sz w:val="12"/>
                <w:szCs w:val="12"/>
              </w:rPr>
            </w:pPr>
            <w:r w:rsidRPr="0026473A">
              <w:rPr>
                <w:rFonts w:cs="Arial"/>
                <w:b/>
                <w:color w:val="FFFFFF" w:themeColor="background1"/>
                <w:sz w:val="22"/>
                <w:szCs w:val="22"/>
                <w:lang w:bidi="es-AR"/>
              </w:rPr>
              <w:lastRenderedPageBreak/>
              <w:t xml:space="preserve">Parte 2. Resumen Ejecutivo </w:t>
            </w:r>
            <w:r w:rsidRPr="0026473A">
              <w:rPr>
                <w:rFonts w:cs="Arial"/>
                <w:i/>
                <w:color w:val="FFFFFF" w:themeColor="background1"/>
                <w:szCs w:val="20"/>
                <w:lang w:bidi="es-AR"/>
              </w:rPr>
              <w:t>(continuación)</w:t>
            </w:r>
          </w:p>
        </w:tc>
      </w:tr>
      <w:tr w:rsidR="002E7626" w:rsidRPr="0026473A" w14:paraId="7A27A598" w14:textId="77777777" w:rsidTr="00CF6B7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540"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4ECBC3E9" w14:textId="45498467" w:rsidR="002E7626" w:rsidRPr="0026473A" w:rsidRDefault="00A91EB5" w:rsidP="001A30C8">
            <w:pPr>
              <w:keepNext/>
              <w:spacing w:after="60"/>
              <w:rPr>
                <w:rFonts w:cs="Arial"/>
                <w:b/>
                <w:bCs/>
                <w:szCs w:val="20"/>
              </w:rPr>
            </w:pPr>
            <w:r w:rsidRPr="0026473A">
              <w:rPr>
                <w:rFonts w:cs="Arial"/>
                <w:b/>
                <w:szCs w:val="20"/>
                <w:lang w:bidi="es-AR"/>
              </w:rPr>
              <w:t xml:space="preserve">Parte 2h. Elegibilidad para </w:t>
            </w:r>
            <w:r w:rsidR="00334B93">
              <w:rPr>
                <w:rFonts w:cs="Arial"/>
                <w:b/>
                <w:szCs w:val="20"/>
                <w:lang w:bidi="es-AR"/>
              </w:rPr>
              <w:t>L</w:t>
            </w:r>
            <w:r w:rsidRPr="0026473A">
              <w:rPr>
                <w:rFonts w:cs="Arial"/>
                <w:b/>
                <w:szCs w:val="20"/>
                <w:lang w:bidi="es-AR"/>
              </w:rPr>
              <w:t>lenar el SAQ C</w:t>
            </w:r>
          </w:p>
        </w:tc>
      </w:tr>
      <w:tr w:rsidR="002E7626" w:rsidRPr="0026473A" w14:paraId="115E048D" w14:textId="77777777" w:rsidTr="00CF6B72">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400"/>
        </w:trPr>
        <w:tc>
          <w:tcPr>
            <w:tcW w:w="9540" w:type="dxa"/>
            <w:gridSpan w:val="2"/>
            <w:tcBorders>
              <w:top w:val="single" w:sz="4" w:space="0" w:color="808080" w:themeColor="background1" w:themeShade="80"/>
              <w:left w:val="nil"/>
              <w:bottom w:val="single" w:sz="4" w:space="0" w:color="808080" w:themeColor="background1" w:themeShade="80"/>
              <w:right w:val="nil"/>
            </w:tcBorders>
          </w:tcPr>
          <w:p w14:paraId="5E08C442" w14:textId="3B4C13C0" w:rsidR="002E7626" w:rsidRPr="0026473A" w:rsidRDefault="002E7626" w:rsidP="2309AACF">
            <w:pPr>
              <w:keepNext/>
              <w:spacing w:before="80" w:after="80"/>
              <w:rPr>
                <w:rFonts w:cs="Arial"/>
                <w:sz w:val="19"/>
                <w:szCs w:val="19"/>
              </w:rPr>
            </w:pPr>
            <w:r w:rsidRPr="0026473A">
              <w:rPr>
                <w:rFonts w:cs="Arial"/>
                <w:sz w:val="19"/>
                <w:szCs w:val="19"/>
                <w:lang w:bidi="es-AR"/>
              </w:rPr>
              <w:t>El comerciante certifica la elegibilidad para llenar este Cuestionario de Autoevaluación para este canal de pago porque:</w:t>
            </w:r>
          </w:p>
        </w:tc>
      </w:tr>
      <w:tr w:rsidR="002E7626" w:rsidRPr="0026473A" w14:paraId="65B78F5F" w14:textId="77777777" w:rsidTr="00CF6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C0C0C0"/>
              <w:left w:val="nil"/>
              <w:bottom w:val="single" w:sz="4" w:space="0" w:color="808080" w:themeColor="background1" w:themeShade="80"/>
              <w:right w:val="single" w:sz="4" w:space="0" w:color="808080" w:themeColor="background1" w:themeShade="80"/>
            </w:tcBorders>
          </w:tcPr>
          <w:p w14:paraId="5EE15044" w14:textId="77777777" w:rsidR="002E7626" w:rsidRPr="0026473A" w:rsidRDefault="002E7626" w:rsidP="002E7626">
            <w:pPr>
              <w:spacing w:before="80" w:after="80"/>
              <w:jc w:val="center"/>
              <w:rPr>
                <w:rFonts w:cs="Arial"/>
                <w:bCs/>
                <w:sz w:val="19"/>
                <w:szCs w:val="19"/>
              </w:rPr>
            </w:pP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ffData>
                  <w:name w:val="Check8"/>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p>
        </w:tc>
        <w:tc>
          <w:tcPr>
            <w:tcW w:w="8640" w:type="dxa"/>
            <w:tcBorders>
              <w:top w:val="single" w:sz="4" w:space="0" w:color="C0C0C0"/>
              <w:left w:val="single" w:sz="4" w:space="0" w:color="808080" w:themeColor="background1" w:themeShade="80"/>
              <w:bottom w:val="single" w:sz="4" w:space="0" w:color="808080" w:themeColor="background1" w:themeShade="80"/>
              <w:right w:val="nil"/>
            </w:tcBorders>
          </w:tcPr>
          <w:p w14:paraId="04D11FA4" w14:textId="071C3D08" w:rsidR="002E7626" w:rsidRPr="0026473A" w:rsidRDefault="002E7626" w:rsidP="002E7626">
            <w:pPr>
              <w:overflowPunct w:val="0"/>
              <w:autoSpaceDE w:val="0"/>
              <w:autoSpaceDN w:val="0"/>
              <w:adjustRightInd w:val="0"/>
              <w:spacing w:after="60"/>
              <w:rPr>
                <w:b/>
                <w:sz w:val="19"/>
                <w:szCs w:val="19"/>
              </w:rPr>
            </w:pPr>
            <w:r w:rsidRPr="0026473A">
              <w:rPr>
                <w:sz w:val="19"/>
                <w:szCs w:val="19"/>
                <w:lang w:bidi="es-AR"/>
              </w:rPr>
              <w:t>El comerciante tiene un sistema de aplicación de pago y una conexión a Internet en el mismo dispositivo y/o en la misma red de área local (LAN).</w:t>
            </w:r>
          </w:p>
        </w:tc>
      </w:tr>
      <w:tr w:rsidR="002E7626" w:rsidRPr="0026473A" w14:paraId="12521C46" w14:textId="77777777" w:rsidTr="00CF6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042393" w14:textId="4596B1D1" w:rsidR="002E7626" w:rsidRPr="0026473A" w:rsidRDefault="002E7626" w:rsidP="002E7626">
            <w:pPr>
              <w:spacing w:before="80" w:after="80"/>
              <w:jc w:val="center"/>
              <w:rPr>
                <w:rFonts w:cs="Arial"/>
                <w:bCs/>
                <w:sz w:val="19"/>
                <w:szCs w:val="19"/>
              </w:rPr>
            </w:pP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ffData>
                  <w:name w:val="Check9"/>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p>
        </w:tc>
        <w:tc>
          <w:tcPr>
            <w:tcW w:w="86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D5A61B" w14:textId="70A372B8" w:rsidR="002E7626" w:rsidRPr="0026473A" w:rsidRDefault="002E7626" w:rsidP="002E7626">
            <w:pPr>
              <w:overflowPunct w:val="0"/>
              <w:autoSpaceDE w:val="0"/>
              <w:autoSpaceDN w:val="0"/>
              <w:adjustRightInd w:val="0"/>
              <w:spacing w:after="60"/>
              <w:rPr>
                <w:b/>
                <w:sz w:val="19"/>
                <w:szCs w:val="19"/>
              </w:rPr>
            </w:pPr>
            <w:r w:rsidRPr="0026473A">
              <w:rPr>
                <w:sz w:val="19"/>
                <w:szCs w:val="19"/>
                <w:lang w:bidi="es-AR"/>
              </w:rPr>
              <w:t>El sistema de aplicación de pagos no está conectado a ningún otro sistema dentro del entorno del comerciante.</w:t>
            </w:r>
          </w:p>
        </w:tc>
      </w:tr>
      <w:tr w:rsidR="002E7626" w:rsidRPr="0026473A" w14:paraId="3EF22EA8" w14:textId="77777777" w:rsidTr="00CF6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3136153" w14:textId="77777777" w:rsidR="002E7626" w:rsidRPr="0026473A" w:rsidRDefault="002E7626" w:rsidP="002E7626">
            <w:pPr>
              <w:spacing w:before="80" w:after="80"/>
              <w:jc w:val="center"/>
              <w:rPr>
                <w:rFonts w:cs="Arial"/>
                <w:bCs/>
                <w:sz w:val="19"/>
                <w:szCs w:val="19"/>
              </w:rPr>
            </w:pP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ffData>
                  <w:name w:val="Check12"/>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p>
        </w:tc>
        <w:tc>
          <w:tcPr>
            <w:tcW w:w="86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9899A53" w14:textId="2661DB06" w:rsidR="002E7626" w:rsidRPr="0026473A" w:rsidRDefault="002E7626" w:rsidP="002E7626">
            <w:pPr>
              <w:overflowPunct w:val="0"/>
              <w:autoSpaceDE w:val="0"/>
              <w:autoSpaceDN w:val="0"/>
              <w:adjustRightInd w:val="0"/>
              <w:spacing w:after="60"/>
              <w:rPr>
                <w:b/>
                <w:sz w:val="19"/>
                <w:szCs w:val="19"/>
              </w:rPr>
            </w:pPr>
            <w:r w:rsidRPr="0026473A">
              <w:rPr>
                <w:rFonts w:cs="Arial"/>
                <w:sz w:val="19"/>
                <w:szCs w:val="19"/>
                <w:lang w:bidi="es-AR"/>
              </w:rPr>
              <w:t>La ubicación física del entorno POS no está conectada a otros locales o locaciones, y cualquier LAN es para una sola ubicación</w:t>
            </w:r>
            <w:r w:rsidR="004366C9" w:rsidRPr="0026473A">
              <w:rPr>
                <w:sz w:val="19"/>
                <w:szCs w:val="19"/>
                <w:lang w:bidi="es-AR"/>
              </w:rPr>
              <w:t>.</w:t>
            </w:r>
          </w:p>
        </w:tc>
      </w:tr>
      <w:tr w:rsidR="002E7626" w:rsidRPr="0026473A" w14:paraId="5F11138B" w14:textId="77777777" w:rsidTr="00CF6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BF4A7F7" w14:textId="77777777" w:rsidR="002E7626" w:rsidRPr="0026473A" w:rsidRDefault="002E7626" w:rsidP="002E7626">
            <w:pPr>
              <w:spacing w:before="80" w:after="80"/>
              <w:jc w:val="center"/>
              <w:rPr>
                <w:rFonts w:cs="Arial"/>
                <w:bCs/>
                <w:sz w:val="19"/>
                <w:szCs w:val="19"/>
              </w:rPr>
            </w:pP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ffData>
                  <w:name w:val="Check12"/>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p>
        </w:tc>
        <w:tc>
          <w:tcPr>
            <w:tcW w:w="86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3DC8CC4" w14:textId="344AC6BF" w:rsidR="002E7626" w:rsidRPr="0026473A" w:rsidRDefault="002E7626" w:rsidP="002E7626">
            <w:pPr>
              <w:overflowPunct w:val="0"/>
              <w:autoSpaceDE w:val="0"/>
              <w:autoSpaceDN w:val="0"/>
              <w:adjustRightInd w:val="0"/>
              <w:spacing w:after="60"/>
              <w:rPr>
                <w:sz w:val="19"/>
                <w:szCs w:val="19"/>
              </w:rPr>
            </w:pPr>
            <w:r w:rsidRPr="0026473A">
              <w:rPr>
                <w:sz w:val="19"/>
                <w:szCs w:val="19"/>
                <w:lang w:bidi="es-AR"/>
              </w:rPr>
              <w:t xml:space="preserve">El comerciante no almacena </w:t>
            </w:r>
            <w:r w:rsidR="003E4929" w:rsidRPr="003E4929">
              <w:rPr>
                <w:sz w:val="19"/>
                <w:szCs w:val="19"/>
                <w:lang w:bidi="es-AR"/>
              </w:rPr>
              <w:t xml:space="preserve">datos del titular de la tarjeta </w:t>
            </w:r>
            <w:r w:rsidRPr="0026473A">
              <w:rPr>
                <w:sz w:val="19"/>
                <w:szCs w:val="19"/>
                <w:lang w:bidi="es-AR"/>
              </w:rPr>
              <w:t>en formato electrónico.</w:t>
            </w:r>
          </w:p>
        </w:tc>
      </w:tr>
      <w:tr w:rsidR="002E7626" w:rsidRPr="0026473A" w14:paraId="240DF8C3" w14:textId="77777777" w:rsidTr="00CF6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279B42" w14:textId="77777777" w:rsidR="002E7626" w:rsidRPr="0026473A" w:rsidRDefault="002E7626" w:rsidP="002E7626">
            <w:pPr>
              <w:spacing w:before="80" w:after="80"/>
              <w:jc w:val="center"/>
              <w:rPr>
                <w:rFonts w:cs="Arial"/>
                <w:bCs/>
                <w:sz w:val="19"/>
                <w:szCs w:val="19"/>
              </w:rPr>
            </w:pP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r>
            <w:r w:rsidRPr="0026473A">
              <w:rPr>
                <w:rFonts w:cs="Arial"/>
                <w:sz w:val="19"/>
                <w:szCs w:val="19"/>
                <w:lang w:bidi="es-AR"/>
              </w:rPr>
              <w:instrText xml:space="preserve"> FORMCHECKBOX </w:instrText>
            </w:r>
            <w:r w:rsidRPr="0026473A">
              <w:rPr>
                <w:rFonts w:cs="Arial"/>
                <w:sz w:val="19"/>
                <w:szCs w:val="19"/>
                <w:lang w:bidi="es-AR"/>
              </w:rPr>
              <w:fldChar w:fldCharType="separate"/>
            </w:r>
            <w:r w:rsidRPr="0026473A">
              <w:rPr>
                <w:rFonts w:cs="Arial"/>
                <w:sz w:val="19"/>
                <w:szCs w:val="19"/>
                <w:lang w:bidi="es-AR"/>
              </w:rPr>
              <w:fldChar w:fldCharType="end"/>
            </w:r>
            <w:r w:rsidRPr="0026473A">
              <w:rPr>
                <w:rFonts w:cs="Arial"/>
                <w:sz w:val="19"/>
                <w:szCs w:val="19"/>
                <w:lang w:bidi="es-AR"/>
              </w:rPr>
              <w:fldChar w:fldCharType="begin">
                <w:ffData>
                  <w:name w:val="Check12"/>
                  <w:enabled/>
                  <w:calcOnExit w:val="0"/>
                  <w:checkBox>
                    <w:sizeAuto/>
                    <w:default w:val="0"/>
                  </w:checkBox>
                </w:ffData>
              </w:fldChar>
            </w:r>
            <w:r w:rsidRPr="0026473A">
              <w:rPr>
                <w:rFonts w:cs="Arial"/>
                <w:sz w:val="19"/>
                <w:szCs w:val="19"/>
                <w:lang w:bidi="es-AR"/>
              </w:rPr>
              <w:instrText xml:space="preserve"> FORMCHECKBOX </w:instrText>
            </w:r>
            <w:r w:rsidRPr="0026473A">
              <w:rPr>
                <w:rFonts w:cs="Arial"/>
                <w:sz w:val="19"/>
                <w:szCs w:val="19"/>
                <w:lang w:bidi="es-AR"/>
              </w:rPr>
            </w:r>
            <w:r w:rsidRPr="0026473A">
              <w:rPr>
                <w:rFonts w:cs="Arial"/>
                <w:sz w:val="19"/>
                <w:szCs w:val="19"/>
                <w:lang w:bidi="es-AR"/>
              </w:rPr>
              <w:fldChar w:fldCharType="separate"/>
            </w:r>
            <w:r w:rsidRPr="0026473A">
              <w:rPr>
                <w:rFonts w:cs="Arial"/>
                <w:sz w:val="19"/>
                <w:szCs w:val="19"/>
                <w:lang w:bidi="es-AR"/>
              </w:rPr>
              <w:fldChar w:fldCharType="end"/>
            </w:r>
          </w:p>
        </w:tc>
        <w:tc>
          <w:tcPr>
            <w:tcW w:w="86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37BEBB2" w14:textId="3B0F3422" w:rsidR="002E7626" w:rsidRPr="0026473A" w:rsidRDefault="002E7626" w:rsidP="002E7626">
            <w:pPr>
              <w:overflowPunct w:val="0"/>
              <w:autoSpaceDE w:val="0"/>
              <w:autoSpaceDN w:val="0"/>
              <w:adjustRightInd w:val="0"/>
              <w:spacing w:after="60"/>
              <w:rPr>
                <w:sz w:val="19"/>
                <w:szCs w:val="19"/>
              </w:rPr>
            </w:pPr>
            <w:r w:rsidRPr="0026473A">
              <w:rPr>
                <w:sz w:val="19"/>
                <w:szCs w:val="19"/>
                <w:lang w:bidi="es-AR"/>
              </w:rPr>
              <w:t xml:space="preserve">Cualquier </w:t>
            </w:r>
            <w:r w:rsidR="003E4929" w:rsidRPr="003E4929">
              <w:rPr>
                <w:sz w:val="19"/>
                <w:szCs w:val="19"/>
                <w:lang w:bidi="es-AR"/>
              </w:rPr>
              <w:t xml:space="preserve">dato del titular de la tarjeta </w:t>
            </w:r>
            <w:r w:rsidRPr="0026473A">
              <w:rPr>
                <w:sz w:val="19"/>
                <w:szCs w:val="19"/>
                <w:lang w:bidi="es-AR"/>
              </w:rPr>
              <w:t xml:space="preserve">que el comerciante pueda conservar </w:t>
            </w:r>
            <w:r w:rsidR="00334B93" w:rsidRPr="00F2212A">
              <w:rPr>
                <w:sz w:val="19"/>
                <w:szCs w:val="19"/>
                <w:lang w:bidi="es-AR"/>
              </w:rPr>
              <w:t>está impreso (por ejemplo, informes o recibos impresos), y estos documentos no se reciben electrónicamente.</w:t>
            </w:r>
          </w:p>
        </w:tc>
      </w:tr>
    </w:tbl>
    <w:p w14:paraId="34BBC001" w14:textId="528980A5" w:rsidR="002E7626" w:rsidRPr="0026473A" w:rsidRDefault="002E7626" w:rsidP="000B7192">
      <w:pPr>
        <w:tabs>
          <w:tab w:val="left" w:pos="639"/>
        </w:tabs>
        <w:overflowPunct w:val="0"/>
        <w:autoSpaceDE w:val="0"/>
        <w:autoSpaceDN w:val="0"/>
        <w:adjustRightInd w:val="0"/>
        <w:spacing w:after="60"/>
        <w:ind w:left="162"/>
        <w:rPr>
          <w:sz w:val="19"/>
          <w:szCs w:val="19"/>
        </w:rPr>
      </w:pPr>
      <w:r w:rsidRPr="0026473A">
        <w:rPr>
          <w:rFonts w:cs="Arial"/>
          <w:sz w:val="19"/>
          <w:szCs w:val="19"/>
          <w:lang w:bidi="es-AR"/>
        </w:rPr>
        <w:tab/>
      </w:r>
    </w:p>
    <w:p w14:paraId="6BCCEB50" w14:textId="77777777" w:rsidR="00D92DC1" w:rsidRPr="0026473A" w:rsidRDefault="00D92DC1" w:rsidP="00DF6454">
      <w:pPr>
        <w:pStyle w:val="Headingrule"/>
        <w:pBdr>
          <w:bottom w:val="single" w:sz="4" w:space="1" w:color="808080" w:themeColor="background1" w:themeShade="80"/>
        </w:pBdr>
        <w:spacing w:before="120"/>
        <w:rPr>
          <w:sz w:val="19"/>
          <w:szCs w:val="19"/>
        </w:rPr>
        <w:sectPr w:rsidR="00D92DC1" w:rsidRPr="0026473A" w:rsidSect="0025277A">
          <w:footerReference w:type="default" r:id="rId22"/>
          <w:footnotePr>
            <w:numFmt w:val="chicago"/>
            <w:numRestart w:val="eachSect"/>
          </w:footnotePr>
          <w:pgSz w:w="12240" w:h="15840" w:code="1"/>
          <w:pgMar w:top="1440" w:right="1152" w:bottom="1008" w:left="1152" w:header="720" w:footer="576" w:gutter="0"/>
          <w:pgNumType w:start="1"/>
          <w:cols w:space="720"/>
          <w:docGrid w:linePitch="360"/>
        </w:sectPr>
      </w:pPr>
    </w:p>
    <w:p w14:paraId="2F6C43FD" w14:textId="4B2F698E" w:rsidR="00F4176D" w:rsidRPr="0026473A" w:rsidRDefault="00C57F8D" w:rsidP="0026473A">
      <w:pPr>
        <w:pStyle w:val="Heading2NoNum"/>
        <w:pBdr>
          <w:bottom w:val="single" w:sz="4" w:space="1" w:color="auto"/>
        </w:pBdr>
        <w:rPr>
          <w:lang w:bidi="es-AR"/>
        </w:rPr>
      </w:pPr>
      <w:bookmarkStart w:id="20" w:name="_Toc123943819"/>
      <w:r w:rsidRPr="0026473A">
        <w:rPr>
          <w:lang w:bidi="es-AR"/>
        </w:rPr>
        <w:lastRenderedPageBreak/>
        <w:t>Sección 2:</w:t>
      </w:r>
      <w:r w:rsidRPr="0026473A">
        <w:rPr>
          <w:lang w:bidi="es-AR"/>
        </w:rPr>
        <w:tab/>
        <w:t>Cuestionario de Autoevaluación C</w:t>
      </w:r>
      <w:bookmarkEnd w:id="20"/>
      <w:r w:rsidRPr="0026473A">
        <w:rPr>
          <w:lang w:bidi="es-AR"/>
        </w:rPr>
        <w:t xml:space="preserve"> </w:t>
      </w:r>
    </w:p>
    <w:p w14:paraId="6B843D8C" w14:textId="2B7B2629" w:rsidR="00B70AED" w:rsidRPr="0026473A" w:rsidRDefault="00B70AED" w:rsidP="00B70AED">
      <w:pPr>
        <w:shd w:val="clear" w:color="auto" w:fill="E2E7E6"/>
        <w:spacing w:after="60"/>
        <w:rPr>
          <w:i/>
        </w:rPr>
      </w:pPr>
      <w:r w:rsidRPr="0026473A">
        <w:rPr>
          <w:b/>
          <w:i/>
          <w:lang w:bidi="es-AR"/>
        </w:rPr>
        <w:t>Nota:</w:t>
      </w:r>
      <w:r w:rsidRPr="0026473A">
        <w:rPr>
          <w:i/>
          <w:lang w:bidi="es-AR"/>
        </w:rPr>
        <w:t xml:space="preserve"> Los siguientes requisitos son un reflejo de los requisitos del documento de </w:t>
      </w:r>
      <w:r w:rsidRPr="00C67262">
        <w:rPr>
          <w:iCs/>
          <w:lang w:bidi="es-AR"/>
        </w:rPr>
        <w:t>Requisitos y Procedimientos de Prueba PCI DSS</w:t>
      </w:r>
      <w:r w:rsidRPr="0026473A">
        <w:rPr>
          <w:i/>
          <w:lang w:bidi="es-AR"/>
        </w:rPr>
        <w:t xml:space="preserve">. </w:t>
      </w:r>
    </w:p>
    <w:p w14:paraId="173FAC0B" w14:textId="0590B736" w:rsidR="00A1687F" w:rsidRPr="0026473A" w:rsidRDefault="00334B93" w:rsidP="00A1687F">
      <w:pPr>
        <w:pStyle w:val="Body"/>
        <w:spacing w:before="240" w:after="0"/>
        <w:jc w:val="right"/>
        <w:rPr>
          <w:bCs/>
        </w:rPr>
      </w:pPr>
      <w:r w:rsidRPr="00334B93">
        <w:rPr>
          <w:b/>
          <w:lang w:bidi="es-AR"/>
        </w:rPr>
        <w:t>Fecha de culminación de la Autoevaluación</w:t>
      </w:r>
      <w:r w:rsidR="008A7EEB" w:rsidRPr="0026473A">
        <w:rPr>
          <w:b/>
          <w:lang w:bidi="es-AR"/>
        </w:rPr>
        <w:t xml:space="preserve">: </w:t>
      </w:r>
      <w:r w:rsidR="00CC6E6F" w:rsidRPr="00A20EEC">
        <w:rPr>
          <w:rFonts w:eastAsia="MS Mincho"/>
          <w:sz w:val="18"/>
          <w:szCs w:val="12"/>
          <w:lang w:bidi="es-AR"/>
        </w:rPr>
        <w:fldChar w:fldCharType="begin">
          <w:ffData>
            <w:name w:val="Text1"/>
            <w:enabled/>
            <w:calcOnExit w:val="0"/>
            <w:textInput>
              <w:default w:val="AAAA-MM-DD"/>
            </w:textInput>
          </w:ffData>
        </w:fldChar>
      </w:r>
      <w:r w:rsidR="00CC6E6F" w:rsidRPr="00A20EEC">
        <w:rPr>
          <w:rFonts w:eastAsia="MS Mincho"/>
          <w:sz w:val="18"/>
          <w:szCs w:val="12"/>
          <w:lang w:bidi="es-AR"/>
        </w:rPr>
        <w:instrText xml:space="preserve"> </w:instrText>
      </w:r>
      <w:bookmarkStart w:id="21" w:name="Text1"/>
      <w:r w:rsidR="00CC6E6F" w:rsidRPr="00A20EEC">
        <w:rPr>
          <w:rFonts w:eastAsia="MS Mincho"/>
          <w:sz w:val="18"/>
          <w:szCs w:val="12"/>
          <w:lang w:bidi="es-AR"/>
        </w:rPr>
        <w:instrText xml:space="preserve">FORMTEXT </w:instrText>
      </w:r>
      <w:r w:rsidR="00CC6E6F" w:rsidRPr="00A20EEC">
        <w:rPr>
          <w:rFonts w:eastAsia="MS Mincho"/>
          <w:sz w:val="18"/>
          <w:szCs w:val="12"/>
          <w:lang w:bidi="es-AR"/>
        </w:rPr>
      </w:r>
      <w:r w:rsidR="00CC6E6F" w:rsidRPr="00A20EEC">
        <w:rPr>
          <w:rFonts w:eastAsia="MS Mincho"/>
          <w:sz w:val="18"/>
          <w:szCs w:val="12"/>
          <w:lang w:bidi="es-AR"/>
        </w:rPr>
        <w:fldChar w:fldCharType="separate"/>
      </w:r>
      <w:r w:rsidR="00CC6E6F" w:rsidRPr="00A20EEC">
        <w:rPr>
          <w:rFonts w:eastAsia="MS Mincho"/>
          <w:noProof/>
          <w:sz w:val="18"/>
          <w:szCs w:val="12"/>
          <w:lang w:bidi="es-AR"/>
        </w:rPr>
        <w:t>DD-MM-AAAA</w:t>
      </w:r>
      <w:r w:rsidR="00CC6E6F" w:rsidRPr="00A20EEC">
        <w:rPr>
          <w:rFonts w:eastAsia="MS Mincho"/>
          <w:sz w:val="18"/>
          <w:szCs w:val="12"/>
          <w:lang w:bidi="es-AR"/>
        </w:rPr>
        <w:fldChar w:fldCharType="end"/>
      </w:r>
      <w:bookmarkEnd w:id="21"/>
    </w:p>
    <w:p w14:paraId="56B1EDCA" w14:textId="1C571298" w:rsidR="004135BF" w:rsidRPr="0026473A" w:rsidRDefault="00334B93" w:rsidP="004135BF">
      <w:pPr>
        <w:pStyle w:val="Heading2"/>
      </w:pPr>
      <w:bookmarkStart w:id="22" w:name="_Toc123943820"/>
      <w:bookmarkStart w:id="23" w:name="OLE_LINK23"/>
      <w:bookmarkStart w:id="24" w:name="OLE_LINK24"/>
      <w:r w:rsidRPr="00334B93">
        <w:rPr>
          <w:lang w:bidi="es-AR"/>
        </w:rPr>
        <w:t>Construya y Manten</w:t>
      </w:r>
      <w:r w:rsidR="003E4929">
        <w:rPr>
          <w:lang w:bidi="es-AR"/>
        </w:rPr>
        <w:t>er</w:t>
      </w:r>
      <w:r w:rsidRPr="00334B93">
        <w:rPr>
          <w:lang w:bidi="es-AR"/>
        </w:rPr>
        <w:t xml:space="preserve"> Redes y Sistemas Protegidos</w:t>
      </w:r>
      <w:bookmarkEnd w:id="22"/>
    </w:p>
    <w:p w14:paraId="02FC36CD" w14:textId="1E4DAE1C" w:rsidR="004135BF" w:rsidRPr="0026473A" w:rsidRDefault="004135BF" w:rsidP="00472A6E">
      <w:pPr>
        <w:pStyle w:val="Heading3NoNum"/>
      </w:pPr>
      <w:bookmarkStart w:id="25" w:name="_Toc123943821"/>
      <w:r w:rsidRPr="0026473A">
        <w:rPr>
          <w:lang w:bidi="es-AR"/>
        </w:rPr>
        <w:t xml:space="preserve">Requisito 1: Instalar y Mantener </w:t>
      </w:r>
      <w:r w:rsidR="00EC20AA">
        <w:rPr>
          <w:lang w:bidi="es-AR"/>
        </w:rPr>
        <w:t xml:space="preserve">los </w:t>
      </w:r>
      <w:r w:rsidRPr="0026473A">
        <w:rPr>
          <w:lang w:bidi="es-AR"/>
        </w:rPr>
        <w:t>Controles de Seguridad de la Red</w:t>
      </w:r>
      <w:bookmarkEnd w:id="25"/>
    </w:p>
    <w:tbl>
      <w:tblPr>
        <w:tblW w:w="13595"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20"/>
        <w:gridCol w:w="4937"/>
        <w:gridCol w:w="3190"/>
        <w:gridCol w:w="1144"/>
        <w:gridCol w:w="1264"/>
        <w:gridCol w:w="1098"/>
        <w:gridCol w:w="1242"/>
      </w:tblGrid>
      <w:tr w:rsidR="004135BF" w:rsidRPr="0026473A" w14:paraId="68BDE2FC" w14:textId="77777777" w:rsidTr="00C337F1">
        <w:trPr>
          <w:cantSplit/>
          <w:trHeight w:val="422"/>
          <w:tblHeader/>
        </w:trPr>
        <w:tc>
          <w:tcPr>
            <w:tcW w:w="5657" w:type="dxa"/>
            <w:gridSpan w:val="2"/>
            <w:vMerge w:val="restart"/>
            <w:tcBorders>
              <w:right w:val="single" w:sz="2" w:space="0" w:color="FFFFFF" w:themeColor="background1"/>
            </w:tcBorders>
            <w:shd w:val="clear" w:color="auto" w:fill="006A72"/>
            <w:vAlign w:val="center"/>
          </w:tcPr>
          <w:p w14:paraId="20CF16D7" w14:textId="62EC171D"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190" w:type="dxa"/>
            <w:vMerge w:val="restart"/>
            <w:tcBorders>
              <w:left w:val="single" w:sz="2" w:space="0" w:color="FFFFFF" w:themeColor="background1"/>
              <w:right w:val="single" w:sz="4" w:space="0" w:color="FFFFFF" w:themeColor="background1"/>
            </w:tcBorders>
            <w:shd w:val="clear" w:color="auto" w:fill="006A72"/>
            <w:vAlign w:val="center"/>
          </w:tcPr>
          <w:p w14:paraId="43ABEAB5"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4748" w:type="dxa"/>
            <w:gridSpan w:val="4"/>
            <w:tcBorders>
              <w:left w:val="single" w:sz="4" w:space="0" w:color="FFFFFF" w:themeColor="background1"/>
            </w:tcBorders>
            <w:shd w:val="clear" w:color="auto" w:fill="006A72"/>
          </w:tcPr>
          <w:p w14:paraId="3557FFDD" w14:textId="486BFA84"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A91EB5" w:rsidRPr="0026473A">
              <w:rPr>
                <w:rStyle w:val="FootnoteReference"/>
                <w:rFonts w:cs="Arial"/>
                <w:b/>
                <w:color w:val="FFFFFF" w:themeColor="background1"/>
                <w:sz w:val="18"/>
                <w:szCs w:val="18"/>
                <w:lang w:bidi="es-AR"/>
              </w:rPr>
              <w:footnoteReference w:customMarkFollows="1" w:id="3"/>
              <w:t>♦</w:t>
            </w:r>
          </w:p>
          <w:p w14:paraId="0BFFA086" w14:textId="77777777" w:rsidR="004135BF" w:rsidRPr="0026473A" w:rsidRDefault="004135BF" w:rsidP="00D77D87">
            <w:pPr>
              <w:spacing w:before="0" w:after="0"/>
              <w:jc w:val="center"/>
              <w:rPr>
                <w:rFonts w:cs="Arial"/>
                <w:b/>
                <w:bCs/>
                <w:color w:val="FFFFFF" w:themeColor="background1"/>
                <w:sz w:val="18"/>
                <w:szCs w:val="18"/>
              </w:rPr>
            </w:pPr>
            <w:r w:rsidRPr="0026473A">
              <w:rPr>
                <w:rFonts w:cs="Arial"/>
                <w:i/>
                <w:color w:val="FFFFFF" w:themeColor="background1"/>
                <w:sz w:val="18"/>
                <w:szCs w:val="18"/>
                <w:lang w:bidi="es-AR"/>
              </w:rPr>
              <w:t>(Marque una respuesta para cada requisito)</w:t>
            </w:r>
          </w:p>
        </w:tc>
      </w:tr>
      <w:tr w:rsidR="00F16E97" w:rsidRPr="0026473A" w14:paraId="06399589" w14:textId="77777777" w:rsidTr="00C337F1">
        <w:trPr>
          <w:cantSplit/>
          <w:tblHeader/>
        </w:trPr>
        <w:tc>
          <w:tcPr>
            <w:tcW w:w="5657" w:type="dxa"/>
            <w:gridSpan w:val="2"/>
            <w:vMerge/>
            <w:tcBorders>
              <w:top w:val="single" w:sz="2" w:space="0" w:color="FFFFFF" w:themeColor="background1"/>
              <w:right w:val="single" w:sz="2" w:space="0" w:color="FFFFFF" w:themeColor="background1"/>
            </w:tcBorders>
          </w:tcPr>
          <w:p w14:paraId="57B9C120" w14:textId="77777777" w:rsidR="00F16E97" w:rsidRPr="0026473A" w:rsidRDefault="00F16E97" w:rsidP="00D77D87">
            <w:pPr>
              <w:spacing w:after="60"/>
              <w:jc w:val="center"/>
              <w:rPr>
                <w:rFonts w:cs="Arial"/>
                <w:b/>
                <w:sz w:val="16"/>
                <w:szCs w:val="16"/>
                <w:u w:val="single"/>
              </w:rPr>
            </w:pPr>
          </w:p>
        </w:tc>
        <w:tc>
          <w:tcPr>
            <w:tcW w:w="3190" w:type="dxa"/>
            <w:vMerge/>
            <w:tcBorders>
              <w:top w:val="single" w:sz="2" w:space="0" w:color="FFFFFF" w:themeColor="background1"/>
              <w:left w:val="single" w:sz="2" w:space="0" w:color="FFFFFF" w:themeColor="background1"/>
              <w:right w:val="single" w:sz="4" w:space="0" w:color="FFFFFF" w:themeColor="background1"/>
            </w:tcBorders>
          </w:tcPr>
          <w:p w14:paraId="0C32D1D4" w14:textId="77777777" w:rsidR="00F16E97" w:rsidRPr="0026473A" w:rsidRDefault="00F16E97" w:rsidP="00D77D87">
            <w:pPr>
              <w:spacing w:after="60"/>
              <w:jc w:val="center"/>
              <w:rPr>
                <w:rFonts w:cs="Arial"/>
                <w:b/>
                <w:sz w:val="16"/>
                <w:szCs w:val="16"/>
                <w:u w:val="single"/>
              </w:rPr>
            </w:pPr>
          </w:p>
        </w:tc>
        <w:tc>
          <w:tcPr>
            <w:tcW w:w="1144" w:type="dxa"/>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14A86665" w14:textId="77777777" w:rsidR="00F16E97" w:rsidRPr="000447E4" w:rsidRDefault="00F16E97" w:rsidP="00D77D87">
            <w:pPr>
              <w:spacing w:before="40" w:after="0"/>
              <w:ind w:left="-14" w:right="-14"/>
              <w:jc w:val="center"/>
              <w:rPr>
                <w:rFonts w:cs="Arial"/>
                <w:sz w:val="16"/>
                <w:szCs w:val="16"/>
              </w:rPr>
            </w:pPr>
            <w:r w:rsidRPr="000447E4">
              <w:rPr>
                <w:rFonts w:cs="Arial"/>
                <w:sz w:val="16"/>
                <w:szCs w:val="16"/>
                <w:lang w:bidi="es-AR"/>
              </w:rPr>
              <w:t>Implementado</w:t>
            </w:r>
          </w:p>
        </w:tc>
        <w:tc>
          <w:tcPr>
            <w:tcW w:w="1264" w:type="dxa"/>
            <w:tcBorders>
              <w:left w:val="single" w:sz="4" w:space="0" w:color="FFFFFF" w:themeColor="background1"/>
              <w:bottom w:val="single" w:sz="4" w:space="0" w:color="808080" w:themeColor="background1" w:themeShade="80"/>
            </w:tcBorders>
            <w:shd w:val="clear" w:color="auto" w:fill="CBD4D5"/>
            <w:vAlign w:val="center"/>
          </w:tcPr>
          <w:p w14:paraId="1B6CE2E5" w14:textId="0DB0CE2A" w:rsidR="00F16E97" w:rsidRPr="000447E4" w:rsidRDefault="00F16E97" w:rsidP="00D77D87">
            <w:pPr>
              <w:spacing w:before="40" w:after="0"/>
              <w:ind w:left="-14" w:right="-14"/>
              <w:jc w:val="center"/>
              <w:rPr>
                <w:rFonts w:cs="Arial"/>
                <w:sz w:val="16"/>
                <w:szCs w:val="16"/>
              </w:rPr>
            </w:pPr>
            <w:r w:rsidRPr="000447E4">
              <w:rPr>
                <w:rFonts w:cs="Arial"/>
                <w:sz w:val="16"/>
                <w:szCs w:val="16"/>
                <w:lang w:bidi="es-AR"/>
              </w:rPr>
              <w:t>Implementado con CCW</w:t>
            </w:r>
          </w:p>
        </w:tc>
        <w:tc>
          <w:tcPr>
            <w:tcW w:w="1098" w:type="dxa"/>
            <w:tcBorders>
              <w:bottom w:val="single" w:sz="4" w:space="0" w:color="808080" w:themeColor="background1" w:themeShade="80"/>
            </w:tcBorders>
            <w:shd w:val="clear" w:color="auto" w:fill="CBD4D5"/>
            <w:tcMar>
              <w:left w:w="72" w:type="dxa"/>
              <w:right w:w="72" w:type="dxa"/>
            </w:tcMar>
            <w:vAlign w:val="center"/>
          </w:tcPr>
          <w:p w14:paraId="032F6980" w14:textId="7B8A337F" w:rsidR="00F16E97" w:rsidRPr="000447E4" w:rsidRDefault="00F16E97" w:rsidP="00D77D87">
            <w:pPr>
              <w:spacing w:before="40" w:after="0"/>
              <w:ind w:left="-14" w:right="-14"/>
              <w:jc w:val="center"/>
              <w:rPr>
                <w:rFonts w:cs="Arial"/>
                <w:sz w:val="16"/>
                <w:szCs w:val="16"/>
              </w:rPr>
            </w:pPr>
            <w:r w:rsidRPr="000447E4">
              <w:rPr>
                <w:rFonts w:cs="Arial"/>
                <w:sz w:val="16"/>
                <w:szCs w:val="16"/>
                <w:lang w:bidi="es-AR"/>
              </w:rPr>
              <w:t xml:space="preserve">No </w:t>
            </w:r>
            <w:r w:rsidR="003E6BCA">
              <w:rPr>
                <w:rFonts w:cs="Arial"/>
                <w:sz w:val="16"/>
                <w:szCs w:val="16"/>
                <w:lang w:bidi="es-AR"/>
              </w:rPr>
              <w:t xml:space="preserve">  </w:t>
            </w:r>
            <w:r w:rsidRPr="000447E4">
              <w:rPr>
                <w:rFonts w:cs="Arial"/>
                <w:sz w:val="16"/>
                <w:szCs w:val="16"/>
                <w:lang w:bidi="es-AR"/>
              </w:rPr>
              <w:t>Aplicable</w:t>
            </w:r>
          </w:p>
        </w:tc>
        <w:tc>
          <w:tcPr>
            <w:tcW w:w="1242" w:type="dxa"/>
            <w:tcBorders>
              <w:bottom w:val="single" w:sz="4" w:space="0" w:color="808080" w:themeColor="background1" w:themeShade="80"/>
            </w:tcBorders>
            <w:shd w:val="clear" w:color="auto" w:fill="CBD4D5"/>
            <w:tcMar>
              <w:left w:w="72" w:type="dxa"/>
              <w:right w:w="72" w:type="dxa"/>
            </w:tcMar>
            <w:vAlign w:val="center"/>
          </w:tcPr>
          <w:p w14:paraId="4CEEF4FE" w14:textId="77777777" w:rsidR="00F16E97" w:rsidRPr="000447E4" w:rsidRDefault="00F16E97" w:rsidP="00D77D87">
            <w:pPr>
              <w:spacing w:before="40" w:after="0"/>
              <w:ind w:left="-14" w:right="-14"/>
              <w:jc w:val="center"/>
              <w:rPr>
                <w:rFonts w:cs="Arial"/>
                <w:sz w:val="16"/>
                <w:szCs w:val="16"/>
              </w:rPr>
            </w:pPr>
            <w:r w:rsidRPr="000447E4">
              <w:rPr>
                <w:rFonts w:cs="Arial"/>
                <w:sz w:val="16"/>
                <w:szCs w:val="16"/>
                <w:lang w:bidi="es-AR"/>
              </w:rPr>
              <w:t>No Implementado</w:t>
            </w:r>
          </w:p>
        </w:tc>
      </w:tr>
      <w:tr w:rsidR="004135BF" w:rsidRPr="0026473A" w14:paraId="7840F61D" w14:textId="77777777" w:rsidTr="00C337F1">
        <w:trPr>
          <w:cantSplit/>
          <w:trHeight w:val="171"/>
        </w:trPr>
        <w:tc>
          <w:tcPr>
            <w:tcW w:w="13595" w:type="dxa"/>
            <w:gridSpan w:val="7"/>
            <w:shd w:val="clear" w:color="auto" w:fill="BFBFBF" w:themeFill="background1" w:themeFillShade="BF"/>
          </w:tcPr>
          <w:p w14:paraId="6A2A6A68" w14:textId="6C571B3A" w:rsidR="004135BF" w:rsidRPr="0026473A" w:rsidRDefault="004135BF" w:rsidP="00D77D87">
            <w:pPr>
              <w:pStyle w:val="TableText"/>
              <w:keepNext/>
              <w:rPr>
                <w:szCs w:val="16"/>
              </w:rPr>
            </w:pPr>
            <w:r w:rsidRPr="0026473A">
              <w:rPr>
                <w:b/>
                <w:color w:val="000000"/>
                <w:szCs w:val="16"/>
                <w:lang w:bidi="es-AR"/>
              </w:rPr>
              <w:t>1.3</w:t>
            </w:r>
            <w:r w:rsidRPr="0026473A">
              <w:rPr>
                <w:szCs w:val="16"/>
                <w:lang w:bidi="es-AR"/>
              </w:rPr>
              <w:t xml:space="preserve"> El acceso a la red hacia y desde el entorno de </w:t>
            </w:r>
            <w:r w:rsidR="00CD2F6C">
              <w:rPr>
                <w:szCs w:val="16"/>
                <w:lang w:bidi="es-AR"/>
              </w:rPr>
              <w:t>datos de tarjetahabiente</w:t>
            </w:r>
            <w:r w:rsidRPr="0026473A">
              <w:rPr>
                <w:szCs w:val="16"/>
                <w:lang w:bidi="es-AR"/>
              </w:rPr>
              <w:t xml:space="preserve"> está restringido.</w:t>
            </w:r>
          </w:p>
        </w:tc>
      </w:tr>
      <w:tr w:rsidR="00F16E97" w:rsidRPr="0026473A" w14:paraId="1E1073E0" w14:textId="77777777" w:rsidTr="003E6BCA">
        <w:trPr>
          <w:cantSplit/>
          <w:trHeight w:val="863"/>
        </w:trPr>
        <w:tc>
          <w:tcPr>
            <w:tcW w:w="720" w:type="dxa"/>
          </w:tcPr>
          <w:p w14:paraId="6F2EAAAC" w14:textId="77777777" w:rsidR="00F16E97" w:rsidRPr="0026473A" w:rsidRDefault="00F16E97" w:rsidP="00D77D87">
            <w:pPr>
              <w:pStyle w:val="TableText"/>
              <w:rPr>
                <w:b/>
                <w:bCs/>
                <w:szCs w:val="16"/>
              </w:rPr>
            </w:pPr>
            <w:r w:rsidRPr="0026473A">
              <w:rPr>
                <w:b/>
                <w:color w:val="000000"/>
                <w:szCs w:val="16"/>
                <w:lang w:bidi="es-AR"/>
              </w:rPr>
              <w:t>1.3.1</w:t>
            </w:r>
          </w:p>
        </w:tc>
        <w:tc>
          <w:tcPr>
            <w:tcW w:w="4937" w:type="dxa"/>
          </w:tcPr>
          <w:p w14:paraId="6C56774D" w14:textId="77777777" w:rsidR="00F16E97" w:rsidRPr="0026473A" w:rsidRDefault="00F16E97" w:rsidP="00D77D87">
            <w:pPr>
              <w:pStyle w:val="TableText"/>
              <w:rPr>
                <w:szCs w:val="16"/>
              </w:rPr>
            </w:pPr>
            <w:r w:rsidRPr="0026473A">
              <w:rPr>
                <w:szCs w:val="16"/>
                <w:lang w:bidi="es-AR"/>
              </w:rPr>
              <w:t xml:space="preserve">El tráfico de entrada al CDE está restringido de la siguiente manera: </w:t>
            </w:r>
          </w:p>
          <w:p w14:paraId="4C2BB7B0" w14:textId="75A00318" w:rsidR="00F16E97" w:rsidRPr="0026473A" w:rsidRDefault="00F16E97" w:rsidP="00684DCB">
            <w:pPr>
              <w:pStyle w:val="TableListBullet"/>
              <w:numPr>
                <w:ilvl w:val="0"/>
                <w:numId w:val="36"/>
              </w:numPr>
              <w:ind w:left="263" w:hanging="270"/>
              <w:rPr>
                <w:szCs w:val="18"/>
              </w:rPr>
            </w:pPr>
            <w:r w:rsidRPr="0026473A">
              <w:rPr>
                <w:szCs w:val="18"/>
                <w:lang w:bidi="es-AR"/>
              </w:rPr>
              <w:t xml:space="preserve">Sólo </w:t>
            </w:r>
            <w:r>
              <w:rPr>
                <w:szCs w:val="18"/>
                <w:lang w:bidi="es-AR"/>
              </w:rPr>
              <w:t>al</w:t>
            </w:r>
            <w:r w:rsidRPr="0026473A">
              <w:rPr>
                <w:szCs w:val="18"/>
                <w:lang w:bidi="es-AR"/>
              </w:rPr>
              <w:t xml:space="preserve"> tráfico necesario</w:t>
            </w:r>
            <w:r>
              <w:rPr>
                <w:szCs w:val="18"/>
                <w:lang w:bidi="es-AR"/>
              </w:rPr>
              <w:t>.</w:t>
            </w:r>
          </w:p>
          <w:p w14:paraId="4432B860" w14:textId="77777777" w:rsidR="00F16E97" w:rsidRPr="0026473A" w:rsidRDefault="00F16E97" w:rsidP="00684DCB">
            <w:pPr>
              <w:pStyle w:val="TableListBullet"/>
              <w:numPr>
                <w:ilvl w:val="0"/>
                <w:numId w:val="36"/>
              </w:numPr>
              <w:ind w:left="263" w:hanging="270"/>
            </w:pPr>
            <w:r w:rsidRPr="0026473A">
              <w:rPr>
                <w:szCs w:val="18"/>
                <w:lang w:bidi="es-AR"/>
              </w:rPr>
              <w:t>Todo el resto del tráfico está específicamente denegado.</w:t>
            </w:r>
          </w:p>
        </w:tc>
        <w:tc>
          <w:tcPr>
            <w:tcW w:w="3190" w:type="dxa"/>
            <w:shd w:val="clear" w:color="auto" w:fill="FFFFFF" w:themeFill="background1"/>
          </w:tcPr>
          <w:p w14:paraId="68D801C1"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estándares de configuración del NSC.</w:t>
            </w:r>
          </w:p>
          <w:p w14:paraId="41C842DF"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las configuraciones del NSC.</w:t>
            </w:r>
          </w:p>
        </w:tc>
        <w:tc>
          <w:tcPr>
            <w:tcW w:w="1144" w:type="dxa"/>
            <w:shd w:val="clear" w:color="auto" w:fill="FFFFFF" w:themeFill="background1"/>
          </w:tcPr>
          <w:p w14:paraId="3ABA4538"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64" w:type="dxa"/>
            <w:shd w:val="clear" w:color="auto" w:fill="FFFFFF" w:themeFill="background1"/>
          </w:tcPr>
          <w:p w14:paraId="16FE57E1"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0" w:type="auto"/>
            <w:shd w:val="clear" w:color="auto" w:fill="FFFFFF" w:themeFill="background1"/>
          </w:tcPr>
          <w:p w14:paraId="1AEF6718"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42" w:type="dxa"/>
            <w:shd w:val="clear" w:color="auto" w:fill="FFFFFF" w:themeFill="background1"/>
          </w:tcPr>
          <w:p w14:paraId="6D52D709"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F16E97" w:rsidRPr="0026473A" w14:paraId="4271BD45" w14:textId="77777777" w:rsidTr="003E6BCA">
        <w:trPr>
          <w:cantSplit/>
        </w:trPr>
        <w:tc>
          <w:tcPr>
            <w:tcW w:w="720" w:type="dxa"/>
          </w:tcPr>
          <w:p w14:paraId="783A18BC" w14:textId="77777777" w:rsidR="00F16E97" w:rsidRPr="0026473A" w:rsidRDefault="00F16E97" w:rsidP="00D77D87">
            <w:pPr>
              <w:pStyle w:val="TableText"/>
              <w:rPr>
                <w:b/>
                <w:bCs/>
                <w:szCs w:val="16"/>
              </w:rPr>
            </w:pPr>
            <w:r w:rsidRPr="0026473A">
              <w:rPr>
                <w:b/>
                <w:color w:val="000000"/>
                <w:szCs w:val="16"/>
                <w:lang w:bidi="es-AR"/>
              </w:rPr>
              <w:t>1.3.2</w:t>
            </w:r>
          </w:p>
        </w:tc>
        <w:tc>
          <w:tcPr>
            <w:tcW w:w="4937" w:type="dxa"/>
          </w:tcPr>
          <w:p w14:paraId="67D3E59F" w14:textId="77777777" w:rsidR="00F16E97" w:rsidRPr="0026473A" w:rsidRDefault="00F16E97" w:rsidP="00D77D87">
            <w:pPr>
              <w:pStyle w:val="TableText"/>
              <w:rPr>
                <w:szCs w:val="16"/>
              </w:rPr>
            </w:pPr>
            <w:r w:rsidRPr="0026473A">
              <w:rPr>
                <w:szCs w:val="16"/>
                <w:lang w:bidi="es-AR"/>
              </w:rPr>
              <w:t xml:space="preserve">El tráfico saliente del CDE se restringe de la siguiente manera: </w:t>
            </w:r>
          </w:p>
          <w:p w14:paraId="471CF262" w14:textId="77777777" w:rsidR="00F16E97" w:rsidRPr="0026473A" w:rsidRDefault="00F16E97" w:rsidP="00684DCB">
            <w:pPr>
              <w:pStyle w:val="TableListBullet"/>
              <w:numPr>
                <w:ilvl w:val="0"/>
                <w:numId w:val="36"/>
              </w:numPr>
              <w:ind w:left="263" w:hanging="270"/>
              <w:rPr>
                <w:szCs w:val="18"/>
              </w:rPr>
            </w:pPr>
            <w:r w:rsidRPr="0026473A">
              <w:rPr>
                <w:szCs w:val="18"/>
                <w:lang w:bidi="es-AR"/>
              </w:rPr>
              <w:t>Sólo al tráfico necesario.</w:t>
            </w:r>
          </w:p>
          <w:p w14:paraId="3C8B697A" w14:textId="77777777" w:rsidR="00F16E97" w:rsidRPr="0026473A" w:rsidRDefault="00F16E97" w:rsidP="00684DCB">
            <w:pPr>
              <w:pStyle w:val="TableListBullet"/>
              <w:numPr>
                <w:ilvl w:val="0"/>
                <w:numId w:val="36"/>
              </w:numPr>
              <w:ind w:left="263" w:hanging="270"/>
            </w:pPr>
            <w:r w:rsidRPr="0026473A">
              <w:rPr>
                <w:szCs w:val="18"/>
                <w:lang w:bidi="es-AR"/>
              </w:rPr>
              <w:t>Todo el resto del tráfico está específicamente denegado.</w:t>
            </w:r>
          </w:p>
        </w:tc>
        <w:tc>
          <w:tcPr>
            <w:tcW w:w="3190" w:type="dxa"/>
            <w:shd w:val="clear" w:color="auto" w:fill="FFFFFF" w:themeFill="background1"/>
          </w:tcPr>
          <w:p w14:paraId="4B5A38EC"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estándares de configuración del NSC.</w:t>
            </w:r>
          </w:p>
          <w:p w14:paraId="5F469A23"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las configuraciones del NSC.</w:t>
            </w:r>
          </w:p>
        </w:tc>
        <w:tc>
          <w:tcPr>
            <w:tcW w:w="1144" w:type="dxa"/>
            <w:shd w:val="clear" w:color="auto" w:fill="FFFFFF" w:themeFill="background1"/>
          </w:tcPr>
          <w:p w14:paraId="329419D7"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64" w:type="dxa"/>
            <w:shd w:val="clear" w:color="auto" w:fill="FFFFFF" w:themeFill="background1"/>
          </w:tcPr>
          <w:p w14:paraId="76B020DF"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098" w:type="dxa"/>
            <w:shd w:val="clear" w:color="auto" w:fill="FFFFFF" w:themeFill="background1"/>
          </w:tcPr>
          <w:p w14:paraId="772A49CF"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42" w:type="dxa"/>
            <w:shd w:val="clear" w:color="auto" w:fill="FFFFFF" w:themeFill="background1"/>
          </w:tcPr>
          <w:p w14:paraId="2C5E8DC6"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F16E97" w:rsidRPr="0026473A" w14:paraId="67956E9D" w14:textId="77777777" w:rsidTr="003E6BCA">
        <w:trPr>
          <w:cantSplit/>
          <w:trHeight w:val="917"/>
        </w:trPr>
        <w:tc>
          <w:tcPr>
            <w:tcW w:w="720" w:type="dxa"/>
          </w:tcPr>
          <w:p w14:paraId="2076DFD4" w14:textId="77777777" w:rsidR="00F16E97" w:rsidRPr="0026473A" w:rsidRDefault="00F16E97" w:rsidP="00D77D87">
            <w:pPr>
              <w:pStyle w:val="TableText"/>
              <w:rPr>
                <w:b/>
                <w:bCs/>
                <w:szCs w:val="16"/>
              </w:rPr>
            </w:pPr>
            <w:r w:rsidRPr="0026473A">
              <w:rPr>
                <w:b/>
                <w:color w:val="000000"/>
                <w:szCs w:val="16"/>
                <w:lang w:bidi="es-AR"/>
              </w:rPr>
              <w:lastRenderedPageBreak/>
              <w:t>1.3.3</w:t>
            </w:r>
          </w:p>
        </w:tc>
        <w:tc>
          <w:tcPr>
            <w:tcW w:w="4937" w:type="dxa"/>
          </w:tcPr>
          <w:p w14:paraId="0B7580BD" w14:textId="635E93B9" w:rsidR="00F16E97" w:rsidRPr="0026473A" w:rsidRDefault="00F16E97" w:rsidP="00D77D87">
            <w:pPr>
              <w:pStyle w:val="TableTextBullet"/>
              <w:numPr>
                <w:ilvl w:val="0"/>
                <w:numId w:val="0"/>
              </w:numPr>
              <w:rPr>
                <w:rFonts w:cs="Arial"/>
                <w:szCs w:val="16"/>
              </w:rPr>
            </w:pPr>
            <w:r w:rsidRPr="0026473A">
              <w:rPr>
                <w:rFonts w:cs="Arial"/>
                <w:szCs w:val="16"/>
                <w:lang w:bidi="es-AR"/>
              </w:rPr>
              <w:t xml:space="preserve">Los NSC </w:t>
            </w:r>
            <w:r w:rsidRPr="001A3682">
              <w:rPr>
                <w:rFonts w:cs="Arial"/>
                <w:szCs w:val="16"/>
                <w:lang w:bidi="es-AR"/>
              </w:rPr>
              <w:t>se implementan entre todas las redes inalámbricas y el CDE; esto es independientemente de que la red inalámbrica sea parte CDE o no, de manera que</w:t>
            </w:r>
            <w:r w:rsidRPr="0026473A">
              <w:rPr>
                <w:rFonts w:cs="Arial"/>
                <w:szCs w:val="16"/>
                <w:lang w:bidi="es-AR"/>
              </w:rPr>
              <w:t xml:space="preserve">: </w:t>
            </w:r>
          </w:p>
          <w:p w14:paraId="35D89965" w14:textId="0E4BCFDA" w:rsidR="00F16E97" w:rsidRPr="0026473A" w:rsidRDefault="00F16E97" w:rsidP="00684DCB">
            <w:pPr>
              <w:pStyle w:val="TableListBullet"/>
              <w:numPr>
                <w:ilvl w:val="0"/>
                <w:numId w:val="36"/>
              </w:numPr>
              <w:ind w:left="263" w:hanging="270"/>
              <w:rPr>
                <w:szCs w:val="18"/>
              </w:rPr>
            </w:pPr>
            <w:r w:rsidRPr="0026473A">
              <w:rPr>
                <w:szCs w:val="18"/>
                <w:lang w:bidi="es-AR"/>
              </w:rPr>
              <w:t xml:space="preserve">Todo el tráfico inalámbrico de las redes inalámbricas hacia el CDE es denegado de forma </w:t>
            </w:r>
            <w:r w:rsidRPr="001A3682">
              <w:rPr>
                <w:szCs w:val="18"/>
                <w:lang w:bidi="es-AR"/>
              </w:rPr>
              <w:t>explícita</w:t>
            </w:r>
            <w:r w:rsidRPr="0026473A">
              <w:rPr>
                <w:szCs w:val="18"/>
                <w:lang w:bidi="es-AR"/>
              </w:rPr>
              <w:t>.</w:t>
            </w:r>
          </w:p>
          <w:p w14:paraId="51817D26" w14:textId="2BC483EA" w:rsidR="00F16E97" w:rsidRPr="0026473A" w:rsidRDefault="00F16E97" w:rsidP="00684DCB">
            <w:pPr>
              <w:pStyle w:val="TableListBullet"/>
              <w:numPr>
                <w:ilvl w:val="0"/>
                <w:numId w:val="36"/>
              </w:numPr>
              <w:ind w:left="263" w:hanging="270"/>
            </w:pPr>
            <w:r w:rsidRPr="0026473A">
              <w:rPr>
                <w:szCs w:val="18"/>
                <w:lang w:bidi="es-AR"/>
              </w:rPr>
              <w:t xml:space="preserve">Sólo se permite el tráfico inalámbrico al CDE que tenga un propósito </w:t>
            </w:r>
            <w:r w:rsidRPr="001A3682">
              <w:rPr>
                <w:szCs w:val="18"/>
                <w:lang w:bidi="es-AR"/>
              </w:rPr>
              <w:t>de negocio</w:t>
            </w:r>
            <w:r w:rsidRPr="0026473A">
              <w:rPr>
                <w:szCs w:val="18"/>
                <w:lang w:bidi="es-AR"/>
              </w:rPr>
              <w:t xml:space="preserve"> autorizado.</w:t>
            </w:r>
          </w:p>
        </w:tc>
        <w:tc>
          <w:tcPr>
            <w:tcW w:w="3190" w:type="dxa"/>
          </w:tcPr>
          <w:p w14:paraId="6FAB0341"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ajustes de configuración.</w:t>
            </w:r>
          </w:p>
          <w:p w14:paraId="0EA8B666" w14:textId="381E98AB" w:rsidR="00F16E97" w:rsidRPr="0026473A" w:rsidRDefault="00F16E97" w:rsidP="00684DCB">
            <w:pPr>
              <w:pStyle w:val="TableListBullet"/>
              <w:numPr>
                <w:ilvl w:val="0"/>
                <w:numId w:val="36"/>
              </w:numPr>
              <w:ind w:left="263" w:hanging="270"/>
              <w:rPr>
                <w:szCs w:val="18"/>
              </w:rPr>
            </w:pPr>
            <w:r w:rsidRPr="0026473A">
              <w:rPr>
                <w:szCs w:val="18"/>
                <w:lang w:bidi="es-AR"/>
              </w:rPr>
              <w:t>Evalúe los diagramas de red.</w:t>
            </w:r>
          </w:p>
        </w:tc>
        <w:tc>
          <w:tcPr>
            <w:tcW w:w="1144" w:type="dxa"/>
            <w:shd w:val="clear" w:color="auto" w:fill="auto"/>
          </w:tcPr>
          <w:p w14:paraId="796A1C2D"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64" w:type="dxa"/>
            <w:shd w:val="clear" w:color="auto" w:fill="auto"/>
          </w:tcPr>
          <w:p w14:paraId="76C7E23B"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098" w:type="dxa"/>
            <w:shd w:val="clear" w:color="auto" w:fill="auto"/>
          </w:tcPr>
          <w:p w14:paraId="20A0E4CB"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1242" w:type="dxa"/>
            <w:shd w:val="clear" w:color="auto" w:fill="auto"/>
          </w:tcPr>
          <w:p w14:paraId="577611CB"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bl>
    <w:p w14:paraId="6AC15D04" w14:textId="77777777" w:rsidR="004135BF" w:rsidRPr="0026473A" w:rsidRDefault="004135BF" w:rsidP="004135BF">
      <w:pPr>
        <w:pStyle w:val="Heading2"/>
        <w:spacing w:before="60"/>
      </w:pPr>
    </w:p>
    <w:p w14:paraId="171A5672" w14:textId="12AAFE74" w:rsidR="004135BF" w:rsidRPr="0026473A" w:rsidRDefault="004135BF" w:rsidP="002A04D7">
      <w:pPr>
        <w:pStyle w:val="Heading3NoNum"/>
        <w:pageBreakBefore/>
      </w:pPr>
      <w:bookmarkStart w:id="26" w:name="_Toc123943822"/>
      <w:r w:rsidRPr="0026473A">
        <w:rPr>
          <w:lang w:bidi="es-AR"/>
        </w:rPr>
        <w:lastRenderedPageBreak/>
        <w:t>Requisito 2: Aplicar Configuraciones Seguras a Todos los Componentes del Sistema</w:t>
      </w:r>
      <w:bookmarkEnd w:id="26"/>
    </w:p>
    <w:tbl>
      <w:tblPr>
        <w:tblW w:w="5245"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02"/>
        <w:gridCol w:w="4750"/>
        <w:gridCol w:w="3263"/>
        <w:gridCol w:w="1145"/>
        <w:gridCol w:w="1267"/>
        <w:gridCol w:w="990"/>
        <w:gridCol w:w="1278"/>
      </w:tblGrid>
      <w:tr w:rsidR="00E03ECF" w:rsidRPr="0026473A" w14:paraId="3E5010C9" w14:textId="77777777" w:rsidTr="00C337F1">
        <w:trPr>
          <w:cantSplit/>
          <w:trHeight w:val="422"/>
          <w:tblHeader/>
        </w:trPr>
        <w:tc>
          <w:tcPr>
            <w:tcW w:w="2079" w:type="pct"/>
            <w:gridSpan w:val="2"/>
            <w:vMerge w:val="restart"/>
            <w:tcBorders>
              <w:right w:val="single" w:sz="2" w:space="0" w:color="FFFFFF" w:themeColor="background1"/>
            </w:tcBorders>
            <w:shd w:val="clear" w:color="auto" w:fill="006A72"/>
            <w:vAlign w:val="center"/>
          </w:tcPr>
          <w:p w14:paraId="68730DC8" w14:textId="2455318B"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00" w:type="pct"/>
            <w:vMerge w:val="restart"/>
            <w:tcBorders>
              <w:left w:val="single" w:sz="2" w:space="0" w:color="FFFFFF" w:themeColor="background1"/>
              <w:right w:val="single" w:sz="4" w:space="0" w:color="FFFFFF" w:themeColor="background1"/>
            </w:tcBorders>
            <w:shd w:val="clear" w:color="auto" w:fill="006A72"/>
            <w:vAlign w:val="center"/>
          </w:tcPr>
          <w:p w14:paraId="20E49E9B" w14:textId="77777777" w:rsidR="004135BF" w:rsidRPr="0026473A" w:rsidRDefault="004135BF" w:rsidP="00372D00">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20" w:type="pct"/>
            <w:gridSpan w:val="4"/>
            <w:tcBorders>
              <w:left w:val="single" w:sz="4" w:space="0" w:color="FFFFFF" w:themeColor="background1"/>
            </w:tcBorders>
            <w:shd w:val="clear" w:color="auto" w:fill="006A72"/>
          </w:tcPr>
          <w:p w14:paraId="7DA557D4" w14:textId="2A92982F"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Pr="0026473A">
              <w:rPr>
                <w:rFonts w:cs="Arial"/>
                <w:color w:val="FFFFFF" w:themeColor="background1"/>
                <w:sz w:val="18"/>
                <w:szCs w:val="18"/>
                <w:lang w:bidi="es-AR"/>
              </w:rPr>
              <w:t xml:space="preserve"> </w:t>
            </w:r>
            <w:r w:rsidR="00A91EB5" w:rsidRPr="0026473A">
              <w:rPr>
                <w:rStyle w:val="FootnoteReference"/>
                <w:rFonts w:cs="Arial"/>
                <w:b/>
                <w:color w:val="FFFFFF" w:themeColor="background1"/>
                <w:sz w:val="18"/>
                <w:szCs w:val="18"/>
                <w:lang w:bidi="es-AR"/>
              </w:rPr>
              <w:footnoteReference w:customMarkFollows="1" w:id="4"/>
              <w:t>♦</w:t>
            </w:r>
          </w:p>
          <w:p w14:paraId="4B2750B5" w14:textId="4F0A1C1C"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C337F1" w:rsidRPr="0026473A" w14:paraId="63B40D64" w14:textId="77777777" w:rsidTr="00C337F1">
        <w:trPr>
          <w:cantSplit/>
          <w:tblHeader/>
        </w:trPr>
        <w:tc>
          <w:tcPr>
            <w:tcW w:w="2079" w:type="pct"/>
            <w:gridSpan w:val="2"/>
            <w:vMerge/>
            <w:tcBorders>
              <w:top w:val="single" w:sz="2" w:space="0" w:color="FFFFFF" w:themeColor="background1"/>
              <w:right w:val="single" w:sz="2" w:space="0" w:color="FFFFFF" w:themeColor="background1"/>
            </w:tcBorders>
            <w:shd w:val="clear" w:color="auto" w:fill="E0E0E0"/>
          </w:tcPr>
          <w:p w14:paraId="20A0D17A" w14:textId="77777777" w:rsidR="00F16E97" w:rsidRPr="0026473A" w:rsidRDefault="00F16E97" w:rsidP="00D77D87">
            <w:pPr>
              <w:spacing w:after="60"/>
              <w:jc w:val="center"/>
              <w:rPr>
                <w:rFonts w:cs="Arial"/>
                <w:b/>
                <w:sz w:val="16"/>
                <w:szCs w:val="16"/>
                <w:u w:val="single"/>
              </w:rPr>
            </w:pPr>
          </w:p>
        </w:tc>
        <w:tc>
          <w:tcPr>
            <w:tcW w:w="1200"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549102B8" w14:textId="77777777" w:rsidR="00F16E97" w:rsidRPr="0026473A" w:rsidRDefault="00F16E97" w:rsidP="00D77D87">
            <w:pPr>
              <w:spacing w:after="60"/>
              <w:jc w:val="center"/>
              <w:rPr>
                <w:rFonts w:cs="Arial"/>
                <w:b/>
                <w:sz w:val="16"/>
                <w:szCs w:val="16"/>
                <w:u w:val="single"/>
              </w:rPr>
            </w:pPr>
          </w:p>
        </w:tc>
        <w:tc>
          <w:tcPr>
            <w:tcW w:w="421" w:type="pct"/>
            <w:tcBorders>
              <w:left w:val="single" w:sz="4" w:space="0" w:color="FFFFFF" w:themeColor="background1"/>
              <w:bottom w:val="single" w:sz="4" w:space="0" w:color="808080"/>
            </w:tcBorders>
            <w:shd w:val="clear" w:color="auto" w:fill="CBD4D5"/>
            <w:tcMar>
              <w:left w:w="72" w:type="dxa"/>
              <w:right w:w="72" w:type="dxa"/>
            </w:tcMar>
            <w:vAlign w:val="center"/>
          </w:tcPr>
          <w:p w14:paraId="5A223F08" w14:textId="77777777" w:rsidR="00F16E97" w:rsidRPr="002A04D7" w:rsidRDefault="00F16E97" w:rsidP="00D77D87">
            <w:pPr>
              <w:spacing w:before="40" w:after="0"/>
              <w:ind w:left="-14" w:right="-14"/>
              <w:jc w:val="center"/>
              <w:rPr>
                <w:rFonts w:cs="Arial"/>
                <w:sz w:val="16"/>
                <w:szCs w:val="16"/>
              </w:rPr>
            </w:pPr>
            <w:r w:rsidRPr="002A04D7">
              <w:rPr>
                <w:rFonts w:cs="Arial"/>
                <w:sz w:val="16"/>
                <w:szCs w:val="16"/>
                <w:lang w:bidi="es-AR"/>
              </w:rPr>
              <w:t>Implementado</w:t>
            </w:r>
          </w:p>
        </w:tc>
        <w:tc>
          <w:tcPr>
            <w:tcW w:w="466" w:type="pct"/>
            <w:tcBorders>
              <w:left w:val="single" w:sz="4" w:space="0" w:color="FFFFFF" w:themeColor="background1"/>
              <w:bottom w:val="single" w:sz="4" w:space="0" w:color="808080"/>
            </w:tcBorders>
            <w:shd w:val="clear" w:color="auto" w:fill="CBD4D5"/>
            <w:vAlign w:val="center"/>
          </w:tcPr>
          <w:p w14:paraId="6ED90F36" w14:textId="35300E03" w:rsidR="00F16E97" w:rsidRPr="002A04D7" w:rsidRDefault="00F16E97" w:rsidP="00D77D87">
            <w:pPr>
              <w:spacing w:before="40" w:after="0"/>
              <w:ind w:left="-14" w:right="-14"/>
              <w:jc w:val="center"/>
              <w:rPr>
                <w:rFonts w:cs="Arial"/>
                <w:sz w:val="16"/>
                <w:szCs w:val="16"/>
              </w:rPr>
            </w:pPr>
            <w:r w:rsidRPr="002A04D7">
              <w:rPr>
                <w:rFonts w:cs="Arial"/>
                <w:sz w:val="16"/>
                <w:szCs w:val="16"/>
                <w:lang w:bidi="es-AR"/>
              </w:rPr>
              <w:t>Implementado con CCW</w:t>
            </w:r>
          </w:p>
        </w:tc>
        <w:tc>
          <w:tcPr>
            <w:tcW w:w="364" w:type="pct"/>
            <w:tcBorders>
              <w:bottom w:val="single" w:sz="4" w:space="0" w:color="808080"/>
            </w:tcBorders>
            <w:shd w:val="clear" w:color="auto" w:fill="CBD4D5"/>
            <w:tcMar>
              <w:left w:w="72" w:type="dxa"/>
              <w:right w:w="72" w:type="dxa"/>
            </w:tcMar>
            <w:vAlign w:val="center"/>
          </w:tcPr>
          <w:p w14:paraId="0D2F8712" w14:textId="77777777" w:rsidR="00F16E97" w:rsidRPr="002A04D7" w:rsidRDefault="00F16E97" w:rsidP="00D77D87">
            <w:pPr>
              <w:spacing w:before="40" w:after="0"/>
              <w:ind w:left="-14" w:right="-14"/>
              <w:jc w:val="center"/>
              <w:rPr>
                <w:rFonts w:cs="Arial"/>
                <w:sz w:val="16"/>
                <w:szCs w:val="16"/>
              </w:rPr>
            </w:pPr>
            <w:r w:rsidRPr="002A04D7">
              <w:rPr>
                <w:rFonts w:cs="Arial"/>
                <w:sz w:val="16"/>
                <w:szCs w:val="16"/>
                <w:lang w:bidi="es-AR"/>
              </w:rPr>
              <w:t>No Aplicable</w:t>
            </w:r>
          </w:p>
        </w:tc>
        <w:tc>
          <w:tcPr>
            <w:tcW w:w="469" w:type="pct"/>
            <w:tcBorders>
              <w:bottom w:val="single" w:sz="4" w:space="0" w:color="808080"/>
            </w:tcBorders>
            <w:shd w:val="clear" w:color="auto" w:fill="CBD4D5"/>
            <w:tcMar>
              <w:left w:w="72" w:type="dxa"/>
              <w:right w:w="72" w:type="dxa"/>
            </w:tcMar>
            <w:vAlign w:val="center"/>
          </w:tcPr>
          <w:p w14:paraId="735D773B" w14:textId="77777777" w:rsidR="00F16E97" w:rsidRPr="002A04D7" w:rsidRDefault="00F16E97" w:rsidP="00D77D87">
            <w:pPr>
              <w:spacing w:before="40" w:after="0"/>
              <w:ind w:left="-14" w:right="-14"/>
              <w:jc w:val="center"/>
              <w:rPr>
                <w:rFonts w:cs="Arial"/>
                <w:sz w:val="16"/>
                <w:szCs w:val="16"/>
              </w:rPr>
            </w:pPr>
            <w:r w:rsidRPr="002A04D7">
              <w:rPr>
                <w:rFonts w:cs="Arial"/>
                <w:sz w:val="16"/>
                <w:szCs w:val="16"/>
                <w:lang w:bidi="es-AR"/>
              </w:rPr>
              <w:t>No Implementado</w:t>
            </w:r>
          </w:p>
        </w:tc>
      </w:tr>
      <w:tr w:rsidR="004135BF" w:rsidRPr="0026473A" w14:paraId="7F587160" w14:textId="77777777" w:rsidTr="00C337F1">
        <w:trPr>
          <w:cantSplit/>
        </w:trPr>
        <w:tc>
          <w:tcPr>
            <w:tcW w:w="5000" w:type="pct"/>
            <w:gridSpan w:val="7"/>
            <w:shd w:val="clear" w:color="auto" w:fill="BFBFBF" w:themeFill="background1" w:themeFillShade="BF"/>
          </w:tcPr>
          <w:p w14:paraId="0D729205" w14:textId="77777777" w:rsidR="004135BF" w:rsidRPr="0026473A" w:rsidRDefault="004135BF" w:rsidP="00D77D87">
            <w:pPr>
              <w:pStyle w:val="TableText"/>
              <w:keepNext/>
              <w:rPr>
                <w:szCs w:val="16"/>
              </w:rPr>
            </w:pPr>
            <w:r w:rsidRPr="0026473A">
              <w:rPr>
                <w:b/>
                <w:szCs w:val="16"/>
                <w:lang w:bidi="es-AR"/>
              </w:rPr>
              <w:t>2.1</w:t>
            </w:r>
            <w:r w:rsidRPr="0026473A">
              <w:rPr>
                <w:szCs w:val="16"/>
                <w:lang w:bidi="es-AR"/>
              </w:rPr>
              <w:t xml:space="preserve"> Se definen y comprenden los procesos y mecanismos para aplicar configuraciones seguras a todos los componentes del sistema.</w:t>
            </w:r>
          </w:p>
        </w:tc>
      </w:tr>
      <w:tr w:rsidR="00C337F1" w:rsidRPr="0026473A" w14:paraId="20FC3BD2" w14:textId="77777777" w:rsidTr="00C337F1">
        <w:trPr>
          <w:cantSplit/>
          <w:trHeight w:val="1380"/>
        </w:trPr>
        <w:tc>
          <w:tcPr>
            <w:tcW w:w="332" w:type="pct"/>
          </w:tcPr>
          <w:p w14:paraId="7F026C7A" w14:textId="77777777" w:rsidR="00F16E97" w:rsidRPr="0026473A" w:rsidRDefault="00F16E97" w:rsidP="00D77D87">
            <w:pPr>
              <w:pStyle w:val="TableText"/>
              <w:rPr>
                <w:b/>
                <w:bCs/>
                <w:szCs w:val="16"/>
              </w:rPr>
            </w:pPr>
            <w:r w:rsidRPr="0026473A">
              <w:rPr>
                <w:b/>
                <w:color w:val="000000"/>
                <w:szCs w:val="16"/>
                <w:lang w:bidi="es-AR"/>
              </w:rPr>
              <w:t>2.1.1</w:t>
            </w:r>
          </w:p>
        </w:tc>
        <w:tc>
          <w:tcPr>
            <w:tcW w:w="1747" w:type="pct"/>
          </w:tcPr>
          <w:p w14:paraId="1B088739" w14:textId="44708C7D" w:rsidR="00F16E97" w:rsidRPr="0026473A" w:rsidRDefault="00F16E97" w:rsidP="00D77D87">
            <w:pPr>
              <w:pStyle w:val="TableText"/>
              <w:rPr>
                <w:szCs w:val="18"/>
              </w:rPr>
            </w:pPr>
            <w:r w:rsidRPr="0026473A">
              <w:rPr>
                <w:szCs w:val="18"/>
                <w:lang w:bidi="es-AR"/>
              </w:rPr>
              <w:t xml:space="preserve">Todas las políticas de seguridad y procedimientos operacionales que se identifican en el Requisito 2 </w:t>
            </w:r>
            <w:r w:rsidRPr="001A3682">
              <w:rPr>
                <w:szCs w:val="18"/>
                <w:lang w:bidi="es-AR"/>
              </w:rPr>
              <w:t>están</w:t>
            </w:r>
            <w:r w:rsidRPr="0026473A">
              <w:rPr>
                <w:szCs w:val="18"/>
                <w:lang w:bidi="es-AR"/>
              </w:rPr>
              <w:t>:</w:t>
            </w:r>
          </w:p>
          <w:p w14:paraId="313855C6" w14:textId="44F05D44" w:rsidR="00F16E97" w:rsidRPr="0026473A" w:rsidRDefault="00F16E97" w:rsidP="00684DCB">
            <w:pPr>
              <w:pStyle w:val="TableListBullet"/>
              <w:numPr>
                <w:ilvl w:val="0"/>
                <w:numId w:val="36"/>
              </w:numPr>
              <w:ind w:left="263" w:hanging="270"/>
              <w:rPr>
                <w:szCs w:val="18"/>
              </w:rPr>
            </w:pPr>
            <w:r w:rsidRPr="0026473A">
              <w:rPr>
                <w:szCs w:val="18"/>
                <w:lang w:bidi="es-AR"/>
              </w:rPr>
              <w:t>Documentados</w:t>
            </w:r>
            <w:r>
              <w:rPr>
                <w:szCs w:val="18"/>
                <w:lang w:bidi="es-AR"/>
              </w:rPr>
              <w:t>.</w:t>
            </w:r>
          </w:p>
          <w:p w14:paraId="593F4C05" w14:textId="5436CB39" w:rsidR="00F16E97" w:rsidRPr="0026473A" w:rsidRDefault="00F16E97" w:rsidP="00684DCB">
            <w:pPr>
              <w:pStyle w:val="TableListBullet"/>
              <w:numPr>
                <w:ilvl w:val="0"/>
                <w:numId w:val="36"/>
              </w:numPr>
              <w:ind w:left="263" w:hanging="270"/>
              <w:rPr>
                <w:szCs w:val="18"/>
              </w:rPr>
            </w:pPr>
            <w:r w:rsidRPr="0026473A">
              <w:rPr>
                <w:szCs w:val="18"/>
                <w:lang w:bidi="es-AR"/>
              </w:rPr>
              <w:t>Actualizados</w:t>
            </w:r>
            <w:r>
              <w:rPr>
                <w:szCs w:val="18"/>
                <w:lang w:bidi="es-AR"/>
              </w:rPr>
              <w:t>.</w:t>
            </w:r>
          </w:p>
          <w:p w14:paraId="6C543368" w14:textId="551F3B86" w:rsidR="00F16E97" w:rsidRPr="0026473A" w:rsidRDefault="00F16E97" w:rsidP="00684DCB">
            <w:pPr>
              <w:pStyle w:val="TableListBullet"/>
              <w:numPr>
                <w:ilvl w:val="0"/>
                <w:numId w:val="36"/>
              </w:numPr>
              <w:ind w:left="263" w:hanging="270"/>
              <w:rPr>
                <w:szCs w:val="18"/>
              </w:rPr>
            </w:pPr>
            <w:r w:rsidRPr="0026473A">
              <w:rPr>
                <w:szCs w:val="18"/>
                <w:lang w:bidi="es-AR"/>
              </w:rPr>
              <w:t>En uso</w:t>
            </w:r>
            <w:r>
              <w:rPr>
                <w:szCs w:val="18"/>
                <w:lang w:bidi="es-AR"/>
              </w:rPr>
              <w:t>.</w:t>
            </w:r>
          </w:p>
          <w:p w14:paraId="75450394" w14:textId="77777777" w:rsidR="00F16E97" w:rsidRPr="0026473A" w:rsidRDefault="00F16E97" w:rsidP="00684DCB">
            <w:pPr>
              <w:pStyle w:val="TableListBullet"/>
              <w:numPr>
                <w:ilvl w:val="0"/>
                <w:numId w:val="36"/>
              </w:numPr>
              <w:ind w:left="263" w:hanging="270"/>
              <w:rPr>
                <w:szCs w:val="18"/>
              </w:rPr>
            </w:pPr>
            <w:r w:rsidRPr="0026473A">
              <w:rPr>
                <w:szCs w:val="18"/>
                <w:lang w:bidi="es-AR"/>
              </w:rPr>
              <w:t xml:space="preserve">Conocidos por todas las partes involucradas. </w:t>
            </w:r>
          </w:p>
        </w:tc>
        <w:tc>
          <w:tcPr>
            <w:tcW w:w="1200" w:type="pct"/>
          </w:tcPr>
          <w:p w14:paraId="73A74D0F" w14:textId="2CCA7DB0" w:rsidR="00F16E97" w:rsidRPr="0026473A" w:rsidRDefault="00F16E97"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744421DF" w14:textId="6F44A074" w:rsidR="00F16E97" w:rsidRPr="0026473A" w:rsidRDefault="00F16E97"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21" w:type="pct"/>
            <w:shd w:val="clear" w:color="auto" w:fill="auto"/>
          </w:tcPr>
          <w:p w14:paraId="74D457BA"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auto"/>
          </w:tcPr>
          <w:p w14:paraId="1136742F"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auto"/>
          </w:tcPr>
          <w:p w14:paraId="21C799D4"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016529AB"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4135BF" w:rsidRPr="0026473A" w14:paraId="2EA0C6CE" w14:textId="77777777" w:rsidTr="00C337F1">
        <w:trPr>
          <w:cantSplit/>
          <w:trHeight w:val="339"/>
        </w:trPr>
        <w:tc>
          <w:tcPr>
            <w:tcW w:w="5000" w:type="pct"/>
            <w:gridSpan w:val="7"/>
            <w:shd w:val="clear" w:color="auto" w:fill="BFBFBF" w:themeFill="background1" w:themeFillShade="BF"/>
          </w:tcPr>
          <w:p w14:paraId="078FB1B3" w14:textId="3FB3E2C1" w:rsidR="004135BF" w:rsidRPr="0026473A" w:rsidRDefault="004135BF" w:rsidP="00D77D87">
            <w:pPr>
              <w:pStyle w:val="TableText"/>
              <w:keepNext/>
              <w:rPr>
                <w:szCs w:val="18"/>
              </w:rPr>
            </w:pPr>
            <w:r w:rsidRPr="0026473A">
              <w:rPr>
                <w:b/>
                <w:szCs w:val="18"/>
                <w:lang w:bidi="es-AR"/>
              </w:rPr>
              <w:t>2.2</w:t>
            </w:r>
            <w:r w:rsidRPr="0026473A">
              <w:rPr>
                <w:szCs w:val="18"/>
                <w:lang w:bidi="es-AR"/>
              </w:rPr>
              <w:t xml:space="preserve"> Los componentes del sistema se configuran y </w:t>
            </w:r>
            <w:r w:rsidR="001A3682" w:rsidRPr="001A3682">
              <w:rPr>
                <w:szCs w:val="18"/>
                <w:lang w:bidi="es-AR"/>
              </w:rPr>
              <w:t>administran de forma segura</w:t>
            </w:r>
            <w:r w:rsidRPr="0026473A">
              <w:rPr>
                <w:szCs w:val="18"/>
                <w:lang w:bidi="es-AR"/>
              </w:rPr>
              <w:t>.</w:t>
            </w:r>
          </w:p>
        </w:tc>
      </w:tr>
      <w:tr w:rsidR="00C337F1" w:rsidRPr="0026473A" w14:paraId="1B183B91" w14:textId="77777777" w:rsidTr="00C337F1">
        <w:trPr>
          <w:cantSplit/>
          <w:trHeight w:val="2535"/>
        </w:trPr>
        <w:tc>
          <w:tcPr>
            <w:tcW w:w="332" w:type="pct"/>
            <w:tcBorders>
              <w:bottom w:val="single" w:sz="4" w:space="0" w:color="808080"/>
            </w:tcBorders>
          </w:tcPr>
          <w:p w14:paraId="68F79374" w14:textId="77777777" w:rsidR="00F16E97" w:rsidRPr="0026473A" w:rsidRDefault="00F16E97" w:rsidP="00D77D87">
            <w:pPr>
              <w:pStyle w:val="TableText"/>
              <w:rPr>
                <w:b/>
                <w:bCs/>
                <w:szCs w:val="16"/>
              </w:rPr>
            </w:pPr>
            <w:r w:rsidRPr="0026473A">
              <w:rPr>
                <w:b/>
                <w:color w:val="000000"/>
                <w:szCs w:val="16"/>
                <w:lang w:bidi="es-AR"/>
              </w:rPr>
              <w:t>2.2.1</w:t>
            </w:r>
          </w:p>
        </w:tc>
        <w:tc>
          <w:tcPr>
            <w:tcW w:w="1747" w:type="pct"/>
          </w:tcPr>
          <w:p w14:paraId="7CE0BDB0" w14:textId="77777777" w:rsidR="00F16E97" w:rsidRPr="0026473A" w:rsidRDefault="00F16E97" w:rsidP="00D77D87">
            <w:pPr>
              <w:pStyle w:val="TableText"/>
              <w:rPr>
                <w:szCs w:val="18"/>
              </w:rPr>
            </w:pPr>
            <w:r w:rsidRPr="0026473A">
              <w:rPr>
                <w:szCs w:val="18"/>
                <w:lang w:bidi="es-AR"/>
              </w:rPr>
              <w:t>Los estándares de configuración se desarrollan, se implementan y se mantienen para:</w:t>
            </w:r>
          </w:p>
          <w:p w14:paraId="54DA0AB6" w14:textId="77777777" w:rsidR="00F16E97" w:rsidRPr="0026473A" w:rsidRDefault="00F16E97" w:rsidP="00684DCB">
            <w:pPr>
              <w:pStyle w:val="TableListBullet"/>
              <w:numPr>
                <w:ilvl w:val="0"/>
                <w:numId w:val="36"/>
              </w:numPr>
              <w:ind w:left="263" w:hanging="270"/>
              <w:rPr>
                <w:szCs w:val="18"/>
              </w:rPr>
            </w:pPr>
            <w:r w:rsidRPr="0026473A">
              <w:rPr>
                <w:szCs w:val="18"/>
                <w:lang w:bidi="es-AR"/>
              </w:rPr>
              <w:t>Cubrir todos los componentes del sistema.</w:t>
            </w:r>
          </w:p>
          <w:p w14:paraId="4BD9D909" w14:textId="77777777" w:rsidR="00F16E97" w:rsidRPr="0026473A" w:rsidRDefault="00F16E97" w:rsidP="00684DCB">
            <w:pPr>
              <w:pStyle w:val="TableListBullet"/>
              <w:numPr>
                <w:ilvl w:val="0"/>
                <w:numId w:val="36"/>
              </w:numPr>
              <w:ind w:left="263" w:hanging="270"/>
              <w:rPr>
                <w:szCs w:val="18"/>
              </w:rPr>
            </w:pPr>
            <w:r w:rsidRPr="0026473A">
              <w:rPr>
                <w:szCs w:val="18"/>
                <w:lang w:bidi="es-AR"/>
              </w:rPr>
              <w:t xml:space="preserve">Cubrir todas las vulnerabilidades de seguridad conocidas. </w:t>
            </w:r>
          </w:p>
          <w:p w14:paraId="7F67FDD7" w14:textId="1E678D32" w:rsidR="00F16E97" w:rsidRPr="0026473A" w:rsidRDefault="00F16E97" w:rsidP="00684DCB">
            <w:pPr>
              <w:pStyle w:val="TableListBullet"/>
              <w:numPr>
                <w:ilvl w:val="0"/>
                <w:numId w:val="36"/>
              </w:numPr>
              <w:ind w:left="263" w:hanging="270"/>
              <w:rPr>
                <w:szCs w:val="18"/>
              </w:rPr>
            </w:pPr>
            <w:r w:rsidRPr="001A3682">
              <w:rPr>
                <w:szCs w:val="18"/>
                <w:lang w:bidi="es-AR"/>
              </w:rPr>
              <w:t xml:space="preserve">Brindar coherencia con el estándar de </w:t>
            </w:r>
            <w:r w:rsidRPr="001A3682">
              <w:rPr>
                <w:i/>
                <w:iCs/>
                <w:szCs w:val="18"/>
                <w:lang w:bidi="es-AR"/>
              </w:rPr>
              <w:t>hardening</w:t>
            </w:r>
            <w:r w:rsidRPr="001A3682">
              <w:rPr>
                <w:szCs w:val="18"/>
                <w:lang w:bidi="es-AR"/>
              </w:rPr>
              <w:t xml:space="preserve"> del sistema aceptadas por el sector o con las recomendaciones de </w:t>
            </w:r>
            <w:r w:rsidRPr="001A3682">
              <w:rPr>
                <w:i/>
                <w:iCs/>
                <w:szCs w:val="18"/>
                <w:lang w:bidi="es-AR"/>
              </w:rPr>
              <w:t>hardening</w:t>
            </w:r>
            <w:r w:rsidRPr="001A3682">
              <w:rPr>
                <w:szCs w:val="18"/>
                <w:lang w:bidi="es-AR"/>
              </w:rPr>
              <w:t xml:space="preserve"> del </w:t>
            </w:r>
            <w:r w:rsidRPr="0026473A">
              <w:rPr>
                <w:szCs w:val="18"/>
                <w:lang w:bidi="es-AR"/>
              </w:rPr>
              <w:t xml:space="preserve">proveedor. </w:t>
            </w:r>
          </w:p>
          <w:p w14:paraId="53821D8F" w14:textId="77777777" w:rsidR="00F16E97" w:rsidRPr="0026473A" w:rsidRDefault="00F16E97" w:rsidP="00684DCB">
            <w:pPr>
              <w:pStyle w:val="TableListBullet"/>
              <w:numPr>
                <w:ilvl w:val="0"/>
                <w:numId w:val="36"/>
              </w:numPr>
              <w:ind w:left="263" w:hanging="270"/>
              <w:rPr>
                <w:szCs w:val="18"/>
              </w:rPr>
            </w:pPr>
            <w:r w:rsidRPr="0026473A">
              <w:rPr>
                <w:szCs w:val="18"/>
                <w:lang w:bidi="es-AR"/>
              </w:rPr>
              <w:t>Ser actualizadas a medida que se identifican nuevos problemas de vulnerabilidad, como se define en el requisito 6.3.1.</w:t>
            </w:r>
          </w:p>
          <w:p w14:paraId="41B4EBEA" w14:textId="77777777" w:rsidR="00F16E97" w:rsidRPr="0026473A" w:rsidRDefault="00F16E97" w:rsidP="00684DCB">
            <w:pPr>
              <w:pStyle w:val="TableListBullet"/>
              <w:numPr>
                <w:ilvl w:val="0"/>
                <w:numId w:val="36"/>
              </w:numPr>
              <w:ind w:left="263" w:hanging="270"/>
              <w:rPr>
                <w:szCs w:val="18"/>
              </w:rPr>
            </w:pPr>
            <w:r w:rsidRPr="0026473A">
              <w:rPr>
                <w:szCs w:val="18"/>
                <w:lang w:bidi="es-AR"/>
              </w:rPr>
              <w:t>Ser aplicados cuando los nuevos sistemas sean configurados y verificados como establecidos antes o inmediatamente después de que un componente del sistema se conecte a un entorno de producción.</w:t>
            </w:r>
          </w:p>
        </w:tc>
        <w:tc>
          <w:tcPr>
            <w:tcW w:w="1200" w:type="pct"/>
            <w:shd w:val="clear" w:color="auto" w:fill="FFFFFF" w:themeFill="background1"/>
          </w:tcPr>
          <w:p w14:paraId="54CB383D"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estándares de configuración del sistema.</w:t>
            </w:r>
          </w:p>
          <w:p w14:paraId="133959E6" w14:textId="77777777" w:rsidR="00F16E97" w:rsidRPr="0026473A" w:rsidRDefault="00F16E97" w:rsidP="00684DCB">
            <w:pPr>
              <w:pStyle w:val="TableListBullet"/>
              <w:numPr>
                <w:ilvl w:val="0"/>
                <w:numId w:val="36"/>
              </w:numPr>
              <w:ind w:left="263" w:hanging="270"/>
              <w:rPr>
                <w:szCs w:val="18"/>
              </w:rPr>
            </w:pPr>
            <w:r w:rsidRPr="0026473A">
              <w:rPr>
                <w:szCs w:val="18"/>
                <w:lang w:bidi="es-AR"/>
              </w:rPr>
              <w:t>Revise los estándares de endurecimiento aceptados por la industria.</w:t>
            </w:r>
          </w:p>
          <w:p w14:paraId="1A3A88F3"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ajustes de configuración.</w:t>
            </w:r>
          </w:p>
          <w:p w14:paraId="52A49530" w14:textId="2A3B5A26" w:rsidR="00F16E97" w:rsidRPr="0026473A" w:rsidRDefault="00F16E97"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21" w:type="pct"/>
            <w:shd w:val="clear" w:color="auto" w:fill="FFFFFF" w:themeFill="background1"/>
          </w:tcPr>
          <w:p w14:paraId="0EFC3426"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FFFFFF" w:themeFill="background1"/>
          </w:tcPr>
          <w:p w14:paraId="7C6943E2"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FFFFFF" w:themeFill="background1"/>
          </w:tcPr>
          <w:p w14:paraId="5083766D"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FFFFFF" w:themeFill="background1"/>
          </w:tcPr>
          <w:p w14:paraId="5E631B39"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02838E17" w14:textId="77777777" w:rsidTr="00557B3C">
        <w:trPr>
          <w:cantSplit/>
          <w:trHeight w:val="728"/>
        </w:trPr>
        <w:tc>
          <w:tcPr>
            <w:tcW w:w="332" w:type="pct"/>
            <w:vMerge w:val="restart"/>
            <w:tcBorders>
              <w:bottom w:val="single" w:sz="4" w:space="0" w:color="auto"/>
            </w:tcBorders>
          </w:tcPr>
          <w:p w14:paraId="0BB1E5B2" w14:textId="77777777" w:rsidR="00F16E97" w:rsidRPr="0026473A" w:rsidRDefault="00F16E97" w:rsidP="00EC20AA">
            <w:pPr>
              <w:pStyle w:val="TableText"/>
              <w:pageBreakBefore/>
              <w:rPr>
                <w:b/>
                <w:szCs w:val="16"/>
              </w:rPr>
            </w:pPr>
            <w:r w:rsidRPr="0026473A">
              <w:rPr>
                <w:b/>
                <w:color w:val="000000"/>
                <w:szCs w:val="16"/>
                <w:lang w:bidi="es-AR"/>
              </w:rPr>
              <w:lastRenderedPageBreak/>
              <w:t>2.2.2</w:t>
            </w:r>
          </w:p>
        </w:tc>
        <w:tc>
          <w:tcPr>
            <w:tcW w:w="1747" w:type="pct"/>
            <w:tcBorders>
              <w:bottom w:val="single" w:sz="4" w:space="0" w:color="808080" w:themeColor="background1" w:themeShade="80"/>
            </w:tcBorders>
            <w:shd w:val="clear" w:color="auto" w:fill="auto"/>
          </w:tcPr>
          <w:p w14:paraId="42C5A419" w14:textId="77777777" w:rsidR="00F16E97" w:rsidRPr="0026473A" w:rsidRDefault="00F16E97" w:rsidP="00D77D87">
            <w:pPr>
              <w:pStyle w:val="TableText"/>
              <w:rPr>
                <w:i/>
                <w:szCs w:val="18"/>
              </w:rPr>
            </w:pPr>
            <w:r w:rsidRPr="0026473A">
              <w:rPr>
                <w:szCs w:val="18"/>
                <w:lang w:bidi="es-AR"/>
              </w:rPr>
              <w:t>Las cuentas predeterminadas del proveedor se gestionan de la siguiente manera:</w:t>
            </w:r>
          </w:p>
          <w:p w14:paraId="33352308" w14:textId="77777777" w:rsidR="00F16E97" w:rsidRPr="0026473A" w:rsidRDefault="00F16E97" w:rsidP="00684DCB">
            <w:pPr>
              <w:pStyle w:val="TableListBullet"/>
              <w:numPr>
                <w:ilvl w:val="0"/>
                <w:numId w:val="36"/>
              </w:numPr>
              <w:ind w:left="263" w:hanging="270"/>
              <w:rPr>
                <w:szCs w:val="18"/>
              </w:rPr>
            </w:pPr>
            <w:r w:rsidRPr="0026473A">
              <w:rPr>
                <w:szCs w:val="18"/>
                <w:lang w:bidi="es-AR"/>
              </w:rPr>
              <w:t>Si se utilizan las cuentas predeterminadas del proveedor, la contraseña predeterminada se cambia según el requisito 8.3.6.</w:t>
            </w:r>
          </w:p>
          <w:p w14:paraId="188DBC7B" w14:textId="77777777" w:rsidR="00F16E97" w:rsidRPr="0026473A" w:rsidRDefault="00F16E97" w:rsidP="00684DCB">
            <w:pPr>
              <w:pStyle w:val="TableListBullet"/>
              <w:numPr>
                <w:ilvl w:val="0"/>
                <w:numId w:val="36"/>
              </w:numPr>
              <w:ind w:left="263" w:hanging="270"/>
              <w:rPr>
                <w:szCs w:val="18"/>
              </w:rPr>
            </w:pPr>
            <w:r w:rsidRPr="0026473A">
              <w:rPr>
                <w:szCs w:val="18"/>
                <w:lang w:bidi="es-AR"/>
              </w:rPr>
              <w:t>Si no se van a utilizar las cuentas predeterminadas del proveedor, la cuenta se elimina o se desactiva.</w:t>
            </w:r>
          </w:p>
        </w:tc>
        <w:tc>
          <w:tcPr>
            <w:tcW w:w="1200" w:type="pct"/>
          </w:tcPr>
          <w:p w14:paraId="1084749B"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estándares de configuración del sistema.</w:t>
            </w:r>
          </w:p>
          <w:p w14:paraId="447A2172" w14:textId="77777777" w:rsidR="00F16E97" w:rsidRPr="0026473A" w:rsidRDefault="00F16E97" w:rsidP="00684DCB">
            <w:pPr>
              <w:pStyle w:val="TableListBullet"/>
              <w:numPr>
                <w:ilvl w:val="0"/>
                <w:numId w:val="36"/>
              </w:numPr>
              <w:ind w:left="263" w:hanging="270"/>
              <w:rPr>
                <w:szCs w:val="18"/>
              </w:rPr>
            </w:pPr>
            <w:r w:rsidRPr="0026473A">
              <w:rPr>
                <w:szCs w:val="18"/>
                <w:lang w:bidi="es-AR"/>
              </w:rPr>
              <w:t xml:space="preserve">Evalúe la documentación del proveedor. </w:t>
            </w:r>
          </w:p>
          <w:p w14:paraId="1C61E2AA" w14:textId="77777777" w:rsidR="00F16E97" w:rsidRPr="0026473A" w:rsidRDefault="00F16E97" w:rsidP="00684DCB">
            <w:pPr>
              <w:pStyle w:val="TableListBullet"/>
              <w:numPr>
                <w:ilvl w:val="0"/>
                <w:numId w:val="36"/>
              </w:numPr>
              <w:ind w:left="263" w:hanging="270"/>
              <w:rPr>
                <w:szCs w:val="18"/>
              </w:rPr>
            </w:pPr>
            <w:r w:rsidRPr="0026473A">
              <w:rPr>
                <w:szCs w:val="18"/>
                <w:lang w:bidi="es-AR"/>
              </w:rPr>
              <w:t xml:space="preserve">Observe a un administrador del sistema iniciando sesión con las cuentas predeterminadas del proveedor. </w:t>
            </w:r>
          </w:p>
          <w:p w14:paraId="72415BD6"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los archivos de configuración.</w:t>
            </w:r>
          </w:p>
          <w:p w14:paraId="506D16E7" w14:textId="41FE2ECF" w:rsidR="00F16E97" w:rsidRPr="0026473A" w:rsidRDefault="00F16E97"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21" w:type="pct"/>
            <w:tcBorders>
              <w:bottom w:val="nil"/>
            </w:tcBorders>
            <w:shd w:val="clear" w:color="auto" w:fill="auto"/>
          </w:tcPr>
          <w:p w14:paraId="041486FF"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tcBorders>
              <w:bottom w:val="nil"/>
            </w:tcBorders>
            <w:shd w:val="clear" w:color="auto" w:fill="auto"/>
          </w:tcPr>
          <w:p w14:paraId="228B8768"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tcBorders>
              <w:bottom w:val="nil"/>
            </w:tcBorders>
            <w:shd w:val="clear" w:color="auto" w:fill="auto"/>
          </w:tcPr>
          <w:p w14:paraId="04092708"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6E2AFEF2"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38138799" w14:textId="77777777" w:rsidTr="003E4929">
        <w:trPr>
          <w:cantSplit/>
          <w:trHeight w:val="432"/>
        </w:trPr>
        <w:tc>
          <w:tcPr>
            <w:tcW w:w="332" w:type="pct"/>
            <w:vMerge/>
            <w:tcBorders>
              <w:top w:val="single" w:sz="4" w:space="0" w:color="auto"/>
              <w:bottom w:val="single" w:sz="4" w:space="0" w:color="auto"/>
            </w:tcBorders>
          </w:tcPr>
          <w:p w14:paraId="0BEECBB8" w14:textId="77777777" w:rsidR="00F16E97" w:rsidRPr="0026473A" w:rsidRDefault="00F16E97" w:rsidP="00D77D87">
            <w:pPr>
              <w:pStyle w:val="TableText"/>
              <w:rPr>
                <w:b/>
                <w:color w:val="000000"/>
                <w:szCs w:val="16"/>
              </w:rPr>
            </w:pPr>
          </w:p>
        </w:tc>
        <w:tc>
          <w:tcPr>
            <w:tcW w:w="2947" w:type="pct"/>
            <w:gridSpan w:val="2"/>
            <w:tcBorders>
              <w:top w:val="single" w:sz="4" w:space="0" w:color="808080" w:themeColor="background1" w:themeShade="80"/>
              <w:bottom w:val="single" w:sz="4" w:space="0" w:color="FFFFFF" w:themeColor="background1"/>
            </w:tcBorders>
            <w:shd w:val="clear" w:color="auto" w:fill="DFE3E4"/>
          </w:tcPr>
          <w:p w14:paraId="630A10A2" w14:textId="77777777" w:rsidR="00F16E97" w:rsidRPr="0026473A" w:rsidRDefault="00F16E97" w:rsidP="00D77D87">
            <w:pPr>
              <w:pStyle w:val="AppNotes"/>
              <w:rPr>
                <w:szCs w:val="18"/>
              </w:rPr>
            </w:pPr>
            <w:r w:rsidRPr="0026473A">
              <w:rPr>
                <w:szCs w:val="18"/>
                <w:lang w:bidi="es-AR"/>
              </w:rPr>
              <w:t>Notas de Aplicabilidad</w:t>
            </w:r>
          </w:p>
        </w:tc>
        <w:tc>
          <w:tcPr>
            <w:tcW w:w="421" w:type="pct"/>
            <w:vMerge w:val="restart"/>
            <w:tcBorders>
              <w:top w:val="nil"/>
            </w:tcBorders>
            <w:shd w:val="clear" w:color="auto" w:fill="auto"/>
          </w:tcPr>
          <w:p w14:paraId="142D0FEE" w14:textId="77777777" w:rsidR="00F16E97" w:rsidRPr="0026473A" w:rsidRDefault="00F16E97" w:rsidP="00D77D87">
            <w:pPr>
              <w:spacing w:after="60"/>
              <w:jc w:val="center"/>
              <w:rPr>
                <w:rFonts w:cs="Arial"/>
                <w:sz w:val="16"/>
                <w:szCs w:val="16"/>
              </w:rPr>
            </w:pPr>
          </w:p>
        </w:tc>
        <w:tc>
          <w:tcPr>
            <w:tcW w:w="466" w:type="pct"/>
            <w:vMerge w:val="restart"/>
            <w:tcBorders>
              <w:top w:val="nil"/>
            </w:tcBorders>
            <w:shd w:val="clear" w:color="auto" w:fill="auto"/>
          </w:tcPr>
          <w:p w14:paraId="1FC8D609" w14:textId="77777777" w:rsidR="00F16E97" w:rsidRPr="0026473A" w:rsidRDefault="00F16E97" w:rsidP="00D77D87">
            <w:pPr>
              <w:spacing w:after="60"/>
              <w:jc w:val="center"/>
              <w:rPr>
                <w:rFonts w:cs="Arial"/>
                <w:sz w:val="16"/>
                <w:szCs w:val="16"/>
              </w:rPr>
            </w:pPr>
          </w:p>
        </w:tc>
        <w:tc>
          <w:tcPr>
            <w:tcW w:w="364" w:type="pct"/>
            <w:vMerge w:val="restart"/>
            <w:tcBorders>
              <w:top w:val="nil"/>
            </w:tcBorders>
            <w:shd w:val="clear" w:color="auto" w:fill="auto"/>
          </w:tcPr>
          <w:p w14:paraId="6A85E9E0" w14:textId="77777777" w:rsidR="00F16E97" w:rsidRPr="0026473A" w:rsidRDefault="00F16E97" w:rsidP="00D77D87">
            <w:pPr>
              <w:spacing w:after="60"/>
              <w:jc w:val="center"/>
              <w:rPr>
                <w:rFonts w:cs="Arial"/>
                <w:sz w:val="16"/>
                <w:szCs w:val="16"/>
              </w:rPr>
            </w:pPr>
          </w:p>
        </w:tc>
        <w:tc>
          <w:tcPr>
            <w:tcW w:w="469" w:type="pct"/>
            <w:vMerge w:val="restart"/>
            <w:tcBorders>
              <w:top w:val="nil"/>
            </w:tcBorders>
            <w:shd w:val="clear" w:color="auto" w:fill="auto"/>
          </w:tcPr>
          <w:p w14:paraId="2E6A1E27" w14:textId="77777777" w:rsidR="00F16E97" w:rsidRPr="0026473A" w:rsidRDefault="00F16E97" w:rsidP="00D77D87">
            <w:pPr>
              <w:spacing w:after="60"/>
              <w:jc w:val="center"/>
              <w:rPr>
                <w:rFonts w:cs="Arial"/>
                <w:sz w:val="16"/>
                <w:szCs w:val="16"/>
              </w:rPr>
            </w:pPr>
          </w:p>
        </w:tc>
      </w:tr>
      <w:tr w:rsidR="00C337F1" w:rsidRPr="0026473A" w14:paraId="48E51472" w14:textId="77777777" w:rsidTr="003E4929">
        <w:trPr>
          <w:cantSplit/>
          <w:trHeight w:val="2373"/>
        </w:trPr>
        <w:tc>
          <w:tcPr>
            <w:tcW w:w="332" w:type="pct"/>
            <w:vMerge/>
            <w:tcBorders>
              <w:top w:val="single" w:sz="4" w:space="0" w:color="auto"/>
              <w:bottom w:val="single" w:sz="4" w:space="0" w:color="auto"/>
            </w:tcBorders>
          </w:tcPr>
          <w:p w14:paraId="6045D2B8" w14:textId="77777777" w:rsidR="00F16E97" w:rsidRPr="0026473A" w:rsidRDefault="00F16E97" w:rsidP="00D77D87">
            <w:pPr>
              <w:pStyle w:val="TableText"/>
              <w:rPr>
                <w:b/>
                <w:color w:val="000000"/>
                <w:szCs w:val="16"/>
              </w:rPr>
            </w:pPr>
          </w:p>
        </w:tc>
        <w:tc>
          <w:tcPr>
            <w:tcW w:w="2947" w:type="pct"/>
            <w:gridSpan w:val="2"/>
            <w:tcBorders>
              <w:top w:val="single" w:sz="4" w:space="0" w:color="FFFFFF" w:themeColor="background1"/>
              <w:bottom w:val="single" w:sz="4" w:space="0" w:color="auto"/>
            </w:tcBorders>
          </w:tcPr>
          <w:p w14:paraId="71B1CA63" w14:textId="1154ED8C" w:rsidR="00F16E97" w:rsidRPr="0026473A" w:rsidRDefault="00F16E97" w:rsidP="00D77D87">
            <w:pPr>
              <w:pStyle w:val="TableListBullet"/>
              <w:numPr>
                <w:ilvl w:val="0"/>
                <w:numId w:val="0"/>
              </w:numPr>
              <w:rPr>
                <w:iCs/>
                <w:szCs w:val="18"/>
              </w:rPr>
            </w:pPr>
            <w:r w:rsidRPr="0026473A">
              <w:rPr>
                <w:szCs w:val="18"/>
                <w:lang w:bidi="es-AR"/>
              </w:rPr>
              <w:t xml:space="preserve">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predeterminadas del </w:t>
            </w:r>
            <w:r w:rsidRPr="001A3682">
              <w:rPr>
                <w:szCs w:val="18"/>
                <w:lang w:bidi="es-AR"/>
              </w:rPr>
              <w:t>Protocolo Simple de Administración de Red (SNMP).</w:t>
            </w:r>
          </w:p>
          <w:p w14:paraId="4CAE273C" w14:textId="77777777" w:rsidR="00F16E97" w:rsidRPr="0026473A" w:rsidRDefault="00F16E97" w:rsidP="00CB34DD">
            <w:pPr>
              <w:pStyle w:val="TableListBullet"/>
              <w:numPr>
                <w:ilvl w:val="0"/>
                <w:numId w:val="0"/>
              </w:numPr>
              <w:spacing w:after="0"/>
              <w:rPr>
                <w:szCs w:val="18"/>
              </w:rPr>
            </w:pPr>
            <w:r w:rsidRPr="0026473A">
              <w:rPr>
                <w:szCs w:val="18"/>
                <w:lang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p>
        </w:tc>
        <w:tc>
          <w:tcPr>
            <w:tcW w:w="421" w:type="pct"/>
            <w:vMerge/>
            <w:shd w:val="clear" w:color="auto" w:fill="auto"/>
          </w:tcPr>
          <w:p w14:paraId="5023F898" w14:textId="77777777" w:rsidR="00F16E97" w:rsidRPr="0026473A" w:rsidRDefault="00F16E97" w:rsidP="00D77D87">
            <w:pPr>
              <w:spacing w:after="60"/>
              <w:jc w:val="center"/>
              <w:rPr>
                <w:rFonts w:cs="Arial"/>
                <w:sz w:val="16"/>
                <w:szCs w:val="16"/>
              </w:rPr>
            </w:pPr>
          </w:p>
        </w:tc>
        <w:tc>
          <w:tcPr>
            <w:tcW w:w="466" w:type="pct"/>
            <w:vMerge/>
            <w:shd w:val="clear" w:color="auto" w:fill="auto"/>
          </w:tcPr>
          <w:p w14:paraId="0F04CA38" w14:textId="77777777" w:rsidR="00F16E97" w:rsidRPr="0026473A" w:rsidRDefault="00F16E97" w:rsidP="00D77D87">
            <w:pPr>
              <w:spacing w:after="60"/>
              <w:jc w:val="center"/>
              <w:rPr>
                <w:rFonts w:cs="Arial"/>
                <w:sz w:val="16"/>
                <w:szCs w:val="16"/>
              </w:rPr>
            </w:pPr>
          </w:p>
        </w:tc>
        <w:tc>
          <w:tcPr>
            <w:tcW w:w="364" w:type="pct"/>
            <w:vMerge/>
            <w:shd w:val="clear" w:color="auto" w:fill="auto"/>
          </w:tcPr>
          <w:p w14:paraId="1F57A59E" w14:textId="77777777" w:rsidR="00F16E97" w:rsidRPr="0026473A" w:rsidRDefault="00F16E97" w:rsidP="00D77D87">
            <w:pPr>
              <w:spacing w:after="60"/>
              <w:jc w:val="center"/>
              <w:rPr>
                <w:rFonts w:cs="Arial"/>
                <w:sz w:val="16"/>
                <w:szCs w:val="16"/>
              </w:rPr>
            </w:pPr>
          </w:p>
        </w:tc>
        <w:tc>
          <w:tcPr>
            <w:tcW w:w="469" w:type="pct"/>
            <w:vMerge/>
            <w:shd w:val="clear" w:color="auto" w:fill="auto"/>
          </w:tcPr>
          <w:p w14:paraId="00794F55" w14:textId="77777777" w:rsidR="00F16E97" w:rsidRPr="0026473A" w:rsidRDefault="00F16E97" w:rsidP="00D77D87">
            <w:pPr>
              <w:spacing w:after="60"/>
              <w:jc w:val="center"/>
              <w:rPr>
                <w:rFonts w:cs="Arial"/>
                <w:sz w:val="16"/>
                <w:szCs w:val="16"/>
              </w:rPr>
            </w:pPr>
          </w:p>
        </w:tc>
      </w:tr>
      <w:tr w:rsidR="00C337F1" w:rsidRPr="0026473A" w14:paraId="450D80A9" w14:textId="77777777" w:rsidTr="003E4929">
        <w:trPr>
          <w:cantSplit/>
          <w:trHeight w:val="2411"/>
        </w:trPr>
        <w:tc>
          <w:tcPr>
            <w:tcW w:w="332" w:type="pct"/>
            <w:tcBorders>
              <w:top w:val="single" w:sz="4" w:space="0" w:color="auto"/>
            </w:tcBorders>
          </w:tcPr>
          <w:p w14:paraId="174E2578" w14:textId="77777777" w:rsidR="00F16E97" w:rsidRPr="0026473A" w:rsidRDefault="00F16E97" w:rsidP="00D77D87">
            <w:pPr>
              <w:pStyle w:val="TableText"/>
              <w:rPr>
                <w:b/>
                <w:bCs/>
                <w:szCs w:val="16"/>
              </w:rPr>
            </w:pPr>
            <w:r w:rsidRPr="0026473A">
              <w:rPr>
                <w:b/>
                <w:color w:val="000000"/>
                <w:szCs w:val="16"/>
                <w:lang w:bidi="es-AR"/>
              </w:rPr>
              <w:lastRenderedPageBreak/>
              <w:t>2.2.3</w:t>
            </w:r>
          </w:p>
        </w:tc>
        <w:tc>
          <w:tcPr>
            <w:tcW w:w="1747" w:type="pct"/>
            <w:tcBorders>
              <w:top w:val="single" w:sz="4" w:space="0" w:color="auto"/>
            </w:tcBorders>
          </w:tcPr>
          <w:p w14:paraId="2C00398C" w14:textId="77777777" w:rsidR="00F16E97" w:rsidRPr="0026473A" w:rsidRDefault="00F16E97" w:rsidP="00D77D87">
            <w:pPr>
              <w:pStyle w:val="TableText"/>
              <w:rPr>
                <w:szCs w:val="18"/>
              </w:rPr>
            </w:pPr>
            <w:r w:rsidRPr="0026473A">
              <w:rPr>
                <w:szCs w:val="18"/>
                <w:lang w:bidi="es-AR"/>
              </w:rPr>
              <w:t xml:space="preserve">Las funciones principales que requieren distintos niveles de seguridad se administran de la siguiente manera: </w:t>
            </w:r>
          </w:p>
          <w:p w14:paraId="1FAC783E" w14:textId="4D929674" w:rsidR="00F16E97" w:rsidRPr="0026473A" w:rsidRDefault="00F16E97" w:rsidP="00684DCB">
            <w:pPr>
              <w:pStyle w:val="TableListBullet"/>
              <w:numPr>
                <w:ilvl w:val="0"/>
                <w:numId w:val="36"/>
              </w:numPr>
              <w:ind w:left="263" w:hanging="270"/>
              <w:rPr>
                <w:szCs w:val="18"/>
              </w:rPr>
            </w:pPr>
            <w:r w:rsidRPr="0026473A">
              <w:rPr>
                <w:szCs w:val="18"/>
                <w:lang w:bidi="es-AR"/>
              </w:rPr>
              <w:t>S</w:t>
            </w:r>
            <w:r w:rsidRPr="00F411BD">
              <w:rPr>
                <w:szCs w:val="18"/>
                <w:lang w:bidi="es-AR"/>
              </w:rPr>
              <w:t>ólo</w:t>
            </w:r>
            <w:r w:rsidRPr="0026473A">
              <w:rPr>
                <w:szCs w:val="18"/>
                <w:lang w:bidi="es-AR"/>
              </w:rPr>
              <w:t xml:space="preserve"> existe una función principal en un componente del sistema</w:t>
            </w:r>
          </w:p>
          <w:p w14:paraId="368DA7D5" w14:textId="77777777" w:rsidR="00F16E97" w:rsidRPr="0026473A" w:rsidRDefault="00F16E97" w:rsidP="00D77D87">
            <w:pPr>
              <w:pStyle w:val="TableListBullet"/>
              <w:numPr>
                <w:ilvl w:val="0"/>
                <w:numId w:val="0"/>
              </w:numPr>
              <w:rPr>
                <w:b/>
                <w:bCs/>
                <w:szCs w:val="18"/>
              </w:rPr>
            </w:pPr>
            <w:r w:rsidRPr="0026473A">
              <w:rPr>
                <w:b/>
                <w:szCs w:val="18"/>
                <w:lang w:bidi="es-AR"/>
              </w:rPr>
              <w:t>O</w:t>
            </w:r>
          </w:p>
          <w:p w14:paraId="736C70E4" w14:textId="77777777" w:rsidR="00F16E97" w:rsidRPr="0026473A" w:rsidRDefault="00F16E97" w:rsidP="00684DCB">
            <w:pPr>
              <w:pStyle w:val="TableListBullet"/>
              <w:numPr>
                <w:ilvl w:val="0"/>
                <w:numId w:val="36"/>
              </w:numPr>
              <w:ind w:left="263" w:hanging="270"/>
              <w:rPr>
                <w:szCs w:val="18"/>
              </w:rPr>
            </w:pPr>
            <w:r w:rsidRPr="0026473A">
              <w:rPr>
                <w:szCs w:val="18"/>
                <w:lang w:bidi="es-AR"/>
              </w:rPr>
              <w:t>Las funciones primarias con distintos niveles de seguridad que existen en el mismo componente del sistema están aisladas entre sí,</w:t>
            </w:r>
          </w:p>
          <w:p w14:paraId="2233C4DB" w14:textId="77777777" w:rsidR="00F16E97" w:rsidRPr="0026473A" w:rsidRDefault="00F16E97" w:rsidP="00D77D87">
            <w:pPr>
              <w:pStyle w:val="TableListBullet"/>
              <w:numPr>
                <w:ilvl w:val="0"/>
                <w:numId w:val="0"/>
              </w:numPr>
              <w:rPr>
                <w:b/>
                <w:bCs/>
                <w:szCs w:val="18"/>
              </w:rPr>
            </w:pPr>
            <w:r w:rsidRPr="0026473A">
              <w:rPr>
                <w:b/>
                <w:szCs w:val="18"/>
                <w:lang w:bidi="es-AR"/>
              </w:rPr>
              <w:t>O</w:t>
            </w:r>
          </w:p>
          <w:p w14:paraId="3713B9EF" w14:textId="77777777" w:rsidR="00F16E97" w:rsidRPr="0026473A" w:rsidRDefault="00F16E97" w:rsidP="00684DCB">
            <w:pPr>
              <w:pStyle w:val="TableListBullet"/>
              <w:numPr>
                <w:ilvl w:val="0"/>
                <w:numId w:val="36"/>
              </w:numPr>
              <w:ind w:left="263" w:hanging="270"/>
              <w:rPr>
                <w:szCs w:val="18"/>
              </w:rPr>
            </w:pPr>
            <w:r w:rsidRPr="0026473A">
              <w:rPr>
                <w:szCs w:val="18"/>
                <w:lang w:bidi="es-AR"/>
              </w:rPr>
              <w:t>Las funciones primarias con distintos niveles de seguridad en el mismo componente del sistema están todas aseguradas al nivel requerido por la función que requiera un nivel mayor de seguridad.</w:t>
            </w:r>
          </w:p>
        </w:tc>
        <w:tc>
          <w:tcPr>
            <w:tcW w:w="1200" w:type="pct"/>
            <w:tcBorders>
              <w:top w:val="single" w:sz="4" w:space="0" w:color="auto"/>
            </w:tcBorders>
          </w:tcPr>
          <w:p w14:paraId="0AD0DE65" w14:textId="77777777" w:rsidR="00F16E97" w:rsidRPr="0026473A" w:rsidRDefault="00F16E97" w:rsidP="00684DCB">
            <w:pPr>
              <w:pStyle w:val="TableListBullet"/>
              <w:numPr>
                <w:ilvl w:val="0"/>
                <w:numId w:val="36"/>
              </w:numPr>
              <w:ind w:left="263" w:hanging="270"/>
              <w:rPr>
                <w:szCs w:val="18"/>
              </w:rPr>
            </w:pPr>
            <w:r w:rsidRPr="0026473A">
              <w:rPr>
                <w:szCs w:val="18"/>
                <w:lang w:bidi="es-AR"/>
              </w:rPr>
              <w:t xml:space="preserve">Evalúe los estándares de configuración del sistema. </w:t>
            </w:r>
          </w:p>
          <w:p w14:paraId="09F070A2" w14:textId="77777777" w:rsidR="00F16E97" w:rsidRPr="0026473A" w:rsidRDefault="00F16E97" w:rsidP="00684DCB">
            <w:pPr>
              <w:pStyle w:val="TableListBullet"/>
              <w:numPr>
                <w:ilvl w:val="0"/>
                <w:numId w:val="36"/>
              </w:numPr>
              <w:ind w:left="263" w:hanging="270"/>
              <w:rPr>
                <w:szCs w:val="18"/>
              </w:rPr>
            </w:pPr>
            <w:r w:rsidRPr="0026473A">
              <w:rPr>
                <w:szCs w:val="18"/>
                <w:lang w:bidi="es-AR"/>
              </w:rPr>
              <w:t>Evalúe las configuraciones del sistema.</w:t>
            </w:r>
          </w:p>
        </w:tc>
        <w:tc>
          <w:tcPr>
            <w:tcW w:w="421" w:type="pct"/>
            <w:tcBorders>
              <w:top w:val="nil"/>
            </w:tcBorders>
            <w:shd w:val="clear" w:color="auto" w:fill="auto"/>
          </w:tcPr>
          <w:p w14:paraId="681DA335"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tcBorders>
              <w:top w:val="nil"/>
            </w:tcBorders>
            <w:shd w:val="clear" w:color="auto" w:fill="auto"/>
          </w:tcPr>
          <w:p w14:paraId="540B1679"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tcBorders>
              <w:top w:val="nil"/>
            </w:tcBorders>
            <w:shd w:val="clear" w:color="auto" w:fill="auto"/>
          </w:tcPr>
          <w:p w14:paraId="25BD6BFB"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top w:val="nil"/>
            </w:tcBorders>
            <w:shd w:val="clear" w:color="auto" w:fill="auto"/>
          </w:tcPr>
          <w:p w14:paraId="6EE43D38" w14:textId="77777777" w:rsidR="00F16E97" w:rsidRPr="0026473A" w:rsidRDefault="00F16E97"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90A3CAD" w14:textId="77777777" w:rsidTr="00C337F1">
        <w:trPr>
          <w:cantSplit/>
          <w:trHeight w:val="605"/>
        </w:trPr>
        <w:tc>
          <w:tcPr>
            <w:tcW w:w="332" w:type="pct"/>
          </w:tcPr>
          <w:p w14:paraId="320D9BDA" w14:textId="77777777" w:rsidR="00E03ECF" w:rsidRPr="0026473A" w:rsidRDefault="00E03ECF" w:rsidP="00D77D87">
            <w:pPr>
              <w:pStyle w:val="TableText"/>
              <w:rPr>
                <w:b/>
                <w:bCs/>
                <w:szCs w:val="16"/>
              </w:rPr>
            </w:pPr>
            <w:r w:rsidRPr="0026473A">
              <w:rPr>
                <w:b/>
                <w:color w:val="000000"/>
                <w:szCs w:val="16"/>
                <w:lang w:bidi="es-AR"/>
              </w:rPr>
              <w:t>2.2.4</w:t>
            </w:r>
          </w:p>
        </w:tc>
        <w:tc>
          <w:tcPr>
            <w:tcW w:w="1747" w:type="pct"/>
          </w:tcPr>
          <w:p w14:paraId="4F20C679" w14:textId="52E60BA7" w:rsidR="00E03ECF" w:rsidRPr="0026473A" w:rsidRDefault="00E03ECF" w:rsidP="00D77D87">
            <w:pPr>
              <w:pStyle w:val="TableText"/>
              <w:rPr>
                <w:szCs w:val="18"/>
              </w:rPr>
            </w:pPr>
            <w:r w:rsidRPr="00F411BD">
              <w:rPr>
                <w:szCs w:val="18"/>
                <w:lang w:bidi="es-AR"/>
              </w:rPr>
              <w:t>Sólo se habilitan los servicios, protocolos, «demonios» y funciones necesarias, y se eliminan o deshabilitan todas las funciones innecesarias</w:t>
            </w:r>
            <w:r w:rsidRPr="0026473A">
              <w:rPr>
                <w:szCs w:val="18"/>
                <w:lang w:bidi="es-AR"/>
              </w:rPr>
              <w:t xml:space="preserve">. </w:t>
            </w:r>
          </w:p>
        </w:tc>
        <w:tc>
          <w:tcPr>
            <w:tcW w:w="1200" w:type="pct"/>
          </w:tcPr>
          <w:p w14:paraId="376AE65A"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los estándares de configuración del sistema.</w:t>
            </w:r>
          </w:p>
          <w:p w14:paraId="1B13CEBC"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las configuraciones del sistema.</w:t>
            </w:r>
          </w:p>
        </w:tc>
        <w:tc>
          <w:tcPr>
            <w:tcW w:w="421" w:type="pct"/>
            <w:shd w:val="clear" w:color="auto" w:fill="auto"/>
          </w:tcPr>
          <w:p w14:paraId="61EEB313"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auto"/>
          </w:tcPr>
          <w:p w14:paraId="1D58C342"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auto"/>
          </w:tcPr>
          <w:p w14:paraId="6150312B"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5C7B1610"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AE22FD1" w14:textId="77777777" w:rsidTr="00C337F1">
        <w:trPr>
          <w:cantSplit/>
          <w:trHeight w:val="1252"/>
        </w:trPr>
        <w:tc>
          <w:tcPr>
            <w:tcW w:w="332" w:type="pct"/>
          </w:tcPr>
          <w:p w14:paraId="18C6A306" w14:textId="77777777" w:rsidR="00E03ECF" w:rsidRPr="0026473A" w:rsidRDefault="00E03ECF" w:rsidP="00D77D87">
            <w:pPr>
              <w:pStyle w:val="TableText"/>
              <w:rPr>
                <w:b/>
                <w:bCs/>
                <w:szCs w:val="16"/>
              </w:rPr>
            </w:pPr>
            <w:r w:rsidRPr="0026473A">
              <w:rPr>
                <w:b/>
                <w:color w:val="000000"/>
                <w:szCs w:val="16"/>
                <w:lang w:bidi="es-AR"/>
              </w:rPr>
              <w:t>2.2.5</w:t>
            </w:r>
          </w:p>
        </w:tc>
        <w:tc>
          <w:tcPr>
            <w:tcW w:w="1747" w:type="pct"/>
          </w:tcPr>
          <w:p w14:paraId="1768DF7E" w14:textId="5BC373C2" w:rsidR="00E03ECF" w:rsidRPr="0026473A" w:rsidRDefault="00E03ECF" w:rsidP="00D77D87">
            <w:pPr>
              <w:pStyle w:val="TableText"/>
              <w:rPr>
                <w:szCs w:val="18"/>
              </w:rPr>
            </w:pPr>
            <w:r w:rsidRPr="0026473A">
              <w:rPr>
                <w:szCs w:val="18"/>
                <w:lang w:bidi="es-AR"/>
              </w:rPr>
              <w:t xml:space="preserve">Si existen servicios, protocolos </w:t>
            </w:r>
            <w:r w:rsidRPr="00F411BD">
              <w:rPr>
                <w:szCs w:val="18"/>
                <w:lang w:bidi="es-AR"/>
              </w:rPr>
              <w:t xml:space="preserve">o «demonios» </w:t>
            </w:r>
            <w:r w:rsidRPr="0026473A">
              <w:rPr>
                <w:szCs w:val="18"/>
                <w:lang w:bidi="es-AR"/>
              </w:rPr>
              <w:t>inseguros:</w:t>
            </w:r>
          </w:p>
          <w:p w14:paraId="2D52B519" w14:textId="5E9D88E2" w:rsidR="00E03ECF" w:rsidRPr="0026473A" w:rsidRDefault="00E03ECF" w:rsidP="00684DCB">
            <w:pPr>
              <w:pStyle w:val="TableListBullet"/>
              <w:numPr>
                <w:ilvl w:val="0"/>
                <w:numId w:val="36"/>
              </w:numPr>
              <w:ind w:left="263" w:hanging="270"/>
              <w:rPr>
                <w:rFonts w:cs="Arial"/>
                <w:szCs w:val="18"/>
              </w:rPr>
            </w:pPr>
            <w:r w:rsidRPr="0026473A">
              <w:rPr>
                <w:rFonts w:cs="Arial"/>
                <w:szCs w:val="18"/>
                <w:lang w:bidi="es-AR"/>
              </w:rPr>
              <w:t xml:space="preserve">La justificación </w:t>
            </w:r>
            <w:r w:rsidRPr="00F411BD">
              <w:rPr>
                <w:rFonts w:cs="Arial"/>
                <w:szCs w:val="18"/>
                <w:lang w:bidi="es-AR"/>
              </w:rPr>
              <w:t>de negocio está documentada</w:t>
            </w:r>
            <w:r w:rsidRPr="0026473A">
              <w:rPr>
                <w:rFonts w:cs="Arial"/>
                <w:szCs w:val="18"/>
                <w:lang w:bidi="es-AR"/>
              </w:rPr>
              <w:t>.</w:t>
            </w:r>
          </w:p>
          <w:p w14:paraId="58FA4F21" w14:textId="77777777" w:rsidR="00E03ECF" w:rsidRPr="0026473A" w:rsidRDefault="00E03ECF" w:rsidP="00684DCB">
            <w:pPr>
              <w:pStyle w:val="TableListBullet"/>
              <w:numPr>
                <w:ilvl w:val="0"/>
                <w:numId w:val="36"/>
              </w:numPr>
              <w:ind w:left="263" w:hanging="270"/>
              <w:rPr>
                <w:szCs w:val="18"/>
              </w:rPr>
            </w:pPr>
            <w:r w:rsidRPr="0026473A">
              <w:rPr>
                <w:rFonts w:cs="Arial"/>
                <w:szCs w:val="18"/>
                <w:lang w:bidi="es-AR"/>
              </w:rPr>
              <w:t>Se documentan e implementan características de seguridad adicionales que reducen el riesgo de utilizar servicios, protocolos o "demonios" inseguros.</w:t>
            </w:r>
          </w:p>
        </w:tc>
        <w:tc>
          <w:tcPr>
            <w:tcW w:w="1200" w:type="pct"/>
            <w:shd w:val="clear" w:color="auto" w:fill="FFFFFF" w:themeFill="background1"/>
          </w:tcPr>
          <w:p w14:paraId="15BA9708"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los estándares de configuración.</w:t>
            </w:r>
          </w:p>
          <w:p w14:paraId="3240D2EB" w14:textId="77777777" w:rsidR="00E03ECF" w:rsidRPr="0026473A" w:rsidRDefault="00E03ECF" w:rsidP="00684DCB">
            <w:pPr>
              <w:pStyle w:val="TableListBullet"/>
              <w:numPr>
                <w:ilvl w:val="0"/>
                <w:numId w:val="36"/>
              </w:numPr>
              <w:ind w:left="263" w:hanging="270"/>
              <w:rPr>
                <w:szCs w:val="18"/>
              </w:rPr>
            </w:pPr>
            <w:r w:rsidRPr="0026473A">
              <w:rPr>
                <w:szCs w:val="18"/>
                <w:lang w:bidi="es-AR"/>
              </w:rPr>
              <w:t>Entreviste al personal</w:t>
            </w:r>
          </w:p>
          <w:p w14:paraId="7BE84002"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los ajustes de configuración.</w:t>
            </w:r>
          </w:p>
        </w:tc>
        <w:tc>
          <w:tcPr>
            <w:tcW w:w="421" w:type="pct"/>
            <w:shd w:val="clear" w:color="auto" w:fill="FFFFFF" w:themeFill="background1"/>
          </w:tcPr>
          <w:p w14:paraId="17EC873D"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FFFFFF" w:themeFill="background1"/>
          </w:tcPr>
          <w:p w14:paraId="680CE209"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FFFFFF" w:themeFill="background1"/>
          </w:tcPr>
          <w:p w14:paraId="5FAE86BA"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FFFFFF" w:themeFill="background1"/>
          </w:tcPr>
          <w:p w14:paraId="45737F29"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3AC9F847" w14:textId="77777777" w:rsidTr="00C337F1">
        <w:trPr>
          <w:cantSplit/>
          <w:trHeight w:val="315"/>
        </w:trPr>
        <w:tc>
          <w:tcPr>
            <w:tcW w:w="332" w:type="pct"/>
            <w:tcBorders>
              <w:bottom w:val="single" w:sz="4" w:space="0" w:color="808080"/>
            </w:tcBorders>
          </w:tcPr>
          <w:p w14:paraId="525162A8" w14:textId="77777777" w:rsidR="00E03ECF" w:rsidRPr="0026473A" w:rsidRDefault="00E03ECF" w:rsidP="00D77D87">
            <w:pPr>
              <w:pStyle w:val="TableText"/>
              <w:rPr>
                <w:b/>
                <w:bCs/>
                <w:szCs w:val="16"/>
              </w:rPr>
            </w:pPr>
            <w:r w:rsidRPr="0026473A">
              <w:rPr>
                <w:b/>
                <w:color w:val="000000"/>
                <w:szCs w:val="16"/>
                <w:lang w:bidi="es-AR"/>
              </w:rPr>
              <w:t>2.2.6</w:t>
            </w:r>
          </w:p>
        </w:tc>
        <w:tc>
          <w:tcPr>
            <w:tcW w:w="1747" w:type="pct"/>
          </w:tcPr>
          <w:p w14:paraId="17429915" w14:textId="77777777" w:rsidR="00E03ECF" w:rsidRPr="0026473A" w:rsidRDefault="00E03ECF" w:rsidP="00D77D87">
            <w:pPr>
              <w:pStyle w:val="TableText"/>
              <w:rPr>
                <w:szCs w:val="18"/>
              </w:rPr>
            </w:pPr>
            <w:r w:rsidRPr="0026473A">
              <w:rPr>
                <w:szCs w:val="18"/>
                <w:lang w:bidi="es-AR"/>
              </w:rPr>
              <w:t>Los parámetros de seguridad del sistema están configurados para impedir su uso indebido.</w:t>
            </w:r>
          </w:p>
        </w:tc>
        <w:tc>
          <w:tcPr>
            <w:tcW w:w="1200" w:type="pct"/>
            <w:shd w:val="clear" w:color="auto" w:fill="auto"/>
          </w:tcPr>
          <w:p w14:paraId="70F76A21"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los estándares de configuración del sistema.</w:t>
            </w:r>
          </w:p>
          <w:p w14:paraId="5EAF7A55" w14:textId="77777777" w:rsidR="00E03ECF" w:rsidRPr="0026473A" w:rsidRDefault="00E03ECF" w:rsidP="00684DCB">
            <w:pPr>
              <w:pStyle w:val="TableListBullet"/>
              <w:numPr>
                <w:ilvl w:val="0"/>
                <w:numId w:val="36"/>
              </w:numPr>
              <w:ind w:left="263" w:hanging="270"/>
              <w:rPr>
                <w:szCs w:val="18"/>
              </w:rPr>
            </w:pPr>
            <w:r w:rsidRPr="0026473A">
              <w:rPr>
                <w:szCs w:val="18"/>
                <w:lang w:bidi="es-AR"/>
              </w:rPr>
              <w:t>Entreviste al personal</w:t>
            </w:r>
          </w:p>
          <w:p w14:paraId="0CF502F2"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las configuraciones del sistema.</w:t>
            </w:r>
          </w:p>
        </w:tc>
        <w:tc>
          <w:tcPr>
            <w:tcW w:w="421" w:type="pct"/>
            <w:shd w:val="clear" w:color="auto" w:fill="auto"/>
          </w:tcPr>
          <w:p w14:paraId="2E7EBF41"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auto"/>
          </w:tcPr>
          <w:p w14:paraId="4F7BE313"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auto"/>
          </w:tcPr>
          <w:p w14:paraId="00CEC812"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17DE009B"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51FCA291" w14:textId="77777777" w:rsidTr="0009745A">
        <w:trPr>
          <w:cantSplit/>
          <w:trHeight w:val="656"/>
        </w:trPr>
        <w:tc>
          <w:tcPr>
            <w:tcW w:w="332" w:type="pct"/>
            <w:vMerge w:val="restart"/>
            <w:tcBorders>
              <w:bottom w:val="single" w:sz="4" w:space="0" w:color="808080" w:themeColor="background1" w:themeShade="80"/>
            </w:tcBorders>
          </w:tcPr>
          <w:p w14:paraId="71468316" w14:textId="77777777" w:rsidR="00E03ECF" w:rsidRPr="0026473A" w:rsidRDefault="00E03ECF" w:rsidP="00D77D87">
            <w:pPr>
              <w:pStyle w:val="TableText"/>
              <w:rPr>
                <w:b/>
                <w:szCs w:val="16"/>
              </w:rPr>
            </w:pPr>
            <w:r w:rsidRPr="0026473A">
              <w:rPr>
                <w:b/>
                <w:color w:val="000000"/>
                <w:szCs w:val="16"/>
                <w:lang w:bidi="es-AR"/>
              </w:rPr>
              <w:lastRenderedPageBreak/>
              <w:t>2.2.7</w:t>
            </w:r>
          </w:p>
        </w:tc>
        <w:tc>
          <w:tcPr>
            <w:tcW w:w="1747" w:type="pct"/>
            <w:tcBorders>
              <w:bottom w:val="single" w:sz="4" w:space="0" w:color="808080" w:themeColor="background1" w:themeShade="80"/>
            </w:tcBorders>
            <w:shd w:val="clear" w:color="auto" w:fill="auto"/>
          </w:tcPr>
          <w:p w14:paraId="391FC97F" w14:textId="77777777" w:rsidR="00E03ECF" w:rsidRPr="0026473A" w:rsidRDefault="00E03ECF" w:rsidP="00D77D87">
            <w:pPr>
              <w:pStyle w:val="TableText"/>
              <w:rPr>
                <w:szCs w:val="18"/>
              </w:rPr>
            </w:pPr>
            <w:r w:rsidRPr="0026473A">
              <w:rPr>
                <w:szCs w:val="18"/>
                <w:lang w:bidi="es-AR"/>
              </w:rPr>
              <w:t>Todo el acceso administrativo sin consola está cifrado utilizando criptografía robusta.</w:t>
            </w:r>
          </w:p>
        </w:tc>
        <w:tc>
          <w:tcPr>
            <w:tcW w:w="1200" w:type="pct"/>
          </w:tcPr>
          <w:p w14:paraId="1381D333"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los estándares de configuración del sistema.</w:t>
            </w:r>
          </w:p>
          <w:p w14:paraId="768FF8A2" w14:textId="77777777" w:rsidR="00E03ECF" w:rsidRPr="0026473A" w:rsidRDefault="00E03ECF" w:rsidP="00684DCB">
            <w:pPr>
              <w:pStyle w:val="TableListBullet"/>
              <w:numPr>
                <w:ilvl w:val="0"/>
                <w:numId w:val="36"/>
              </w:numPr>
              <w:ind w:left="263" w:right="-111" w:hanging="270"/>
              <w:rPr>
                <w:szCs w:val="18"/>
              </w:rPr>
            </w:pPr>
            <w:r w:rsidRPr="0026473A">
              <w:rPr>
                <w:szCs w:val="18"/>
                <w:lang w:bidi="es-AR"/>
              </w:rPr>
              <w:t>Observe el inicio de sesión de un administrador.</w:t>
            </w:r>
          </w:p>
          <w:p w14:paraId="0C424608" w14:textId="77777777" w:rsidR="00E03ECF" w:rsidRPr="0026473A" w:rsidRDefault="00E03ECF" w:rsidP="00684DCB">
            <w:pPr>
              <w:pStyle w:val="TableListBullet"/>
              <w:numPr>
                <w:ilvl w:val="0"/>
                <w:numId w:val="36"/>
              </w:numPr>
              <w:ind w:left="263" w:right="-111" w:hanging="270"/>
              <w:rPr>
                <w:szCs w:val="18"/>
              </w:rPr>
            </w:pPr>
            <w:r w:rsidRPr="0026473A">
              <w:rPr>
                <w:szCs w:val="18"/>
                <w:lang w:bidi="es-AR"/>
              </w:rPr>
              <w:t>Evalúe las configuraciones del sistema.</w:t>
            </w:r>
          </w:p>
          <w:p w14:paraId="65855907" w14:textId="77777777" w:rsidR="00E03ECF" w:rsidRPr="0026473A" w:rsidRDefault="00E03ECF" w:rsidP="00684DCB">
            <w:pPr>
              <w:pStyle w:val="TableListBullet"/>
              <w:numPr>
                <w:ilvl w:val="0"/>
                <w:numId w:val="36"/>
              </w:numPr>
              <w:ind w:left="263" w:right="-111" w:hanging="270"/>
              <w:rPr>
                <w:szCs w:val="18"/>
              </w:rPr>
            </w:pPr>
            <w:r w:rsidRPr="0026473A">
              <w:rPr>
                <w:szCs w:val="18"/>
                <w:lang w:bidi="es-AR"/>
              </w:rPr>
              <w:t>Evalúe la documentación del proveedor.</w:t>
            </w:r>
          </w:p>
          <w:p w14:paraId="47B53D41" w14:textId="4F568E38" w:rsidR="00E03ECF" w:rsidRPr="0026473A" w:rsidRDefault="00E03ECF"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21" w:type="pct"/>
            <w:tcBorders>
              <w:bottom w:val="nil"/>
            </w:tcBorders>
            <w:shd w:val="clear" w:color="auto" w:fill="auto"/>
          </w:tcPr>
          <w:p w14:paraId="0EFBCD0B"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tcBorders>
              <w:bottom w:val="nil"/>
            </w:tcBorders>
            <w:shd w:val="clear" w:color="auto" w:fill="auto"/>
          </w:tcPr>
          <w:p w14:paraId="6CF5DE15"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tcBorders>
              <w:bottom w:val="nil"/>
            </w:tcBorders>
            <w:shd w:val="clear" w:color="auto" w:fill="auto"/>
          </w:tcPr>
          <w:p w14:paraId="09234002"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285B4F44"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272DD3B8" w14:textId="77777777" w:rsidTr="0009745A">
        <w:trPr>
          <w:cantSplit/>
          <w:trHeight w:val="432"/>
        </w:trPr>
        <w:tc>
          <w:tcPr>
            <w:tcW w:w="332" w:type="pct"/>
            <w:vMerge/>
            <w:tcBorders>
              <w:bottom w:val="single" w:sz="4" w:space="0" w:color="808080" w:themeColor="background1" w:themeShade="80"/>
            </w:tcBorders>
          </w:tcPr>
          <w:p w14:paraId="63F57DB9" w14:textId="77777777" w:rsidR="00E03ECF" w:rsidRPr="0026473A" w:rsidRDefault="00E03ECF" w:rsidP="00D77D87">
            <w:pPr>
              <w:pStyle w:val="TableText"/>
              <w:rPr>
                <w:b/>
                <w:color w:val="000000"/>
                <w:szCs w:val="16"/>
              </w:rPr>
            </w:pPr>
          </w:p>
        </w:tc>
        <w:tc>
          <w:tcPr>
            <w:tcW w:w="2947" w:type="pct"/>
            <w:gridSpan w:val="2"/>
            <w:tcBorders>
              <w:top w:val="single" w:sz="4" w:space="0" w:color="808080" w:themeColor="background1" w:themeShade="80"/>
              <w:bottom w:val="nil"/>
            </w:tcBorders>
            <w:shd w:val="clear" w:color="auto" w:fill="DFE3E4"/>
          </w:tcPr>
          <w:p w14:paraId="5BE5155F" w14:textId="77777777" w:rsidR="00E03ECF" w:rsidRPr="0026473A" w:rsidRDefault="00E03ECF" w:rsidP="00D77D87">
            <w:pPr>
              <w:pStyle w:val="AppNotes"/>
              <w:rPr>
                <w:szCs w:val="18"/>
              </w:rPr>
            </w:pPr>
            <w:r w:rsidRPr="0026473A">
              <w:rPr>
                <w:szCs w:val="18"/>
                <w:lang w:bidi="es-AR"/>
              </w:rPr>
              <w:t>Notas de Aplicabilidad</w:t>
            </w:r>
          </w:p>
        </w:tc>
        <w:tc>
          <w:tcPr>
            <w:tcW w:w="421" w:type="pct"/>
            <w:vMerge w:val="restart"/>
            <w:tcBorders>
              <w:top w:val="nil"/>
            </w:tcBorders>
            <w:shd w:val="clear" w:color="auto" w:fill="auto"/>
          </w:tcPr>
          <w:p w14:paraId="7E71BE51" w14:textId="77777777" w:rsidR="00E03ECF" w:rsidRPr="0026473A" w:rsidRDefault="00E03ECF" w:rsidP="00D77D87">
            <w:pPr>
              <w:spacing w:after="60"/>
              <w:jc w:val="center"/>
              <w:rPr>
                <w:rFonts w:cs="Arial"/>
                <w:sz w:val="16"/>
                <w:szCs w:val="16"/>
              </w:rPr>
            </w:pPr>
          </w:p>
        </w:tc>
        <w:tc>
          <w:tcPr>
            <w:tcW w:w="466" w:type="pct"/>
            <w:vMerge w:val="restart"/>
            <w:tcBorders>
              <w:top w:val="nil"/>
            </w:tcBorders>
            <w:shd w:val="clear" w:color="auto" w:fill="auto"/>
          </w:tcPr>
          <w:p w14:paraId="6C9F1D56" w14:textId="77777777" w:rsidR="00E03ECF" w:rsidRPr="0026473A" w:rsidRDefault="00E03ECF" w:rsidP="00D77D87">
            <w:pPr>
              <w:spacing w:after="60"/>
              <w:jc w:val="center"/>
              <w:rPr>
                <w:rFonts w:cs="Arial"/>
                <w:sz w:val="16"/>
                <w:szCs w:val="16"/>
              </w:rPr>
            </w:pPr>
          </w:p>
        </w:tc>
        <w:tc>
          <w:tcPr>
            <w:tcW w:w="364" w:type="pct"/>
            <w:vMerge w:val="restart"/>
            <w:tcBorders>
              <w:top w:val="nil"/>
            </w:tcBorders>
            <w:shd w:val="clear" w:color="auto" w:fill="auto"/>
          </w:tcPr>
          <w:p w14:paraId="2F8E232A" w14:textId="77777777" w:rsidR="00E03ECF" w:rsidRPr="0026473A" w:rsidRDefault="00E03ECF" w:rsidP="00D77D87">
            <w:pPr>
              <w:spacing w:after="60"/>
              <w:jc w:val="center"/>
              <w:rPr>
                <w:rFonts w:cs="Arial"/>
                <w:sz w:val="16"/>
                <w:szCs w:val="16"/>
              </w:rPr>
            </w:pPr>
          </w:p>
        </w:tc>
        <w:tc>
          <w:tcPr>
            <w:tcW w:w="469" w:type="pct"/>
            <w:vMerge w:val="restart"/>
            <w:tcBorders>
              <w:top w:val="nil"/>
            </w:tcBorders>
            <w:shd w:val="clear" w:color="auto" w:fill="auto"/>
          </w:tcPr>
          <w:p w14:paraId="7AE7BC40" w14:textId="77777777" w:rsidR="00E03ECF" w:rsidRPr="0026473A" w:rsidRDefault="00E03ECF" w:rsidP="00D77D87">
            <w:pPr>
              <w:spacing w:after="60"/>
              <w:jc w:val="center"/>
              <w:rPr>
                <w:rFonts w:cs="Arial"/>
                <w:sz w:val="16"/>
                <w:szCs w:val="16"/>
              </w:rPr>
            </w:pPr>
          </w:p>
        </w:tc>
      </w:tr>
      <w:tr w:rsidR="00C337F1" w:rsidRPr="0026473A" w14:paraId="3EA0B320" w14:textId="77777777" w:rsidTr="00C337F1">
        <w:trPr>
          <w:cantSplit/>
          <w:trHeight w:val="432"/>
        </w:trPr>
        <w:tc>
          <w:tcPr>
            <w:tcW w:w="332" w:type="pct"/>
            <w:vMerge/>
            <w:tcBorders>
              <w:bottom w:val="single" w:sz="4" w:space="0" w:color="808080" w:themeColor="background1" w:themeShade="80"/>
            </w:tcBorders>
          </w:tcPr>
          <w:p w14:paraId="2420060C" w14:textId="77777777" w:rsidR="00E03ECF" w:rsidRPr="0026473A" w:rsidRDefault="00E03ECF" w:rsidP="00D77D87">
            <w:pPr>
              <w:pStyle w:val="TableText"/>
              <w:rPr>
                <w:b/>
                <w:color w:val="000000"/>
                <w:szCs w:val="16"/>
              </w:rPr>
            </w:pPr>
          </w:p>
        </w:tc>
        <w:tc>
          <w:tcPr>
            <w:tcW w:w="2947" w:type="pct"/>
            <w:gridSpan w:val="2"/>
            <w:tcBorders>
              <w:top w:val="nil"/>
              <w:bottom w:val="single" w:sz="4" w:space="0" w:color="808080" w:themeColor="background1" w:themeShade="80"/>
            </w:tcBorders>
          </w:tcPr>
          <w:p w14:paraId="7B94C9C8" w14:textId="77777777" w:rsidR="00E03ECF" w:rsidRPr="0026473A" w:rsidRDefault="00E03ECF" w:rsidP="00D77D87">
            <w:pPr>
              <w:pStyle w:val="TableListBullet"/>
              <w:numPr>
                <w:ilvl w:val="0"/>
                <w:numId w:val="0"/>
              </w:numPr>
              <w:ind w:left="-7"/>
              <w:rPr>
                <w:szCs w:val="18"/>
              </w:rPr>
            </w:pPr>
            <w:r w:rsidRPr="0026473A">
              <w:rPr>
                <w:szCs w:val="18"/>
                <w:lang w:bidi="es-AR"/>
              </w:rPr>
              <w:t>Esto incluye el acceso administrativo a través de interfaces basadas en navegador e interfaces de programación de aplicaciones (API).</w:t>
            </w:r>
          </w:p>
        </w:tc>
        <w:tc>
          <w:tcPr>
            <w:tcW w:w="421" w:type="pct"/>
            <w:vMerge/>
            <w:shd w:val="clear" w:color="auto" w:fill="auto"/>
          </w:tcPr>
          <w:p w14:paraId="160DEC2E" w14:textId="77777777" w:rsidR="00E03ECF" w:rsidRPr="0026473A" w:rsidRDefault="00E03ECF" w:rsidP="00D77D87">
            <w:pPr>
              <w:spacing w:after="60"/>
              <w:jc w:val="center"/>
              <w:rPr>
                <w:rFonts w:cs="Arial"/>
                <w:sz w:val="16"/>
                <w:szCs w:val="16"/>
              </w:rPr>
            </w:pPr>
          </w:p>
        </w:tc>
        <w:tc>
          <w:tcPr>
            <w:tcW w:w="466" w:type="pct"/>
            <w:vMerge/>
            <w:shd w:val="clear" w:color="auto" w:fill="auto"/>
          </w:tcPr>
          <w:p w14:paraId="2F2A5131" w14:textId="77777777" w:rsidR="00E03ECF" w:rsidRPr="0026473A" w:rsidRDefault="00E03ECF" w:rsidP="00D77D87">
            <w:pPr>
              <w:spacing w:after="60"/>
              <w:jc w:val="center"/>
              <w:rPr>
                <w:rFonts w:cs="Arial"/>
                <w:sz w:val="16"/>
                <w:szCs w:val="16"/>
              </w:rPr>
            </w:pPr>
          </w:p>
        </w:tc>
        <w:tc>
          <w:tcPr>
            <w:tcW w:w="364" w:type="pct"/>
            <w:vMerge/>
            <w:shd w:val="clear" w:color="auto" w:fill="auto"/>
          </w:tcPr>
          <w:p w14:paraId="23078AF0" w14:textId="77777777" w:rsidR="00E03ECF" w:rsidRPr="0026473A" w:rsidRDefault="00E03ECF" w:rsidP="00D77D87">
            <w:pPr>
              <w:spacing w:after="60"/>
              <w:jc w:val="center"/>
              <w:rPr>
                <w:rFonts w:cs="Arial"/>
                <w:sz w:val="16"/>
                <w:szCs w:val="16"/>
              </w:rPr>
            </w:pPr>
          </w:p>
        </w:tc>
        <w:tc>
          <w:tcPr>
            <w:tcW w:w="469" w:type="pct"/>
            <w:vMerge/>
            <w:shd w:val="clear" w:color="auto" w:fill="auto"/>
          </w:tcPr>
          <w:p w14:paraId="7369D86D" w14:textId="77777777" w:rsidR="00E03ECF" w:rsidRPr="0026473A" w:rsidRDefault="00E03ECF" w:rsidP="00D77D87">
            <w:pPr>
              <w:spacing w:after="60"/>
              <w:jc w:val="center"/>
              <w:rPr>
                <w:rFonts w:cs="Arial"/>
                <w:sz w:val="16"/>
                <w:szCs w:val="16"/>
              </w:rPr>
            </w:pPr>
          </w:p>
        </w:tc>
      </w:tr>
      <w:tr w:rsidR="004135BF" w:rsidRPr="0026473A" w14:paraId="6D111A9F" w14:textId="77777777" w:rsidTr="00C337F1">
        <w:trPr>
          <w:cantSplit/>
          <w:trHeight w:val="255"/>
        </w:trPr>
        <w:tc>
          <w:tcPr>
            <w:tcW w:w="5000" w:type="pct"/>
            <w:gridSpan w:val="7"/>
            <w:shd w:val="clear" w:color="auto" w:fill="BFBFBF" w:themeFill="background1" w:themeFillShade="BF"/>
          </w:tcPr>
          <w:p w14:paraId="3604B143" w14:textId="77777777" w:rsidR="004135BF" w:rsidRPr="0026473A" w:rsidRDefault="004135BF" w:rsidP="00D77D87">
            <w:pPr>
              <w:pStyle w:val="TableText"/>
              <w:keepNext/>
              <w:rPr>
                <w:szCs w:val="18"/>
              </w:rPr>
            </w:pPr>
            <w:r w:rsidRPr="0026473A">
              <w:rPr>
                <w:b/>
                <w:color w:val="000000"/>
                <w:szCs w:val="18"/>
                <w:lang w:bidi="es-AR"/>
              </w:rPr>
              <w:t>2.3</w:t>
            </w:r>
            <w:r w:rsidRPr="0026473A">
              <w:rPr>
                <w:szCs w:val="18"/>
                <w:lang w:bidi="es-AR"/>
              </w:rPr>
              <w:t xml:space="preserve"> Los entornos inalámbricos se configuran y administran de forma segura.</w:t>
            </w:r>
          </w:p>
        </w:tc>
      </w:tr>
      <w:tr w:rsidR="00C337F1" w:rsidRPr="0026473A" w14:paraId="441D52F6" w14:textId="77777777" w:rsidTr="00D366CB">
        <w:trPr>
          <w:cantSplit/>
          <w:trHeight w:val="728"/>
        </w:trPr>
        <w:tc>
          <w:tcPr>
            <w:tcW w:w="332" w:type="pct"/>
            <w:vMerge w:val="restart"/>
          </w:tcPr>
          <w:p w14:paraId="44374A4F" w14:textId="77777777" w:rsidR="00E03ECF" w:rsidRPr="0026473A" w:rsidRDefault="00E03ECF" w:rsidP="00D77D87">
            <w:pPr>
              <w:pStyle w:val="TableText"/>
              <w:keepNext/>
              <w:rPr>
                <w:b/>
                <w:szCs w:val="16"/>
              </w:rPr>
            </w:pPr>
            <w:r w:rsidRPr="0026473A">
              <w:rPr>
                <w:b/>
                <w:color w:val="000000"/>
                <w:szCs w:val="16"/>
                <w:lang w:bidi="es-AR"/>
              </w:rPr>
              <w:t>2.3.1</w:t>
            </w:r>
          </w:p>
        </w:tc>
        <w:tc>
          <w:tcPr>
            <w:tcW w:w="1747" w:type="pct"/>
            <w:tcBorders>
              <w:bottom w:val="single" w:sz="4" w:space="0" w:color="808080" w:themeColor="background1" w:themeShade="80"/>
            </w:tcBorders>
            <w:shd w:val="clear" w:color="auto" w:fill="auto"/>
          </w:tcPr>
          <w:p w14:paraId="182A9EFB" w14:textId="174D62AA" w:rsidR="00E03ECF" w:rsidRPr="0026473A" w:rsidRDefault="00E03ECF" w:rsidP="00D77D87">
            <w:pPr>
              <w:pStyle w:val="TableText"/>
              <w:keepNext/>
              <w:rPr>
                <w:szCs w:val="18"/>
              </w:rPr>
            </w:pPr>
            <w:r w:rsidRPr="0026473A">
              <w:rPr>
                <w:szCs w:val="18"/>
                <w:lang w:bidi="es-AR"/>
              </w:rPr>
              <w:t xml:space="preserve">Para entornos inalámbricos conectados al CDE o que transmiten </w:t>
            </w:r>
            <w:r w:rsidR="003E4929" w:rsidRPr="003E4929">
              <w:rPr>
                <w:szCs w:val="18"/>
                <w:lang w:bidi="es-AR"/>
              </w:rPr>
              <w:t>datos del titular de la tarjeta</w:t>
            </w:r>
            <w:r w:rsidRPr="0026473A">
              <w:rPr>
                <w:szCs w:val="18"/>
                <w:lang w:bidi="es-AR"/>
              </w:rPr>
              <w:t>, todos los valores predeterminados de los proveedores inalámbricos se cambian en la instalación o se confirma que son seguros, incluidos, entre otros:</w:t>
            </w:r>
          </w:p>
          <w:p w14:paraId="3621B456"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Claves de cifrado inalámbricas predeterminadas.</w:t>
            </w:r>
          </w:p>
          <w:p w14:paraId="46102713"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Contraseñas o puntos de acceso inalámbricos.</w:t>
            </w:r>
          </w:p>
          <w:p w14:paraId="74B7E9F4"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Valores predeterminados de SNMP.</w:t>
            </w:r>
          </w:p>
          <w:p w14:paraId="4E971E9D" w14:textId="1379559A" w:rsidR="00E03ECF" w:rsidRPr="0026473A" w:rsidRDefault="00E03ECF" w:rsidP="00684DCB">
            <w:pPr>
              <w:pStyle w:val="TableListBullet"/>
              <w:keepNext/>
              <w:numPr>
                <w:ilvl w:val="0"/>
                <w:numId w:val="36"/>
              </w:numPr>
              <w:ind w:left="263" w:hanging="270"/>
              <w:rPr>
                <w:szCs w:val="18"/>
              </w:rPr>
            </w:pPr>
            <w:r w:rsidRPr="0026473A">
              <w:rPr>
                <w:szCs w:val="18"/>
                <w:lang w:bidi="es-AR"/>
              </w:rPr>
              <w:t xml:space="preserve">Cualquier otro proveedor inalámbrico </w:t>
            </w:r>
            <w:r w:rsidRPr="00F411BD">
              <w:rPr>
                <w:szCs w:val="18"/>
                <w:lang w:bidi="es-AR"/>
              </w:rPr>
              <w:t>predeterminado relacionado con la seguridad</w:t>
            </w:r>
            <w:r w:rsidRPr="0026473A">
              <w:rPr>
                <w:szCs w:val="18"/>
                <w:lang w:bidi="es-AR"/>
              </w:rPr>
              <w:t>.</w:t>
            </w:r>
          </w:p>
        </w:tc>
        <w:tc>
          <w:tcPr>
            <w:tcW w:w="1200" w:type="pct"/>
            <w:tcBorders>
              <w:bottom w:val="single" w:sz="4" w:space="0" w:color="808080" w:themeColor="background1" w:themeShade="80"/>
            </w:tcBorders>
          </w:tcPr>
          <w:p w14:paraId="167E594F"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Evalúe las políticas y procedimientos.</w:t>
            </w:r>
          </w:p>
          <w:p w14:paraId="0834F13D"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Revise la documentación del proveedor.</w:t>
            </w:r>
          </w:p>
          <w:p w14:paraId="721753D9"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Evalúe los ajustes de configuración inalámbrica.</w:t>
            </w:r>
          </w:p>
          <w:p w14:paraId="03F8AFDC" w14:textId="469ADE13" w:rsidR="00E03ECF" w:rsidRPr="0026473A" w:rsidRDefault="00E03ECF" w:rsidP="00684DCB">
            <w:pPr>
              <w:pStyle w:val="TableListBullet"/>
              <w:keepNext/>
              <w:numPr>
                <w:ilvl w:val="0"/>
                <w:numId w:val="36"/>
              </w:numPr>
              <w:ind w:left="263" w:hanging="270"/>
              <w:rPr>
                <w:szCs w:val="18"/>
              </w:rPr>
            </w:pPr>
            <w:r w:rsidRPr="0026473A">
              <w:rPr>
                <w:szCs w:val="18"/>
                <w:lang w:bidi="es-AR"/>
              </w:rPr>
              <w:t>Entreviste al personal</w:t>
            </w:r>
            <w:r>
              <w:rPr>
                <w:szCs w:val="18"/>
                <w:lang w:bidi="es-AR"/>
              </w:rPr>
              <w:t>.</w:t>
            </w:r>
          </w:p>
        </w:tc>
        <w:tc>
          <w:tcPr>
            <w:tcW w:w="421" w:type="pct"/>
            <w:tcBorders>
              <w:bottom w:val="nil"/>
            </w:tcBorders>
            <w:shd w:val="clear" w:color="auto" w:fill="auto"/>
          </w:tcPr>
          <w:p w14:paraId="767F407E"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tcBorders>
              <w:bottom w:val="nil"/>
            </w:tcBorders>
            <w:shd w:val="clear" w:color="auto" w:fill="auto"/>
          </w:tcPr>
          <w:p w14:paraId="0ADA1D1C"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tcBorders>
              <w:bottom w:val="nil"/>
            </w:tcBorders>
            <w:shd w:val="clear" w:color="auto" w:fill="auto"/>
          </w:tcPr>
          <w:p w14:paraId="21D9A903"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right w:val="nil"/>
            </w:tcBorders>
            <w:shd w:val="clear" w:color="auto" w:fill="auto"/>
          </w:tcPr>
          <w:p w14:paraId="3635AC3C"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874D1C1" w14:textId="77777777" w:rsidTr="00D366CB">
        <w:trPr>
          <w:cantSplit/>
          <w:trHeight w:val="432"/>
        </w:trPr>
        <w:tc>
          <w:tcPr>
            <w:tcW w:w="332" w:type="pct"/>
            <w:vMerge/>
          </w:tcPr>
          <w:p w14:paraId="3404870D" w14:textId="77777777" w:rsidR="00E03ECF" w:rsidRPr="0026473A" w:rsidRDefault="00E03ECF" w:rsidP="00D77D87">
            <w:pPr>
              <w:pStyle w:val="TableText"/>
              <w:keepNext/>
              <w:rPr>
                <w:b/>
                <w:color w:val="000000"/>
                <w:szCs w:val="16"/>
              </w:rPr>
            </w:pPr>
          </w:p>
        </w:tc>
        <w:tc>
          <w:tcPr>
            <w:tcW w:w="2947" w:type="pct"/>
            <w:gridSpan w:val="2"/>
            <w:tcBorders>
              <w:top w:val="single" w:sz="4" w:space="0" w:color="808080" w:themeColor="background1" w:themeShade="80"/>
              <w:bottom w:val="nil"/>
            </w:tcBorders>
            <w:shd w:val="clear" w:color="auto" w:fill="DFE3E4"/>
          </w:tcPr>
          <w:p w14:paraId="2CBDD5D7" w14:textId="77777777" w:rsidR="00E03ECF" w:rsidRPr="0026473A" w:rsidRDefault="00E03ECF" w:rsidP="00D77D87">
            <w:pPr>
              <w:pStyle w:val="AppNotes"/>
              <w:rPr>
                <w:szCs w:val="18"/>
              </w:rPr>
            </w:pPr>
            <w:r w:rsidRPr="0026473A">
              <w:rPr>
                <w:szCs w:val="18"/>
                <w:lang w:bidi="es-AR"/>
              </w:rPr>
              <w:t>Notas de Aplicabilidad</w:t>
            </w:r>
          </w:p>
        </w:tc>
        <w:tc>
          <w:tcPr>
            <w:tcW w:w="421" w:type="pct"/>
            <w:vMerge w:val="restart"/>
            <w:tcBorders>
              <w:top w:val="nil"/>
            </w:tcBorders>
            <w:shd w:val="clear" w:color="auto" w:fill="auto"/>
          </w:tcPr>
          <w:p w14:paraId="09C163F6" w14:textId="77777777" w:rsidR="00E03ECF" w:rsidRPr="0026473A" w:rsidRDefault="00E03ECF" w:rsidP="00D77D87">
            <w:pPr>
              <w:keepNext/>
              <w:spacing w:after="60"/>
              <w:jc w:val="center"/>
              <w:rPr>
                <w:rFonts w:cs="Arial"/>
                <w:sz w:val="16"/>
                <w:szCs w:val="16"/>
              </w:rPr>
            </w:pPr>
          </w:p>
        </w:tc>
        <w:tc>
          <w:tcPr>
            <w:tcW w:w="466" w:type="pct"/>
            <w:vMerge w:val="restart"/>
            <w:tcBorders>
              <w:top w:val="nil"/>
            </w:tcBorders>
            <w:shd w:val="clear" w:color="auto" w:fill="auto"/>
          </w:tcPr>
          <w:p w14:paraId="5B249973" w14:textId="77777777" w:rsidR="00E03ECF" w:rsidRPr="0026473A" w:rsidRDefault="00E03ECF" w:rsidP="00D77D87">
            <w:pPr>
              <w:keepNext/>
              <w:spacing w:after="60"/>
              <w:jc w:val="center"/>
              <w:rPr>
                <w:rFonts w:cs="Arial"/>
                <w:sz w:val="16"/>
                <w:szCs w:val="16"/>
              </w:rPr>
            </w:pPr>
          </w:p>
        </w:tc>
        <w:tc>
          <w:tcPr>
            <w:tcW w:w="364" w:type="pct"/>
            <w:vMerge w:val="restart"/>
            <w:tcBorders>
              <w:top w:val="nil"/>
            </w:tcBorders>
            <w:shd w:val="clear" w:color="auto" w:fill="auto"/>
          </w:tcPr>
          <w:p w14:paraId="2A98E1C6" w14:textId="77777777" w:rsidR="00E03ECF" w:rsidRPr="0026473A" w:rsidRDefault="00E03ECF" w:rsidP="00D77D87">
            <w:pPr>
              <w:keepNext/>
              <w:spacing w:after="60"/>
              <w:jc w:val="center"/>
              <w:rPr>
                <w:rFonts w:cs="Arial"/>
                <w:sz w:val="16"/>
                <w:szCs w:val="16"/>
              </w:rPr>
            </w:pPr>
          </w:p>
        </w:tc>
        <w:tc>
          <w:tcPr>
            <w:tcW w:w="469" w:type="pct"/>
            <w:vMerge w:val="restart"/>
            <w:tcBorders>
              <w:top w:val="nil"/>
              <w:right w:val="nil"/>
            </w:tcBorders>
            <w:shd w:val="clear" w:color="auto" w:fill="auto"/>
          </w:tcPr>
          <w:p w14:paraId="461A4278" w14:textId="77777777" w:rsidR="00E03ECF" w:rsidRPr="0026473A" w:rsidRDefault="00E03ECF" w:rsidP="00D77D87">
            <w:pPr>
              <w:keepNext/>
              <w:spacing w:after="60"/>
              <w:jc w:val="center"/>
              <w:rPr>
                <w:rFonts w:cs="Arial"/>
                <w:sz w:val="16"/>
                <w:szCs w:val="16"/>
              </w:rPr>
            </w:pPr>
          </w:p>
        </w:tc>
      </w:tr>
      <w:tr w:rsidR="00C337F1" w:rsidRPr="0026473A" w14:paraId="3B72751F" w14:textId="77777777" w:rsidTr="00D366CB">
        <w:trPr>
          <w:cantSplit/>
          <w:trHeight w:val="432"/>
        </w:trPr>
        <w:tc>
          <w:tcPr>
            <w:tcW w:w="332" w:type="pct"/>
            <w:vMerge/>
          </w:tcPr>
          <w:p w14:paraId="349FC2FD" w14:textId="77777777" w:rsidR="00E03ECF" w:rsidRPr="0026473A" w:rsidRDefault="00E03ECF" w:rsidP="00D77D87">
            <w:pPr>
              <w:pStyle w:val="TableText"/>
              <w:rPr>
                <w:b/>
                <w:color w:val="000000"/>
                <w:szCs w:val="16"/>
              </w:rPr>
            </w:pPr>
          </w:p>
        </w:tc>
        <w:tc>
          <w:tcPr>
            <w:tcW w:w="2947" w:type="pct"/>
            <w:gridSpan w:val="2"/>
            <w:tcBorders>
              <w:top w:val="nil"/>
              <w:bottom w:val="single" w:sz="4" w:space="0" w:color="808080"/>
            </w:tcBorders>
          </w:tcPr>
          <w:p w14:paraId="700830B6" w14:textId="77777777" w:rsidR="00E03ECF" w:rsidRPr="0026473A" w:rsidRDefault="00E03ECF" w:rsidP="00D77D87">
            <w:pPr>
              <w:pStyle w:val="TableListBullet"/>
              <w:numPr>
                <w:ilvl w:val="0"/>
                <w:numId w:val="0"/>
              </w:numPr>
              <w:ind w:left="-7"/>
              <w:rPr>
                <w:szCs w:val="18"/>
              </w:rPr>
            </w:pPr>
            <w:r w:rsidRPr="0026473A">
              <w:rPr>
                <w:szCs w:val="18"/>
                <w:lang w:bidi="es-AR"/>
              </w:rPr>
              <w:t>Esto incluye, pero no se limita a, las claves de encriptación inalámbrica predeterminadas, las contraseñas de los puntos de acceso inalámbricos, los valores predeterminados de SNMP y cualquier otro valor predeterminado del proveedor inalámbrico relacionado con la seguridad.</w:t>
            </w:r>
          </w:p>
        </w:tc>
        <w:tc>
          <w:tcPr>
            <w:tcW w:w="421" w:type="pct"/>
            <w:vMerge/>
            <w:shd w:val="clear" w:color="auto" w:fill="auto"/>
          </w:tcPr>
          <w:p w14:paraId="054196EE" w14:textId="77777777" w:rsidR="00E03ECF" w:rsidRPr="0026473A" w:rsidRDefault="00E03ECF" w:rsidP="00D77D87">
            <w:pPr>
              <w:spacing w:after="60"/>
              <w:jc w:val="center"/>
              <w:rPr>
                <w:rFonts w:cs="Arial"/>
                <w:sz w:val="16"/>
                <w:szCs w:val="16"/>
              </w:rPr>
            </w:pPr>
          </w:p>
        </w:tc>
        <w:tc>
          <w:tcPr>
            <w:tcW w:w="466" w:type="pct"/>
            <w:vMerge/>
            <w:shd w:val="clear" w:color="auto" w:fill="auto"/>
          </w:tcPr>
          <w:p w14:paraId="4047CFA6" w14:textId="77777777" w:rsidR="00E03ECF" w:rsidRPr="0026473A" w:rsidRDefault="00E03ECF" w:rsidP="00D77D87">
            <w:pPr>
              <w:spacing w:after="60"/>
              <w:jc w:val="center"/>
              <w:rPr>
                <w:rFonts w:cs="Arial"/>
                <w:sz w:val="16"/>
                <w:szCs w:val="16"/>
              </w:rPr>
            </w:pPr>
          </w:p>
        </w:tc>
        <w:tc>
          <w:tcPr>
            <w:tcW w:w="364" w:type="pct"/>
            <w:vMerge/>
            <w:shd w:val="clear" w:color="auto" w:fill="auto"/>
          </w:tcPr>
          <w:p w14:paraId="7E94963D" w14:textId="77777777" w:rsidR="00E03ECF" w:rsidRPr="0026473A" w:rsidRDefault="00E03ECF" w:rsidP="00D77D87">
            <w:pPr>
              <w:spacing w:after="60"/>
              <w:jc w:val="center"/>
              <w:rPr>
                <w:rFonts w:cs="Arial"/>
                <w:sz w:val="16"/>
                <w:szCs w:val="16"/>
              </w:rPr>
            </w:pPr>
          </w:p>
        </w:tc>
        <w:tc>
          <w:tcPr>
            <w:tcW w:w="469" w:type="pct"/>
            <w:vMerge/>
            <w:tcBorders>
              <w:right w:val="nil"/>
            </w:tcBorders>
            <w:shd w:val="clear" w:color="auto" w:fill="auto"/>
          </w:tcPr>
          <w:p w14:paraId="2554A609" w14:textId="77777777" w:rsidR="00E03ECF" w:rsidRPr="0026473A" w:rsidRDefault="00E03ECF" w:rsidP="00D77D87">
            <w:pPr>
              <w:spacing w:after="60"/>
              <w:jc w:val="center"/>
              <w:rPr>
                <w:rFonts w:cs="Arial"/>
                <w:sz w:val="16"/>
                <w:szCs w:val="16"/>
              </w:rPr>
            </w:pPr>
          </w:p>
        </w:tc>
      </w:tr>
      <w:tr w:rsidR="00C337F1" w:rsidRPr="0026473A" w14:paraId="45A6EF28" w14:textId="77777777" w:rsidTr="0009745A">
        <w:trPr>
          <w:cantSplit/>
          <w:trHeight w:val="1380"/>
        </w:trPr>
        <w:tc>
          <w:tcPr>
            <w:tcW w:w="332" w:type="pct"/>
          </w:tcPr>
          <w:p w14:paraId="3103F589" w14:textId="77777777" w:rsidR="00E03ECF" w:rsidRPr="0026473A" w:rsidRDefault="00E03ECF" w:rsidP="00D77D87">
            <w:pPr>
              <w:pStyle w:val="TableText"/>
              <w:rPr>
                <w:b/>
                <w:bCs/>
                <w:szCs w:val="16"/>
              </w:rPr>
            </w:pPr>
            <w:r w:rsidRPr="0026473A">
              <w:rPr>
                <w:b/>
                <w:color w:val="000000"/>
                <w:szCs w:val="16"/>
                <w:lang w:bidi="es-AR"/>
              </w:rPr>
              <w:lastRenderedPageBreak/>
              <w:t>2.3.2</w:t>
            </w:r>
          </w:p>
        </w:tc>
        <w:tc>
          <w:tcPr>
            <w:tcW w:w="1747" w:type="pct"/>
            <w:tcBorders>
              <w:top w:val="single" w:sz="4" w:space="0" w:color="808080"/>
            </w:tcBorders>
          </w:tcPr>
          <w:p w14:paraId="7FEF6959" w14:textId="4BF51B2D" w:rsidR="00E03ECF" w:rsidRPr="0026473A" w:rsidRDefault="00E03ECF" w:rsidP="00D77D87">
            <w:pPr>
              <w:pStyle w:val="TableListBullet"/>
              <w:numPr>
                <w:ilvl w:val="0"/>
                <w:numId w:val="0"/>
              </w:numPr>
              <w:ind w:left="-7"/>
              <w:rPr>
                <w:szCs w:val="18"/>
              </w:rPr>
            </w:pPr>
            <w:r w:rsidRPr="0026473A">
              <w:rPr>
                <w:szCs w:val="18"/>
                <w:lang w:bidi="es-AR"/>
              </w:rPr>
              <w:t xml:space="preserve">Para los entornos inalámbricos conectados al CDE o que transmitan </w:t>
            </w:r>
            <w:r w:rsidR="000113C2" w:rsidRPr="000113C2">
              <w:rPr>
                <w:szCs w:val="18"/>
                <w:lang w:bidi="es-AR"/>
              </w:rPr>
              <w:t>datos del titular de la tarjeta</w:t>
            </w:r>
            <w:r w:rsidRPr="0026473A">
              <w:rPr>
                <w:szCs w:val="18"/>
                <w:lang w:bidi="es-AR"/>
              </w:rPr>
              <w:t xml:space="preserve">, las claves cifradas inalámbricas se cambian como sigue: </w:t>
            </w:r>
          </w:p>
          <w:p w14:paraId="1EA980B5" w14:textId="795F7F85" w:rsidR="00E03ECF" w:rsidRPr="0026473A" w:rsidRDefault="00E03ECF" w:rsidP="00684DCB">
            <w:pPr>
              <w:pStyle w:val="TableListBullet"/>
              <w:numPr>
                <w:ilvl w:val="0"/>
                <w:numId w:val="36"/>
              </w:numPr>
              <w:ind w:left="263" w:hanging="270"/>
              <w:rPr>
                <w:szCs w:val="18"/>
              </w:rPr>
            </w:pPr>
            <w:r w:rsidRPr="0026473A">
              <w:rPr>
                <w:szCs w:val="18"/>
                <w:lang w:bidi="es-AR"/>
              </w:rPr>
              <w:t xml:space="preserve">Siempre que el personal con conocimiento de la clave deje </w:t>
            </w:r>
            <w:r w:rsidRPr="00F411BD">
              <w:rPr>
                <w:szCs w:val="18"/>
                <w:lang w:bidi="es-AR"/>
              </w:rPr>
              <w:t>la empresa o la función para la que era necesario el conocimiento</w:t>
            </w:r>
            <w:r w:rsidRPr="0026473A">
              <w:rPr>
                <w:szCs w:val="18"/>
                <w:lang w:bidi="es-AR"/>
              </w:rPr>
              <w:t>.</w:t>
            </w:r>
          </w:p>
          <w:p w14:paraId="67BB5F84" w14:textId="77777777" w:rsidR="00E03ECF" w:rsidRPr="0026473A" w:rsidRDefault="00E03ECF" w:rsidP="00684DCB">
            <w:pPr>
              <w:pStyle w:val="TableListBullet"/>
              <w:numPr>
                <w:ilvl w:val="0"/>
                <w:numId w:val="36"/>
              </w:numPr>
              <w:ind w:left="263" w:hanging="270"/>
              <w:rPr>
                <w:szCs w:val="18"/>
              </w:rPr>
            </w:pPr>
            <w:r w:rsidRPr="0026473A">
              <w:rPr>
                <w:szCs w:val="18"/>
                <w:lang w:bidi="es-AR"/>
              </w:rPr>
              <w:t>Siempre que se sospeche o se sepa que una clave está comprometida.</w:t>
            </w:r>
          </w:p>
        </w:tc>
        <w:tc>
          <w:tcPr>
            <w:tcW w:w="1200" w:type="pct"/>
            <w:tcBorders>
              <w:top w:val="single" w:sz="4" w:space="0" w:color="808080"/>
            </w:tcBorders>
          </w:tcPr>
          <w:p w14:paraId="1A4C3AE6"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 documentación clave de administración.</w:t>
            </w:r>
          </w:p>
          <w:p w14:paraId="797C4B43" w14:textId="3E464FAD" w:rsidR="00E03ECF" w:rsidRPr="0026473A" w:rsidRDefault="00E03ECF"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21" w:type="pct"/>
            <w:shd w:val="clear" w:color="auto" w:fill="auto"/>
          </w:tcPr>
          <w:p w14:paraId="30605502"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6" w:type="pct"/>
            <w:shd w:val="clear" w:color="auto" w:fill="auto"/>
          </w:tcPr>
          <w:p w14:paraId="7AA9F761"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auto"/>
          </w:tcPr>
          <w:p w14:paraId="1BB0327E"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518DBD60"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bl>
    <w:p w14:paraId="024CB55A" w14:textId="71AF642B" w:rsidR="00E03ECF" w:rsidRDefault="00E03ECF" w:rsidP="006F35F0">
      <w:pPr>
        <w:pStyle w:val="Heading2NoNum"/>
        <w:rPr>
          <w:lang w:bidi="es-AR"/>
        </w:rPr>
      </w:pPr>
    </w:p>
    <w:p w14:paraId="70A2B988" w14:textId="77777777" w:rsidR="00E03ECF" w:rsidRDefault="00E03ECF">
      <w:pPr>
        <w:spacing w:before="0" w:after="0" w:line="240" w:lineRule="auto"/>
        <w:rPr>
          <w:rFonts w:eastAsiaTheme="majorEastAsia" w:cstheme="majorBidi"/>
          <w:b/>
          <w:bCs/>
          <w:color w:val="000000" w:themeColor="text1"/>
          <w:kern w:val="32"/>
          <w:sz w:val="28"/>
          <w:szCs w:val="28"/>
          <w:lang w:bidi="es-AR"/>
        </w:rPr>
      </w:pPr>
      <w:r>
        <w:rPr>
          <w:lang w:bidi="es-AR"/>
        </w:rPr>
        <w:br w:type="page"/>
      </w:r>
    </w:p>
    <w:p w14:paraId="1F4B29BA" w14:textId="4F6D44A1" w:rsidR="004135BF" w:rsidRPr="0026473A" w:rsidRDefault="004135BF" w:rsidP="006F35F0">
      <w:pPr>
        <w:pStyle w:val="Heading2NoNum"/>
      </w:pPr>
      <w:bookmarkStart w:id="27" w:name="_Toc123943823"/>
      <w:r w:rsidRPr="0026473A">
        <w:rPr>
          <w:lang w:bidi="es-AR"/>
        </w:rPr>
        <w:lastRenderedPageBreak/>
        <w:t>Prote</w:t>
      </w:r>
      <w:r w:rsidR="000113C2">
        <w:rPr>
          <w:lang w:bidi="es-AR"/>
        </w:rPr>
        <w:t>ger</w:t>
      </w:r>
      <w:r w:rsidRPr="0026473A">
        <w:rPr>
          <w:lang w:bidi="es-AR"/>
        </w:rPr>
        <w:t xml:space="preserve"> los </w:t>
      </w:r>
      <w:bookmarkEnd w:id="27"/>
      <w:r w:rsidR="000113C2">
        <w:rPr>
          <w:lang w:bidi="es-AR"/>
        </w:rPr>
        <w:t>D</w:t>
      </w:r>
      <w:r w:rsidR="000113C2" w:rsidRPr="000113C2">
        <w:rPr>
          <w:lang w:bidi="es-AR"/>
        </w:rPr>
        <w:t xml:space="preserve">atos del </w:t>
      </w:r>
      <w:r w:rsidR="000113C2">
        <w:rPr>
          <w:lang w:bidi="es-AR"/>
        </w:rPr>
        <w:t>T</w:t>
      </w:r>
      <w:r w:rsidR="000113C2" w:rsidRPr="000113C2">
        <w:rPr>
          <w:lang w:bidi="es-AR"/>
        </w:rPr>
        <w:t xml:space="preserve">itular de la </w:t>
      </w:r>
      <w:r w:rsidR="000113C2">
        <w:rPr>
          <w:lang w:bidi="es-AR"/>
        </w:rPr>
        <w:t>T</w:t>
      </w:r>
      <w:r w:rsidR="000113C2" w:rsidRPr="000113C2">
        <w:rPr>
          <w:lang w:bidi="es-AR"/>
        </w:rPr>
        <w:t>arjeta</w:t>
      </w:r>
    </w:p>
    <w:p w14:paraId="218C7ABF" w14:textId="65E6C547" w:rsidR="004135BF" w:rsidRPr="0026473A" w:rsidRDefault="004135BF" w:rsidP="004135BF">
      <w:pPr>
        <w:pStyle w:val="Heading3NoNum"/>
        <w:spacing w:before="240"/>
      </w:pPr>
      <w:bookmarkStart w:id="28" w:name="_Toc123943824"/>
      <w:r w:rsidRPr="0026473A">
        <w:rPr>
          <w:lang w:bidi="es-AR"/>
        </w:rPr>
        <w:t>Requisito 3: Prote</w:t>
      </w:r>
      <w:r w:rsidR="006F35F0">
        <w:rPr>
          <w:lang w:bidi="es-AR"/>
        </w:rPr>
        <w:t>ger</w:t>
      </w:r>
      <w:r w:rsidRPr="0026473A">
        <w:rPr>
          <w:lang w:bidi="es-AR"/>
        </w:rPr>
        <w:t xml:space="preserve"> los </w:t>
      </w:r>
      <w:r w:rsidR="000113C2">
        <w:rPr>
          <w:lang w:bidi="es-AR"/>
        </w:rPr>
        <w:t>D</w:t>
      </w:r>
      <w:r w:rsidR="000113C2" w:rsidRPr="000113C2">
        <w:rPr>
          <w:lang w:bidi="es-AR"/>
        </w:rPr>
        <w:t xml:space="preserve">atos del </w:t>
      </w:r>
      <w:r w:rsidR="000113C2">
        <w:rPr>
          <w:lang w:bidi="es-AR"/>
        </w:rPr>
        <w:t>T</w:t>
      </w:r>
      <w:r w:rsidR="000113C2" w:rsidRPr="000113C2">
        <w:rPr>
          <w:lang w:bidi="es-AR"/>
        </w:rPr>
        <w:t xml:space="preserve">itular de la </w:t>
      </w:r>
      <w:r w:rsidR="000113C2">
        <w:rPr>
          <w:lang w:bidi="es-AR"/>
        </w:rPr>
        <w:t>T</w:t>
      </w:r>
      <w:r w:rsidR="000113C2" w:rsidRPr="000113C2">
        <w:rPr>
          <w:lang w:bidi="es-AR"/>
        </w:rPr>
        <w:t xml:space="preserve">arjeta </w:t>
      </w:r>
      <w:r w:rsidR="006F35F0">
        <w:rPr>
          <w:lang w:bidi="es-AR"/>
        </w:rPr>
        <w:t>Almacenados</w:t>
      </w:r>
      <w:bookmarkEnd w:id="28"/>
    </w:p>
    <w:p w14:paraId="254DB161" w14:textId="5C6691FE" w:rsidR="004135BF" w:rsidRPr="0026473A" w:rsidRDefault="004135BF" w:rsidP="004135BF">
      <w:pPr>
        <w:pStyle w:val="BodyText"/>
      </w:pPr>
      <w:r w:rsidRPr="0026473A">
        <w:rPr>
          <w:b/>
          <w:lang w:bidi="es-AR"/>
        </w:rPr>
        <w:t>Nota:</w:t>
      </w:r>
      <w:r w:rsidRPr="0026473A">
        <w:rPr>
          <w:lang w:bidi="es-AR"/>
        </w:rPr>
        <w:t xml:space="preserve"> En el caso de SAQ C, el Requisito 3 sólo se aplica a los comerciantes con registros en papel que incluyan </w:t>
      </w:r>
      <w:r w:rsidR="00A71CC4" w:rsidRPr="00A71CC4">
        <w:rPr>
          <w:lang w:bidi="es-AR"/>
        </w:rPr>
        <w:t xml:space="preserve">datos del titular de la tarjeta </w:t>
      </w:r>
      <w:r w:rsidRPr="0026473A">
        <w:rPr>
          <w:lang w:bidi="es-AR"/>
        </w:rPr>
        <w:t>(por ejemplo, recibos o informes impresos).</w:t>
      </w:r>
    </w:p>
    <w:tbl>
      <w:tblPr>
        <w:tblW w:w="5245"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77"/>
        <w:gridCol w:w="4652"/>
        <w:gridCol w:w="3246"/>
        <w:gridCol w:w="1245"/>
        <w:gridCol w:w="1207"/>
        <w:gridCol w:w="990"/>
        <w:gridCol w:w="1278"/>
      </w:tblGrid>
      <w:tr w:rsidR="004135BF" w:rsidRPr="0026473A" w14:paraId="513B86FA" w14:textId="77777777" w:rsidTr="00C337F1">
        <w:trPr>
          <w:cantSplit/>
          <w:tblHeader/>
        </w:trPr>
        <w:tc>
          <w:tcPr>
            <w:tcW w:w="2070" w:type="pct"/>
            <w:gridSpan w:val="2"/>
            <w:vMerge w:val="restart"/>
            <w:tcBorders>
              <w:right w:val="single" w:sz="4" w:space="0" w:color="FFFFFF" w:themeColor="background1"/>
            </w:tcBorders>
            <w:shd w:val="clear" w:color="auto" w:fill="006A72"/>
            <w:vAlign w:val="center"/>
          </w:tcPr>
          <w:p w14:paraId="309A8E5C" w14:textId="6C4F5C8E"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93" w:type="pct"/>
            <w:vMerge w:val="restart"/>
            <w:tcBorders>
              <w:left w:val="single" w:sz="4" w:space="0" w:color="FFFFFF" w:themeColor="background1"/>
              <w:right w:val="single" w:sz="4" w:space="0" w:color="FFFFFF" w:themeColor="background1"/>
            </w:tcBorders>
            <w:shd w:val="clear" w:color="auto" w:fill="006A72"/>
            <w:vAlign w:val="center"/>
          </w:tcPr>
          <w:p w14:paraId="34543B23"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36" w:type="pct"/>
            <w:gridSpan w:val="4"/>
            <w:tcBorders>
              <w:left w:val="single" w:sz="4" w:space="0" w:color="FFFFFF" w:themeColor="background1"/>
            </w:tcBorders>
            <w:shd w:val="clear" w:color="auto" w:fill="006A72"/>
            <w:vAlign w:val="center"/>
          </w:tcPr>
          <w:p w14:paraId="1E6D6DC8" w14:textId="37BFF23D"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A91EB5" w:rsidRPr="0026473A">
              <w:rPr>
                <w:rStyle w:val="FootnoteReference"/>
                <w:rFonts w:cs="Arial"/>
                <w:b/>
                <w:color w:val="FFFFFF" w:themeColor="background1"/>
                <w:sz w:val="18"/>
                <w:szCs w:val="18"/>
                <w:lang w:bidi="es-AR"/>
              </w:rPr>
              <w:footnoteReference w:customMarkFollows="1" w:id="5"/>
              <w:t>♦</w:t>
            </w:r>
          </w:p>
          <w:p w14:paraId="671950BE" w14:textId="51E543C6"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C337F1" w:rsidRPr="0026473A" w14:paraId="68F256DF" w14:textId="77777777" w:rsidTr="00C337F1">
        <w:trPr>
          <w:cantSplit/>
          <w:tblHeader/>
        </w:trPr>
        <w:tc>
          <w:tcPr>
            <w:tcW w:w="2070" w:type="pct"/>
            <w:gridSpan w:val="2"/>
            <w:vMerge/>
            <w:tcBorders>
              <w:top w:val="single" w:sz="4" w:space="0" w:color="FFFFFF" w:themeColor="background1"/>
              <w:right w:val="single" w:sz="4" w:space="0" w:color="FFFFFF" w:themeColor="background1"/>
            </w:tcBorders>
            <w:shd w:val="clear" w:color="auto" w:fill="E0E0E0"/>
            <w:vAlign w:val="center"/>
          </w:tcPr>
          <w:p w14:paraId="73B60B9E" w14:textId="77777777" w:rsidR="00E03ECF" w:rsidRPr="0026473A" w:rsidRDefault="00E03ECF" w:rsidP="00D77D87">
            <w:pPr>
              <w:spacing w:after="60"/>
              <w:jc w:val="center"/>
              <w:rPr>
                <w:rFonts w:cs="Arial"/>
                <w:b/>
                <w:sz w:val="16"/>
                <w:szCs w:val="16"/>
                <w:u w:val="single"/>
              </w:rPr>
            </w:pPr>
          </w:p>
        </w:tc>
        <w:tc>
          <w:tcPr>
            <w:tcW w:w="1193"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29E8B4B2" w14:textId="77777777" w:rsidR="00E03ECF" w:rsidRPr="0026473A" w:rsidRDefault="00E03ECF" w:rsidP="00D77D87">
            <w:pPr>
              <w:spacing w:after="60"/>
              <w:jc w:val="center"/>
              <w:rPr>
                <w:rFonts w:cs="Arial"/>
                <w:b/>
                <w:sz w:val="16"/>
                <w:szCs w:val="16"/>
                <w:u w:val="single"/>
              </w:rPr>
            </w:pPr>
          </w:p>
        </w:tc>
        <w:tc>
          <w:tcPr>
            <w:tcW w:w="458" w:type="pct"/>
            <w:tcBorders>
              <w:left w:val="single" w:sz="4" w:space="0" w:color="FFFFFF" w:themeColor="background1"/>
              <w:bottom w:val="single" w:sz="4" w:space="0" w:color="808080"/>
            </w:tcBorders>
            <w:shd w:val="clear" w:color="auto" w:fill="CBD4D5"/>
            <w:tcMar>
              <w:left w:w="72" w:type="dxa"/>
              <w:right w:w="72" w:type="dxa"/>
            </w:tcMar>
            <w:vAlign w:val="center"/>
          </w:tcPr>
          <w:p w14:paraId="5F68D3B9" w14:textId="77777777" w:rsidR="00E03ECF" w:rsidRPr="006F35F0" w:rsidRDefault="00E03ECF" w:rsidP="00D77D87">
            <w:pPr>
              <w:spacing w:before="40" w:after="0"/>
              <w:ind w:left="29" w:right="58"/>
              <w:jc w:val="center"/>
              <w:rPr>
                <w:rFonts w:cs="Arial"/>
                <w:sz w:val="16"/>
                <w:szCs w:val="16"/>
              </w:rPr>
            </w:pPr>
            <w:r w:rsidRPr="006F35F0">
              <w:rPr>
                <w:rFonts w:cs="Arial"/>
                <w:sz w:val="16"/>
                <w:szCs w:val="16"/>
                <w:lang w:bidi="es-AR"/>
              </w:rPr>
              <w:t>Implementado</w:t>
            </w:r>
          </w:p>
        </w:tc>
        <w:tc>
          <w:tcPr>
            <w:tcW w:w="444" w:type="pct"/>
            <w:tcBorders>
              <w:left w:val="single" w:sz="4" w:space="0" w:color="FFFFFF" w:themeColor="background1"/>
              <w:bottom w:val="single" w:sz="4" w:space="0" w:color="808080"/>
            </w:tcBorders>
            <w:shd w:val="clear" w:color="auto" w:fill="CBD4D5"/>
            <w:vAlign w:val="center"/>
          </w:tcPr>
          <w:p w14:paraId="538F4FD9" w14:textId="77777777" w:rsidR="00E03ECF" w:rsidRPr="006F35F0" w:rsidRDefault="00E03ECF" w:rsidP="00D77D87">
            <w:pPr>
              <w:spacing w:before="40" w:after="0"/>
              <w:ind w:left="-37"/>
              <w:jc w:val="center"/>
              <w:rPr>
                <w:rFonts w:cs="Arial"/>
                <w:sz w:val="16"/>
                <w:szCs w:val="16"/>
              </w:rPr>
            </w:pPr>
            <w:r w:rsidRPr="006F35F0">
              <w:rPr>
                <w:rFonts w:cs="Arial"/>
                <w:sz w:val="16"/>
                <w:szCs w:val="16"/>
                <w:lang w:bidi="es-AR"/>
              </w:rPr>
              <w:t>Implementado con CCW</w:t>
            </w:r>
          </w:p>
        </w:tc>
        <w:tc>
          <w:tcPr>
            <w:tcW w:w="364" w:type="pct"/>
            <w:tcBorders>
              <w:bottom w:val="single" w:sz="4" w:space="0" w:color="808080"/>
            </w:tcBorders>
            <w:shd w:val="clear" w:color="auto" w:fill="CBD4D5"/>
            <w:tcMar>
              <w:left w:w="72" w:type="dxa"/>
              <w:right w:w="72" w:type="dxa"/>
            </w:tcMar>
            <w:vAlign w:val="center"/>
          </w:tcPr>
          <w:p w14:paraId="14225A7B" w14:textId="77777777" w:rsidR="00E03ECF" w:rsidRPr="006F35F0" w:rsidRDefault="00E03ECF" w:rsidP="00D77D87">
            <w:pPr>
              <w:spacing w:before="40" w:after="0"/>
              <w:ind w:left="29" w:right="58"/>
              <w:jc w:val="center"/>
              <w:rPr>
                <w:rFonts w:cs="Arial"/>
                <w:sz w:val="16"/>
                <w:szCs w:val="16"/>
              </w:rPr>
            </w:pPr>
            <w:r w:rsidRPr="006F35F0">
              <w:rPr>
                <w:rFonts w:cs="Arial"/>
                <w:sz w:val="16"/>
                <w:szCs w:val="16"/>
                <w:lang w:bidi="es-AR"/>
              </w:rPr>
              <w:t>No Aplicable</w:t>
            </w:r>
          </w:p>
        </w:tc>
        <w:tc>
          <w:tcPr>
            <w:tcW w:w="470" w:type="pct"/>
            <w:tcBorders>
              <w:bottom w:val="single" w:sz="4" w:space="0" w:color="808080"/>
            </w:tcBorders>
            <w:shd w:val="clear" w:color="auto" w:fill="CBD4D5"/>
            <w:tcMar>
              <w:left w:w="72" w:type="dxa"/>
              <w:right w:w="72" w:type="dxa"/>
            </w:tcMar>
            <w:vAlign w:val="center"/>
          </w:tcPr>
          <w:p w14:paraId="04F5E8D8" w14:textId="77777777" w:rsidR="00E03ECF" w:rsidRPr="006F35F0" w:rsidRDefault="00E03ECF" w:rsidP="00D77D87">
            <w:pPr>
              <w:spacing w:before="40" w:after="0"/>
              <w:ind w:left="-49" w:right="19"/>
              <w:jc w:val="center"/>
              <w:rPr>
                <w:rFonts w:cs="Arial"/>
                <w:sz w:val="16"/>
                <w:szCs w:val="16"/>
              </w:rPr>
            </w:pPr>
            <w:r w:rsidRPr="006F35F0">
              <w:rPr>
                <w:rFonts w:cs="Arial"/>
                <w:sz w:val="16"/>
                <w:szCs w:val="16"/>
                <w:lang w:bidi="es-AR"/>
              </w:rPr>
              <w:t>No Implementado</w:t>
            </w:r>
          </w:p>
        </w:tc>
      </w:tr>
      <w:tr w:rsidR="004135BF" w:rsidRPr="0026473A" w14:paraId="27DD9D24" w14:textId="77777777" w:rsidTr="00C337F1">
        <w:trPr>
          <w:cantSplit/>
        </w:trPr>
        <w:tc>
          <w:tcPr>
            <w:tcW w:w="5000" w:type="pct"/>
            <w:gridSpan w:val="7"/>
            <w:shd w:val="clear" w:color="auto" w:fill="BFBFBF" w:themeFill="background1" w:themeFillShade="BF"/>
          </w:tcPr>
          <w:p w14:paraId="2C6B3504" w14:textId="471552B6" w:rsidR="004135BF" w:rsidRPr="0026473A" w:rsidRDefault="004135BF" w:rsidP="00D77D87">
            <w:pPr>
              <w:pStyle w:val="TableText"/>
              <w:keepNext/>
              <w:rPr>
                <w:szCs w:val="16"/>
              </w:rPr>
            </w:pPr>
            <w:r w:rsidRPr="0026473A">
              <w:rPr>
                <w:b/>
                <w:color w:val="000000"/>
                <w:szCs w:val="16"/>
                <w:lang w:bidi="es-AR"/>
              </w:rPr>
              <w:t>3.1</w:t>
            </w:r>
            <w:r w:rsidRPr="0026473A">
              <w:rPr>
                <w:szCs w:val="16"/>
                <w:lang w:bidi="es-AR"/>
              </w:rPr>
              <w:t xml:space="preserve"> Se definen y comprenden los procesos y mecanismos para proteger los </w:t>
            </w:r>
            <w:r w:rsidR="00A71CC4" w:rsidRPr="00A71CC4">
              <w:rPr>
                <w:szCs w:val="16"/>
                <w:lang w:bidi="es-AR"/>
              </w:rPr>
              <w:t xml:space="preserve">datos del titular de la tarjeta </w:t>
            </w:r>
            <w:r w:rsidRPr="0026473A">
              <w:rPr>
                <w:szCs w:val="16"/>
                <w:lang w:bidi="es-AR"/>
              </w:rPr>
              <w:t>almacenados.</w:t>
            </w:r>
          </w:p>
        </w:tc>
      </w:tr>
      <w:tr w:rsidR="00C337F1" w:rsidRPr="0026473A" w14:paraId="0784EC62" w14:textId="77777777" w:rsidTr="00C337F1">
        <w:trPr>
          <w:cantSplit/>
        </w:trPr>
        <w:tc>
          <w:tcPr>
            <w:tcW w:w="359" w:type="pct"/>
          </w:tcPr>
          <w:p w14:paraId="7BE23AE0" w14:textId="77777777" w:rsidR="00E03ECF" w:rsidRPr="0026473A" w:rsidRDefault="00E03ECF" w:rsidP="00D77D87">
            <w:pPr>
              <w:pStyle w:val="TableText"/>
              <w:rPr>
                <w:b/>
                <w:bCs/>
                <w:szCs w:val="16"/>
              </w:rPr>
            </w:pPr>
            <w:r w:rsidRPr="0026473A">
              <w:rPr>
                <w:b/>
                <w:color w:val="000000"/>
                <w:szCs w:val="16"/>
                <w:lang w:bidi="es-AR"/>
              </w:rPr>
              <w:t>3.1.1</w:t>
            </w:r>
          </w:p>
        </w:tc>
        <w:tc>
          <w:tcPr>
            <w:tcW w:w="1711" w:type="pct"/>
          </w:tcPr>
          <w:p w14:paraId="30F9AA8C" w14:textId="15AB4060" w:rsidR="00E03ECF" w:rsidRPr="0026473A" w:rsidRDefault="00E03ECF" w:rsidP="00D77D87">
            <w:pPr>
              <w:pStyle w:val="TableTextBullet"/>
              <w:numPr>
                <w:ilvl w:val="0"/>
                <w:numId w:val="0"/>
              </w:numPr>
              <w:rPr>
                <w:rFonts w:cs="Arial"/>
                <w:szCs w:val="18"/>
              </w:rPr>
            </w:pPr>
            <w:r w:rsidRPr="0026473A">
              <w:rPr>
                <w:rFonts w:cs="Arial"/>
                <w:color w:val="000000"/>
                <w:szCs w:val="18"/>
                <w:lang w:bidi="es-AR"/>
              </w:rPr>
              <w:t>Todas las políticas de seguridad y procedimientos opera</w:t>
            </w:r>
            <w:r>
              <w:rPr>
                <w:rFonts w:cs="Arial"/>
                <w:color w:val="000000"/>
                <w:szCs w:val="18"/>
                <w:lang w:bidi="es-AR"/>
              </w:rPr>
              <w:t>tivos</w:t>
            </w:r>
            <w:r w:rsidRPr="0026473A">
              <w:rPr>
                <w:rFonts w:cs="Arial"/>
                <w:color w:val="000000"/>
                <w:szCs w:val="18"/>
                <w:lang w:bidi="es-AR"/>
              </w:rPr>
              <w:t xml:space="preserve"> que se identifican en el Requisito 3 son: </w:t>
            </w:r>
          </w:p>
          <w:p w14:paraId="75108A68" w14:textId="6A31683D" w:rsidR="00E03ECF" w:rsidRPr="0026473A" w:rsidRDefault="00E03ECF" w:rsidP="00684DCB">
            <w:pPr>
              <w:pStyle w:val="TableListBullet"/>
              <w:numPr>
                <w:ilvl w:val="0"/>
                <w:numId w:val="36"/>
              </w:numPr>
              <w:ind w:left="263" w:hanging="270"/>
              <w:rPr>
                <w:szCs w:val="18"/>
              </w:rPr>
            </w:pPr>
            <w:r w:rsidRPr="0026473A">
              <w:rPr>
                <w:szCs w:val="18"/>
                <w:lang w:bidi="es-AR"/>
              </w:rPr>
              <w:t>Documentados</w:t>
            </w:r>
            <w:r>
              <w:rPr>
                <w:szCs w:val="18"/>
                <w:lang w:bidi="es-AR"/>
              </w:rPr>
              <w:t>.</w:t>
            </w:r>
          </w:p>
          <w:p w14:paraId="169AB7E9" w14:textId="0478E51A" w:rsidR="00E03ECF" w:rsidRPr="0026473A" w:rsidRDefault="00E03ECF" w:rsidP="00684DCB">
            <w:pPr>
              <w:pStyle w:val="TableListBullet"/>
              <w:numPr>
                <w:ilvl w:val="0"/>
                <w:numId w:val="36"/>
              </w:numPr>
              <w:ind w:left="263" w:hanging="270"/>
              <w:rPr>
                <w:szCs w:val="18"/>
              </w:rPr>
            </w:pPr>
            <w:r w:rsidRPr="0026473A">
              <w:rPr>
                <w:szCs w:val="18"/>
                <w:lang w:bidi="es-AR"/>
              </w:rPr>
              <w:t>Actualizados</w:t>
            </w:r>
            <w:r>
              <w:rPr>
                <w:szCs w:val="18"/>
                <w:lang w:bidi="es-AR"/>
              </w:rPr>
              <w:t>.</w:t>
            </w:r>
          </w:p>
          <w:p w14:paraId="488E307F" w14:textId="2CF9B864" w:rsidR="00E03ECF" w:rsidRPr="0026473A" w:rsidRDefault="00E03ECF" w:rsidP="00684DCB">
            <w:pPr>
              <w:pStyle w:val="TableListBullet"/>
              <w:numPr>
                <w:ilvl w:val="0"/>
                <w:numId w:val="36"/>
              </w:numPr>
              <w:ind w:left="263" w:hanging="270"/>
              <w:rPr>
                <w:szCs w:val="18"/>
              </w:rPr>
            </w:pPr>
            <w:r w:rsidRPr="0026473A">
              <w:rPr>
                <w:szCs w:val="18"/>
                <w:lang w:bidi="es-AR"/>
              </w:rPr>
              <w:t>En uso</w:t>
            </w:r>
            <w:r>
              <w:rPr>
                <w:szCs w:val="18"/>
                <w:lang w:bidi="es-AR"/>
              </w:rPr>
              <w:t>.</w:t>
            </w:r>
          </w:p>
          <w:p w14:paraId="11E76396" w14:textId="77777777" w:rsidR="00E03ECF" w:rsidRPr="0026473A" w:rsidRDefault="00E03ECF" w:rsidP="00684DCB">
            <w:pPr>
              <w:pStyle w:val="TableListBullet"/>
              <w:numPr>
                <w:ilvl w:val="0"/>
                <w:numId w:val="36"/>
              </w:numPr>
              <w:ind w:left="263" w:hanging="270"/>
              <w:rPr>
                <w:szCs w:val="18"/>
              </w:rPr>
            </w:pPr>
            <w:r w:rsidRPr="0026473A">
              <w:rPr>
                <w:szCs w:val="18"/>
                <w:lang w:bidi="es-AR"/>
              </w:rPr>
              <w:t>Conocidos por todas las partes involucradas.</w:t>
            </w:r>
          </w:p>
        </w:tc>
        <w:tc>
          <w:tcPr>
            <w:tcW w:w="1193" w:type="pct"/>
          </w:tcPr>
          <w:p w14:paraId="74E43719" w14:textId="032392AC" w:rsidR="00E03ECF" w:rsidRPr="0026473A" w:rsidRDefault="00E03ECF"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7222B077" w14:textId="06BE88C2" w:rsidR="00E03ECF" w:rsidRPr="0026473A" w:rsidRDefault="00E03ECF"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58" w:type="pct"/>
            <w:shd w:val="clear" w:color="auto" w:fill="auto"/>
          </w:tcPr>
          <w:p w14:paraId="37D8C522"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44" w:type="pct"/>
            <w:shd w:val="clear" w:color="auto" w:fill="auto"/>
          </w:tcPr>
          <w:p w14:paraId="120F8597"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shd w:val="clear" w:color="auto" w:fill="auto"/>
          </w:tcPr>
          <w:p w14:paraId="1739F7DA"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0" w:type="pct"/>
            <w:shd w:val="clear" w:color="auto" w:fill="auto"/>
          </w:tcPr>
          <w:p w14:paraId="25E61A1F"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4135BF" w:rsidRPr="0026473A" w14:paraId="3F899AAE" w14:textId="77777777" w:rsidTr="00C337F1">
        <w:trPr>
          <w:cantSplit/>
        </w:trPr>
        <w:tc>
          <w:tcPr>
            <w:tcW w:w="5000" w:type="pct"/>
            <w:gridSpan w:val="7"/>
            <w:tcBorders>
              <w:bottom w:val="single" w:sz="2" w:space="0" w:color="808080" w:themeColor="background1" w:themeShade="80"/>
            </w:tcBorders>
            <w:shd w:val="clear" w:color="auto" w:fill="DFE3E4"/>
          </w:tcPr>
          <w:p w14:paraId="116D2C45" w14:textId="64F25200" w:rsidR="004135BF" w:rsidRPr="0026473A" w:rsidRDefault="00DA7E8C" w:rsidP="00D77D87">
            <w:pPr>
              <w:spacing w:after="60"/>
              <w:rPr>
                <w:rFonts w:cs="Arial"/>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2447FD2E" w14:textId="793E8D88" w:rsidR="004135BF" w:rsidRPr="0026473A" w:rsidRDefault="004135BF" w:rsidP="00D77D87">
            <w:pPr>
              <w:spacing w:after="60"/>
              <w:rPr>
                <w:rFonts w:cs="Arial"/>
                <w:i/>
                <w:iCs/>
                <w:sz w:val="18"/>
                <w:szCs w:val="18"/>
              </w:rPr>
            </w:pPr>
            <w:r w:rsidRPr="0026473A">
              <w:rPr>
                <w:rFonts w:cs="Arial"/>
                <w:i/>
                <w:sz w:val="18"/>
                <w:szCs w:val="18"/>
                <w:lang w:bidi="es-AR"/>
              </w:rPr>
              <w:t xml:space="preserve">La selección de cualquiera de las respuestas Implementado para el Requisito 3.1.1 significa que, si el comerciante almacena los </w:t>
            </w:r>
            <w:r w:rsidR="00A71CC4" w:rsidRPr="00A71CC4">
              <w:rPr>
                <w:rFonts w:cs="Arial"/>
                <w:i/>
                <w:sz w:val="18"/>
                <w:szCs w:val="18"/>
                <w:lang w:bidi="es-AR"/>
              </w:rPr>
              <w:t xml:space="preserve">datos del titular de la tarjeta </w:t>
            </w:r>
            <w:r w:rsidRPr="0026473A">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A71CC4" w:rsidRPr="00A71CC4">
              <w:rPr>
                <w:rFonts w:cs="Arial"/>
                <w:i/>
                <w:sz w:val="18"/>
                <w:szCs w:val="18"/>
                <w:lang w:bidi="es-AR"/>
              </w:rPr>
              <w:t>datos del titular de la tarjeta</w:t>
            </w:r>
            <w:r w:rsidR="00A71CC4">
              <w:rPr>
                <w:rFonts w:cs="Arial"/>
                <w:i/>
                <w:sz w:val="18"/>
                <w:szCs w:val="18"/>
                <w:lang w:bidi="es-AR"/>
              </w:rPr>
              <w:t>.</w:t>
            </w:r>
          </w:p>
          <w:p w14:paraId="78C88455" w14:textId="3F6C04B8" w:rsidR="004135BF" w:rsidRPr="0026473A" w:rsidRDefault="004135BF" w:rsidP="00D77D87">
            <w:pPr>
              <w:spacing w:after="60"/>
              <w:rPr>
                <w:rFonts w:cs="Arial"/>
                <w:i/>
                <w:iCs/>
                <w:sz w:val="18"/>
                <w:szCs w:val="18"/>
              </w:rPr>
            </w:pPr>
            <w:r w:rsidRPr="0026473A">
              <w:rPr>
                <w:rFonts w:cs="Arial"/>
                <w:i/>
                <w:sz w:val="18"/>
                <w:szCs w:val="18"/>
                <w:lang w:bidi="es-AR"/>
              </w:rPr>
              <w:t xml:space="preserve">Si el comerciante no almacena registros en papel con </w:t>
            </w:r>
            <w:r w:rsidR="00A14E61" w:rsidRPr="00A14E61">
              <w:rPr>
                <w:rFonts w:cs="Arial"/>
                <w:i/>
                <w:sz w:val="18"/>
                <w:szCs w:val="18"/>
                <w:lang w:bidi="es-AR"/>
              </w:rPr>
              <w:t>datos del titular de la tarjeta</w:t>
            </w:r>
            <w:r w:rsidRPr="0026473A">
              <w:rPr>
                <w:rFonts w:cs="Arial"/>
                <w:i/>
                <w:sz w:val="18"/>
                <w:szCs w:val="18"/>
                <w:lang w:bidi="es-AR"/>
              </w:rPr>
              <w:t xml:space="preserve">, marque este requisito como No aplicable y llene el Anexo </w:t>
            </w:r>
            <w:r w:rsidR="008635F1">
              <w:rPr>
                <w:rFonts w:cs="Arial"/>
                <w:i/>
                <w:sz w:val="18"/>
                <w:szCs w:val="18"/>
                <w:lang w:bidi="es-AR"/>
              </w:rPr>
              <w:t>C</w:t>
            </w:r>
            <w:r w:rsidRPr="0026473A">
              <w:rPr>
                <w:rFonts w:cs="Arial"/>
                <w:i/>
                <w:sz w:val="18"/>
                <w:szCs w:val="18"/>
                <w:lang w:bidi="es-AR"/>
              </w:rPr>
              <w:t xml:space="preserve">: Explicación de los Requisitos Señalados como No Aplicable. </w:t>
            </w:r>
          </w:p>
        </w:tc>
      </w:tr>
      <w:tr w:rsidR="004135BF" w:rsidRPr="0026473A" w14:paraId="1C1A6A0E" w14:textId="77777777" w:rsidTr="00C337F1">
        <w:trPr>
          <w:cantSplit/>
        </w:trPr>
        <w:tc>
          <w:tcPr>
            <w:tcW w:w="5000" w:type="pct"/>
            <w:gridSpan w:val="7"/>
            <w:shd w:val="clear" w:color="auto" w:fill="BFBFBF" w:themeFill="background1" w:themeFillShade="BF"/>
          </w:tcPr>
          <w:p w14:paraId="1CFFCAF9" w14:textId="4979AE3A" w:rsidR="004135BF" w:rsidRPr="0026473A" w:rsidRDefault="004135BF" w:rsidP="00D77D87">
            <w:pPr>
              <w:pStyle w:val="TableText"/>
              <w:keepNext/>
              <w:rPr>
                <w:szCs w:val="16"/>
              </w:rPr>
            </w:pPr>
            <w:r w:rsidRPr="0026473A">
              <w:rPr>
                <w:b/>
                <w:color w:val="000000"/>
                <w:szCs w:val="16"/>
                <w:lang w:bidi="es-AR"/>
              </w:rPr>
              <w:lastRenderedPageBreak/>
              <w:t xml:space="preserve">3.3 </w:t>
            </w:r>
            <w:r w:rsidRPr="0026473A">
              <w:rPr>
                <w:szCs w:val="16"/>
                <w:lang w:bidi="es-AR"/>
              </w:rPr>
              <w:t xml:space="preserve">Los datos </w:t>
            </w:r>
            <w:r w:rsidR="008D3644" w:rsidRPr="008D3644">
              <w:rPr>
                <w:szCs w:val="16"/>
                <w:lang w:bidi="es-AR"/>
              </w:rPr>
              <w:t>de autenticación</w:t>
            </w:r>
            <w:r w:rsidR="00F23521">
              <w:rPr>
                <w:szCs w:val="16"/>
                <w:lang w:bidi="es-AR"/>
              </w:rPr>
              <w:t xml:space="preserve"> sensibles</w:t>
            </w:r>
            <w:r w:rsidR="008D3644" w:rsidRPr="008D3644">
              <w:rPr>
                <w:szCs w:val="16"/>
                <w:lang w:bidi="es-AR"/>
              </w:rPr>
              <w:t xml:space="preserve"> (SAD) no se almacenan después de la autorización</w:t>
            </w:r>
            <w:r w:rsidRPr="0026473A">
              <w:rPr>
                <w:szCs w:val="16"/>
                <w:lang w:bidi="es-AR"/>
              </w:rPr>
              <w:t>.</w:t>
            </w:r>
          </w:p>
        </w:tc>
      </w:tr>
      <w:tr w:rsidR="00C337F1" w:rsidRPr="0026473A" w14:paraId="626F14A7" w14:textId="77777777" w:rsidTr="00C337F1">
        <w:trPr>
          <w:cantSplit/>
        </w:trPr>
        <w:tc>
          <w:tcPr>
            <w:tcW w:w="359" w:type="pct"/>
            <w:vMerge w:val="restart"/>
          </w:tcPr>
          <w:p w14:paraId="3C636C62" w14:textId="77777777" w:rsidR="00E03ECF" w:rsidRPr="0026473A" w:rsidRDefault="00E03ECF" w:rsidP="00D77D87">
            <w:pPr>
              <w:pStyle w:val="TableText"/>
              <w:keepNext/>
              <w:rPr>
                <w:b/>
                <w:szCs w:val="16"/>
              </w:rPr>
            </w:pPr>
            <w:r w:rsidRPr="0026473A">
              <w:rPr>
                <w:b/>
                <w:color w:val="000000"/>
                <w:szCs w:val="16"/>
                <w:lang w:bidi="es-AR"/>
              </w:rPr>
              <w:t>3.3.1</w:t>
            </w:r>
          </w:p>
        </w:tc>
        <w:tc>
          <w:tcPr>
            <w:tcW w:w="1711" w:type="pct"/>
            <w:tcBorders>
              <w:bottom w:val="single" w:sz="4" w:space="0" w:color="808080" w:themeColor="background1" w:themeShade="80"/>
            </w:tcBorders>
            <w:shd w:val="clear" w:color="auto" w:fill="auto"/>
          </w:tcPr>
          <w:p w14:paraId="4D41C883" w14:textId="19BDE7B0" w:rsidR="00E03ECF" w:rsidRPr="0026473A" w:rsidRDefault="00E03ECF" w:rsidP="00D77D87">
            <w:pPr>
              <w:pStyle w:val="TableTextBullet"/>
              <w:keepNext/>
              <w:numPr>
                <w:ilvl w:val="0"/>
                <w:numId w:val="0"/>
              </w:numPr>
              <w:rPr>
                <w:szCs w:val="18"/>
              </w:rPr>
            </w:pPr>
            <w:r w:rsidRPr="0026473A">
              <w:rPr>
                <w:rFonts w:cs="Arial"/>
                <w:color w:val="000000"/>
                <w:szCs w:val="18"/>
                <w:lang w:bidi="es-AR"/>
              </w:rPr>
              <w:t xml:space="preserve">Los SAD no se </w:t>
            </w:r>
            <w:r w:rsidR="004B0D4F" w:rsidRPr="006746A9">
              <w:rPr>
                <w:lang w:val="es-419" w:bidi="es-AR"/>
              </w:rPr>
              <w:t>almacenan</w:t>
            </w:r>
            <w:r w:rsidR="004B0D4F" w:rsidRPr="00DE7F43">
              <w:rPr>
                <w:rFonts w:cs="Arial"/>
                <w:color w:val="000000"/>
                <w:szCs w:val="18"/>
                <w:lang w:bidi="es-AR"/>
              </w:rPr>
              <w:t xml:space="preserve"> </w:t>
            </w:r>
            <w:r w:rsidRPr="008D3644">
              <w:rPr>
                <w:rFonts w:cs="Arial"/>
                <w:color w:val="000000"/>
                <w:szCs w:val="18"/>
                <w:lang w:bidi="es-AR"/>
              </w:rPr>
              <w:t>después de la autorización, incluso si están cifrados. Todos los datos</w:t>
            </w:r>
            <w:r>
              <w:rPr>
                <w:rFonts w:cs="Arial"/>
                <w:color w:val="000000"/>
                <w:szCs w:val="18"/>
                <w:lang w:bidi="es-AR"/>
              </w:rPr>
              <w:t xml:space="preserve"> </w:t>
            </w:r>
            <w:r w:rsidRPr="008D3644">
              <w:rPr>
                <w:rFonts w:cs="Arial"/>
                <w:color w:val="000000"/>
                <w:szCs w:val="18"/>
                <w:lang w:bidi="es-AR"/>
              </w:rPr>
              <w:t xml:space="preserve">de autenticación </w:t>
            </w:r>
            <w:r>
              <w:rPr>
                <w:rFonts w:cs="Arial"/>
                <w:color w:val="000000"/>
                <w:szCs w:val="18"/>
                <w:lang w:bidi="es-AR"/>
              </w:rPr>
              <w:t xml:space="preserve">sensibles </w:t>
            </w:r>
            <w:r w:rsidRPr="008D3644">
              <w:rPr>
                <w:rFonts w:cs="Arial"/>
                <w:color w:val="000000"/>
                <w:szCs w:val="18"/>
                <w:lang w:bidi="es-AR"/>
              </w:rPr>
              <w:t>recibidos se vuelven irrecuperables una vez finalizado el proceso de autorización</w:t>
            </w:r>
            <w:r w:rsidRPr="0026473A">
              <w:rPr>
                <w:rFonts w:cs="Arial"/>
                <w:color w:val="000000"/>
                <w:szCs w:val="18"/>
                <w:lang w:bidi="es-AR"/>
              </w:rPr>
              <w:t>.</w:t>
            </w:r>
          </w:p>
        </w:tc>
        <w:tc>
          <w:tcPr>
            <w:tcW w:w="1193" w:type="pct"/>
          </w:tcPr>
          <w:p w14:paraId="6FB62C6B"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Evalúe las políticas y procedimientos documentados.</w:t>
            </w:r>
          </w:p>
          <w:p w14:paraId="3AD2F51D"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Evalúe las configuraciones del sistema.</w:t>
            </w:r>
          </w:p>
          <w:p w14:paraId="4A123745" w14:textId="77777777" w:rsidR="00E03ECF" w:rsidRPr="0026473A" w:rsidRDefault="00E03ECF" w:rsidP="00684DCB">
            <w:pPr>
              <w:pStyle w:val="TableListBullet"/>
              <w:keepNext/>
              <w:numPr>
                <w:ilvl w:val="0"/>
                <w:numId w:val="36"/>
              </w:numPr>
              <w:ind w:left="263" w:hanging="270"/>
              <w:rPr>
                <w:szCs w:val="18"/>
              </w:rPr>
            </w:pPr>
            <w:r w:rsidRPr="0026473A">
              <w:rPr>
                <w:szCs w:val="18"/>
                <w:lang w:bidi="es-AR"/>
              </w:rPr>
              <w:t>Observe los procesos de eliminación de datos seguros.</w:t>
            </w:r>
          </w:p>
        </w:tc>
        <w:tc>
          <w:tcPr>
            <w:tcW w:w="458" w:type="pct"/>
            <w:vMerge w:val="restart"/>
            <w:shd w:val="clear" w:color="auto" w:fill="auto"/>
          </w:tcPr>
          <w:p w14:paraId="37DF34D3"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44" w:type="pct"/>
            <w:vMerge w:val="restart"/>
            <w:shd w:val="clear" w:color="auto" w:fill="auto"/>
          </w:tcPr>
          <w:p w14:paraId="08FA4591"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vMerge w:val="restart"/>
            <w:shd w:val="clear" w:color="auto" w:fill="auto"/>
          </w:tcPr>
          <w:p w14:paraId="739398BB"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p w14:paraId="60879F42" w14:textId="2B5ADA2C" w:rsidR="00E03ECF" w:rsidRPr="0026473A" w:rsidRDefault="00E03ECF" w:rsidP="00D77D87">
            <w:pPr>
              <w:keepNext/>
              <w:spacing w:after="60"/>
              <w:jc w:val="center"/>
              <w:rPr>
                <w:rFonts w:cs="Arial"/>
                <w:sz w:val="16"/>
                <w:szCs w:val="16"/>
              </w:rPr>
            </w:pPr>
          </w:p>
        </w:tc>
        <w:tc>
          <w:tcPr>
            <w:tcW w:w="470" w:type="pct"/>
            <w:vMerge w:val="restart"/>
            <w:shd w:val="clear" w:color="auto" w:fill="auto"/>
          </w:tcPr>
          <w:p w14:paraId="4DF59C04" w14:textId="77777777" w:rsidR="00E03ECF" w:rsidRPr="0026473A" w:rsidRDefault="00E03ECF"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0AE0434E" w14:textId="77777777" w:rsidTr="00C337F1">
        <w:trPr>
          <w:cantSplit/>
        </w:trPr>
        <w:tc>
          <w:tcPr>
            <w:tcW w:w="359" w:type="pct"/>
            <w:vMerge/>
          </w:tcPr>
          <w:p w14:paraId="5A782448" w14:textId="77777777" w:rsidR="00E03ECF" w:rsidRPr="0026473A" w:rsidRDefault="00E03ECF" w:rsidP="00D77D87">
            <w:pPr>
              <w:pStyle w:val="TableText"/>
              <w:keepNext/>
              <w:rPr>
                <w:b/>
                <w:color w:val="000000"/>
                <w:szCs w:val="16"/>
              </w:rPr>
            </w:pPr>
          </w:p>
        </w:tc>
        <w:tc>
          <w:tcPr>
            <w:tcW w:w="2905" w:type="pct"/>
            <w:gridSpan w:val="2"/>
            <w:tcBorders>
              <w:top w:val="single" w:sz="4" w:space="0" w:color="808080" w:themeColor="background1" w:themeShade="80"/>
              <w:bottom w:val="nil"/>
            </w:tcBorders>
            <w:shd w:val="clear" w:color="auto" w:fill="DFE3E4"/>
          </w:tcPr>
          <w:p w14:paraId="4E14C149" w14:textId="77777777" w:rsidR="00E03ECF" w:rsidRPr="0026473A" w:rsidRDefault="00E03ECF" w:rsidP="00D77D87">
            <w:pPr>
              <w:pStyle w:val="AppNotes"/>
              <w:rPr>
                <w:szCs w:val="18"/>
              </w:rPr>
            </w:pPr>
            <w:r w:rsidRPr="0026473A">
              <w:rPr>
                <w:szCs w:val="18"/>
                <w:lang w:bidi="es-AR"/>
              </w:rPr>
              <w:t>Notas de Aplicabilidad</w:t>
            </w:r>
          </w:p>
        </w:tc>
        <w:tc>
          <w:tcPr>
            <w:tcW w:w="458" w:type="pct"/>
            <w:vMerge/>
            <w:shd w:val="clear" w:color="auto" w:fill="auto"/>
          </w:tcPr>
          <w:p w14:paraId="0D47F347" w14:textId="77777777" w:rsidR="00E03ECF" w:rsidRPr="0026473A" w:rsidRDefault="00E03ECF" w:rsidP="00D77D87">
            <w:pPr>
              <w:keepNext/>
              <w:spacing w:after="60"/>
              <w:jc w:val="center"/>
              <w:rPr>
                <w:rFonts w:cs="Arial"/>
                <w:sz w:val="16"/>
                <w:szCs w:val="16"/>
              </w:rPr>
            </w:pPr>
          </w:p>
        </w:tc>
        <w:tc>
          <w:tcPr>
            <w:tcW w:w="444" w:type="pct"/>
            <w:vMerge/>
            <w:shd w:val="clear" w:color="auto" w:fill="auto"/>
          </w:tcPr>
          <w:p w14:paraId="1C4C9189" w14:textId="77777777" w:rsidR="00E03ECF" w:rsidRPr="0026473A" w:rsidRDefault="00E03ECF" w:rsidP="00D77D87">
            <w:pPr>
              <w:keepNext/>
              <w:spacing w:after="60"/>
              <w:jc w:val="center"/>
              <w:rPr>
                <w:rFonts w:cs="Arial"/>
                <w:sz w:val="16"/>
                <w:szCs w:val="16"/>
              </w:rPr>
            </w:pPr>
          </w:p>
        </w:tc>
        <w:tc>
          <w:tcPr>
            <w:tcW w:w="364" w:type="pct"/>
            <w:vMerge/>
            <w:shd w:val="clear" w:color="auto" w:fill="auto"/>
          </w:tcPr>
          <w:p w14:paraId="528E70A3" w14:textId="77777777" w:rsidR="00E03ECF" w:rsidRPr="0026473A" w:rsidRDefault="00E03ECF" w:rsidP="00D77D87">
            <w:pPr>
              <w:keepNext/>
              <w:spacing w:after="60"/>
              <w:jc w:val="center"/>
              <w:rPr>
                <w:rFonts w:cs="Arial"/>
                <w:sz w:val="16"/>
                <w:szCs w:val="16"/>
              </w:rPr>
            </w:pPr>
          </w:p>
        </w:tc>
        <w:tc>
          <w:tcPr>
            <w:tcW w:w="470" w:type="pct"/>
            <w:vMerge/>
            <w:shd w:val="clear" w:color="auto" w:fill="auto"/>
          </w:tcPr>
          <w:p w14:paraId="3D83F87A" w14:textId="77777777" w:rsidR="00E03ECF" w:rsidRPr="0026473A" w:rsidRDefault="00E03ECF" w:rsidP="00D77D87">
            <w:pPr>
              <w:keepNext/>
              <w:spacing w:after="60"/>
              <w:jc w:val="center"/>
              <w:rPr>
                <w:rFonts w:cs="Arial"/>
                <w:sz w:val="16"/>
                <w:szCs w:val="16"/>
              </w:rPr>
            </w:pPr>
          </w:p>
        </w:tc>
      </w:tr>
      <w:tr w:rsidR="00C337F1" w:rsidRPr="0026473A" w14:paraId="0C2D4F30" w14:textId="77777777" w:rsidTr="00C337F1">
        <w:trPr>
          <w:cantSplit/>
        </w:trPr>
        <w:tc>
          <w:tcPr>
            <w:tcW w:w="359" w:type="pct"/>
            <w:vMerge/>
            <w:tcBorders>
              <w:bottom w:val="nil"/>
            </w:tcBorders>
          </w:tcPr>
          <w:p w14:paraId="5882B8CA" w14:textId="77777777" w:rsidR="00E03ECF" w:rsidRPr="0026473A" w:rsidRDefault="00E03ECF" w:rsidP="00D77D87">
            <w:pPr>
              <w:pStyle w:val="TableText"/>
              <w:rPr>
                <w:b/>
                <w:color w:val="000000"/>
                <w:szCs w:val="16"/>
              </w:rPr>
            </w:pPr>
          </w:p>
        </w:tc>
        <w:tc>
          <w:tcPr>
            <w:tcW w:w="2905" w:type="pct"/>
            <w:gridSpan w:val="2"/>
            <w:tcBorders>
              <w:top w:val="nil"/>
              <w:bottom w:val="single" w:sz="4" w:space="0" w:color="808080" w:themeColor="background1" w:themeShade="80"/>
            </w:tcBorders>
          </w:tcPr>
          <w:p w14:paraId="28279F24" w14:textId="6200C8C9" w:rsidR="00E03ECF" w:rsidRPr="0026473A" w:rsidRDefault="00E03ECF" w:rsidP="00D77D87">
            <w:pPr>
              <w:pStyle w:val="TableTextBullet"/>
              <w:numPr>
                <w:ilvl w:val="0"/>
                <w:numId w:val="0"/>
              </w:numPr>
              <w:rPr>
                <w:rFonts w:cs="Arial"/>
                <w:color w:val="000000"/>
                <w:szCs w:val="18"/>
              </w:rPr>
            </w:pPr>
            <w:r w:rsidRPr="0026473A">
              <w:rPr>
                <w:i/>
                <w:color w:val="808080" w:themeColor="background1" w:themeShade="80"/>
                <w:szCs w:val="18"/>
                <w:lang w:bidi="es-AR"/>
              </w:rPr>
              <w:t xml:space="preserve">Parte de esta Nota de Aplicabilidad se eliminó intencionadamente para este SAQ, ya que no se aplica a las evaluaciones de las empresas. </w:t>
            </w:r>
          </w:p>
          <w:p w14:paraId="1310EC31" w14:textId="7D7B70EF" w:rsidR="00E03ECF" w:rsidRPr="0026473A" w:rsidRDefault="00E03ECF" w:rsidP="00D77D87">
            <w:pPr>
              <w:pStyle w:val="TableListBullet"/>
              <w:numPr>
                <w:ilvl w:val="0"/>
                <w:numId w:val="0"/>
              </w:numPr>
              <w:ind w:left="-7"/>
              <w:rPr>
                <w:szCs w:val="18"/>
              </w:rPr>
            </w:pPr>
            <w:r w:rsidRPr="008D3644">
              <w:rPr>
                <w:color w:val="000000"/>
                <w:szCs w:val="18"/>
                <w:lang w:bidi="es-AR"/>
              </w:rPr>
              <w:t>Los datos de autenticación</w:t>
            </w:r>
            <w:r>
              <w:rPr>
                <w:color w:val="000000"/>
                <w:szCs w:val="18"/>
                <w:lang w:bidi="es-AR"/>
              </w:rPr>
              <w:t xml:space="preserve"> sensibles</w:t>
            </w:r>
            <w:r w:rsidRPr="008D3644">
              <w:rPr>
                <w:color w:val="000000"/>
                <w:szCs w:val="18"/>
                <w:lang w:bidi="es-AR"/>
              </w:rPr>
              <w:t xml:space="preserve"> incluyen los datos citados en los Requisitos 3.3.1.1 hasta el 3.3.1.3</w:t>
            </w:r>
            <w:r w:rsidRPr="0026473A">
              <w:rPr>
                <w:color w:val="000000"/>
                <w:szCs w:val="18"/>
                <w:lang w:bidi="es-AR"/>
              </w:rPr>
              <w:t>.</w:t>
            </w:r>
          </w:p>
        </w:tc>
        <w:tc>
          <w:tcPr>
            <w:tcW w:w="458" w:type="pct"/>
            <w:vMerge/>
            <w:shd w:val="clear" w:color="auto" w:fill="auto"/>
          </w:tcPr>
          <w:p w14:paraId="0B41CB8D" w14:textId="77777777" w:rsidR="00E03ECF" w:rsidRPr="0026473A" w:rsidRDefault="00E03ECF" w:rsidP="00D77D87">
            <w:pPr>
              <w:spacing w:after="60"/>
              <w:jc w:val="center"/>
              <w:rPr>
                <w:rFonts w:cs="Arial"/>
                <w:sz w:val="16"/>
                <w:szCs w:val="16"/>
              </w:rPr>
            </w:pPr>
          </w:p>
        </w:tc>
        <w:tc>
          <w:tcPr>
            <w:tcW w:w="444" w:type="pct"/>
            <w:vMerge/>
            <w:shd w:val="clear" w:color="auto" w:fill="auto"/>
          </w:tcPr>
          <w:p w14:paraId="762A9917" w14:textId="77777777" w:rsidR="00E03ECF" w:rsidRPr="0026473A" w:rsidRDefault="00E03ECF" w:rsidP="00D77D87">
            <w:pPr>
              <w:spacing w:after="60"/>
              <w:jc w:val="center"/>
              <w:rPr>
                <w:rFonts w:cs="Arial"/>
                <w:sz w:val="16"/>
                <w:szCs w:val="16"/>
              </w:rPr>
            </w:pPr>
          </w:p>
        </w:tc>
        <w:tc>
          <w:tcPr>
            <w:tcW w:w="364" w:type="pct"/>
            <w:vMerge/>
            <w:shd w:val="clear" w:color="auto" w:fill="auto"/>
          </w:tcPr>
          <w:p w14:paraId="41A873B2" w14:textId="77777777" w:rsidR="00E03ECF" w:rsidRPr="0026473A" w:rsidRDefault="00E03ECF" w:rsidP="00D77D87">
            <w:pPr>
              <w:spacing w:after="60"/>
              <w:jc w:val="center"/>
              <w:rPr>
                <w:rFonts w:cs="Arial"/>
                <w:sz w:val="16"/>
                <w:szCs w:val="16"/>
              </w:rPr>
            </w:pPr>
          </w:p>
        </w:tc>
        <w:tc>
          <w:tcPr>
            <w:tcW w:w="470" w:type="pct"/>
            <w:vMerge/>
            <w:shd w:val="clear" w:color="auto" w:fill="auto"/>
          </w:tcPr>
          <w:p w14:paraId="766B446F" w14:textId="77777777" w:rsidR="00E03ECF" w:rsidRPr="0026473A" w:rsidRDefault="00E03ECF" w:rsidP="00D77D87">
            <w:pPr>
              <w:spacing w:after="60"/>
              <w:jc w:val="center"/>
              <w:rPr>
                <w:rFonts w:cs="Arial"/>
                <w:sz w:val="16"/>
                <w:szCs w:val="16"/>
              </w:rPr>
            </w:pPr>
          </w:p>
        </w:tc>
      </w:tr>
      <w:tr w:rsidR="00C337F1" w:rsidRPr="0026473A" w14:paraId="6F22BEAC" w14:textId="77777777" w:rsidTr="00C337F1">
        <w:trPr>
          <w:cantSplit/>
        </w:trPr>
        <w:tc>
          <w:tcPr>
            <w:tcW w:w="359" w:type="pct"/>
            <w:vMerge w:val="restart"/>
            <w:tcBorders>
              <w:bottom w:val="nil"/>
            </w:tcBorders>
          </w:tcPr>
          <w:p w14:paraId="054221F5" w14:textId="77777777" w:rsidR="00E03ECF" w:rsidRPr="0026473A" w:rsidRDefault="00E03ECF" w:rsidP="00715FD8">
            <w:pPr>
              <w:pStyle w:val="TableText"/>
              <w:rPr>
                <w:b/>
                <w:szCs w:val="16"/>
              </w:rPr>
            </w:pPr>
            <w:r w:rsidRPr="0026473A">
              <w:rPr>
                <w:b/>
                <w:color w:val="000000"/>
                <w:szCs w:val="16"/>
                <w:lang w:bidi="es-AR"/>
              </w:rPr>
              <w:t>3.3.1.2</w:t>
            </w:r>
          </w:p>
        </w:tc>
        <w:tc>
          <w:tcPr>
            <w:tcW w:w="1711" w:type="pct"/>
            <w:tcBorders>
              <w:bottom w:val="single" w:sz="4" w:space="0" w:color="808080" w:themeColor="background1" w:themeShade="80"/>
            </w:tcBorders>
            <w:shd w:val="clear" w:color="auto" w:fill="auto"/>
          </w:tcPr>
          <w:p w14:paraId="551D6E86" w14:textId="4F73BDC5" w:rsidR="00E03ECF" w:rsidRPr="0026473A" w:rsidRDefault="00E03ECF" w:rsidP="00D77D87">
            <w:pPr>
              <w:pStyle w:val="TableText"/>
              <w:rPr>
                <w:szCs w:val="18"/>
              </w:rPr>
            </w:pPr>
            <w:r w:rsidRPr="0026473A">
              <w:rPr>
                <w:color w:val="000000"/>
                <w:szCs w:val="18"/>
                <w:lang w:bidi="es-AR"/>
              </w:rPr>
              <w:t xml:space="preserve">El código de verificación de la tarjeta no se </w:t>
            </w:r>
            <w:r w:rsidR="004B0D4F" w:rsidRPr="006746A9">
              <w:rPr>
                <w:lang w:val="es-419" w:bidi="es-AR"/>
              </w:rPr>
              <w:t>almacena</w:t>
            </w:r>
            <w:r w:rsidR="004B0D4F" w:rsidRPr="00A42837">
              <w:rPr>
                <w:color w:val="000000"/>
                <w:szCs w:val="18"/>
                <w:lang w:bidi="es-AR"/>
              </w:rPr>
              <w:t xml:space="preserve"> </w:t>
            </w:r>
            <w:r w:rsidRPr="008D3644">
              <w:rPr>
                <w:color w:val="000000"/>
                <w:szCs w:val="18"/>
                <w:lang w:bidi="es-AR"/>
              </w:rPr>
              <w:t>una vez finalizado el proceso de autorización</w:t>
            </w:r>
            <w:r w:rsidRPr="0026473A">
              <w:rPr>
                <w:color w:val="000000"/>
                <w:szCs w:val="18"/>
                <w:lang w:bidi="es-AR"/>
              </w:rPr>
              <w:t>.</w:t>
            </w:r>
          </w:p>
        </w:tc>
        <w:tc>
          <w:tcPr>
            <w:tcW w:w="1193" w:type="pct"/>
          </w:tcPr>
          <w:p w14:paraId="6525DF32" w14:textId="77777777" w:rsidR="00E03ECF" w:rsidRPr="0026473A" w:rsidRDefault="00E03ECF" w:rsidP="00684DCB">
            <w:pPr>
              <w:pStyle w:val="TableListBullet"/>
              <w:numPr>
                <w:ilvl w:val="0"/>
                <w:numId w:val="36"/>
              </w:numPr>
              <w:ind w:left="263" w:hanging="270"/>
              <w:rPr>
                <w:szCs w:val="18"/>
              </w:rPr>
            </w:pPr>
            <w:r w:rsidRPr="0026473A">
              <w:rPr>
                <w:szCs w:val="18"/>
                <w:lang w:bidi="es-AR"/>
              </w:rPr>
              <w:t xml:space="preserve">Evalúe las fuentes de datos. </w:t>
            </w:r>
          </w:p>
        </w:tc>
        <w:tc>
          <w:tcPr>
            <w:tcW w:w="458" w:type="pct"/>
            <w:vMerge w:val="restart"/>
            <w:shd w:val="clear" w:color="auto" w:fill="auto"/>
          </w:tcPr>
          <w:p w14:paraId="78F07D2B"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44" w:type="pct"/>
            <w:vMerge w:val="restart"/>
            <w:shd w:val="clear" w:color="auto" w:fill="auto"/>
          </w:tcPr>
          <w:p w14:paraId="3CFECC10"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vMerge w:val="restart"/>
            <w:shd w:val="clear" w:color="auto" w:fill="auto"/>
          </w:tcPr>
          <w:p w14:paraId="38799521"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p w14:paraId="67BF66D2" w14:textId="577092E3" w:rsidR="00E03ECF" w:rsidRPr="0026473A" w:rsidRDefault="00E03ECF" w:rsidP="00D77D87">
            <w:pPr>
              <w:spacing w:after="60"/>
              <w:jc w:val="center"/>
              <w:rPr>
                <w:rFonts w:cs="Arial"/>
                <w:sz w:val="16"/>
                <w:szCs w:val="16"/>
              </w:rPr>
            </w:pPr>
          </w:p>
        </w:tc>
        <w:tc>
          <w:tcPr>
            <w:tcW w:w="470" w:type="pct"/>
            <w:vMerge w:val="restart"/>
            <w:shd w:val="clear" w:color="auto" w:fill="auto"/>
          </w:tcPr>
          <w:p w14:paraId="34D8758F"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12A70CEA" w14:textId="77777777" w:rsidTr="00C337F1">
        <w:trPr>
          <w:cantSplit/>
        </w:trPr>
        <w:tc>
          <w:tcPr>
            <w:tcW w:w="359" w:type="pct"/>
            <w:vMerge/>
            <w:tcBorders>
              <w:bottom w:val="nil"/>
            </w:tcBorders>
          </w:tcPr>
          <w:p w14:paraId="22F9B084" w14:textId="77777777" w:rsidR="00E03ECF" w:rsidRPr="0026473A" w:rsidRDefault="00E03ECF" w:rsidP="00D77D87">
            <w:pPr>
              <w:pStyle w:val="TableText"/>
              <w:rPr>
                <w:b/>
                <w:color w:val="000000"/>
                <w:szCs w:val="16"/>
              </w:rPr>
            </w:pPr>
          </w:p>
        </w:tc>
        <w:tc>
          <w:tcPr>
            <w:tcW w:w="2905" w:type="pct"/>
            <w:gridSpan w:val="2"/>
            <w:tcBorders>
              <w:top w:val="single" w:sz="4" w:space="0" w:color="808080" w:themeColor="background1" w:themeShade="80"/>
              <w:bottom w:val="nil"/>
            </w:tcBorders>
            <w:shd w:val="clear" w:color="auto" w:fill="DFE3E4"/>
          </w:tcPr>
          <w:p w14:paraId="5FF57E4F" w14:textId="77777777" w:rsidR="00E03ECF" w:rsidRPr="0026473A" w:rsidRDefault="00E03ECF" w:rsidP="00D77D87">
            <w:pPr>
              <w:pStyle w:val="AppNotes"/>
              <w:rPr>
                <w:szCs w:val="18"/>
              </w:rPr>
            </w:pPr>
            <w:r w:rsidRPr="0026473A">
              <w:rPr>
                <w:szCs w:val="18"/>
                <w:lang w:bidi="es-AR"/>
              </w:rPr>
              <w:t>Notas de Aplicabilidad</w:t>
            </w:r>
          </w:p>
        </w:tc>
        <w:tc>
          <w:tcPr>
            <w:tcW w:w="458" w:type="pct"/>
            <w:vMerge/>
            <w:shd w:val="clear" w:color="auto" w:fill="auto"/>
          </w:tcPr>
          <w:p w14:paraId="67FB8C0A" w14:textId="77777777" w:rsidR="00E03ECF" w:rsidRPr="0026473A" w:rsidRDefault="00E03ECF" w:rsidP="00D77D87">
            <w:pPr>
              <w:spacing w:after="60"/>
              <w:jc w:val="center"/>
              <w:rPr>
                <w:rFonts w:cs="Arial"/>
                <w:sz w:val="16"/>
                <w:szCs w:val="16"/>
              </w:rPr>
            </w:pPr>
          </w:p>
        </w:tc>
        <w:tc>
          <w:tcPr>
            <w:tcW w:w="444" w:type="pct"/>
            <w:vMerge/>
            <w:shd w:val="clear" w:color="auto" w:fill="auto"/>
          </w:tcPr>
          <w:p w14:paraId="383858B0" w14:textId="77777777" w:rsidR="00E03ECF" w:rsidRPr="0026473A" w:rsidRDefault="00E03ECF" w:rsidP="00D77D87">
            <w:pPr>
              <w:spacing w:after="60"/>
              <w:jc w:val="center"/>
              <w:rPr>
                <w:rFonts w:cs="Arial"/>
                <w:sz w:val="16"/>
                <w:szCs w:val="16"/>
              </w:rPr>
            </w:pPr>
          </w:p>
        </w:tc>
        <w:tc>
          <w:tcPr>
            <w:tcW w:w="364" w:type="pct"/>
            <w:vMerge/>
            <w:shd w:val="clear" w:color="auto" w:fill="auto"/>
          </w:tcPr>
          <w:p w14:paraId="30FE467E" w14:textId="77777777" w:rsidR="00E03ECF" w:rsidRPr="0026473A" w:rsidRDefault="00E03ECF" w:rsidP="00D77D87">
            <w:pPr>
              <w:spacing w:after="60"/>
              <w:jc w:val="center"/>
              <w:rPr>
                <w:rFonts w:cs="Arial"/>
                <w:sz w:val="16"/>
                <w:szCs w:val="16"/>
              </w:rPr>
            </w:pPr>
          </w:p>
        </w:tc>
        <w:tc>
          <w:tcPr>
            <w:tcW w:w="470" w:type="pct"/>
            <w:vMerge/>
            <w:shd w:val="clear" w:color="auto" w:fill="auto"/>
          </w:tcPr>
          <w:p w14:paraId="25E30E44" w14:textId="77777777" w:rsidR="00E03ECF" w:rsidRPr="0026473A" w:rsidRDefault="00E03ECF" w:rsidP="00D77D87">
            <w:pPr>
              <w:spacing w:after="60"/>
              <w:jc w:val="center"/>
              <w:rPr>
                <w:rFonts w:cs="Arial"/>
                <w:sz w:val="16"/>
                <w:szCs w:val="16"/>
              </w:rPr>
            </w:pPr>
          </w:p>
        </w:tc>
      </w:tr>
      <w:tr w:rsidR="00C337F1" w:rsidRPr="0026473A" w14:paraId="5B7743E8" w14:textId="77777777" w:rsidTr="00C337F1">
        <w:trPr>
          <w:cantSplit/>
        </w:trPr>
        <w:tc>
          <w:tcPr>
            <w:tcW w:w="359" w:type="pct"/>
            <w:vMerge/>
            <w:tcBorders>
              <w:bottom w:val="single" w:sz="4" w:space="0" w:color="808080" w:themeColor="background1" w:themeShade="80"/>
            </w:tcBorders>
          </w:tcPr>
          <w:p w14:paraId="2DA7280E" w14:textId="77777777" w:rsidR="00E03ECF" w:rsidRPr="0026473A" w:rsidRDefault="00E03ECF" w:rsidP="00D77D87">
            <w:pPr>
              <w:pStyle w:val="TableText"/>
              <w:rPr>
                <w:b/>
                <w:color w:val="000000"/>
                <w:szCs w:val="16"/>
              </w:rPr>
            </w:pPr>
          </w:p>
        </w:tc>
        <w:tc>
          <w:tcPr>
            <w:tcW w:w="2905" w:type="pct"/>
            <w:gridSpan w:val="2"/>
            <w:tcBorders>
              <w:top w:val="nil"/>
              <w:bottom w:val="single" w:sz="4" w:space="0" w:color="808080" w:themeColor="background1" w:themeShade="80"/>
            </w:tcBorders>
          </w:tcPr>
          <w:p w14:paraId="00B859A9" w14:textId="0537150B" w:rsidR="00E03ECF" w:rsidRPr="0026473A" w:rsidRDefault="00E03ECF" w:rsidP="00D77D87">
            <w:pPr>
              <w:pStyle w:val="TableListBullet"/>
              <w:numPr>
                <w:ilvl w:val="0"/>
                <w:numId w:val="0"/>
              </w:numPr>
              <w:ind w:left="-7"/>
              <w:rPr>
                <w:szCs w:val="18"/>
              </w:rPr>
            </w:pPr>
            <w:r w:rsidRPr="0026473A">
              <w:rPr>
                <w:color w:val="000000"/>
                <w:szCs w:val="18"/>
                <w:lang w:bidi="es-AR"/>
              </w:rPr>
              <w:t>El código de verificación de la tarjeta es el número de tres o cuatro dígitos impreso en el anverso o el reverso de una tarjeta de pago</w:t>
            </w:r>
            <w:r>
              <w:rPr>
                <w:color w:val="000000"/>
                <w:szCs w:val="18"/>
                <w:lang w:bidi="es-AR"/>
              </w:rPr>
              <w:t>,</w:t>
            </w:r>
            <w:r w:rsidRPr="0026473A">
              <w:rPr>
                <w:color w:val="000000"/>
                <w:szCs w:val="18"/>
                <w:lang w:bidi="es-AR"/>
              </w:rPr>
              <w:t xml:space="preserve"> </w:t>
            </w:r>
            <w:r w:rsidRPr="008D3644">
              <w:rPr>
                <w:color w:val="000000"/>
                <w:szCs w:val="18"/>
                <w:lang w:bidi="es-AR"/>
              </w:rPr>
              <w:t>que se utiliza para verificar las transacciones sin tarjeta presente</w:t>
            </w:r>
          </w:p>
        </w:tc>
        <w:tc>
          <w:tcPr>
            <w:tcW w:w="458" w:type="pct"/>
            <w:vMerge/>
            <w:tcBorders>
              <w:bottom w:val="single" w:sz="4" w:space="0" w:color="808080" w:themeColor="background1" w:themeShade="80"/>
            </w:tcBorders>
            <w:shd w:val="clear" w:color="auto" w:fill="auto"/>
          </w:tcPr>
          <w:p w14:paraId="3B546131" w14:textId="77777777" w:rsidR="00E03ECF" w:rsidRPr="0026473A" w:rsidRDefault="00E03ECF" w:rsidP="00D77D87">
            <w:pPr>
              <w:spacing w:after="60"/>
              <w:jc w:val="center"/>
              <w:rPr>
                <w:rFonts w:cs="Arial"/>
                <w:sz w:val="16"/>
                <w:szCs w:val="16"/>
              </w:rPr>
            </w:pPr>
          </w:p>
        </w:tc>
        <w:tc>
          <w:tcPr>
            <w:tcW w:w="444" w:type="pct"/>
            <w:vMerge/>
            <w:tcBorders>
              <w:bottom w:val="single" w:sz="4" w:space="0" w:color="808080" w:themeColor="background1" w:themeShade="80"/>
            </w:tcBorders>
            <w:shd w:val="clear" w:color="auto" w:fill="auto"/>
          </w:tcPr>
          <w:p w14:paraId="2F216281" w14:textId="77777777" w:rsidR="00E03ECF" w:rsidRPr="0026473A" w:rsidRDefault="00E03ECF" w:rsidP="00D77D87">
            <w:pPr>
              <w:spacing w:after="60"/>
              <w:jc w:val="center"/>
              <w:rPr>
                <w:rFonts w:cs="Arial"/>
                <w:sz w:val="16"/>
                <w:szCs w:val="16"/>
              </w:rPr>
            </w:pPr>
          </w:p>
        </w:tc>
        <w:tc>
          <w:tcPr>
            <w:tcW w:w="364" w:type="pct"/>
            <w:vMerge/>
            <w:tcBorders>
              <w:bottom w:val="single" w:sz="4" w:space="0" w:color="808080" w:themeColor="background1" w:themeShade="80"/>
            </w:tcBorders>
            <w:shd w:val="clear" w:color="auto" w:fill="auto"/>
          </w:tcPr>
          <w:p w14:paraId="7F484990" w14:textId="77777777" w:rsidR="00E03ECF" w:rsidRPr="0026473A" w:rsidRDefault="00E03ECF" w:rsidP="00D77D87">
            <w:pPr>
              <w:spacing w:after="60"/>
              <w:jc w:val="center"/>
              <w:rPr>
                <w:rFonts w:cs="Arial"/>
                <w:sz w:val="16"/>
                <w:szCs w:val="16"/>
              </w:rPr>
            </w:pPr>
          </w:p>
        </w:tc>
        <w:tc>
          <w:tcPr>
            <w:tcW w:w="470" w:type="pct"/>
            <w:vMerge/>
            <w:tcBorders>
              <w:bottom w:val="single" w:sz="4" w:space="0" w:color="808080" w:themeColor="background1" w:themeShade="80"/>
            </w:tcBorders>
            <w:shd w:val="clear" w:color="auto" w:fill="auto"/>
          </w:tcPr>
          <w:p w14:paraId="133B0D3B" w14:textId="77777777" w:rsidR="00E03ECF" w:rsidRPr="0026473A" w:rsidRDefault="00E03ECF" w:rsidP="00D77D87">
            <w:pPr>
              <w:spacing w:after="60"/>
              <w:jc w:val="center"/>
              <w:rPr>
                <w:rFonts w:cs="Arial"/>
                <w:sz w:val="16"/>
                <w:szCs w:val="16"/>
              </w:rPr>
            </w:pPr>
          </w:p>
        </w:tc>
      </w:tr>
      <w:tr w:rsidR="004D214C" w:rsidRPr="0026473A" w14:paraId="6CAA0E4A" w14:textId="77777777" w:rsidTr="00C337F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1C262A62" w14:textId="2EC8D60B" w:rsidR="004D214C" w:rsidRPr="0026473A" w:rsidRDefault="00DA7E8C" w:rsidP="00D77D87">
            <w:pPr>
              <w:pStyle w:val="TableTextBullet"/>
              <w:numPr>
                <w:ilvl w:val="0"/>
                <w:numId w:val="0"/>
              </w:numPr>
              <w:rPr>
                <w:i/>
                <w:iCs/>
              </w:rPr>
            </w:pPr>
            <w:r>
              <w:rPr>
                <w:b/>
                <w:i/>
                <w:lang w:bidi="es-AR"/>
              </w:rPr>
              <w:t>Guía para llenar el SAQ</w:t>
            </w:r>
            <w:r w:rsidR="004D214C" w:rsidRPr="0026473A">
              <w:rPr>
                <w:b/>
                <w:i/>
                <w:lang w:bidi="es-AR"/>
              </w:rPr>
              <w:t xml:space="preserve">: </w:t>
            </w:r>
          </w:p>
          <w:p w14:paraId="7F34AA2B" w14:textId="77777777" w:rsidR="004D214C" w:rsidRPr="0026473A" w:rsidRDefault="004D214C" w:rsidP="00D77D87">
            <w:pPr>
              <w:pStyle w:val="TableTextBullet"/>
              <w:numPr>
                <w:ilvl w:val="0"/>
                <w:numId w:val="0"/>
              </w:numPr>
              <w:rPr>
                <w:szCs w:val="18"/>
              </w:rPr>
            </w:pPr>
            <w:r w:rsidRPr="0026473A">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22713925" w14:textId="6FBE9A11" w:rsidR="004D214C" w:rsidRPr="0026473A" w:rsidRDefault="004D214C" w:rsidP="00D77D87">
            <w:pPr>
              <w:pStyle w:val="TableTextBullet"/>
              <w:numPr>
                <w:ilvl w:val="0"/>
                <w:numId w:val="0"/>
              </w:numPr>
              <w:rPr>
                <w:rFonts w:cs="Arial"/>
                <w:bCs/>
                <w:i/>
                <w:iCs/>
                <w:szCs w:val="18"/>
              </w:rPr>
            </w:pPr>
            <w:r w:rsidRPr="0026473A">
              <w:rPr>
                <w:i/>
                <w:szCs w:val="18"/>
                <w:lang w:bidi="es-AR"/>
              </w:rPr>
              <w:t xml:space="preserve">Si el comerciante nunca solicita el número de tres o cuatro </w:t>
            </w:r>
            <w:r w:rsidR="00457298">
              <w:rPr>
                <w:i/>
                <w:szCs w:val="18"/>
                <w:lang w:bidi="es-AR"/>
              </w:rPr>
              <w:t>d</w:t>
            </w:r>
            <w:r w:rsidRPr="0026473A">
              <w:rPr>
                <w:i/>
                <w:szCs w:val="18"/>
                <w:lang w:bidi="es-AR"/>
              </w:rPr>
              <w:t>ígitos impreso</w:t>
            </w:r>
            <w:r w:rsidR="00171755">
              <w:rPr>
                <w:i/>
                <w:szCs w:val="18"/>
                <w:lang w:bidi="es-AR"/>
              </w:rPr>
              <w:t>s</w:t>
            </w:r>
            <w:r w:rsidRPr="0026473A">
              <w:rPr>
                <w:i/>
                <w:szCs w:val="18"/>
                <w:lang w:bidi="es-AR"/>
              </w:rPr>
              <w:t xml:space="preserve"> en el anverso o el reverso de una tarjeta de pago ("código de verificación de la tarjeta"), marque este requisito como No Aplicable y llene el Anexo </w:t>
            </w:r>
            <w:r w:rsidR="00457298">
              <w:rPr>
                <w:i/>
                <w:szCs w:val="18"/>
                <w:lang w:bidi="es-AR"/>
              </w:rPr>
              <w:t>C</w:t>
            </w:r>
            <w:r w:rsidRPr="0026473A">
              <w:rPr>
                <w:i/>
                <w:szCs w:val="18"/>
                <w:lang w:bidi="es-AR"/>
              </w:rPr>
              <w:t>:</w:t>
            </w:r>
            <w:r w:rsidRPr="0026473A">
              <w:rPr>
                <w:rFonts w:cs="Arial"/>
                <w:i/>
                <w:szCs w:val="18"/>
                <w:lang w:bidi="es-AR"/>
              </w:rPr>
              <w:t xml:space="preserve"> Explicación de los Requisitos Señalados como No Aplicable.</w:t>
            </w:r>
          </w:p>
        </w:tc>
      </w:tr>
      <w:tr w:rsidR="00C337F1" w:rsidRPr="0026473A" w14:paraId="68F1EA5D" w14:textId="77777777" w:rsidTr="00C337F1">
        <w:trPr>
          <w:cantSplit/>
        </w:trPr>
        <w:tc>
          <w:tcPr>
            <w:tcW w:w="359" w:type="pct"/>
            <w:vMerge w:val="restart"/>
            <w:tcBorders>
              <w:top w:val="single" w:sz="4" w:space="0" w:color="808080" w:themeColor="background1" w:themeShade="80"/>
            </w:tcBorders>
          </w:tcPr>
          <w:p w14:paraId="09751352" w14:textId="77777777" w:rsidR="00E03ECF" w:rsidRPr="0026473A" w:rsidRDefault="00E03ECF" w:rsidP="00715FD8">
            <w:pPr>
              <w:pStyle w:val="TableText"/>
              <w:pageBreakBefore/>
              <w:rPr>
                <w:b/>
                <w:szCs w:val="16"/>
              </w:rPr>
            </w:pPr>
            <w:r w:rsidRPr="0026473A">
              <w:rPr>
                <w:b/>
                <w:color w:val="000000"/>
                <w:szCs w:val="16"/>
                <w:lang w:bidi="es-AR"/>
              </w:rPr>
              <w:lastRenderedPageBreak/>
              <w:t>3.3.1.3</w:t>
            </w:r>
          </w:p>
        </w:tc>
        <w:tc>
          <w:tcPr>
            <w:tcW w:w="1711" w:type="pct"/>
            <w:tcBorders>
              <w:top w:val="single" w:sz="4" w:space="0" w:color="808080" w:themeColor="background1" w:themeShade="80"/>
              <w:bottom w:val="single" w:sz="4" w:space="0" w:color="808080" w:themeColor="background1" w:themeShade="80"/>
            </w:tcBorders>
            <w:shd w:val="clear" w:color="auto" w:fill="auto"/>
          </w:tcPr>
          <w:p w14:paraId="319A9727" w14:textId="633E05D5" w:rsidR="00E03ECF" w:rsidRPr="0026473A" w:rsidRDefault="00E03ECF" w:rsidP="008F6900">
            <w:pPr>
              <w:pStyle w:val="TableTextBullet"/>
              <w:numPr>
                <w:ilvl w:val="0"/>
                <w:numId w:val="0"/>
              </w:numPr>
              <w:rPr>
                <w:szCs w:val="18"/>
              </w:rPr>
            </w:pPr>
            <w:r w:rsidRPr="0026473A">
              <w:rPr>
                <w:rFonts w:cs="Arial"/>
                <w:color w:val="000000"/>
                <w:szCs w:val="18"/>
                <w:lang w:bidi="es-AR"/>
              </w:rPr>
              <w:t xml:space="preserve">El número de identificación personal (PIN) y el bloque del PIN no se </w:t>
            </w:r>
            <w:r w:rsidR="004B0D4F" w:rsidRPr="006746A9">
              <w:rPr>
                <w:lang w:val="es-419" w:bidi="es-AR"/>
              </w:rPr>
              <w:t>almacenan</w:t>
            </w:r>
            <w:r w:rsidR="004B0D4F" w:rsidRPr="00A42837">
              <w:rPr>
                <w:rFonts w:cs="Arial"/>
                <w:color w:val="000000"/>
                <w:szCs w:val="18"/>
                <w:lang w:bidi="es-AR"/>
              </w:rPr>
              <w:t xml:space="preserve"> </w:t>
            </w:r>
            <w:r w:rsidRPr="008D3644">
              <w:rPr>
                <w:rFonts w:cs="Arial"/>
                <w:color w:val="000000"/>
                <w:szCs w:val="18"/>
                <w:lang w:bidi="es-AR"/>
              </w:rPr>
              <w:t>una vez finalizado el proceso de autorización</w:t>
            </w:r>
            <w:r>
              <w:rPr>
                <w:rFonts w:cs="Arial"/>
                <w:color w:val="000000"/>
                <w:szCs w:val="18"/>
                <w:lang w:bidi="es-AR"/>
              </w:rPr>
              <w:t>.</w:t>
            </w:r>
          </w:p>
        </w:tc>
        <w:tc>
          <w:tcPr>
            <w:tcW w:w="1193" w:type="pct"/>
            <w:tcBorders>
              <w:top w:val="single" w:sz="4" w:space="0" w:color="808080" w:themeColor="background1" w:themeShade="80"/>
            </w:tcBorders>
          </w:tcPr>
          <w:p w14:paraId="12A57EEC"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las fuentes de datos.</w:t>
            </w:r>
          </w:p>
        </w:tc>
        <w:tc>
          <w:tcPr>
            <w:tcW w:w="458" w:type="pct"/>
            <w:vMerge w:val="restart"/>
            <w:tcBorders>
              <w:top w:val="single" w:sz="4" w:space="0" w:color="808080" w:themeColor="background1" w:themeShade="80"/>
            </w:tcBorders>
            <w:shd w:val="clear" w:color="auto" w:fill="auto"/>
          </w:tcPr>
          <w:p w14:paraId="7202EFB5"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44" w:type="pct"/>
            <w:vMerge w:val="restart"/>
            <w:tcBorders>
              <w:top w:val="single" w:sz="4" w:space="0" w:color="808080" w:themeColor="background1" w:themeShade="80"/>
            </w:tcBorders>
            <w:shd w:val="clear" w:color="auto" w:fill="auto"/>
          </w:tcPr>
          <w:p w14:paraId="75B2F9FF"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vMerge w:val="restart"/>
            <w:tcBorders>
              <w:top w:val="single" w:sz="4" w:space="0" w:color="808080" w:themeColor="background1" w:themeShade="80"/>
            </w:tcBorders>
            <w:shd w:val="clear" w:color="auto" w:fill="auto"/>
          </w:tcPr>
          <w:p w14:paraId="685CF1E7"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0" w:type="pct"/>
            <w:vMerge w:val="restart"/>
            <w:tcBorders>
              <w:top w:val="single" w:sz="4" w:space="0" w:color="808080" w:themeColor="background1" w:themeShade="80"/>
            </w:tcBorders>
            <w:shd w:val="clear" w:color="auto" w:fill="auto"/>
          </w:tcPr>
          <w:p w14:paraId="50B91F48"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010F97B4" w14:textId="77777777" w:rsidTr="00C337F1">
        <w:trPr>
          <w:cantSplit/>
        </w:trPr>
        <w:tc>
          <w:tcPr>
            <w:tcW w:w="359" w:type="pct"/>
            <w:vMerge/>
          </w:tcPr>
          <w:p w14:paraId="23B8F07E" w14:textId="77777777" w:rsidR="00E03ECF" w:rsidRPr="0026473A" w:rsidRDefault="00E03ECF" w:rsidP="00D77D87">
            <w:pPr>
              <w:pStyle w:val="TableText"/>
              <w:rPr>
                <w:b/>
                <w:color w:val="000000"/>
                <w:szCs w:val="16"/>
              </w:rPr>
            </w:pPr>
          </w:p>
        </w:tc>
        <w:tc>
          <w:tcPr>
            <w:tcW w:w="2905" w:type="pct"/>
            <w:gridSpan w:val="2"/>
            <w:tcBorders>
              <w:top w:val="single" w:sz="4" w:space="0" w:color="808080" w:themeColor="background1" w:themeShade="80"/>
              <w:bottom w:val="nil"/>
            </w:tcBorders>
            <w:shd w:val="clear" w:color="auto" w:fill="DFE3E4"/>
          </w:tcPr>
          <w:p w14:paraId="08EECB2C" w14:textId="36F47E88" w:rsidR="00E03ECF" w:rsidRPr="0026473A" w:rsidRDefault="00E03ECF" w:rsidP="00D77D87">
            <w:pPr>
              <w:pStyle w:val="AppNotes"/>
              <w:rPr>
                <w:szCs w:val="18"/>
              </w:rPr>
            </w:pPr>
            <w:r w:rsidRPr="0026473A">
              <w:rPr>
                <w:szCs w:val="18"/>
                <w:lang w:bidi="es-AR"/>
              </w:rPr>
              <w:t>Notas de Aplicabilidad</w:t>
            </w:r>
          </w:p>
        </w:tc>
        <w:tc>
          <w:tcPr>
            <w:tcW w:w="458" w:type="pct"/>
            <w:vMerge/>
            <w:shd w:val="clear" w:color="auto" w:fill="auto"/>
          </w:tcPr>
          <w:p w14:paraId="4BF50FB4" w14:textId="77777777" w:rsidR="00E03ECF" w:rsidRPr="0026473A" w:rsidRDefault="00E03ECF" w:rsidP="00D77D87">
            <w:pPr>
              <w:spacing w:after="60"/>
              <w:jc w:val="center"/>
              <w:rPr>
                <w:rFonts w:cs="Arial"/>
                <w:sz w:val="16"/>
                <w:szCs w:val="16"/>
              </w:rPr>
            </w:pPr>
          </w:p>
        </w:tc>
        <w:tc>
          <w:tcPr>
            <w:tcW w:w="444" w:type="pct"/>
            <w:vMerge/>
            <w:shd w:val="clear" w:color="auto" w:fill="auto"/>
          </w:tcPr>
          <w:p w14:paraId="1368597D" w14:textId="77777777" w:rsidR="00E03ECF" w:rsidRPr="0026473A" w:rsidRDefault="00E03ECF" w:rsidP="00D77D87">
            <w:pPr>
              <w:spacing w:after="60"/>
              <w:jc w:val="center"/>
              <w:rPr>
                <w:rFonts w:cs="Arial"/>
                <w:sz w:val="16"/>
                <w:szCs w:val="16"/>
              </w:rPr>
            </w:pPr>
          </w:p>
        </w:tc>
        <w:tc>
          <w:tcPr>
            <w:tcW w:w="364" w:type="pct"/>
            <w:vMerge/>
            <w:shd w:val="clear" w:color="auto" w:fill="auto"/>
          </w:tcPr>
          <w:p w14:paraId="50428E19" w14:textId="77777777" w:rsidR="00E03ECF" w:rsidRPr="0026473A" w:rsidRDefault="00E03ECF" w:rsidP="00D77D87">
            <w:pPr>
              <w:spacing w:after="60"/>
              <w:jc w:val="center"/>
              <w:rPr>
                <w:rFonts w:cs="Arial"/>
                <w:sz w:val="16"/>
                <w:szCs w:val="16"/>
              </w:rPr>
            </w:pPr>
          </w:p>
        </w:tc>
        <w:tc>
          <w:tcPr>
            <w:tcW w:w="470" w:type="pct"/>
            <w:vMerge/>
            <w:shd w:val="clear" w:color="auto" w:fill="auto"/>
          </w:tcPr>
          <w:p w14:paraId="245236DE" w14:textId="77777777" w:rsidR="00E03ECF" w:rsidRPr="0026473A" w:rsidRDefault="00E03ECF" w:rsidP="00D77D87">
            <w:pPr>
              <w:spacing w:after="60"/>
              <w:jc w:val="center"/>
              <w:rPr>
                <w:rFonts w:cs="Arial"/>
                <w:sz w:val="16"/>
                <w:szCs w:val="16"/>
              </w:rPr>
            </w:pPr>
          </w:p>
        </w:tc>
      </w:tr>
      <w:tr w:rsidR="00C337F1" w:rsidRPr="0026473A" w14:paraId="156004FE" w14:textId="77777777" w:rsidTr="00C337F1">
        <w:trPr>
          <w:cantSplit/>
        </w:trPr>
        <w:tc>
          <w:tcPr>
            <w:tcW w:w="359" w:type="pct"/>
            <w:vMerge/>
            <w:tcBorders>
              <w:bottom w:val="single" w:sz="4" w:space="0" w:color="808080"/>
            </w:tcBorders>
          </w:tcPr>
          <w:p w14:paraId="4E3B7895" w14:textId="5CA6ECCA" w:rsidR="00E03ECF" w:rsidRPr="0026473A" w:rsidRDefault="00E03ECF" w:rsidP="00D77D87">
            <w:pPr>
              <w:pStyle w:val="TableText"/>
              <w:rPr>
                <w:b/>
                <w:color w:val="000000"/>
                <w:szCs w:val="16"/>
              </w:rPr>
            </w:pPr>
          </w:p>
        </w:tc>
        <w:tc>
          <w:tcPr>
            <w:tcW w:w="2905" w:type="pct"/>
            <w:gridSpan w:val="2"/>
            <w:tcBorders>
              <w:top w:val="nil"/>
              <w:bottom w:val="single" w:sz="4" w:space="0" w:color="808080"/>
            </w:tcBorders>
          </w:tcPr>
          <w:p w14:paraId="5A8DBBB4" w14:textId="609B00DA" w:rsidR="00E03ECF" w:rsidRPr="0026473A" w:rsidRDefault="00E03ECF" w:rsidP="00D77D87">
            <w:pPr>
              <w:pStyle w:val="TableListBullet"/>
              <w:numPr>
                <w:ilvl w:val="0"/>
                <w:numId w:val="0"/>
              </w:numPr>
              <w:ind w:left="-7"/>
              <w:rPr>
                <w:szCs w:val="18"/>
              </w:rPr>
            </w:pPr>
            <w:r w:rsidRPr="0026473A">
              <w:rPr>
                <w:color w:val="000000"/>
                <w:szCs w:val="18"/>
                <w:lang w:bidi="es-AR"/>
              </w:rPr>
              <w:t xml:space="preserve">Los bloques de PIN se cifran durante el </w:t>
            </w:r>
            <w:r w:rsidRPr="008D3644">
              <w:rPr>
                <w:color w:val="000000"/>
                <w:szCs w:val="18"/>
                <w:lang w:bidi="es-AR"/>
              </w:rPr>
              <w:t>curso natural de los procesos de transacción, pero incluso si una entidad cifra el bloque de PIN nuevamente, todavía no se permite que se almacene después de la finalización del proceso de autorización</w:t>
            </w:r>
            <w:r w:rsidRPr="0026473A">
              <w:rPr>
                <w:color w:val="000000"/>
                <w:szCs w:val="18"/>
                <w:lang w:bidi="es-AR"/>
              </w:rPr>
              <w:t>.</w:t>
            </w:r>
          </w:p>
        </w:tc>
        <w:tc>
          <w:tcPr>
            <w:tcW w:w="458" w:type="pct"/>
            <w:vMerge/>
            <w:tcBorders>
              <w:bottom w:val="single" w:sz="4" w:space="0" w:color="808080"/>
            </w:tcBorders>
            <w:shd w:val="clear" w:color="auto" w:fill="auto"/>
          </w:tcPr>
          <w:p w14:paraId="0A66C9F3" w14:textId="77777777" w:rsidR="00E03ECF" w:rsidRPr="0026473A" w:rsidRDefault="00E03ECF" w:rsidP="00D77D87">
            <w:pPr>
              <w:spacing w:after="60"/>
              <w:jc w:val="center"/>
              <w:rPr>
                <w:rFonts w:cs="Arial"/>
                <w:sz w:val="16"/>
                <w:szCs w:val="16"/>
              </w:rPr>
            </w:pPr>
          </w:p>
        </w:tc>
        <w:tc>
          <w:tcPr>
            <w:tcW w:w="444" w:type="pct"/>
            <w:vMerge/>
            <w:tcBorders>
              <w:bottom w:val="single" w:sz="4" w:space="0" w:color="808080"/>
            </w:tcBorders>
            <w:shd w:val="clear" w:color="auto" w:fill="auto"/>
          </w:tcPr>
          <w:p w14:paraId="245E35C9" w14:textId="77777777" w:rsidR="00E03ECF" w:rsidRPr="0026473A" w:rsidRDefault="00E03ECF" w:rsidP="00D77D87">
            <w:pPr>
              <w:spacing w:after="60"/>
              <w:jc w:val="center"/>
              <w:rPr>
                <w:rFonts w:cs="Arial"/>
                <w:sz w:val="16"/>
                <w:szCs w:val="16"/>
              </w:rPr>
            </w:pPr>
          </w:p>
        </w:tc>
        <w:tc>
          <w:tcPr>
            <w:tcW w:w="364" w:type="pct"/>
            <w:vMerge/>
            <w:tcBorders>
              <w:bottom w:val="single" w:sz="4" w:space="0" w:color="808080"/>
            </w:tcBorders>
            <w:shd w:val="clear" w:color="auto" w:fill="auto"/>
          </w:tcPr>
          <w:p w14:paraId="004263A4" w14:textId="77777777" w:rsidR="00E03ECF" w:rsidRPr="0026473A" w:rsidRDefault="00E03ECF" w:rsidP="00D77D87">
            <w:pPr>
              <w:spacing w:after="60"/>
              <w:jc w:val="center"/>
              <w:rPr>
                <w:rFonts w:cs="Arial"/>
                <w:sz w:val="16"/>
                <w:szCs w:val="16"/>
              </w:rPr>
            </w:pPr>
          </w:p>
        </w:tc>
        <w:tc>
          <w:tcPr>
            <w:tcW w:w="470" w:type="pct"/>
            <w:vMerge/>
            <w:tcBorders>
              <w:bottom w:val="single" w:sz="4" w:space="0" w:color="808080"/>
            </w:tcBorders>
            <w:shd w:val="clear" w:color="auto" w:fill="auto"/>
          </w:tcPr>
          <w:p w14:paraId="0DF544E0" w14:textId="77777777" w:rsidR="00E03ECF" w:rsidRPr="0026473A" w:rsidRDefault="00E03ECF" w:rsidP="00D77D87">
            <w:pPr>
              <w:spacing w:after="60"/>
              <w:jc w:val="center"/>
              <w:rPr>
                <w:rFonts w:cs="Arial"/>
                <w:sz w:val="16"/>
                <w:szCs w:val="16"/>
              </w:rPr>
            </w:pPr>
          </w:p>
        </w:tc>
      </w:tr>
      <w:tr w:rsidR="004135BF" w:rsidRPr="0026473A" w14:paraId="30441387" w14:textId="77777777" w:rsidTr="00C337F1">
        <w:trPr>
          <w:cantSplit/>
        </w:trPr>
        <w:tc>
          <w:tcPr>
            <w:tcW w:w="5000" w:type="pct"/>
            <w:gridSpan w:val="7"/>
            <w:tcBorders>
              <w:top w:val="single" w:sz="4" w:space="0" w:color="808080" w:themeColor="background1" w:themeShade="80"/>
              <w:bottom w:val="single" w:sz="4" w:space="0" w:color="808080"/>
            </w:tcBorders>
            <w:shd w:val="clear" w:color="auto" w:fill="BFBFBF" w:themeFill="background1" w:themeFillShade="BF"/>
          </w:tcPr>
          <w:p w14:paraId="1FAC4E49" w14:textId="60AE1A99" w:rsidR="004135BF" w:rsidRPr="0026473A" w:rsidRDefault="004135BF" w:rsidP="00D77D87">
            <w:pPr>
              <w:pStyle w:val="TableText"/>
              <w:keepNext/>
              <w:rPr>
                <w:szCs w:val="18"/>
              </w:rPr>
            </w:pPr>
            <w:r w:rsidRPr="0026473A">
              <w:rPr>
                <w:b/>
                <w:color w:val="000000"/>
                <w:szCs w:val="18"/>
                <w:lang w:bidi="es-AR"/>
              </w:rPr>
              <w:t>3.4</w:t>
            </w:r>
            <w:r w:rsidRPr="0026473A">
              <w:rPr>
                <w:szCs w:val="18"/>
                <w:lang w:bidi="es-AR"/>
              </w:rPr>
              <w:t xml:space="preserve"> El acceso a las pantallas de datos </w:t>
            </w:r>
            <w:r w:rsidR="004B0D4F" w:rsidRPr="00AC4B6B">
              <w:rPr>
                <w:szCs w:val="18"/>
                <w:lang w:bidi="es-AR"/>
              </w:rPr>
              <w:t>PAN completas y la capacidad de copiar los datos PAN están restringidos.</w:t>
            </w:r>
          </w:p>
        </w:tc>
      </w:tr>
      <w:tr w:rsidR="00C337F1" w:rsidRPr="0026473A" w14:paraId="084F4945" w14:textId="77777777" w:rsidTr="003C6F1D">
        <w:trPr>
          <w:cantSplit/>
          <w:trHeight w:val="3692"/>
        </w:trPr>
        <w:tc>
          <w:tcPr>
            <w:tcW w:w="359" w:type="pct"/>
            <w:tcBorders>
              <w:bottom w:val="nil"/>
            </w:tcBorders>
          </w:tcPr>
          <w:p w14:paraId="3EADF943" w14:textId="77777777" w:rsidR="00E03ECF" w:rsidRPr="0026473A" w:rsidRDefault="00E03ECF" w:rsidP="00D77D87">
            <w:pPr>
              <w:pStyle w:val="TableText"/>
              <w:rPr>
                <w:b/>
                <w:szCs w:val="16"/>
              </w:rPr>
            </w:pPr>
            <w:r w:rsidRPr="0026473A">
              <w:rPr>
                <w:b/>
                <w:color w:val="000000"/>
                <w:szCs w:val="16"/>
                <w:lang w:bidi="es-AR"/>
              </w:rPr>
              <w:t>3.4.1</w:t>
            </w:r>
          </w:p>
        </w:tc>
        <w:tc>
          <w:tcPr>
            <w:tcW w:w="1711" w:type="pct"/>
            <w:tcBorders>
              <w:bottom w:val="single" w:sz="4" w:space="0" w:color="808080"/>
            </w:tcBorders>
            <w:shd w:val="clear" w:color="auto" w:fill="auto"/>
          </w:tcPr>
          <w:p w14:paraId="3340434D" w14:textId="2B54CC8E" w:rsidR="00E03ECF" w:rsidRPr="00C337F1" w:rsidRDefault="00E03ECF" w:rsidP="00C337F1">
            <w:pPr>
              <w:pStyle w:val="TableTextBullet"/>
              <w:numPr>
                <w:ilvl w:val="0"/>
                <w:numId w:val="0"/>
              </w:numPr>
              <w:rPr>
                <w:rFonts w:cs="Arial"/>
                <w:color w:val="000000"/>
                <w:szCs w:val="18"/>
                <w:lang w:bidi="es-AR"/>
              </w:rPr>
            </w:pPr>
            <w:r w:rsidRPr="0026473A">
              <w:rPr>
                <w:rFonts w:cs="Arial"/>
                <w:color w:val="000000"/>
                <w:szCs w:val="18"/>
                <w:lang w:bidi="es-AR"/>
              </w:rPr>
              <w:t xml:space="preserve">Los datos PAN están enmascarados cuando se </w:t>
            </w:r>
            <w:r w:rsidRPr="008D3644">
              <w:rPr>
                <w:rFonts w:cs="Arial"/>
                <w:color w:val="000000"/>
                <w:szCs w:val="18"/>
                <w:lang w:bidi="es-AR"/>
              </w:rPr>
              <w:t>muestra (el BIN y los últimos cuatro dígitos constituyen el número máximo de dígitos que se muestran), de manera que sólo el personal con una necesidad legítima de negocios pueda ver más que el BIN y los últimos cuatro dígitos de los datos PAN</w:t>
            </w:r>
            <w:r w:rsidRPr="0026473A">
              <w:rPr>
                <w:rFonts w:cs="Arial"/>
                <w:color w:val="000000"/>
                <w:szCs w:val="18"/>
                <w:lang w:bidi="es-AR"/>
              </w:rPr>
              <w:t>.</w:t>
            </w:r>
          </w:p>
        </w:tc>
        <w:tc>
          <w:tcPr>
            <w:tcW w:w="1193" w:type="pct"/>
            <w:tcBorders>
              <w:bottom w:val="single" w:sz="4" w:space="0" w:color="808080"/>
            </w:tcBorders>
          </w:tcPr>
          <w:p w14:paraId="4362B125"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las políticas y procedimientos documentados.</w:t>
            </w:r>
          </w:p>
          <w:p w14:paraId="3C32BFEB" w14:textId="77777777" w:rsidR="00E03ECF" w:rsidRPr="0026473A" w:rsidRDefault="00E03ECF" w:rsidP="00684DCB">
            <w:pPr>
              <w:pStyle w:val="TableListBullet"/>
              <w:numPr>
                <w:ilvl w:val="0"/>
                <w:numId w:val="36"/>
              </w:numPr>
              <w:ind w:left="263" w:hanging="270"/>
              <w:rPr>
                <w:szCs w:val="18"/>
              </w:rPr>
            </w:pPr>
            <w:r w:rsidRPr="0026473A">
              <w:rPr>
                <w:szCs w:val="18"/>
                <w:lang w:bidi="es-AR"/>
              </w:rPr>
              <w:t>Evalúe las configuraciones del sistema.</w:t>
            </w:r>
          </w:p>
          <w:p w14:paraId="01F96E4B" w14:textId="77777777" w:rsidR="00E03ECF" w:rsidRPr="0026473A" w:rsidRDefault="00E03ECF" w:rsidP="00684DCB">
            <w:pPr>
              <w:pStyle w:val="TableListBullet"/>
              <w:numPr>
                <w:ilvl w:val="0"/>
                <w:numId w:val="36"/>
              </w:numPr>
              <w:ind w:left="263" w:hanging="270"/>
              <w:rPr>
                <w:szCs w:val="18"/>
              </w:rPr>
            </w:pPr>
            <w:r w:rsidRPr="0026473A">
              <w:rPr>
                <w:szCs w:val="18"/>
                <w:lang w:bidi="es-AR"/>
              </w:rPr>
              <w:t xml:space="preserve">Evalúe la lista documentada de los roles que necesitan tener acceso a algo más que el BIN y a los últimos cuatro dígitos del PAN (incluye el PAN completo). </w:t>
            </w:r>
          </w:p>
          <w:p w14:paraId="5908F781" w14:textId="7BDFA966" w:rsidR="00E03ECF" w:rsidRPr="0026473A" w:rsidRDefault="00E03ECF" w:rsidP="00684DCB">
            <w:pPr>
              <w:pStyle w:val="TableListBullet"/>
              <w:numPr>
                <w:ilvl w:val="0"/>
                <w:numId w:val="36"/>
              </w:numPr>
              <w:ind w:left="263" w:hanging="270"/>
              <w:rPr>
                <w:szCs w:val="18"/>
              </w:rPr>
            </w:pPr>
            <w:r w:rsidRPr="0026473A">
              <w:rPr>
                <w:szCs w:val="18"/>
                <w:lang w:bidi="es-AR"/>
              </w:rPr>
              <w:t>Evalúe la presentación del PAN (por ejemplo, en la pantalla, en los recibos de papel).</w:t>
            </w:r>
          </w:p>
        </w:tc>
        <w:tc>
          <w:tcPr>
            <w:tcW w:w="458" w:type="pct"/>
            <w:tcBorders>
              <w:bottom w:val="nil"/>
            </w:tcBorders>
            <w:shd w:val="clear" w:color="auto" w:fill="auto"/>
          </w:tcPr>
          <w:p w14:paraId="480BFBE9"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44" w:type="pct"/>
            <w:tcBorders>
              <w:bottom w:val="nil"/>
            </w:tcBorders>
            <w:shd w:val="clear" w:color="auto" w:fill="auto"/>
          </w:tcPr>
          <w:p w14:paraId="0ECC07A5"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4" w:type="pct"/>
            <w:tcBorders>
              <w:bottom w:val="nil"/>
            </w:tcBorders>
            <w:shd w:val="clear" w:color="auto" w:fill="auto"/>
          </w:tcPr>
          <w:p w14:paraId="7C3A89D1"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0" w:type="pct"/>
            <w:tcBorders>
              <w:bottom w:val="nil"/>
            </w:tcBorders>
            <w:shd w:val="clear" w:color="auto" w:fill="auto"/>
          </w:tcPr>
          <w:p w14:paraId="6CC62390" w14:textId="77777777" w:rsidR="00E03ECF" w:rsidRPr="0026473A" w:rsidRDefault="00E03ECF"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434A01D5" w14:textId="77777777" w:rsidTr="003C6F1D">
        <w:trPr>
          <w:cantSplit/>
        </w:trPr>
        <w:tc>
          <w:tcPr>
            <w:tcW w:w="359" w:type="pct"/>
            <w:vMerge w:val="restart"/>
            <w:tcBorders>
              <w:top w:val="nil"/>
              <w:bottom w:val="single" w:sz="4" w:space="0" w:color="808080" w:themeColor="background1" w:themeShade="80"/>
            </w:tcBorders>
          </w:tcPr>
          <w:p w14:paraId="64BA9C94" w14:textId="77777777" w:rsidR="00E03ECF" w:rsidRPr="0026473A" w:rsidRDefault="00E03ECF" w:rsidP="00D77D87">
            <w:pPr>
              <w:pStyle w:val="TableText"/>
              <w:rPr>
                <w:b/>
                <w:color w:val="000000"/>
                <w:szCs w:val="16"/>
              </w:rPr>
            </w:pPr>
          </w:p>
        </w:tc>
        <w:tc>
          <w:tcPr>
            <w:tcW w:w="2905" w:type="pct"/>
            <w:gridSpan w:val="2"/>
            <w:tcBorders>
              <w:top w:val="single" w:sz="4" w:space="0" w:color="808080"/>
              <w:bottom w:val="nil"/>
            </w:tcBorders>
            <w:shd w:val="clear" w:color="auto" w:fill="DFE3E4"/>
          </w:tcPr>
          <w:p w14:paraId="6615C2AA" w14:textId="77777777" w:rsidR="00E03ECF" w:rsidRPr="0026473A" w:rsidRDefault="00E03ECF" w:rsidP="00D77D87">
            <w:pPr>
              <w:pStyle w:val="AppNotes"/>
              <w:rPr>
                <w:szCs w:val="18"/>
              </w:rPr>
            </w:pPr>
            <w:r w:rsidRPr="0026473A">
              <w:rPr>
                <w:szCs w:val="18"/>
                <w:lang w:bidi="es-AR"/>
              </w:rPr>
              <w:t>Notas de Aplicabilidad</w:t>
            </w:r>
          </w:p>
        </w:tc>
        <w:tc>
          <w:tcPr>
            <w:tcW w:w="458" w:type="pct"/>
            <w:vMerge w:val="restart"/>
            <w:tcBorders>
              <w:top w:val="nil"/>
            </w:tcBorders>
            <w:shd w:val="clear" w:color="auto" w:fill="auto"/>
          </w:tcPr>
          <w:p w14:paraId="6BD9D8FC" w14:textId="77777777" w:rsidR="00E03ECF" w:rsidRPr="0026473A" w:rsidRDefault="00E03ECF" w:rsidP="00D77D87">
            <w:pPr>
              <w:spacing w:after="60"/>
              <w:jc w:val="center"/>
              <w:rPr>
                <w:rFonts w:cs="Arial"/>
                <w:sz w:val="16"/>
                <w:szCs w:val="16"/>
              </w:rPr>
            </w:pPr>
          </w:p>
        </w:tc>
        <w:tc>
          <w:tcPr>
            <w:tcW w:w="444" w:type="pct"/>
            <w:vMerge w:val="restart"/>
            <w:tcBorders>
              <w:top w:val="nil"/>
            </w:tcBorders>
            <w:shd w:val="clear" w:color="auto" w:fill="auto"/>
          </w:tcPr>
          <w:p w14:paraId="1F662499" w14:textId="77777777" w:rsidR="00E03ECF" w:rsidRPr="0026473A" w:rsidRDefault="00E03ECF" w:rsidP="00D77D87">
            <w:pPr>
              <w:spacing w:after="60"/>
              <w:jc w:val="center"/>
              <w:rPr>
                <w:rFonts w:cs="Arial"/>
                <w:sz w:val="16"/>
                <w:szCs w:val="16"/>
              </w:rPr>
            </w:pPr>
          </w:p>
        </w:tc>
        <w:tc>
          <w:tcPr>
            <w:tcW w:w="364" w:type="pct"/>
            <w:vMerge w:val="restart"/>
            <w:tcBorders>
              <w:top w:val="nil"/>
            </w:tcBorders>
            <w:shd w:val="clear" w:color="auto" w:fill="auto"/>
          </w:tcPr>
          <w:p w14:paraId="307E2627" w14:textId="77777777" w:rsidR="00E03ECF" w:rsidRPr="0026473A" w:rsidRDefault="00E03ECF" w:rsidP="00D77D87">
            <w:pPr>
              <w:spacing w:after="60"/>
              <w:jc w:val="center"/>
              <w:rPr>
                <w:rFonts w:cs="Arial"/>
                <w:sz w:val="16"/>
                <w:szCs w:val="16"/>
              </w:rPr>
            </w:pPr>
          </w:p>
        </w:tc>
        <w:tc>
          <w:tcPr>
            <w:tcW w:w="470" w:type="pct"/>
            <w:vMerge w:val="restart"/>
            <w:tcBorders>
              <w:top w:val="nil"/>
            </w:tcBorders>
            <w:shd w:val="clear" w:color="auto" w:fill="auto"/>
          </w:tcPr>
          <w:p w14:paraId="728A6B79" w14:textId="77777777" w:rsidR="00E03ECF" w:rsidRPr="0026473A" w:rsidRDefault="00E03ECF" w:rsidP="00D77D87">
            <w:pPr>
              <w:spacing w:after="60"/>
              <w:jc w:val="center"/>
              <w:rPr>
                <w:rFonts w:cs="Arial"/>
                <w:sz w:val="16"/>
                <w:szCs w:val="16"/>
              </w:rPr>
            </w:pPr>
          </w:p>
        </w:tc>
      </w:tr>
      <w:tr w:rsidR="00C337F1" w:rsidRPr="0026473A" w14:paraId="49314DEB" w14:textId="77777777" w:rsidTr="00D403A7">
        <w:trPr>
          <w:cantSplit/>
        </w:trPr>
        <w:tc>
          <w:tcPr>
            <w:tcW w:w="359" w:type="pct"/>
            <w:vMerge/>
            <w:tcBorders>
              <w:top w:val="single" w:sz="4" w:space="0" w:color="808080" w:themeColor="background1" w:themeShade="80"/>
              <w:bottom w:val="single" w:sz="4" w:space="0" w:color="808080" w:themeColor="background1" w:themeShade="80"/>
            </w:tcBorders>
          </w:tcPr>
          <w:p w14:paraId="09353268" w14:textId="77777777" w:rsidR="00E03ECF" w:rsidRPr="0026473A" w:rsidRDefault="00E03ECF" w:rsidP="00D77D87">
            <w:pPr>
              <w:pStyle w:val="TableText"/>
              <w:rPr>
                <w:b/>
                <w:color w:val="000000"/>
                <w:szCs w:val="16"/>
              </w:rPr>
            </w:pPr>
          </w:p>
        </w:tc>
        <w:tc>
          <w:tcPr>
            <w:tcW w:w="2905" w:type="pct"/>
            <w:gridSpan w:val="2"/>
            <w:tcBorders>
              <w:top w:val="nil"/>
              <w:bottom w:val="single" w:sz="4" w:space="0" w:color="808080" w:themeColor="background1" w:themeShade="80"/>
            </w:tcBorders>
          </w:tcPr>
          <w:p w14:paraId="58DB7414" w14:textId="3D125279" w:rsidR="00E03ECF" w:rsidRPr="0026473A" w:rsidRDefault="00E03ECF" w:rsidP="00D77D87">
            <w:pPr>
              <w:pStyle w:val="TableTextBullet"/>
              <w:numPr>
                <w:ilvl w:val="0"/>
                <w:numId w:val="0"/>
              </w:numPr>
              <w:rPr>
                <w:rFonts w:cs="Arial"/>
                <w:iCs/>
                <w:color w:val="000000"/>
                <w:szCs w:val="18"/>
              </w:rPr>
            </w:pPr>
            <w:r w:rsidRPr="0026473A">
              <w:rPr>
                <w:rFonts w:cs="Arial"/>
                <w:color w:val="000000"/>
                <w:szCs w:val="18"/>
                <w:lang w:bidi="es-AR"/>
              </w:rPr>
              <w:t xml:space="preserve">Este requisito no sustituye a otros más estrictos para la visualización de los </w:t>
            </w:r>
            <w:r w:rsidR="00CD2F6C">
              <w:rPr>
                <w:rFonts w:cs="Arial"/>
                <w:color w:val="000000"/>
                <w:szCs w:val="18"/>
                <w:lang w:bidi="es-AR"/>
              </w:rPr>
              <w:t>datos de tarjetahabiente</w:t>
            </w:r>
            <w:r w:rsidRPr="0026473A">
              <w:rPr>
                <w:rFonts w:cs="Arial"/>
                <w:color w:val="000000"/>
                <w:szCs w:val="18"/>
                <w:lang w:bidi="es-AR"/>
              </w:rPr>
              <w:t xml:space="preserve">, por ejemplo, los requisitos legales o de las marcas de pago para los recibos de los puntos de venta (POS). </w:t>
            </w:r>
          </w:p>
          <w:p w14:paraId="76011B39" w14:textId="77777777" w:rsidR="00E03ECF" w:rsidRPr="0026473A" w:rsidRDefault="00E03ECF" w:rsidP="00D77D87">
            <w:pPr>
              <w:pStyle w:val="TableListBullet"/>
              <w:numPr>
                <w:ilvl w:val="0"/>
                <w:numId w:val="0"/>
              </w:numPr>
              <w:ind w:left="-7"/>
              <w:rPr>
                <w:szCs w:val="18"/>
              </w:rPr>
            </w:pPr>
            <w:r w:rsidRPr="0026473A">
              <w:rPr>
                <w:color w:val="000000"/>
                <w:szCs w:val="18"/>
                <w:lang w:bidi="es-AR"/>
              </w:rPr>
              <w:t>Este requisito se refiere a la protección de los datos PAN cuando se muestran en pantallas, recibos de papel, impresiones, etc., y no debe confundirse con el requisito 3.5.1 para la protección de los datos PAN cuando se almacenan, se procesan o se transmiten.</w:t>
            </w:r>
          </w:p>
        </w:tc>
        <w:tc>
          <w:tcPr>
            <w:tcW w:w="458" w:type="pct"/>
            <w:vMerge/>
            <w:tcBorders>
              <w:bottom w:val="single" w:sz="4" w:space="0" w:color="808080"/>
            </w:tcBorders>
            <w:shd w:val="clear" w:color="auto" w:fill="auto"/>
          </w:tcPr>
          <w:p w14:paraId="237E527E" w14:textId="77777777" w:rsidR="00E03ECF" w:rsidRPr="0026473A" w:rsidRDefault="00E03ECF" w:rsidP="00D77D87">
            <w:pPr>
              <w:spacing w:after="60"/>
              <w:jc w:val="center"/>
              <w:rPr>
                <w:rFonts w:cs="Arial"/>
                <w:sz w:val="16"/>
                <w:szCs w:val="16"/>
              </w:rPr>
            </w:pPr>
          </w:p>
        </w:tc>
        <w:tc>
          <w:tcPr>
            <w:tcW w:w="444" w:type="pct"/>
            <w:vMerge/>
            <w:tcBorders>
              <w:bottom w:val="single" w:sz="4" w:space="0" w:color="808080"/>
            </w:tcBorders>
            <w:shd w:val="clear" w:color="auto" w:fill="auto"/>
          </w:tcPr>
          <w:p w14:paraId="402F7E1F" w14:textId="77777777" w:rsidR="00E03ECF" w:rsidRPr="0026473A" w:rsidRDefault="00E03ECF" w:rsidP="00D77D87">
            <w:pPr>
              <w:spacing w:after="60"/>
              <w:jc w:val="center"/>
              <w:rPr>
                <w:rFonts w:cs="Arial"/>
                <w:sz w:val="16"/>
                <w:szCs w:val="16"/>
              </w:rPr>
            </w:pPr>
          </w:p>
        </w:tc>
        <w:tc>
          <w:tcPr>
            <w:tcW w:w="364" w:type="pct"/>
            <w:vMerge/>
            <w:tcBorders>
              <w:bottom w:val="single" w:sz="4" w:space="0" w:color="808080"/>
            </w:tcBorders>
            <w:shd w:val="clear" w:color="auto" w:fill="auto"/>
          </w:tcPr>
          <w:p w14:paraId="7E6B0113" w14:textId="77777777" w:rsidR="00E03ECF" w:rsidRPr="0026473A" w:rsidRDefault="00E03ECF" w:rsidP="00D77D87">
            <w:pPr>
              <w:spacing w:after="60"/>
              <w:jc w:val="center"/>
              <w:rPr>
                <w:rFonts w:cs="Arial"/>
                <w:sz w:val="16"/>
                <w:szCs w:val="16"/>
              </w:rPr>
            </w:pPr>
          </w:p>
        </w:tc>
        <w:tc>
          <w:tcPr>
            <w:tcW w:w="470" w:type="pct"/>
            <w:vMerge/>
            <w:tcBorders>
              <w:bottom w:val="single" w:sz="4" w:space="0" w:color="808080"/>
            </w:tcBorders>
            <w:shd w:val="clear" w:color="auto" w:fill="auto"/>
          </w:tcPr>
          <w:p w14:paraId="6A152B76" w14:textId="77777777" w:rsidR="00E03ECF" w:rsidRPr="0026473A" w:rsidRDefault="00E03ECF" w:rsidP="00D77D87">
            <w:pPr>
              <w:spacing w:after="60"/>
              <w:jc w:val="center"/>
              <w:rPr>
                <w:rFonts w:cs="Arial"/>
                <w:sz w:val="16"/>
                <w:szCs w:val="16"/>
              </w:rPr>
            </w:pPr>
          </w:p>
        </w:tc>
      </w:tr>
    </w:tbl>
    <w:p w14:paraId="03871A79" w14:textId="7E2E9BED" w:rsidR="004135BF" w:rsidRPr="0026473A" w:rsidRDefault="004135BF" w:rsidP="00C57A31">
      <w:pPr>
        <w:pStyle w:val="Heading3NoNum"/>
        <w:ind w:left="1440" w:hanging="1440"/>
      </w:pPr>
      <w:bookmarkStart w:id="29" w:name="_Toc123943825"/>
      <w:r w:rsidRPr="0026473A">
        <w:rPr>
          <w:lang w:bidi="es-AR"/>
        </w:rPr>
        <w:lastRenderedPageBreak/>
        <w:t>Requisito 4: Prote</w:t>
      </w:r>
      <w:r w:rsidR="00B1118B">
        <w:rPr>
          <w:lang w:bidi="es-AR"/>
        </w:rPr>
        <w:t>ger</w:t>
      </w:r>
      <w:r w:rsidRPr="0026473A">
        <w:rPr>
          <w:lang w:bidi="es-AR"/>
        </w:rPr>
        <w:t xml:space="preserve"> </w:t>
      </w:r>
      <w:r w:rsidR="00B1118B" w:rsidRPr="00B1118B">
        <w:rPr>
          <w:lang w:bidi="es-AR"/>
        </w:rPr>
        <w:t xml:space="preserve">los </w:t>
      </w:r>
      <w:r w:rsidR="00CD2F6C">
        <w:rPr>
          <w:lang w:bidi="es-AR"/>
        </w:rPr>
        <w:t xml:space="preserve">Datos de </w:t>
      </w:r>
      <w:r w:rsidR="00A14E61">
        <w:rPr>
          <w:lang w:bidi="es-AR"/>
        </w:rPr>
        <w:t>T</w:t>
      </w:r>
      <w:r w:rsidR="00CD2F6C">
        <w:rPr>
          <w:lang w:bidi="es-AR"/>
        </w:rPr>
        <w:t>arjetahabiente</w:t>
      </w:r>
      <w:r w:rsidR="00B1118B" w:rsidRPr="00B1118B">
        <w:rPr>
          <w:lang w:bidi="es-AR"/>
        </w:rPr>
        <w:t xml:space="preserve"> con </w:t>
      </w:r>
      <w:r w:rsidR="00B1118B">
        <w:rPr>
          <w:lang w:bidi="es-AR"/>
        </w:rPr>
        <w:t>C</w:t>
      </w:r>
      <w:r w:rsidR="00B1118B" w:rsidRPr="00B1118B">
        <w:rPr>
          <w:lang w:bidi="es-AR"/>
        </w:rPr>
        <w:t xml:space="preserve">riptografía </w:t>
      </w:r>
      <w:r w:rsidR="00B1118B">
        <w:rPr>
          <w:lang w:bidi="es-AR"/>
        </w:rPr>
        <w:t>R</w:t>
      </w:r>
      <w:r w:rsidR="00B1118B" w:rsidRPr="00B1118B">
        <w:rPr>
          <w:lang w:bidi="es-AR"/>
        </w:rPr>
        <w:t xml:space="preserve">obusta </w:t>
      </w:r>
      <w:r w:rsidR="00B1118B">
        <w:rPr>
          <w:lang w:bidi="es-AR"/>
        </w:rPr>
        <w:t>D</w:t>
      </w:r>
      <w:r w:rsidR="00B1118B" w:rsidRPr="00B1118B">
        <w:rPr>
          <w:lang w:bidi="es-AR"/>
        </w:rPr>
        <w:t xml:space="preserve">urante la </w:t>
      </w:r>
      <w:r w:rsidR="00B1118B">
        <w:rPr>
          <w:lang w:bidi="es-AR"/>
        </w:rPr>
        <w:t>T</w:t>
      </w:r>
      <w:r w:rsidR="00B1118B" w:rsidRPr="00B1118B">
        <w:rPr>
          <w:lang w:bidi="es-AR"/>
        </w:rPr>
        <w:t xml:space="preserve">ransmisión a </w:t>
      </w:r>
      <w:r w:rsidR="00C57A31">
        <w:rPr>
          <w:lang w:bidi="es-AR"/>
        </w:rPr>
        <w:t>T</w:t>
      </w:r>
      <w:r w:rsidR="00B1118B" w:rsidRPr="00B1118B">
        <w:rPr>
          <w:lang w:bidi="es-AR"/>
        </w:rPr>
        <w:t xml:space="preserve">ravés de </w:t>
      </w:r>
      <w:r w:rsidR="00C57A31">
        <w:rPr>
          <w:lang w:bidi="es-AR"/>
        </w:rPr>
        <w:t>R</w:t>
      </w:r>
      <w:r w:rsidR="00B1118B" w:rsidRPr="00B1118B">
        <w:rPr>
          <w:lang w:bidi="es-AR"/>
        </w:rPr>
        <w:t xml:space="preserve">edes </w:t>
      </w:r>
      <w:r w:rsidR="00C57A31">
        <w:rPr>
          <w:lang w:bidi="es-AR"/>
        </w:rPr>
        <w:t>A</w:t>
      </w:r>
      <w:r w:rsidR="00B1118B" w:rsidRPr="00B1118B">
        <w:rPr>
          <w:lang w:bidi="es-AR"/>
        </w:rPr>
        <w:t xml:space="preserve">biertas y </w:t>
      </w:r>
      <w:r w:rsidR="00C57A31">
        <w:rPr>
          <w:lang w:bidi="es-AR"/>
        </w:rPr>
        <w:t>P</w:t>
      </w:r>
      <w:r w:rsidR="00B1118B" w:rsidRPr="00B1118B">
        <w:rPr>
          <w:lang w:bidi="es-AR"/>
        </w:rPr>
        <w:t>úblicas</w:t>
      </w:r>
      <w:bookmarkEnd w:id="29"/>
    </w:p>
    <w:tbl>
      <w:tblPr>
        <w:tblW w:w="5211"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57"/>
        <w:gridCol w:w="4606"/>
        <w:gridCol w:w="3263"/>
        <w:gridCol w:w="1235"/>
        <w:gridCol w:w="1280"/>
        <w:gridCol w:w="891"/>
        <w:gridCol w:w="181"/>
        <w:gridCol w:w="251"/>
        <w:gridCol w:w="843"/>
      </w:tblGrid>
      <w:tr w:rsidR="00722C2C" w:rsidRPr="0026473A" w14:paraId="2ED27B59" w14:textId="77777777" w:rsidTr="008666CD">
        <w:trPr>
          <w:tblHeader/>
        </w:trPr>
        <w:tc>
          <w:tcPr>
            <w:tcW w:w="2059" w:type="pct"/>
            <w:gridSpan w:val="2"/>
            <w:vMerge w:val="restart"/>
            <w:tcBorders>
              <w:right w:val="single" w:sz="4" w:space="0" w:color="FFFFFF" w:themeColor="background1"/>
            </w:tcBorders>
            <w:shd w:val="clear" w:color="auto" w:fill="006A72"/>
            <w:vAlign w:val="center"/>
          </w:tcPr>
          <w:p w14:paraId="710F4F39" w14:textId="529D9B8B" w:rsidR="004135BF" w:rsidRPr="0026473A" w:rsidRDefault="006D7501" w:rsidP="00D77D87">
            <w:pPr>
              <w:spacing w:after="60"/>
              <w:jc w:val="center"/>
              <w:rPr>
                <w:rFonts w:cs="Arial"/>
                <w:i/>
                <w:iCs/>
                <w:sz w:val="18"/>
                <w:szCs w:val="18"/>
              </w:rPr>
            </w:pPr>
            <w:r>
              <w:rPr>
                <w:rFonts w:cs="Arial"/>
                <w:b/>
                <w:color w:val="FFFFFF" w:themeColor="background1"/>
                <w:sz w:val="18"/>
                <w:szCs w:val="18"/>
                <w:lang w:bidi="es-AR"/>
              </w:rPr>
              <w:t>Requisito de PCI DSS</w:t>
            </w:r>
          </w:p>
        </w:tc>
        <w:tc>
          <w:tcPr>
            <w:tcW w:w="1208" w:type="pct"/>
            <w:vMerge w:val="restart"/>
            <w:tcBorders>
              <w:left w:val="single" w:sz="4" w:space="0" w:color="FFFFFF" w:themeColor="background1"/>
              <w:right w:val="single" w:sz="2" w:space="0" w:color="FFFFFF" w:themeColor="background1"/>
            </w:tcBorders>
            <w:shd w:val="clear" w:color="auto" w:fill="006A72"/>
            <w:vAlign w:val="center"/>
          </w:tcPr>
          <w:p w14:paraId="735F318B" w14:textId="77777777" w:rsidR="004135BF" w:rsidRPr="0026473A" w:rsidRDefault="004135BF" w:rsidP="00D77D87">
            <w:pPr>
              <w:spacing w:after="60"/>
              <w:jc w:val="center"/>
              <w:rPr>
                <w:rFonts w:cs="Arial"/>
                <w:i/>
                <w:iCs/>
                <w:sz w:val="18"/>
                <w:szCs w:val="18"/>
              </w:rPr>
            </w:pPr>
            <w:r w:rsidRPr="0026473A">
              <w:rPr>
                <w:rFonts w:cs="Arial"/>
                <w:b/>
                <w:color w:val="FFFFFF" w:themeColor="background1"/>
                <w:sz w:val="18"/>
                <w:szCs w:val="18"/>
                <w:lang w:bidi="es-AR"/>
              </w:rPr>
              <w:t>Pruebas Previstas</w:t>
            </w:r>
          </w:p>
        </w:tc>
        <w:tc>
          <w:tcPr>
            <w:tcW w:w="1733" w:type="pct"/>
            <w:gridSpan w:val="6"/>
            <w:tcBorders>
              <w:left w:val="single" w:sz="2" w:space="0" w:color="FFFFFF" w:themeColor="background1"/>
              <w:bottom w:val="single" w:sz="2" w:space="0" w:color="808080" w:themeColor="background1" w:themeShade="80"/>
            </w:tcBorders>
            <w:shd w:val="clear" w:color="auto" w:fill="006A72"/>
            <w:vAlign w:val="center"/>
          </w:tcPr>
          <w:p w14:paraId="25FC9ACF" w14:textId="265AE07C"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A91EB5" w:rsidRPr="0026473A">
              <w:rPr>
                <w:rStyle w:val="FootnoteReference"/>
                <w:rFonts w:cs="Arial"/>
                <w:b/>
                <w:color w:val="FFFFFF" w:themeColor="background1"/>
                <w:sz w:val="18"/>
                <w:szCs w:val="18"/>
                <w:lang w:bidi="es-AR"/>
              </w:rPr>
              <w:footnoteReference w:customMarkFollows="1" w:id="6"/>
              <w:t>♦</w:t>
            </w:r>
          </w:p>
          <w:p w14:paraId="66CBADAC" w14:textId="1D3C1399" w:rsidR="004135BF" w:rsidRPr="0026473A" w:rsidRDefault="004135BF" w:rsidP="00D77D87">
            <w:pPr>
              <w:spacing w:after="60"/>
              <w:jc w:val="center"/>
              <w:rPr>
                <w:rFonts w:cs="Arial"/>
                <w:i/>
                <w:iCs/>
                <w:sz w:val="18"/>
                <w:szCs w:val="18"/>
              </w:rPr>
            </w:pPr>
            <w:r w:rsidRPr="0026473A">
              <w:rPr>
                <w:rFonts w:cs="Arial"/>
                <w:i/>
                <w:color w:val="FFFFFF" w:themeColor="background1"/>
                <w:sz w:val="18"/>
                <w:szCs w:val="18"/>
                <w:lang w:bidi="es-AR"/>
              </w:rPr>
              <w:t>(Marque una respuesta para cada requisito)</w:t>
            </w:r>
          </w:p>
        </w:tc>
      </w:tr>
      <w:tr w:rsidR="00C337F1" w:rsidRPr="0026473A" w14:paraId="4A0CB650" w14:textId="77777777" w:rsidTr="008666CD">
        <w:trPr>
          <w:cantSplit/>
          <w:tblHeader/>
        </w:trPr>
        <w:tc>
          <w:tcPr>
            <w:tcW w:w="2059" w:type="pct"/>
            <w:gridSpan w:val="2"/>
            <w:vMerge/>
            <w:tcBorders>
              <w:top w:val="nil"/>
              <w:bottom w:val="single" w:sz="4" w:space="0" w:color="808080"/>
              <w:right w:val="single" w:sz="4" w:space="0" w:color="FFFFFF" w:themeColor="background1"/>
            </w:tcBorders>
            <w:shd w:val="clear" w:color="auto" w:fill="DFE3E4"/>
            <w:vAlign w:val="center"/>
          </w:tcPr>
          <w:p w14:paraId="5BD2D355" w14:textId="77777777" w:rsidR="00C337F1" w:rsidRPr="0026473A" w:rsidRDefault="00C337F1" w:rsidP="00D77D87">
            <w:pPr>
              <w:spacing w:after="60"/>
              <w:jc w:val="center"/>
              <w:rPr>
                <w:rFonts w:cs="Arial"/>
                <w:b/>
                <w:bCs/>
                <w:i/>
                <w:iCs/>
                <w:sz w:val="18"/>
                <w:szCs w:val="18"/>
              </w:rPr>
            </w:pPr>
          </w:p>
        </w:tc>
        <w:tc>
          <w:tcPr>
            <w:tcW w:w="1208" w:type="pct"/>
            <w:vMerge/>
            <w:tcBorders>
              <w:top w:val="nil"/>
              <w:left w:val="single" w:sz="4" w:space="0" w:color="FFFFFF" w:themeColor="background1"/>
              <w:bottom w:val="single" w:sz="4" w:space="0" w:color="808080"/>
              <w:right w:val="single" w:sz="2" w:space="0" w:color="FFFFFF" w:themeColor="background1"/>
            </w:tcBorders>
            <w:shd w:val="clear" w:color="auto" w:fill="DFE3E4"/>
            <w:vAlign w:val="center"/>
          </w:tcPr>
          <w:p w14:paraId="42024117" w14:textId="77777777" w:rsidR="00C337F1" w:rsidRPr="0026473A" w:rsidRDefault="00C337F1" w:rsidP="00D77D87">
            <w:pPr>
              <w:spacing w:after="60"/>
              <w:jc w:val="center"/>
              <w:rPr>
                <w:rFonts w:cs="Arial"/>
                <w:b/>
                <w:bCs/>
                <w:i/>
                <w:iCs/>
                <w:sz w:val="18"/>
                <w:szCs w:val="18"/>
              </w:rPr>
            </w:pPr>
          </w:p>
        </w:tc>
        <w:tc>
          <w:tcPr>
            <w:tcW w:w="457" w:type="pct"/>
            <w:tcBorders>
              <w:left w:val="single" w:sz="2" w:space="0" w:color="FFFFFF" w:themeColor="background1"/>
              <w:bottom w:val="single" w:sz="2" w:space="0" w:color="808080" w:themeColor="background1" w:themeShade="80"/>
            </w:tcBorders>
            <w:shd w:val="clear" w:color="auto" w:fill="CBD4D5"/>
            <w:vAlign w:val="center"/>
          </w:tcPr>
          <w:p w14:paraId="6B87E7B2" w14:textId="77777777" w:rsidR="00C337F1" w:rsidRPr="00722C2C" w:rsidRDefault="00C337F1" w:rsidP="00D77D87">
            <w:pPr>
              <w:spacing w:before="40" w:after="0"/>
              <w:ind w:left="-14" w:right="-14"/>
              <w:jc w:val="center"/>
              <w:rPr>
                <w:rFonts w:cs="Arial"/>
                <w:b/>
                <w:bCs/>
                <w:i/>
                <w:iCs/>
                <w:sz w:val="16"/>
                <w:szCs w:val="16"/>
              </w:rPr>
            </w:pPr>
            <w:r w:rsidRPr="00722C2C">
              <w:rPr>
                <w:rFonts w:cs="Arial"/>
                <w:sz w:val="16"/>
                <w:szCs w:val="16"/>
                <w:lang w:bidi="es-AR"/>
              </w:rPr>
              <w:t>Implementado</w:t>
            </w:r>
          </w:p>
        </w:tc>
        <w:tc>
          <w:tcPr>
            <w:tcW w:w="474" w:type="pct"/>
            <w:tcBorders>
              <w:bottom w:val="single" w:sz="2" w:space="0" w:color="808080" w:themeColor="background1" w:themeShade="80"/>
            </w:tcBorders>
            <w:shd w:val="clear" w:color="auto" w:fill="CBD4D5"/>
            <w:vAlign w:val="center"/>
          </w:tcPr>
          <w:p w14:paraId="57D0776C" w14:textId="77777777" w:rsidR="00C337F1" w:rsidRPr="00722C2C" w:rsidRDefault="00C337F1" w:rsidP="00D77D87">
            <w:pPr>
              <w:spacing w:before="40" w:after="0"/>
              <w:ind w:left="-14" w:right="-14"/>
              <w:jc w:val="center"/>
              <w:rPr>
                <w:rFonts w:cs="Arial"/>
                <w:b/>
                <w:bCs/>
                <w:i/>
                <w:iCs/>
                <w:sz w:val="16"/>
                <w:szCs w:val="16"/>
              </w:rPr>
            </w:pPr>
            <w:r w:rsidRPr="00722C2C">
              <w:rPr>
                <w:rFonts w:cs="Arial"/>
                <w:sz w:val="16"/>
                <w:szCs w:val="16"/>
                <w:lang w:bidi="es-AR"/>
              </w:rPr>
              <w:t>Implementado con CCW</w:t>
            </w:r>
          </w:p>
        </w:tc>
        <w:tc>
          <w:tcPr>
            <w:tcW w:w="330" w:type="pct"/>
            <w:tcBorders>
              <w:bottom w:val="single" w:sz="2" w:space="0" w:color="808080" w:themeColor="background1" w:themeShade="80"/>
            </w:tcBorders>
            <w:shd w:val="clear" w:color="auto" w:fill="CBD4D5"/>
            <w:vAlign w:val="center"/>
          </w:tcPr>
          <w:p w14:paraId="68495543" w14:textId="77777777" w:rsidR="00C337F1" w:rsidRPr="0026473A" w:rsidRDefault="00C337F1" w:rsidP="00D77D87">
            <w:pPr>
              <w:spacing w:before="40" w:after="0"/>
              <w:ind w:left="-14" w:right="-14"/>
              <w:jc w:val="center"/>
              <w:rPr>
                <w:rFonts w:cs="Arial"/>
                <w:b/>
                <w:bCs/>
                <w:i/>
                <w:iCs/>
                <w:sz w:val="14"/>
                <w:szCs w:val="14"/>
              </w:rPr>
            </w:pPr>
            <w:r w:rsidRPr="00722C2C">
              <w:rPr>
                <w:rFonts w:cs="Arial"/>
                <w:sz w:val="16"/>
                <w:szCs w:val="16"/>
                <w:lang w:bidi="es-AR"/>
              </w:rPr>
              <w:t>No Aplicabl</w:t>
            </w:r>
            <w:r w:rsidRPr="0026473A">
              <w:rPr>
                <w:rFonts w:cs="Arial"/>
                <w:sz w:val="14"/>
                <w:szCs w:val="14"/>
                <w:lang w:bidi="es-AR"/>
              </w:rPr>
              <w:t>e</w:t>
            </w:r>
          </w:p>
        </w:tc>
        <w:tc>
          <w:tcPr>
            <w:tcW w:w="472" w:type="pct"/>
            <w:gridSpan w:val="3"/>
            <w:tcBorders>
              <w:bottom w:val="single" w:sz="2" w:space="0" w:color="808080" w:themeColor="background1" w:themeShade="80"/>
            </w:tcBorders>
            <w:shd w:val="clear" w:color="auto" w:fill="CBD4D5"/>
            <w:vAlign w:val="center"/>
          </w:tcPr>
          <w:p w14:paraId="6058CF11" w14:textId="77777777" w:rsidR="00C337F1" w:rsidRPr="00722C2C" w:rsidRDefault="00C337F1" w:rsidP="00D77D87">
            <w:pPr>
              <w:spacing w:before="40" w:after="0"/>
              <w:ind w:left="-14" w:right="-14"/>
              <w:jc w:val="center"/>
              <w:rPr>
                <w:rFonts w:cs="Arial"/>
                <w:b/>
                <w:bCs/>
                <w:i/>
                <w:iCs/>
                <w:sz w:val="16"/>
                <w:szCs w:val="16"/>
              </w:rPr>
            </w:pPr>
            <w:r w:rsidRPr="00722C2C">
              <w:rPr>
                <w:rFonts w:cs="Arial"/>
                <w:sz w:val="16"/>
                <w:szCs w:val="16"/>
                <w:lang w:bidi="es-AR"/>
              </w:rPr>
              <w:t>No Implementado</w:t>
            </w:r>
          </w:p>
        </w:tc>
      </w:tr>
      <w:tr w:rsidR="004135BF" w:rsidRPr="0026473A" w14:paraId="72386043" w14:textId="77777777" w:rsidTr="00C337F1">
        <w:trPr>
          <w:cantSplit/>
          <w:trHeight w:val="281"/>
        </w:trPr>
        <w:tc>
          <w:tcPr>
            <w:tcW w:w="5000" w:type="pct"/>
            <w:gridSpan w:val="9"/>
            <w:shd w:val="clear" w:color="auto" w:fill="BFBFBF" w:themeFill="background1" w:themeFillShade="BF"/>
          </w:tcPr>
          <w:p w14:paraId="64BAED8E" w14:textId="576EE040" w:rsidR="004135BF" w:rsidRPr="0026473A" w:rsidRDefault="004135BF" w:rsidP="00D77D87">
            <w:pPr>
              <w:pStyle w:val="TableText"/>
              <w:keepNext/>
              <w:spacing w:line="240" w:lineRule="auto"/>
              <w:rPr>
                <w:szCs w:val="16"/>
              </w:rPr>
            </w:pPr>
            <w:r w:rsidRPr="0026473A">
              <w:rPr>
                <w:b/>
                <w:color w:val="000000"/>
                <w:szCs w:val="16"/>
                <w:lang w:bidi="es-AR"/>
              </w:rPr>
              <w:t xml:space="preserve">4.2 </w:t>
            </w:r>
            <w:r w:rsidR="008D3644" w:rsidRPr="008D3644">
              <w:rPr>
                <w:szCs w:val="16"/>
                <w:lang w:bidi="es-AR"/>
              </w:rPr>
              <w:t xml:space="preserve">Los datos PAN está protegidos con criptografía sólida durante la </w:t>
            </w:r>
            <w:r w:rsidR="00C337F1" w:rsidRPr="008D3644">
              <w:rPr>
                <w:szCs w:val="16"/>
                <w:lang w:bidi="es-AR"/>
              </w:rPr>
              <w:t>transmisión.</w:t>
            </w:r>
          </w:p>
        </w:tc>
      </w:tr>
      <w:tr w:rsidR="00C337F1" w:rsidRPr="0026473A" w14:paraId="726D5D0E" w14:textId="77777777" w:rsidTr="00DA7E8C">
        <w:trPr>
          <w:cantSplit/>
          <w:trHeight w:val="702"/>
        </w:trPr>
        <w:tc>
          <w:tcPr>
            <w:tcW w:w="354" w:type="pct"/>
            <w:vMerge w:val="restart"/>
          </w:tcPr>
          <w:p w14:paraId="43C891DD" w14:textId="77777777" w:rsidR="000A7133" w:rsidRDefault="000A7133" w:rsidP="00D77D87">
            <w:pPr>
              <w:pStyle w:val="TableText"/>
              <w:keepNext/>
              <w:spacing w:line="240" w:lineRule="auto"/>
              <w:rPr>
                <w:b/>
                <w:color w:val="000000"/>
                <w:szCs w:val="16"/>
                <w:lang w:bidi="es-AR"/>
              </w:rPr>
            </w:pPr>
            <w:r w:rsidRPr="0026473A">
              <w:rPr>
                <w:b/>
                <w:color w:val="000000"/>
                <w:szCs w:val="16"/>
                <w:lang w:bidi="es-AR"/>
              </w:rPr>
              <w:t>4.2.1</w:t>
            </w:r>
          </w:p>
          <w:p w14:paraId="77D1D7F5" w14:textId="6BF6AD6A" w:rsidR="00F503B2" w:rsidRPr="0026473A" w:rsidRDefault="00F503B2" w:rsidP="00D77D87">
            <w:pPr>
              <w:pStyle w:val="TableText"/>
              <w:keepNext/>
              <w:spacing w:line="240" w:lineRule="auto"/>
              <w:rPr>
                <w:b/>
                <w:bCs/>
                <w:color w:val="000000"/>
                <w:szCs w:val="16"/>
              </w:rPr>
            </w:pPr>
          </w:p>
        </w:tc>
        <w:tc>
          <w:tcPr>
            <w:tcW w:w="1705" w:type="pct"/>
            <w:tcBorders>
              <w:bottom w:val="single" w:sz="4" w:space="0" w:color="808080"/>
            </w:tcBorders>
          </w:tcPr>
          <w:p w14:paraId="4856C851" w14:textId="1299EC2E" w:rsidR="000A7133" w:rsidRPr="0026473A" w:rsidRDefault="008D3644" w:rsidP="00D77D87">
            <w:pPr>
              <w:pStyle w:val="TableText"/>
            </w:pPr>
            <w:r w:rsidRPr="008D3644">
              <w:rPr>
                <w:lang w:bidi="es-AR"/>
              </w:rPr>
              <w:t>Se implementan fuertes protocolos de seguridad y criptografía de la siguiente manera para proteger los datos PAN durante la transmisión a través de redes públicas abiertas</w:t>
            </w:r>
            <w:r w:rsidR="000A7133" w:rsidRPr="0026473A">
              <w:rPr>
                <w:lang w:bidi="es-AR"/>
              </w:rPr>
              <w:t>:</w:t>
            </w:r>
          </w:p>
        </w:tc>
        <w:tc>
          <w:tcPr>
            <w:tcW w:w="1208" w:type="pct"/>
            <w:tcBorders>
              <w:right w:val="nil"/>
            </w:tcBorders>
            <w:shd w:val="clear" w:color="auto" w:fill="D9D9D9" w:themeFill="background1" w:themeFillShade="D9"/>
          </w:tcPr>
          <w:p w14:paraId="444F9E12" w14:textId="77777777" w:rsidR="000A7133" w:rsidRPr="0026473A" w:rsidRDefault="000A7133" w:rsidP="00D77D87">
            <w:pPr>
              <w:pStyle w:val="TableListBullet"/>
              <w:keepNext/>
              <w:numPr>
                <w:ilvl w:val="0"/>
                <w:numId w:val="0"/>
              </w:numPr>
              <w:spacing w:line="240" w:lineRule="auto"/>
              <w:ind w:left="2430" w:hanging="360"/>
              <w:rPr>
                <w:szCs w:val="16"/>
              </w:rPr>
            </w:pPr>
          </w:p>
        </w:tc>
        <w:tc>
          <w:tcPr>
            <w:tcW w:w="457" w:type="pct"/>
            <w:tcBorders>
              <w:left w:val="nil"/>
              <w:right w:val="nil"/>
            </w:tcBorders>
            <w:shd w:val="clear" w:color="auto" w:fill="D9D9D9" w:themeFill="background1" w:themeFillShade="D9"/>
          </w:tcPr>
          <w:p w14:paraId="3D6FFFCA" w14:textId="77777777" w:rsidR="000A7133" w:rsidRPr="0026473A" w:rsidRDefault="000A7133" w:rsidP="00D77D87">
            <w:pPr>
              <w:keepNext/>
              <w:spacing w:after="60" w:line="240" w:lineRule="auto"/>
              <w:jc w:val="center"/>
              <w:rPr>
                <w:rFonts w:cs="Arial"/>
                <w:sz w:val="16"/>
                <w:szCs w:val="16"/>
              </w:rPr>
            </w:pPr>
          </w:p>
        </w:tc>
        <w:tc>
          <w:tcPr>
            <w:tcW w:w="474" w:type="pct"/>
            <w:tcBorders>
              <w:left w:val="nil"/>
              <w:right w:val="nil"/>
            </w:tcBorders>
            <w:shd w:val="clear" w:color="auto" w:fill="D9D9D9" w:themeFill="background1" w:themeFillShade="D9"/>
          </w:tcPr>
          <w:p w14:paraId="0CB4CDC4" w14:textId="77777777" w:rsidR="000A7133" w:rsidRPr="0026473A" w:rsidRDefault="000A7133" w:rsidP="00D77D87">
            <w:pPr>
              <w:keepNext/>
              <w:spacing w:after="60" w:line="240" w:lineRule="auto"/>
              <w:jc w:val="center"/>
              <w:rPr>
                <w:rFonts w:cs="Arial"/>
                <w:sz w:val="16"/>
                <w:szCs w:val="16"/>
              </w:rPr>
            </w:pPr>
          </w:p>
        </w:tc>
        <w:tc>
          <w:tcPr>
            <w:tcW w:w="397" w:type="pct"/>
            <w:gridSpan w:val="2"/>
            <w:tcBorders>
              <w:left w:val="nil"/>
              <w:right w:val="nil"/>
            </w:tcBorders>
            <w:shd w:val="clear" w:color="auto" w:fill="D9D9D9" w:themeFill="background1" w:themeFillShade="D9"/>
          </w:tcPr>
          <w:p w14:paraId="0F468277" w14:textId="77777777" w:rsidR="000A7133" w:rsidRPr="0026473A" w:rsidRDefault="000A7133" w:rsidP="00D77D87">
            <w:pPr>
              <w:keepNext/>
              <w:spacing w:after="60" w:line="240" w:lineRule="auto"/>
              <w:jc w:val="center"/>
              <w:rPr>
                <w:rFonts w:cs="Arial"/>
                <w:sz w:val="16"/>
                <w:szCs w:val="16"/>
              </w:rPr>
            </w:pPr>
          </w:p>
        </w:tc>
        <w:tc>
          <w:tcPr>
            <w:tcW w:w="93" w:type="pct"/>
            <w:tcBorders>
              <w:left w:val="nil"/>
              <w:right w:val="nil"/>
            </w:tcBorders>
            <w:shd w:val="clear" w:color="auto" w:fill="D9D9D9" w:themeFill="background1" w:themeFillShade="D9"/>
          </w:tcPr>
          <w:p w14:paraId="1F07D3CB" w14:textId="77777777" w:rsidR="000A7133" w:rsidRPr="0026473A" w:rsidRDefault="000A7133" w:rsidP="00D77D87">
            <w:pPr>
              <w:keepNext/>
              <w:spacing w:after="60" w:line="240" w:lineRule="auto"/>
              <w:jc w:val="center"/>
              <w:rPr>
                <w:rFonts w:cs="Arial"/>
                <w:sz w:val="16"/>
                <w:szCs w:val="16"/>
              </w:rPr>
            </w:pPr>
          </w:p>
        </w:tc>
        <w:tc>
          <w:tcPr>
            <w:tcW w:w="312" w:type="pct"/>
            <w:tcBorders>
              <w:left w:val="nil"/>
            </w:tcBorders>
            <w:shd w:val="clear" w:color="auto" w:fill="D9D9D9" w:themeFill="background1" w:themeFillShade="D9"/>
          </w:tcPr>
          <w:p w14:paraId="0A54CDF1" w14:textId="77777777" w:rsidR="000A7133" w:rsidRPr="0026473A" w:rsidRDefault="000A7133" w:rsidP="00D77D87">
            <w:pPr>
              <w:keepNext/>
              <w:spacing w:after="60" w:line="240" w:lineRule="auto"/>
              <w:jc w:val="center"/>
              <w:rPr>
                <w:rFonts w:cs="Arial"/>
                <w:sz w:val="16"/>
                <w:szCs w:val="16"/>
              </w:rPr>
            </w:pPr>
          </w:p>
        </w:tc>
      </w:tr>
      <w:tr w:rsidR="00C337F1" w:rsidRPr="0026473A" w14:paraId="22C760D9" w14:textId="77777777" w:rsidTr="00DA7E8C">
        <w:trPr>
          <w:cantSplit/>
          <w:trHeight w:val="48"/>
        </w:trPr>
        <w:tc>
          <w:tcPr>
            <w:tcW w:w="354" w:type="pct"/>
            <w:vMerge/>
          </w:tcPr>
          <w:p w14:paraId="6897DF5D" w14:textId="77777777" w:rsidR="00C337F1" w:rsidRPr="0026473A" w:rsidRDefault="00C337F1" w:rsidP="00D77D87">
            <w:pPr>
              <w:pStyle w:val="TableText"/>
              <w:keepNext/>
              <w:spacing w:line="240" w:lineRule="auto"/>
              <w:rPr>
                <w:b/>
                <w:bCs/>
                <w:color w:val="000000"/>
                <w:szCs w:val="16"/>
              </w:rPr>
            </w:pPr>
          </w:p>
        </w:tc>
        <w:tc>
          <w:tcPr>
            <w:tcW w:w="1705" w:type="pct"/>
            <w:tcBorders>
              <w:top w:val="single" w:sz="4" w:space="0" w:color="808080"/>
              <w:bottom w:val="single" w:sz="4" w:space="0" w:color="808080"/>
            </w:tcBorders>
          </w:tcPr>
          <w:p w14:paraId="2560E79A" w14:textId="1361F2E7" w:rsidR="00C337F1" w:rsidRPr="0026473A" w:rsidRDefault="00C337F1" w:rsidP="00684DCB">
            <w:pPr>
              <w:pStyle w:val="TableListBullet"/>
              <w:numPr>
                <w:ilvl w:val="0"/>
                <w:numId w:val="36"/>
              </w:numPr>
              <w:ind w:left="263" w:hanging="270"/>
            </w:pPr>
            <w:r w:rsidRPr="0026473A">
              <w:rPr>
                <w:lang w:bidi="es-AR"/>
              </w:rPr>
              <w:t xml:space="preserve">Sólo se </w:t>
            </w:r>
            <w:r w:rsidRPr="0052115A">
              <w:rPr>
                <w:lang w:bidi="es-AR"/>
              </w:rPr>
              <w:t>aceptan claves y certificados confiables</w:t>
            </w:r>
            <w:r w:rsidRPr="0026473A">
              <w:rPr>
                <w:lang w:bidi="es-AR"/>
              </w:rPr>
              <w:t>.</w:t>
            </w:r>
          </w:p>
        </w:tc>
        <w:tc>
          <w:tcPr>
            <w:tcW w:w="1208" w:type="pct"/>
            <w:vMerge w:val="restart"/>
          </w:tcPr>
          <w:p w14:paraId="11A1B93E" w14:textId="63A30963" w:rsidR="00C337F1" w:rsidRPr="0026473A" w:rsidRDefault="00C337F1" w:rsidP="00684DCB">
            <w:pPr>
              <w:pStyle w:val="TableListBullet"/>
              <w:numPr>
                <w:ilvl w:val="0"/>
                <w:numId w:val="36"/>
              </w:numPr>
              <w:ind w:left="263" w:hanging="270"/>
            </w:pPr>
            <w:r w:rsidRPr="0026473A">
              <w:rPr>
                <w:lang w:bidi="es-AR"/>
              </w:rPr>
              <w:t xml:space="preserve">Evalúe las políticas y procedimientos documentados. </w:t>
            </w:r>
          </w:p>
          <w:p w14:paraId="044C3F24" w14:textId="77777777" w:rsidR="00C337F1" w:rsidRPr="0026473A" w:rsidRDefault="00C337F1" w:rsidP="00684DCB">
            <w:pPr>
              <w:pStyle w:val="TableListBullet"/>
              <w:numPr>
                <w:ilvl w:val="0"/>
                <w:numId w:val="36"/>
              </w:numPr>
              <w:ind w:left="263" w:hanging="270"/>
            </w:pPr>
            <w:r w:rsidRPr="0026473A">
              <w:rPr>
                <w:lang w:bidi="es-AR"/>
              </w:rPr>
              <w:t>Entreviste al personal</w:t>
            </w:r>
          </w:p>
          <w:p w14:paraId="7C1F03B8" w14:textId="77777777" w:rsidR="00C337F1" w:rsidRPr="0026473A" w:rsidRDefault="00C337F1" w:rsidP="00684DCB">
            <w:pPr>
              <w:pStyle w:val="TableListBullet"/>
              <w:numPr>
                <w:ilvl w:val="0"/>
                <w:numId w:val="36"/>
              </w:numPr>
              <w:ind w:left="263" w:hanging="270"/>
            </w:pPr>
            <w:r w:rsidRPr="0026473A">
              <w:rPr>
                <w:lang w:bidi="es-AR"/>
              </w:rPr>
              <w:t>Evalúe las configuraciones del sistema.</w:t>
            </w:r>
          </w:p>
          <w:p w14:paraId="4CDE9A29" w14:textId="006E75A3" w:rsidR="00C337F1" w:rsidRPr="0026473A" w:rsidRDefault="00C337F1" w:rsidP="00684DCB">
            <w:pPr>
              <w:pStyle w:val="TableListBullet"/>
              <w:numPr>
                <w:ilvl w:val="0"/>
                <w:numId w:val="36"/>
              </w:numPr>
              <w:ind w:left="263" w:hanging="270"/>
            </w:pPr>
            <w:r w:rsidRPr="0026473A">
              <w:rPr>
                <w:lang w:bidi="es-AR"/>
              </w:rPr>
              <w:t xml:space="preserve">Evalúe las transmisiones de </w:t>
            </w:r>
            <w:r w:rsidR="00CD2F6C">
              <w:rPr>
                <w:lang w:bidi="es-AR"/>
              </w:rPr>
              <w:t>datos de tarjetahabiente</w:t>
            </w:r>
            <w:r w:rsidRPr="0026473A">
              <w:rPr>
                <w:lang w:bidi="es-AR"/>
              </w:rPr>
              <w:t>.</w:t>
            </w:r>
          </w:p>
          <w:p w14:paraId="12CCFB87" w14:textId="77777777" w:rsidR="00C337F1" w:rsidRPr="0026473A" w:rsidRDefault="00C337F1" w:rsidP="00684DCB">
            <w:pPr>
              <w:pStyle w:val="TableListBullet"/>
              <w:numPr>
                <w:ilvl w:val="0"/>
                <w:numId w:val="36"/>
              </w:numPr>
              <w:ind w:left="263" w:hanging="270"/>
            </w:pPr>
            <w:r w:rsidRPr="0026473A">
              <w:rPr>
                <w:lang w:bidi="es-AR"/>
              </w:rPr>
              <w:t xml:space="preserve">Evalúe las claves y los certificados. </w:t>
            </w:r>
          </w:p>
        </w:tc>
        <w:tc>
          <w:tcPr>
            <w:tcW w:w="457" w:type="pct"/>
            <w:shd w:val="clear" w:color="auto" w:fill="auto"/>
          </w:tcPr>
          <w:p w14:paraId="5CDA1B58"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shd w:val="clear" w:color="auto" w:fill="auto"/>
          </w:tcPr>
          <w:p w14:paraId="3657ECBD"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shd w:val="clear" w:color="auto" w:fill="auto"/>
          </w:tcPr>
          <w:p w14:paraId="3E79A151"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shd w:val="clear" w:color="auto" w:fill="auto"/>
          </w:tcPr>
          <w:p w14:paraId="5B2E8594"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3E58A43A" w14:textId="77777777" w:rsidTr="00DA7E8C">
        <w:trPr>
          <w:cantSplit/>
          <w:trHeight w:val="1430"/>
        </w:trPr>
        <w:tc>
          <w:tcPr>
            <w:tcW w:w="354" w:type="pct"/>
            <w:vMerge/>
          </w:tcPr>
          <w:p w14:paraId="55DB35C1" w14:textId="77777777" w:rsidR="00C337F1" w:rsidRPr="0026473A" w:rsidRDefault="00C337F1" w:rsidP="00D77D87">
            <w:pPr>
              <w:pStyle w:val="TableText"/>
              <w:keepNext/>
              <w:spacing w:line="240" w:lineRule="auto"/>
              <w:rPr>
                <w:b/>
                <w:bCs/>
                <w:color w:val="000000"/>
                <w:szCs w:val="16"/>
              </w:rPr>
            </w:pPr>
          </w:p>
        </w:tc>
        <w:tc>
          <w:tcPr>
            <w:tcW w:w="1705" w:type="pct"/>
            <w:tcBorders>
              <w:top w:val="single" w:sz="4" w:space="0" w:color="808080"/>
              <w:bottom w:val="single" w:sz="4" w:space="0" w:color="808080"/>
            </w:tcBorders>
          </w:tcPr>
          <w:p w14:paraId="55AA0D8C" w14:textId="1E4F0B72" w:rsidR="00C337F1" w:rsidRPr="0026473A" w:rsidRDefault="00C337F1" w:rsidP="00684DCB">
            <w:pPr>
              <w:pStyle w:val="TableListBullet"/>
              <w:numPr>
                <w:ilvl w:val="0"/>
                <w:numId w:val="36"/>
              </w:numPr>
              <w:ind w:left="263" w:hanging="270"/>
            </w:pPr>
            <w:r w:rsidRPr="0026473A">
              <w:rPr>
                <w:lang w:bidi="es-AR"/>
              </w:rPr>
              <w:t xml:space="preserve">Los certificados utilizados para </w:t>
            </w:r>
            <w:r w:rsidRPr="0052115A">
              <w:rPr>
                <w:lang w:bidi="es-AR"/>
              </w:rPr>
              <w:t>proteger los datos PAN durante la transmisión a través de redes públicas abiertas se confirman como válidos y no están vencidos ni revocados</w:t>
            </w:r>
            <w:r w:rsidRPr="00B44E5A">
              <w:rPr>
                <w:lang w:bidi="es-AR"/>
              </w:rPr>
              <w:t xml:space="preserve">. </w:t>
            </w:r>
            <w:r w:rsidRPr="00B44E5A">
              <w:rPr>
                <w:i/>
                <w:color w:val="C00000"/>
                <w:lang w:bidi="es-AR"/>
              </w:rPr>
              <w:t>Este punto es una de las mejores prácticas hasta su fecha de vigencia; consulte las notas de aplicabilidad a continuación para obtener más detalles.</w:t>
            </w:r>
          </w:p>
        </w:tc>
        <w:tc>
          <w:tcPr>
            <w:tcW w:w="1208" w:type="pct"/>
            <w:vMerge/>
          </w:tcPr>
          <w:p w14:paraId="77D684EE" w14:textId="77777777" w:rsidR="00C337F1" w:rsidRPr="0026473A" w:rsidRDefault="00C337F1" w:rsidP="00D77D87">
            <w:pPr>
              <w:pStyle w:val="TableTextBullet"/>
              <w:keepNext/>
              <w:spacing w:line="240" w:lineRule="auto"/>
              <w:ind w:left="200" w:hanging="200"/>
              <w:rPr>
                <w:rFonts w:cs="Arial"/>
                <w:szCs w:val="16"/>
              </w:rPr>
            </w:pPr>
          </w:p>
        </w:tc>
        <w:tc>
          <w:tcPr>
            <w:tcW w:w="457" w:type="pct"/>
            <w:shd w:val="clear" w:color="auto" w:fill="auto"/>
          </w:tcPr>
          <w:p w14:paraId="7BB68CD4"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shd w:val="clear" w:color="auto" w:fill="auto"/>
          </w:tcPr>
          <w:p w14:paraId="25459049"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shd w:val="clear" w:color="auto" w:fill="auto"/>
          </w:tcPr>
          <w:p w14:paraId="0827DE6D"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shd w:val="clear" w:color="auto" w:fill="auto"/>
          </w:tcPr>
          <w:p w14:paraId="7C8CBDC2"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38D8136E" w14:textId="77777777" w:rsidTr="00DA7E8C">
        <w:trPr>
          <w:cantSplit/>
          <w:trHeight w:val="605"/>
        </w:trPr>
        <w:tc>
          <w:tcPr>
            <w:tcW w:w="354" w:type="pct"/>
            <w:vMerge/>
          </w:tcPr>
          <w:p w14:paraId="69A11C82" w14:textId="77777777" w:rsidR="00C337F1" w:rsidRPr="0026473A" w:rsidRDefault="00C337F1" w:rsidP="00D77D87">
            <w:pPr>
              <w:pStyle w:val="TableText"/>
              <w:keepNext/>
              <w:spacing w:line="240" w:lineRule="auto"/>
              <w:rPr>
                <w:b/>
                <w:bCs/>
                <w:color w:val="000000"/>
                <w:szCs w:val="16"/>
              </w:rPr>
            </w:pPr>
          </w:p>
        </w:tc>
        <w:tc>
          <w:tcPr>
            <w:tcW w:w="1705" w:type="pct"/>
            <w:tcBorders>
              <w:top w:val="single" w:sz="4" w:space="0" w:color="808080"/>
              <w:bottom w:val="single" w:sz="4" w:space="0" w:color="808080"/>
            </w:tcBorders>
          </w:tcPr>
          <w:p w14:paraId="64CFA674" w14:textId="4DF31661" w:rsidR="00C337F1" w:rsidRPr="0026473A" w:rsidRDefault="00C337F1" w:rsidP="00684DCB">
            <w:pPr>
              <w:pStyle w:val="TableListBullet"/>
              <w:numPr>
                <w:ilvl w:val="0"/>
                <w:numId w:val="36"/>
              </w:numPr>
              <w:ind w:left="263" w:hanging="270"/>
            </w:pPr>
            <w:r w:rsidRPr="0026473A">
              <w:rPr>
                <w:lang w:bidi="es-AR"/>
              </w:rPr>
              <w:t xml:space="preserve">El protocolo en uso sólo respalda versiones o configuraciones seguras y no admite </w:t>
            </w:r>
            <w:r w:rsidRPr="0052115A">
              <w:rPr>
                <w:lang w:bidi="es-AR"/>
              </w:rPr>
              <w:t>el apoyo ni el uso de versiones, algoritmos, tamaños de clave o implementaciones inseguras</w:t>
            </w:r>
            <w:r w:rsidRPr="0026473A">
              <w:rPr>
                <w:lang w:bidi="es-AR"/>
              </w:rPr>
              <w:t>.</w:t>
            </w:r>
          </w:p>
        </w:tc>
        <w:tc>
          <w:tcPr>
            <w:tcW w:w="1208" w:type="pct"/>
            <w:vMerge/>
            <w:tcBorders>
              <w:bottom w:val="single" w:sz="4" w:space="0" w:color="808080"/>
            </w:tcBorders>
          </w:tcPr>
          <w:p w14:paraId="0D319A51" w14:textId="77777777" w:rsidR="00C337F1" w:rsidRPr="0026473A" w:rsidRDefault="00C337F1" w:rsidP="00D77D87">
            <w:pPr>
              <w:pStyle w:val="TableTextBullet"/>
              <w:keepNext/>
              <w:spacing w:line="240" w:lineRule="auto"/>
              <w:ind w:left="200" w:hanging="200"/>
              <w:rPr>
                <w:rFonts w:cs="Arial"/>
                <w:szCs w:val="16"/>
              </w:rPr>
            </w:pPr>
          </w:p>
        </w:tc>
        <w:tc>
          <w:tcPr>
            <w:tcW w:w="457" w:type="pct"/>
            <w:tcBorders>
              <w:bottom w:val="single" w:sz="4" w:space="0" w:color="808080"/>
            </w:tcBorders>
            <w:shd w:val="clear" w:color="auto" w:fill="auto"/>
          </w:tcPr>
          <w:p w14:paraId="42F9D7AA"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tcBorders>
              <w:bottom w:val="single" w:sz="4" w:space="0" w:color="808080"/>
            </w:tcBorders>
            <w:shd w:val="clear" w:color="auto" w:fill="auto"/>
          </w:tcPr>
          <w:p w14:paraId="05D35E1E"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tcBorders>
              <w:bottom w:val="single" w:sz="4" w:space="0" w:color="808080"/>
            </w:tcBorders>
            <w:shd w:val="clear" w:color="auto" w:fill="auto"/>
          </w:tcPr>
          <w:p w14:paraId="3E21580F"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tcBorders>
              <w:bottom w:val="single" w:sz="4" w:space="0" w:color="808080"/>
            </w:tcBorders>
            <w:shd w:val="clear" w:color="auto" w:fill="auto"/>
          </w:tcPr>
          <w:p w14:paraId="203BFFFB"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644A4FC4" w14:textId="77777777" w:rsidTr="00DA7E8C">
        <w:trPr>
          <w:cantSplit/>
          <w:trHeight w:val="436"/>
        </w:trPr>
        <w:tc>
          <w:tcPr>
            <w:tcW w:w="354" w:type="pct"/>
            <w:vMerge/>
          </w:tcPr>
          <w:p w14:paraId="546E353B" w14:textId="77777777" w:rsidR="00C337F1" w:rsidRPr="0026473A" w:rsidRDefault="00C337F1" w:rsidP="00D77D87">
            <w:pPr>
              <w:pStyle w:val="TableText"/>
              <w:keepNext/>
              <w:spacing w:line="240" w:lineRule="auto"/>
              <w:jc w:val="right"/>
              <w:rPr>
                <w:b/>
                <w:bCs/>
                <w:szCs w:val="16"/>
              </w:rPr>
            </w:pPr>
          </w:p>
        </w:tc>
        <w:tc>
          <w:tcPr>
            <w:tcW w:w="1705" w:type="pct"/>
            <w:tcBorders>
              <w:top w:val="single" w:sz="4" w:space="0" w:color="808080"/>
              <w:bottom w:val="single" w:sz="4" w:space="0" w:color="auto"/>
              <w:right w:val="single" w:sz="4" w:space="0" w:color="808080"/>
            </w:tcBorders>
          </w:tcPr>
          <w:p w14:paraId="714628AA" w14:textId="4E7A91F6" w:rsidR="00C337F1" w:rsidRDefault="00C337F1" w:rsidP="00684DCB">
            <w:pPr>
              <w:pStyle w:val="TableListBullet"/>
              <w:numPr>
                <w:ilvl w:val="0"/>
                <w:numId w:val="36"/>
              </w:numPr>
              <w:ind w:left="263" w:hanging="270"/>
            </w:pPr>
            <w:r w:rsidRPr="0026473A">
              <w:rPr>
                <w:lang w:bidi="es-AR"/>
              </w:rPr>
              <w:t xml:space="preserve">La </w:t>
            </w:r>
            <w:r w:rsidRPr="0052115A">
              <w:rPr>
                <w:lang w:bidi="es-AR"/>
              </w:rPr>
              <w:t>fuerza del cifrado es apropiada para la metodología de cifrado en uso</w:t>
            </w:r>
            <w:r w:rsidRPr="0026473A">
              <w:rPr>
                <w:lang w:bidi="es-AR"/>
              </w:rPr>
              <w:t>.</w:t>
            </w:r>
          </w:p>
          <w:p w14:paraId="3ADB1C99" w14:textId="77777777" w:rsidR="00C337F1" w:rsidRDefault="00C337F1" w:rsidP="00F503B2">
            <w:pPr>
              <w:pStyle w:val="TableTextBullet"/>
              <w:numPr>
                <w:ilvl w:val="0"/>
                <w:numId w:val="0"/>
              </w:numPr>
              <w:spacing w:before="40" w:after="40"/>
              <w:ind w:left="360" w:hanging="360"/>
            </w:pPr>
          </w:p>
          <w:p w14:paraId="22FD0335" w14:textId="3BBCDFB5" w:rsidR="00C337F1" w:rsidRPr="00F42470" w:rsidRDefault="00C337F1" w:rsidP="00F42470">
            <w:pPr>
              <w:pStyle w:val="TableTextBullet"/>
              <w:numPr>
                <w:ilvl w:val="0"/>
                <w:numId w:val="0"/>
              </w:numPr>
              <w:spacing w:before="40" w:after="40"/>
              <w:ind w:left="360" w:hanging="360"/>
              <w:rPr>
                <w:i/>
                <w:iCs/>
              </w:rPr>
            </w:pPr>
            <w:r w:rsidRPr="00BB35E1">
              <w:rPr>
                <w:i/>
                <w:iCs/>
              </w:rPr>
              <w:t xml:space="preserve">(continuación) </w:t>
            </w:r>
          </w:p>
        </w:tc>
        <w:tc>
          <w:tcPr>
            <w:tcW w:w="1208" w:type="pct"/>
            <w:vMerge/>
            <w:tcBorders>
              <w:left w:val="single" w:sz="4" w:space="0" w:color="808080"/>
              <w:bottom w:val="single" w:sz="4" w:space="0" w:color="auto"/>
            </w:tcBorders>
            <w:shd w:val="clear" w:color="auto" w:fill="D9D9D9" w:themeFill="background1" w:themeFillShade="D9"/>
          </w:tcPr>
          <w:p w14:paraId="5F70DBDF" w14:textId="77777777" w:rsidR="00C337F1" w:rsidRPr="0026473A" w:rsidRDefault="00C337F1" w:rsidP="00D77D87">
            <w:pPr>
              <w:pStyle w:val="TableTextBullet"/>
              <w:keepNext/>
              <w:spacing w:line="240" w:lineRule="auto"/>
              <w:ind w:left="200" w:hanging="200"/>
              <w:rPr>
                <w:rFonts w:cs="Arial"/>
                <w:szCs w:val="16"/>
              </w:rPr>
            </w:pPr>
          </w:p>
        </w:tc>
        <w:tc>
          <w:tcPr>
            <w:tcW w:w="457" w:type="pct"/>
            <w:tcBorders>
              <w:bottom w:val="single" w:sz="4" w:space="0" w:color="auto"/>
            </w:tcBorders>
            <w:shd w:val="clear" w:color="auto" w:fill="auto"/>
          </w:tcPr>
          <w:p w14:paraId="07AFEF21"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tcBorders>
              <w:bottom w:val="single" w:sz="4" w:space="0" w:color="auto"/>
            </w:tcBorders>
            <w:shd w:val="clear" w:color="auto" w:fill="auto"/>
          </w:tcPr>
          <w:p w14:paraId="037574CC"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tcBorders>
              <w:bottom w:val="single" w:sz="4" w:space="0" w:color="auto"/>
            </w:tcBorders>
            <w:shd w:val="clear" w:color="auto" w:fill="auto"/>
          </w:tcPr>
          <w:p w14:paraId="5F4EB8AA"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tcBorders>
              <w:bottom w:val="single" w:sz="4" w:space="0" w:color="auto"/>
            </w:tcBorders>
            <w:shd w:val="clear" w:color="auto" w:fill="auto"/>
          </w:tcPr>
          <w:p w14:paraId="6A0F33FD" w14:textId="77777777" w:rsidR="00C337F1" w:rsidRPr="0026473A" w:rsidRDefault="00C337F1" w:rsidP="00D77D87">
            <w:pPr>
              <w:keepNext/>
              <w:spacing w:after="60" w:line="240" w:lineRule="auto"/>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3C2F0A4" w14:textId="77777777" w:rsidTr="008666CD">
        <w:trPr>
          <w:cantSplit/>
          <w:trHeight w:val="170"/>
        </w:trPr>
        <w:tc>
          <w:tcPr>
            <w:tcW w:w="354" w:type="pct"/>
            <w:tcBorders>
              <w:top w:val="single" w:sz="4" w:space="0" w:color="auto"/>
              <w:bottom w:val="nil"/>
              <w:right w:val="nil"/>
            </w:tcBorders>
          </w:tcPr>
          <w:p w14:paraId="1C3B0264" w14:textId="77777777" w:rsidR="00C337F1" w:rsidRPr="0026473A" w:rsidRDefault="00C337F1" w:rsidP="00D77D87">
            <w:pPr>
              <w:pStyle w:val="TableText"/>
              <w:jc w:val="right"/>
              <w:rPr>
                <w:b/>
                <w:bCs/>
                <w:szCs w:val="16"/>
              </w:rPr>
            </w:pPr>
          </w:p>
        </w:tc>
        <w:tc>
          <w:tcPr>
            <w:tcW w:w="2913" w:type="pct"/>
            <w:gridSpan w:val="2"/>
            <w:tcBorders>
              <w:top w:val="single" w:sz="4" w:space="0" w:color="auto"/>
              <w:left w:val="nil"/>
              <w:bottom w:val="nil"/>
              <w:right w:val="nil"/>
            </w:tcBorders>
            <w:shd w:val="clear" w:color="auto" w:fill="auto"/>
          </w:tcPr>
          <w:p w14:paraId="362FF37D" w14:textId="77777777" w:rsidR="00C337F1" w:rsidRDefault="00C337F1" w:rsidP="00D77D87">
            <w:pPr>
              <w:pStyle w:val="AppNotes"/>
              <w:keepNext w:val="0"/>
              <w:rPr>
                <w:lang w:bidi="es-AR"/>
              </w:rPr>
            </w:pPr>
          </w:p>
          <w:p w14:paraId="6486973F" w14:textId="77777777" w:rsidR="00C337F1" w:rsidRDefault="00C337F1" w:rsidP="00D77D87">
            <w:pPr>
              <w:pStyle w:val="AppNotes"/>
              <w:keepNext w:val="0"/>
              <w:rPr>
                <w:lang w:bidi="es-AR"/>
              </w:rPr>
            </w:pPr>
          </w:p>
          <w:p w14:paraId="1ED782AF" w14:textId="689CDAE6" w:rsidR="00C337F1" w:rsidRPr="0026473A" w:rsidRDefault="00C337F1" w:rsidP="00D77D87">
            <w:pPr>
              <w:pStyle w:val="AppNotes"/>
              <w:keepNext w:val="0"/>
              <w:rPr>
                <w:lang w:bidi="es-AR"/>
              </w:rPr>
            </w:pPr>
          </w:p>
        </w:tc>
        <w:tc>
          <w:tcPr>
            <w:tcW w:w="457" w:type="pct"/>
            <w:vMerge w:val="restart"/>
            <w:tcBorders>
              <w:top w:val="single" w:sz="4" w:space="0" w:color="auto"/>
              <w:left w:val="nil"/>
              <w:bottom w:val="nil"/>
              <w:right w:val="nil"/>
            </w:tcBorders>
            <w:shd w:val="clear" w:color="auto" w:fill="auto"/>
          </w:tcPr>
          <w:p w14:paraId="4CBD2A92" w14:textId="77777777" w:rsidR="00C337F1" w:rsidRPr="0026473A" w:rsidRDefault="00C337F1" w:rsidP="00D77D87">
            <w:pPr>
              <w:keepNext/>
              <w:spacing w:after="60" w:line="240" w:lineRule="auto"/>
              <w:jc w:val="center"/>
              <w:rPr>
                <w:rFonts w:cs="Arial"/>
                <w:iCs/>
                <w:color w:val="000000"/>
                <w:sz w:val="16"/>
                <w:szCs w:val="16"/>
              </w:rPr>
            </w:pPr>
          </w:p>
        </w:tc>
        <w:tc>
          <w:tcPr>
            <w:tcW w:w="474" w:type="pct"/>
            <w:vMerge w:val="restart"/>
            <w:tcBorders>
              <w:top w:val="single" w:sz="4" w:space="0" w:color="auto"/>
              <w:left w:val="nil"/>
              <w:bottom w:val="nil"/>
              <w:right w:val="nil"/>
            </w:tcBorders>
            <w:shd w:val="clear" w:color="auto" w:fill="auto"/>
          </w:tcPr>
          <w:p w14:paraId="10170952" w14:textId="77777777" w:rsidR="00C337F1" w:rsidRPr="0026473A" w:rsidRDefault="00C337F1" w:rsidP="00D77D87">
            <w:pPr>
              <w:keepNext/>
              <w:spacing w:after="60" w:line="240" w:lineRule="auto"/>
              <w:jc w:val="center"/>
              <w:rPr>
                <w:rFonts w:cs="Arial"/>
                <w:iCs/>
                <w:color w:val="000000"/>
                <w:sz w:val="16"/>
                <w:szCs w:val="16"/>
              </w:rPr>
            </w:pPr>
          </w:p>
        </w:tc>
        <w:tc>
          <w:tcPr>
            <w:tcW w:w="330" w:type="pct"/>
            <w:vMerge w:val="restart"/>
            <w:tcBorders>
              <w:top w:val="single" w:sz="4" w:space="0" w:color="auto"/>
              <w:left w:val="nil"/>
              <w:bottom w:val="nil"/>
              <w:right w:val="nil"/>
            </w:tcBorders>
            <w:shd w:val="clear" w:color="auto" w:fill="auto"/>
          </w:tcPr>
          <w:p w14:paraId="2C44D54D" w14:textId="77777777" w:rsidR="00C337F1" w:rsidRDefault="00C337F1" w:rsidP="00D77D87">
            <w:pPr>
              <w:keepNext/>
              <w:spacing w:after="60" w:line="240" w:lineRule="auto"/>
              <w:jc w:val="center"/>
              <w:rPr>
                <w:rFonts w:cs="Arial"/>
                <w:iCs/>
                <w:color w:val="000000"/>
                <w:sz w:val="16"/>
                <w:szCs w:val="16"/>
              </w:rPr>
            </w:pPr>
          </w:p>
          <w:p w14:paraId="0B0FAA66" w14:textId="77777777" w:rsidR="008666CD" w:rsidRPr="008666CD" w:rsidRDefault="008666CD" w:rsidP="008666CD">
            <w:pPr>
              <w:rPr>
                <w:rFonts w:cs="Arial"/>
                <w:sz w:val="16"/>
                <w:szCs w:val="16"/>
              </w:rPr>
            </w:pPr>
          </w:p>
          <w:p w14:paraId="031AE063" w14:textId="67B7A3B1" w:rsidR="008666CD" w:rsidRPr="008666CD" w:rsidRDefault="008666CD" w:rsidP="008666CD">
            <w:pPr>
              <w:rPr>
                <w:rFonts w:cs="Arial"/>
                <w:sz w:val="16"/>
                <w:szCs w:val="16"/>
              </w:rPr>
            </w:pPr>
          </w:p>
        </w:tc>
        <w:tc>
          <w:tcPr>
            <w:tcW w:w="472" w:type="pct"/>
            <w:gridSpan w:val="3"/>
            <w:vMerge w:val="restart"/>
            <w:tcBorders>
              <w:top w:val="single" w:sz="4" w:space="0" w:color="auto"/>
              <w:left w:val="nil"/>
              <w:bottom w:val="nil"/>
            </w:tcBorders>
            <w:shd w:val="clear" w:color="auto" w:fill="auto"/>
          </w:tcPr>
          <w:p w14:paraId="391EF5A8" w14:textId="77777777" w:rsidR="00C337F1" w:rsidRPr="0026473A" w:rsidRDefault="00C337F1" w:rsidP="00D77D87">
            <w:pPr>
              <w:keepNext/>
              <w:spacing w:after="60" w:line="240" w:lineRule="auto"/>
              <w:jc w:val="center"/>
              <w:rPr>
                <w:rFonts w:cs="Arial"/>
                <w:iCs/>
                <w:color w:val="000000"/>
                <w:sz w:val="16"/>
                <w:szCs w:val="16"/>
              </w:rPr>
            </w:pPr>
          </w:p>
        </w:tc>
      </w:tr>
      <w:tr w:rsidR="00C337F1" w:rsidRPr="0026473A" w14:paraId="175A887E" w14:textId="77777777" w:rsidTr="008666CD">
        <w:trPr>
          <w:cantSplit/>
          <w:trHeight w:val="170"/>
        </w:trPr>
        <w:tc>
          <w:tcPr>
            <w:tcW w:w="354" w:type="pct"/>
            <w:tcBorders>
              <w:top w:val="single" w:sz="4" w:space="0" w:color="auto"/>
              <w:bottom w:val="nil"/>
            </w:tcBorders>
          </w:tcPr>
          <w:p w14:paraId="397A6636" w14:textId="77777777" w:rsidR="00C337F1" w:rsidRPr="0026473A" w:rsidRDefault="00C337F1" w:rsidP="00D77D87">
            <w:pPr>
              <w:pStyle w:val="TableText"/>
              <w:jc w:val="right"/>
              <w:rPr>
                <w:b/>
                <w:bCs/>
                <w:szCs w:val="16"/>
              </w:rPr>
            </w:pPr>
          </w:p>
        </w:tc>
        <w:tc>
          <w:tcPr>
            <w:tcW w:w="2913" w:type="pct"/>
            <w:gridSpan w:val="2"/>
            <w:tcBorders>
              <w:top w:val="nil"/>
              <w:bottom w:val="nil"/>
            </w:tcBorders>
            <w:shd w:val="clear" w:color="auto" w:fill="DFE3E4"/>
          </w:tcPr>
          <w:p w14:paraId="27AFF08C" w14:textId="47D473B9" w:rsidR="00C337F1" w:rsidRPr="0026473A" w:rsidRDefault="00C337F1" w:rsidP="00D77D87">
            <w:pPr>
              <w:pStyle w:val="AppNotes"/>
              <w:keepNext w:val="0"/>
              <w:rPr>
                <w:lang w:bidi="es-AR"/>
              </w:rPr>
            </w:pPr>
            <w:r w:rsidRPr="0026473A">
              <w:rPr>
                <w:lang w:bidi="es-AR"/>
              </w:rPr>
              <w:t xml:space="preserve">Notas de Aplicabilidad </w:t>
            </w:r>
          </w:p>
        </w:tc>
        <w:tc>
          <w:tcPr>
            <w:tcW w:w="457" w:type="pct"/>
            <w:vMerge/>
            <w:tcBorders>
              <w:top w:val="nil"/>
              <w:bottom w:val="nil"/>
            </w:tcBorders>
            <w:shd w:val="clear" w:color="auto" w:fill="auto"/>
          </w:tcPr>
          <w:p w14:paraId="23AC0261" w14:textId="77777777" w:rsidR="00C337F1" w:rsidRPr="0026473A" w:rsidRDefault="00C337F1" w:rsidP="00D77D87">
            <w:pPr>
              <w:spacing w:after="180"/>
              <w:rPr>
                <w:rFonts w:cs="Arial"/>
                <w:iCs/>
                <w:color w:val="000000"/>
                <w:sz w:val="16"/>
                <w:szCs w:val="16"/>
              </w:rPr>
            </w:pPr>
          </w:p>
        </w:tc>
        <w:tc>
          <w:tcPr>
            <w:tcW w:w="474" w:type="pct"/>
            <w:vMerge/>
            <w:tcBorders>
              <w:top w:val="nil"/>
              <w:bottom w:val="nil"/>
            </w:tcBorders>
            <w:shd w:val="clear" w:color="auto" w:fill="auto"/>
          </w:tcPr>
          <w:p w14:paraId="18E3FCB6" w14:textId="77777777" w:rsidR="00C337F1" w:rsidRPr="0026473A" w:rsidRDefault="00C337F1" w:rsidP="00D77D87">
            <w:pPr>
              <w:spacing w:after="180"/>
              <w:rPr>
                <w:rFonts w:cs="Arial"/>
                <w:iCs/>
                <w:color w:val="000000"/>
                <w:sz w:val="16"/>
                <w:szCs w:val="16"/>
              </w:rPr>
            </w:pPr>
          </w:p>
        </w:tc>
        <w:tc>
          <w:tcPr>
            <w:tcW w:w="330" w:type="pct"/>
            <w:vMerge/>
            <w:tcBorders>
              <w:bottom w:val="nil"/>
            </w:tcBorders>
            <w:shd w:val="clear" w:color="auto" w:fill="auto"/>
          </w:tcPr>
          <w:p w14:paraId="498074CF" w14:textId="77777777" w:rsidR="00C337F1" w:rsidRPr="0026473A" w:rsidRDefault="00C337F1" w:rsidP="00D77D87">
            <w:pPr>
              <w:spacing w:after="180"/>
              <w:rPr>
                <w:rFonts w:cs="Arial"/>
                <w:iCs/>
                <w:color w:val="000000"/>
                <w:sz w:val="16"/>
                <w:szCs w:val="16"/>
              </w:rPr>
            </w:pPr>
          </w:p>
        </w:tc>
        <w:tc>
          <w:tcPr>
            <w:tcW w:w="472" w:type="pct"/>
            <w:gridSpan w:val="3"/>
            <w:vMerge/>
            <w:tcBorders>
              <w:top w:val="nil"/>
              <w:bottom w:val="nil"/>
            </w:tcBorders>
            <w:shd w:val="clear" w:color="auto" w:fill="auto"/>
          </w:tcPr>
          <w:p w14:paraId="600E1578" w14:textId="77777777" w:rsidR="00C337F1" w:rsidRPr="0026473A" w:rsidRDefault="00C337F1" w:rsidP="00D77D87">
            <w:pPr>
              <w:spacing w:after="180"/>
              <w:rPr>
                <w:rFonts w:cs="Arial"/>
                <w:iCs/>
                <w:color w:val="000000"/>
                <w:sz w:val="16"/>
                <w:szCs w:val="16"/>
              </w:rPr>
            </w:pPr>
          </w:p>
        </w:tc>
      </w:tr>
      <w:tr w:rsidR="00C337F1" w:rsidRPr="0026473A" w14:paraId="7C846243" w14:textId="77777777" w:rsidTr="008666CD">
        <w:trPr>
          <w:cantSplit/>
        </w:trPr>
        <w:tc>
          <w:tcPr>
            <w:tcW w:w="354" w:type="pct"/>
            <w:tcBorders>
              <w:top w:val="nil"/>
            </w:tcBorders>
          </w:tcPr>
          <w:p w14:paraId="2B8D5848" w14:textId="4CE1D700" w:rsidR="00C337F1" w:rsidRPr="0026473A" w:rsidRDefault="00C337F1" w:rsidP="00D77D87">
            <w:pPr>
              <w:pStyle w:val="TableText"/>
              <w:keepNext/>
              <w:rPr>
                <w:b/>
                <w:bCs/>
                <w:i/>
                <w:iCs w:val="0"/>
                <w:szCs w:val="16"/>
              </w:rPr>
            </w:pPr>
          </w:p>
        </w:tc>
        <w:tc>
          <w:tcPr>
            <w:tcW w:w="2913" w:type="pct"/>
            <w:gridSpan w:val="2"/>
            <w:tcBorders>
              <w:top w:val="nil"/>
            </w:tcBorders>
            <w:shd w:val="clear" w:color="auto" w:fill="auto"/>
          </w:tcPr>
          <w:p w14:paraId="112DC6C8" w14:textId="6150CFCF" w:rsidR="00C337F1" w:rsidRPr="0026473A" w:rsidRDefault="00C337F1" w:rsidP="00D77D87">
            <w:pPr>
              <w:keepNext/>
              <w:spacing w:after="60"/>
              <w:rPr>
                <w:rFonts w:cs="Arial"/>
                <w:iCs/>
                <w:color w:val="000000"/>
                <w:sz w:val="18"/>
                <w:szCs w:val="18"/>
              </w:rPr>
            </w:pPr>
            <w:r w:rsidRPr="0026473A">
              <w:rPr>
                <w:rFonts w:cs="Arial"/>
                <w:color w:val="000000"/>
                <w:sz w:val="18"/>
                <w:szCs w:val="18"/>
                <w:lang w:bidi="es-AR"/>
              </w:rPr>
              <w:t xml:space="preserve">Un certificado auto-firmado también puede ser aceptable si el certificado es emitido por una CA interna </w:t>
            </w:r>
            <w:r w:rsidRPr="0052115A">
              <w:rPr>
                <w:rFonts w:cs="Arial"/>
                <w:color w:val="000000"/>
                <w:sz w:val="18"/>
                <w:szCs w:val="18"/>
                <w:lang w:bidi="es-AR"/>
              </w:rPr>
              <w:t xml:space="preserve">dentro de la organización, si el autor del certificado está confirmado y si el certificado está verificado (por ejemplo, mediante hash o firma) y no está caducado. </w:t>
            </w:r>
          </w:p>
          <w:p w14:paraId="68807EFF" w14:textId="2D84A356" w:rsidR="00C337F1" w:rsidRPr="0026473A" w:rsidRDefault="00C337F1" w:rsidP="00D77D87">
            <w:pPr>
              <w:keepNext/>
              <w:spacing w:after="60"/>
            </w:pPr>
            <w:r w:rsidRPr="0026473A">
              <w:rPr>
                <w:rFonts w:cs="Arial"/>
                <w:i/>
                <w:color w:val="C00000"/>
                <w:sz w:val="18"/>
                <w:szCs w:val="18"/>
                <w:lang w:bidi="es-AR"/>
              </w:rPr>
              <w:t xml:space="preserve">El punto anterior (para confirmar que los certificados utilizados para </w:t>
            </w:r>
            <w:r w:rsidRPr="0052115A">
              <w:rPr>
                <w:rFonts w:cs="Arial"/>
                <w:i/>
                <w:color w:val="C00000"/>
                <w:sz w:val="18"/>
                <w:szCs w:val="18"/>
                <w:lang w:bidi="es-AR"/>
              </w:rPr>
              <w:t>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r w:rsidRPr="0026473A">
              <w:rPr>
                <w:rFonts w:cs="Arial"/>
                <w:i/>
                <w:color w:val="C00000"/>
                <w:sz w:val="18"/>
                <w:szCs w:val="18"/>
                <w:lang w:bidi="es-AR"/>
              </w:rPr>
              <w:t>.</w:t>
            </w:r>
          </w:p>
        </w:tc>
        <w:tc>
          <w:tcPr>
            <w:tcW w:w="457" w:type="pct"/>
            <w:vMerge/>
            <w:tcBorders>
              <w:bottom w:val="single" w:sz="4" w:space="0" w:color="808080"/>
            </w:tcBorders>
            <w:shd w:val="clear" w:color="auto" w:fill="auto"/>
          </w:tcPr>
          <w:p w14:paraId="2494E95C" w14:textId="77777777" w:rsidR="00C337F1" w:rsidRPr="0026473A" w:rsidRDefault="00C337F1" w:rsidP="00D77D87">
            <w:pPr>
              <w:keepNext/>
              <w:spacing w:after="180"/>
              <w:rPr>
                <w:rFonts w:cs="Arial"/>
                <w:iCs/>
                <w:color w:val="000000"/>
                <w:sz w:val="16"/>
                <w:szCs w:val="16"/>
              </w:rPr>
            </w:pPr>
          </w:p>
        </w:tc>
        <w:tc>
          <w:tcPr>
            <w:tcW w:w="474" w:type="pct"/>
            <w:vMerge/>
            <w:tcBorders>
              <w:bottom w:val="single" w:sz="4" w:space="0" w:color="808080"/>
            </w:tcBorders>
            <w:shd w:val="clear" w:color="auto" w:fill="auto"/>
          </w:tcPr>
          <w:p w14:paraId="7FC93766" w14:textId="77777777" w:rsidR="00C337F1" w:rsidRPr="0026473A" w:rsidRDefault="00C337F1" w:rsidP="00D77D87">
            <w:pPr>
              <w:keepNext/>
              <w:spacing w:after="180"/>
              <w:rPr>
                <w:rFonts w:cs="Arial"/>
                <w:iCs/>
                <w:color w:val="000000"/>
                <w:sz w:val="16"/>
                <w:szCs w:val="16"/>
              </w:rPr>
            </w:pPr>
          </w:p>
        </w:tc>
        <w:tc>
          <w:tcPr>
            <w:tcW w:w="330" w:type="pct"/>
            <w:vMerge/>
            <w:tcBorders>
              <w:bottom w:val="nil"/>
            </w:tcBorders>
            <w:shd w:val="clear" w:color="auto" w:fill="auto"/>
          </w:tcPr>
          <w:p w14:paraId="1251AF28" w14:textId="77777777" w:rsidR="00C337F1" w:rsidRPr="0026473A" w:rsidRDefault="00C337F1" w:rsidP="00D77D87">
            <w:pPr>
              <w:keepNext/>
              <w:spacing w:after="180"/>
              <w:rPr>
                <w:rFonts w:cs="Arial"/>
                <w:iCs/>
                <w:color w:val="000000"/>
                <w:sz w:val="16"/>
                <w:szCs w:val="16"/>
              </w:rPr>
            </w:pPr>
          </w:p>
        </w:tc>
        <w:tc>
          <w:tcPr>
            <w:tcW w:w="472" w:type="pct"/>
            <w:gridSpan w:val="3"/>
            <w:vMerge/>
            <w:tcBorders>
              <w:bottom w:val="single" w:sz="4" w:space="0" w:color="808080"/>
            </w:tcBorders>
            <w:shd w:val="clear" w:color="auto" w:fill="auto"/>
          </w:tcPr>
          <w:p w14:paraId="62B95F28" w14:textId="77777777" w:rsidR="00C337F1" w:rsidRPr="0026473A" w:rsidRDefault="00C337F1" w:rsidP="00D77D87">
            <w:pPr>
              <w:keepNext/>
              <w:spacing w:after="180"/>
              <w:rPr>
                <w:rFonts w:cs="Arial"/>
                <w:iCs/>
                <w:color w:val="000000"/>
                <w:sz w:val="16"/>
                <w:szCs w:val="16"/>
              </w:rPr>
            </w:pPr>
          </w:p>
        </w:tc>
      </w:tr>
      <w:tr w:rsidR="00C337F1" w:rsidRPr="0026473A" w14:paraId="184E8E32" w14:textId="77777777" w:rsidTr="008666CD">
        <w:trPr>
          <w:cantSplit/>
          <w:trHeight w:val="774"/>
        </w:trPr>
        <w:tc>
          <w:tcPr>
            <w:tcW w:w="354" w:type="pct"/>
            <w:tcBorders>
              <w:bottom w:val="single" w:sz="4" w:space="0" w:color="808080"/>
            </w:tcBorders>
          </w:tcPr>
          <w:p w14:paraId="788089F0" w14:textId="77777777" w:rsidR="00C337F1" w:rsidRPr="0026473A" w:rsidRDefault="00C337F1" w:rsidP="00F42470">
            <w:pPr>
              <w:pStyle w:val="TableText"/>
              <w:ind w:right="-49"/>
              <w:rPr>
                <w:b/>
                <w:bCs/>
                <w:szCs w:val="16"/>
              </w:rPr>
            </w:pPr>
            <w:r w:rsidRPr="0026473A">
              <w:rPr>
                <w:b/>
                <w:color w:val="000000"/>
                <w:szCs w:val="16"/>
                <w:lang w:bidi="es-AR"/>
              </w:rPr>
              <w:t>4.2.1.2</w:t>
            </w:r>
          </w:p>
        </w:tc>
        <w:tc>
          <w:tcPr>
            <w:tcW w:w="1705" w:type="pct"/>
            <w:tcBorders>
              <w:bottom w:val="single" w:sz="4" w:space="0" w:color="808080"/>
            </w:tcBorders>
          </w:tcPr>
          <w:p w14:paraId="7638BE2F" w14:textId="77777777" w:rsidR="00C337F1" w:rsidRPr="0026473A" w:rsidRDefault="00C337F1" w:rsidP="00D77D87">
            <w:pPr>
              <w:pStyle w:val="TableTextBullet"/>
              <w:numPr>
                <w:ilvl w:val="0"/>
                <w:numId w:val="0"/>
              </w:numPr>
              <w:rPr>
                <w:rFonts w:cs="Arial"/>
                <w:szCs w:val="16"/>
              </w:rPr>
            </w:pPr>
            <w:r w:rsidRPr="0026473A">
              <w:rPr>
                <w:rFonts w:cs="Arial"/>
                <w:color w:val="000000"/>
                <w:szCs w:val="16"/>
                <w:lang w:bidi="es-AR"/>
              </w:rPr>
              <w:t xml:space="preserve">Las redes inalámbricas que transmiten datos PAN o están conectadas al CDE utilizan las mejores prácticas de la industria para implementar criptografía robusta para autenticación y transmisión. </w:t>
            </w:r>
          </w:p>
        </w:tc>
        <w:tc>
          <w:tcPr>
            <w:tcW w:w="1208" w:type="pct"/>
            <w:tcBorders>
              <w:bottom w:val="single" w:sz="4" w:space="0" w:color="808080"/>
            </w:tcBorders>
          </w:tcPr>
          <w:p w14:paraId="79E516F8"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las configuraciones del sistema.</w:t>
            </w:r>
          </w:p>
        </w:tc>
        <w:tc>
          <w:tcPr>
            <w:tcW w:w="457" w:type="pct"/>
            <w:tcBorders>
              <w:top w:val="single" w:sz="4" w:space="0" w:color="808080"/>
              <w:bottom w:val="single" w:sz="4" w:space="0" w:color="808080"/>
            </w:tcBorders>
            <w:shd w:val="clear" w:color="auto" w:fill="auto"/>
          </w:tcPr>
          <w:p w14:paraId="64AF18B6"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tcBorders>
              <w:top w:val="single" w:sz="4" w:space="0" w:color="808080"/>
              <w:bottom w:val="single" w:sz="4" w:space="0" w:color="808080"/>
            </w:tcBorders>
            <w:shd w:val="clear" w:color="auto" w:fill="auto"/>
          </w:tcPr>
          <w:p w14:paraId="2C53D84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tcBorders>
              <w:top w:val="single" w:sz="4" w:space="0" w:color="808080"/>
              <w:bottom w:val="single" w:sz="4" w:space="0" w:color="808080"/>
            </w:tcBorders>
            <w:shd w:val="clear" w:color="auto" w:fill="auto"/>
          </w:tcPr>
          <w:p w14:paraId="2BFDA4CD"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tcBorders>
              <w:top w:val="single" w:sz="4" w:space="0" w:color="808080"/>
              <w:bottom w:val="single" w:sz="4" w:space="0" w:color="808080"/>
            </w:tcBorders>
            <w:shd w:val="clear" w:color="auto" w:fill="auto"/>
          </w:tcPr>
          <w:p w14:paraId="3CA81C3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4A4FFB5C" w14:textId="77777777" w:rsidTr="008666CD">
        <w:trPr>
          <w:cantSplit/>
          <w:trHeight w:val="728"/>
        </w:trPr>
        <w:tc>
          <w:tcPr>
            <w:tcW w:w="354" w:type="pct"/>
            <w:vMerge w:val="restart"/>
          </w:tcPr>
          <w:p w14:paraId="18B1DA73" w14:textId="77777777" w:rsidR="00C337F1" w:rsidRPr="0026473A" w:rsidRDefault="00C337F1" w:rsidP="00D77D87">
            <w:pPr>
              <w:pStyle w:val="TableText"/>
              <w:keepNext/>
              <w:rPr>
                <w:b/>
                <w:szCs w:val="16"/>
              </w:rPr>
            </w:pPr>
            <w:r w:rsidRPr="0026473A">
              <w:rPr>
                <w:b/>
                <w:color w:val="000000"/>
                <w:szCs w:val="16"/>
                <w:lang w:bidi="es-AR"/>
              </w:rPr>
              <w:t>4.2.2</w:t>
            </w:r>
          </w:p>
        </w:tc>
        <w:tc>
          <w:tcPr>
            <w:tcW w:w="1705" w:type="pct"/>
            <w:tcBorders>
              <w:bottom w:val="single" w:sz="4" w:space="0" w:color="808080" w:themeColor="background1" w:themeShade="80"/>
            </w:tcBorders>
            <w:shd w:val="clear" w:color="auto" w:fill="auto"/>
          </w:tcPr>
          <w:p w14:paraId="7A162FC9" w14:textId="77777777" w:rsidR="00C337F1" w:rsidRPr="0026473A" w:rsidRDefault="00C337F1" w:rsidP="00D77D87">
            <w:pPr>
              <w:pStyle w:val="TableText"/>
              <w:keepNext/>
              <w:rPr>
                <w:szCs w:val="16"/>
              </w:rPr>
            </w:pPr>
            <w:r w:rsidRPr="0026473A">
              <w:rPr>
                <w:color w:val="000000"/>
                <w:szCs w:val="16"/>
                <w:lang w:bidi="es-AR"/>
              </w:rPr>
              <w:t>Los datos PAN están protegidos con criptografía robusta siempre que se envíen a través de tecnologías de mensajería para el usuario final.</w:t>
            </w:r>
          </w:p>
        </w:tc>
        <w:tc>
          <w:tcPr>
            <w:tcW w:w="1208" w:type="pct"/>
          </w:tcPr>
          <w:p w14:paraId="40343332" w14:textId="77777777" w:rsidR="00C337F1" w:rsidRPr="0026473A" w:rsidRDefault="00C337F1" w:rsidP="00684DCB">
            <w:pPr>
              <w:pStyle w:val="TableListBullet"/>
              <w:keepNext/>
              <w:numPr>
                <w:ilvl w:val="0"/>
                <w:numId w:val="36"/>
              </w:numPr>
              <w:ind w:left="263" w:hanging="270"/>
              <w:rPr>
                <w:szCs w:val="16"/>
              </w:rPr>
            </w:pPr>
            <w:r w:rsidRPr="0026473A">
              <w:rPr>
                <w:szCs w:val="16"/>
                <w:lang w:bidi="es-AR"/>
              </w:rPr>
              <w:t>Evalúe las políticas y procedimientos documentados.</w:t>
            </w:r>
          </w:p>
          <w:p w14:paraId="2D9CE4B3" w14:textId="77777777" w:rsidR="00C337F1" w:rsidRPr="0026473A" w:rsidRDefault="00C337F1" w:rsidP="00684DCB">
            <w:pPr>
              <w:pStyle w:val="TableListBullet"/>
              <w:keepNext/>
              <w:numPr>
                <w:ilvl w:val="0"/>
                <w:numId w:val="36"/>
              </w:numPr>
              <w:ind w:left="263" w:hanging="270"/>
              <w:rPr>
                <w:szCs w:val="16"/>
              </w:rPr>
            </w:pPr>
            <w:r w:rsidRPr="0026473A">
              <w:rPr>
                <w:szCs w:val="16"/>
                <w:lang w:bidi="es-AR"/>
              </w:rPr>
              <w:t xml:space="preserve">Evalúe las configuraciones del sistema y la documentación del comerciante. </w:t>
            </w:r>
          </w:p>
        </w:tc>
        <w:tc>
          <w:tcPr>
            <w:tcW w:w="457" w:type="pct"/>
            <w:tcBorders>
              <w:bottom w:val="nil"/>
            </w:tcBorders>
            <w:shd w:val="clear" w:color="auto" w:fill="auto"/>
          </w:tcPr>
          <w:p w14:paraId="76FE7134"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4" w:type="pct"/>
            <w:tcBorders>
              <w:bottom w:val="nil"/>
            </w:tcBorders>
            <w:shd w:val="clear" w:color="auto" w:fill="auto"/>
          </w:tcPr>
          <w:p w14:paraId="1A49D15A"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30" w:type="pct"/>
            <w:tcBorders>
              <w:bottom w:val="nil"/>
            </w:tcBorders>
            <w:shd w:val="clear" w:color="auto" w:fill="auto"/>
          </w:tcPr>
          <w:p w14:paraId="6B82956D"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72" w:type="pct"/>
            <w:gridSpan w:val="3"/>
            <w:tcBorders>
              <w:bottom w:val="nil"/>
            </w:tcBorders>
            <w:shd w:val="clear" w:color="auto" w:fill="auto"/>
          </w:tcPr>
          <w:p w14:paraId="0BAB6BB7"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2EA1011E" w14:textId="77777777" w:rsidTr="008666CD">
        <w:trPr>
          <w:cantSplit/>
          <w:trHeight w:val="432"/>
        </w:trPr>
        <w:tc>
          <w:tcPr>
            <w:tcW w:w="354" w:type="pct"/>
            <w:vMerge/>
          </w:tcPr>
          <w:p w14:paraId="796AD4E1" w14:textId="77777777" w:rsidR="00C337F1" w:rsidRPr="0026473A" w:rsidRDefault="00C337F1" w:rsidP="00D77D87">
            <w:pPr>
              <w:pStyle w:val="TableText"/>
              <w:keepNext/>
              <w:rPr>
                <w:b/>
                <w:color w:val="000000"/>
                <w:szCs w:val="16"/>
              </w:rPr>
            </w:pPr>
          </w:p>
        </w:tc>
        <w:tc>
          <w:tcPr>
            <w:tcW w:w="2913" w:type="pct"/>
            <w:gridSpan w:val="2"/>
            <w:tcBorders>
              <w:top w:val="single" w:sz="4" w:space="0" w:color="808080" w:themeColor="background1" w:themeShade="80"/>
              <w:bottom w:val="nil"/>
            </w:tcBorders>
            <w:shd w:val="clear" w:color="auto" w:fill="DFE3E4"/>
          </w:tcPr>
          <w:p w14:paraId="1275C17D" w14:textId="77777777" w:rsidR="00C337F1" w:rsidRPr="0026473A" w:rsidRDefault="00C337F1" w:rsidP="00D77D87">
            <w:pPr>
              <w:pStyle w:val="AppNotes"/>
            </w:pPr>
            <w:r w:rsidRPr="0026473A">
              <w:rPr>
                <w:lang w:bidi="es-AR"/>
              </w:rPr>
              <w:t>Notas de Aplicabilidad</w:t>
            </w:r>
          </w:p>
        </w:tc>
        <w:tc>
          <w:tcPr>
            <w:tcW w:w="457" w:type="pct"/>
            <w:vMerge w:val="restart"/>
            <w:tcBorders>
              <w:top w:val="nil"/>
            </w:tcBorders>
            <w:shd w:val="clear" w:color="auto" w:fill="auto"/>
          </w:tcPr>
          <w:p w14:paraId="4A8C94BA" w14:textId="77777777" w:rsidR="00C337F1" w:rsidRPr="0026473A" w:rsidRDefault="00C337F1" w:rsidP="00D77D87">
            <w:pPr>
              <w:keepNext/>
              <w:spacing w:after="60"/>
              <w:jc w:val="center"/>
              <w:rPr>
                <w:rFonts w:cs="Arial"/>
                <w:sz w:val="16"/>
                <w:szCs w:val="16"/>
              </w:rPr>
            </w:pPr>
          </w:p>
        </w:tc>
        <w:tc>
          <w:tcPr>
            <w:tcW w:w="474" w:type="pct"/>
            <w:vMerge w:val="restart"/>
            <w:tcBorders>
              <w:top w:val="nil"/>
            </w:tcBorders>
            <w:shd w:val="clear" w:color="auto" w:fill="auto"/>
          </w:tcPr>
          <w:p w14:paraId="0E3285E1" w14:textId="77777777" w:rsidR="00C337F1" w:rsidRPr="0026473A" w:rsidRDefault="00C337F1" w:rsidP="00D77D87">
            <w:pPr>
              <w:keepNext/>
              <w:spacing w:after="60"/>
              <w:jc w:val="center"/>
              <w:rPr>
                <w:rFonts w:cs="Arial"/>
                <w:sz w:val="16"/>
                <w:szCs w:val="16"/>
              </w:rPr>
            </w:pPr>
          </w:p>
        </w:tc>
        <w:tc>
          <w:tcPr>
            <w:tcW w:w="330" w:type="pct"/>
            <w:vMerge w:val="restart"/>
            <w:tcBorders>
              <w:top w:val="nil"/>
            </w:tcBorders>
            <w:shd w:val="clear" w:color="auto" w:fill="auto"/>
          </w:tcPr>
          <w:p w14:paraId="0D7B46F7" w14:textId="77777777" w:rsidR="00C337F1" w:rsidRPr="0026473A" w:rsidRDefault="00C337F1" w:rsidP="00D77D87">
            <w:pPr>
              <w:keepNext/>
              <w:spacing w:after="60"/>
              <w:jc w:val="center"/>
              <w:rPr>
                <w:rFonts w:cs="Arial"/>
                <w:sz w:val="16"/>
                <w:szCs w:val="16"/>
              </w:rPr>
            </w:pPr>
          </w:p>
        </w:tc>
        <w:tc>
          <w:tcPr>
            <w:tcW w:w="472" w:type="pct"/>
            <w:gridSpan w:val="3"/>
            <w:vMerge w:val="restart"/>
            <w:tcBorders>
              <w:top w:val="nil"/>
            </w:tcBorders>
            <w:shd w:val="clear" w:color="auto" w:fill="auto"/>
          </w:tcPr>
          <w:p w14:paraId="4D5E1D90" w14:textId="77777777" w:rsidR="00C337F1" w:rsidRPr="0026473A" w:rsidRDefault="00C337F1" w:rsidP="00D77D87">
            <w:pPr>
              <w:keepNext/>
              <w:spacing w:after="60"/>
              <w:jc w:val="center"/>
              <w:rPr>
                <w:rFonts w:cs="Arial"/>
                <w:sz w:val="16"/>
                <w:szCs w:val="16"/>
              </w:rPr>
            </w:pPr>
          </w:p>
        </w:tc>
      </w:tr>
      <w:tr w:rsidR="00C337F1" w:rsidRPr="0026473A" w14:paraId="47C0C621" w14:textId="77777777" w:rsidTr="008666CD">
        <w:trPr>
          <w:cantSplit/>
          <w:trHeight w:val="432"/>
        </w:trPr>
        <w:tc>
          <w:tcPr>
            <w:tcW w:w="354" w:type="pct"/>
            <w:vMerge/>
            <w:tcBorders>
              <w:bottom w:val="single" w:sz="4" w:space="0" w:color="808080" w:themeColor="background1" w:themeShade="80"/>
            </w:tcBorders>
          </w:tcPr>
          <w:p w14:paraId="71B4B3A3" w14:textId="77777777" w:rsidR="00C337F1" w:rsidRPr="0026473A" w:rsidRDefault="00C337F1" w:rsidP="00D77D87">
            <w:pPr>
              <w:pStyle w:val="TableText"/>
              <w:rPr>
                <w:b/>
                <w:color w:val="000000"/>
                <w:szCs w:val="16"/>
              </w:rPr>
            </w:pPr>
          </w:p>
        </w:tc>
        <w:tc>
          <w:tcPr>
            <w:tcW w:w="2913" w:type="pct"/>
            <w:gridSpan w:val="2"/>
            <w:tcBorders>
              <w:top w:val="nil"/>
              <w:bottom w:val="single" w:sz="4" w:space="0" w:color="808080" w:themeColor="background1" w:themeShade="80"/>
            </w:tcBorders>
          </w:tcPr>
          <w:p w14:paraId="3C5C68F4" w14:textId="55160BCF" w:rsidR="00C337F1" w:rsidRPr="0026473A" w:rsidRDefault="00C337F1" w:rsidP="00D77D87">
            <w:pPr>
              <w:pStyle w:val="TableTextBullet"/>
              <w:numPr>
                <w:ilvl w:val="0"/>
                <w:numId w:val="0"/>
              </w:numPr>
              <w:rPr>
                <w:rFonts w:cs="Arial"/>
                <w:iCs/>
                <w:color w:val="000000"/>
                <w:szCs w:val="16"/>
              </w:rPr>
            </w:pPr>
            <w:r w:rsidRPr="0026473A">
              <w:rPr>
                <w:rFonts w:cs="Arial"/>
                <w:color w:val="000000"/>
                <w:szCs w:val="16"/>
                <w:lang w:bidi="es-AR"/>
              </w:rPr>
              <w:t>Este requisito también se aplica si un cliente, u otro tercero, solicita</w:t>
            </w:r>
            <w:r>
              <w:rPr>
                <w:rFonts w:cs="Arial"/>
                <w:color w:val="000000"/>
                <w:szCs w:val="16"/>
                <w:lang w:bidi="es-AR"/>
              </w:rPr>
              <w:t>n</w:t>
            </w:r>
            <w:r w:rsidRPr="0026473A">
              <w:rPr>
                <w:rFonts w:cs="Arial"/>
                <w:color w:val="000000"/>
                <w:szCs w:val="16"/>
                <w:lang w:bidi="es-AR"/>
              </w:rPr>
              <w:t xml:space="preserve"> que se le envíe</w:t>
            </w:r>
            <w:r>
              <w:rPr>
                <w:rFonts w:cs="Arial"/>
                <w:color w:val="000000"/>
                <w:szCs w:val="16"/>
                <w:lang w:bidi="es-AR"/>
              </w:rPr>
              <w:t>n</w:t>
            </w:r>
            <w:r w:rsidRPr="0026473A">
              <w:rPr>
                <w:rFonts w:cs="Arial"/>
                <w:color w:val="000000"/>
                <w:szCs w:val="16"/>
                <w:lang w:bidi="es-AR"/>
              </w:rPr>
              <w:t xml:space="preserve"> </w:t>
            </w:r>
            <w:r w:rsidRPr="0052115A">
              <w:rPr>
                <w:rFonts w:cs="Arial"/>
                <w:color w:val="000000"/>
                <w:szCs w:val="16"/>
                <w:lang w:bidi="es-AR"/>
              </w:rPr>
              <w:t>datos PAN a través de tecnologías de mensajería para el usuario final</w:t>
            </w:r>
            <w:r w:rsidRPr="0026473A">
              <w:rPr>
                <w:rFonts w:cs="Arial"/>
                <w:color w:val="000000"/>
                <w:szCs w:val="16"/>
                <w:lang w:bidi="es-AR"/>
              </w:rPr>
              <w:t>.</w:t>
            </w:r>
          </w:p>
          <w:p w14:paraId="4033327B" w14:textId="138A3B92" w:rsidR="00C337F1" w:rsidRPr="0026473A" w:rsidRDefault="00C337F1" w:rsidP="00D77D87">
            <w:pPr>
              <w:pStyle w:val="TableListBullet"/>
              <w:numPr>
                <w:ilvl w:val="0"/>
                <w:numId w:val="0"/>
              </w:numPr>
              <w:ind w:left="-7"/>
              <w:rPr>
                <w:szCs w:val="16"/>
              </w:rPr>
            </w:pPr>
            <w:r w:rsidRPr="0026473A">
              <w:rPr>
                <w:color w:val="000000"/>
                <w:szCs w:val="16"/>
                <w:lang w:bidi="es-AR"/>
              </w:rPr>
              <w:t xml:space="preserve">Puede </w:t>
            </w:r>
            <w:r w:rsidRPr="0052115A">
              <w:rPr>
                <w:color w:val="000000"/>
                <w:szCs w:val="16"/>
                <w:lang w:bidi="es-AR"/>
              </w:rPr>
              <w:t xml:space="preserve">haber casos en los que una entidad reciba </w:t>
            </w:r>
            <w:r w:rsidR="00CD2F6C">
              <w:rPr>
                <w:color w:val="000000"/>
                <w:szCs w:val="16"/>
                <w:lang w:bidi="es-AR"/>
              </w:rPr>
              <w:t>datos de tarjetahabiente</w:t>
            </w:r>
            <w:r w:rsidRPr="0026473A">
              <w:rPr>
                <w:color w:val="000000"/>
                <w:szCs w:val="16"/>
                <w:lang w:bidi="es-AR"/>
              </w:rPr>
              <w:t xml:space="preserve"> a través de un canal de comunicación inseguro </w:t>
            </w:r>
            <w:r w:rsidRPr="0052115A">
              <w:rPr>
                <w:color w:val="000000"/>
                <w:szCs w:val="16"/>
                <w:lang w:bidi="es-AR"/>
              </w:rPr>
              <w:t xml:space="preserve">que no está destinado a la transmisión de datos </w:t>
            </w:r>
            <w:r w:rsidR="00CD7CB1">
              <w:rPr>
                <w:color w:val="000000"/>
                <w:szCs w:val="16"/>
                <w:lang w:bidi="es-AR"/>
              </w:rPr>
              <w:t>sensibles</w:t>
            </w:r>
            <w:r w:rsidRPr="0026473A">
              <w:rPr>
                <w:color w:val="000000"/>
                <w:szCs w:val="16"/>
                <w:lang w:bidi="es-AR"/>
              </w:rPr>
              <w:t xml:space="preserve">. Ante esta situación, </w:t>
            </w:r>
            <w:r w:rsidRPr="0052115A">
              <w:rPr>
                <w:color w:val="000000"/>
                <w:szCs w:val="16"/>
                <w:lang w:bidi="es-AR"/>
              </w:rPr>
              <w:t xml:space="preserve">la entidad puede optar por incluir el canal en su CDE y asegurarlo de acuerdo con PCI DSS o borrar los datos de tarjetahabiente e implementar medidas para impedir que el canal se utilice para </w:t>
            </w:r>
            <w:r w:rsidR="00CD2F6C">
              <w:rPr>
                <w:color w:val="000000"/>
                <w:szCs w:val="16"/>
                <w:lang w:bidi="es-AR"/>
              </w:rPr>
              <w:t>datos de tarjetahabiente</w:t>
            </w:r>
            <w:r w:rsidRPr="0026473A">
              <w:rPr>
                <w:color w:val="000000"/>
                <w:szCs w:val="16"/>
                <w:lang w:bidi="es-AR"/>
              </w:rPr>
              <w:t>.</w:t>
            </w:r>
          </w:p>
        </w:tc>
        <w:tc>
          <w:tcPr>
            <w:tcW w:w="457" w:type="pct"/>
            <w:vMerge/>
            <w:tcBorders>
              <w:bottom w:val="single" w:sz="4" w:space="0" w:color="808080"/>
            </w:tcBorders>
            <w:shd w:val="clear" w:color="auto" w:fill="auto"/>
          </w:tcPr>
          <w:p w14:paraId="07246A5C" w14:textId="77777777" w:rsidR="00C337F1" w:rsidRPr="0026473A" w:rsidRDefault="00C337F1" w:rsidP="00D77D87">
            <w:pPr>
              <w:spacing w:after="60"/>
              <w:jc w:val="center"/>
              <w:rPr>
                <w:rFonts w:cs="Arial"/>
                <w:sz w:val="16"/>
                <w:szCs w:val="16"/>
              </w:rPr>
            </w:pPr>
          </w:p>
        </w:tc>
        <w:tc>
          <w:tcPr>
            <w:tcW w:w="474" w:type="pct"/>
            <w:vMerge/>
            <w:tcBorders>
              <w:bottom w:val="single" w:sz="4" w:space="0" w:color="808080"/>
            </w:tcBorders>
            <w:shd w:val="clear" w:color="auto" w:fill="auto"/>
          </w:tcPr>
          <w:p w14:paraId="1B10FE73" w14:textId="77777777" w:rsidR="00C337F1" w:rsidRPr="0026473A" w:rsidRDefault="00C337F1" w:rsidP="00D77D87">
            <w:pPr>
              <w:spacing w:after="60"/>
              <w:jc w:val="center"/>
              <w:rPr>
                <w:rFonts w:cs="Arial"/>
                <w:sz w:val="16"/>
                <w:szCs w:val="16"/>
              </w:rPr>
            </w:pPr>
          </w:p>
        </w:tc>
        <w:tc>
          <w:tcPr>
            <w:tcW w:w="330" w:type="pct"/>
            <w:vMerge/>
            <w:tcBorders>
              <w:bottom w:val="single" w:sz="4" w:space="0" w:color="808080"/>
            </w:tcBorders>
            <w:shd w:val="clear" w:color="auto" w:fill="auto"/>
          </w:tcPr>
          <w:p w14:paraId="3850021E" w14:textId="77777777" w:rsidR="00C337F1" w:rsidRPr="0026473A" w:rsidRDefault="00C337F1" w:rsidP="00D77D87">
            <w:pPr>
              <w:spacing w:after="60"/>
              <w:jc w:val="center"/>
              <w:rPr>
                <w:rFonts w:cs="Arial"/>
                <w:sz w:val="16"/>
                <w:szCs w:val="16"/>
              </w:rPr>
            </w:pPr>
          </w:p>
        </w:tc>
        <w:tc>
          <w:tcPr>
            <w:tcW w:w="472" w:type="pct"/>
            <w:gridSpan w:val="3"/>
            <w:vMerge/>
            <w:tcBorders>
              <w:bottom w:val="single" w:sz="4" w:space="0" w:color="808080"/>
            </w:tcBorders>
            <w:shd w:val="clear" w:color="auto" w:fill="auto"/>
          </w:tcPr>
          <w:p w14:paraId="706E04F3" w14:textId="77777777" w:rsidR="00C337F1" w:rsidRPr="0026473A" w:rsidRDefault="00C337F1" w:rsidP="00D77D87">
            <w:pPr>
              <w:spacing w:after="60"/>
              <w:jc w:val="center"/>
              <w:rPr>
                <w:rFonts w:cs="Arial"/>
                <w:sz w:val="16"/>
                <w:szCs w:val="16"/>
              </w:rPr>
            </w:pPr>
          </w:p>
        </w:tc>
      </w:tr>
    </w:tbl>
    <w:p w14:paraId="497DB089" w14:textId="77777777" w:rsidR="004135BF" w:rsidRPr="0026473A" w:rsidRDefault="004135BF" w:rsidP="004135BF">
      <w:pPr>
        <w:pStyle w:val="BodyText"/>
      </w:pPr>
    </w:p>
    <w:p w14:paraId="75EA5BB9" w14:textId="50529FF8" w:rsidR="004135BF" w:rsidRPr="0026473A" w:rsidRDefault="004135BF" w:rsidP="004135BF">
      <w:pPr>
        <w:pStyle w:val="Heading2NoNum"/>
      </w:pPr>
      <w:bookmarkStart w:id="30" w:name="_Toc123943826"/>
      <w:r w:rsidRPr="0026473A">
        <w:rPr>
          <w:lang w:bidi="es-AR"/>
        </w:rPr>
        <w:lastRenderedPageBreak/>
        <w:t>Manten</w:t>
      </w:r>
      <w:r w:rsidR="00A14E61">
        <w:rPr>
          <w:lang w:bidi="es-AR"/>
        </w:rPr>
        <w:t>er</w:t>
      </w:r>
      <w:r w:rsidRPr="0026473A">
        <w:rPr>
          <w:lang w:bidi="es-AR"/>
        </w:rPr>
        <w:t xml:space="preserve"> un Programa de Gestión de Vulnerabilidades</w:t>
      </w:r>
      <w:bookmarkEnd w:id="30"/>
      <w:r w:rsidRPr="0026473A">
        <w:rPr>
          <w:lang w:bidi="es-AR"/>
        </w:rPr>
        <w:t xml:space="preserve"> </w:t>
      </w:r>
    </w:p>
    <w:p w14:paraId="3ACDADE3" w14:textId="21BACBE7" w:rsidR="004135BF" w:rsidRPr="0026473A" w:rsidRDefault="004135BF" w:rsidP="004135BF">
      <w:pPr>
        <w:pStyle w:val="Heading3NoNum"/>
      </w:pPr>
      <w:bookmarkStart w:id="31" w:name="_Toc123943827"/>
      <w:r w:rsidRPr="0026473A">
        <w:rPr>
          <w:lang w:bidi="es-AR"/>
        </w:rPr>
        <w:t>Requisito 5: Prote</w:t>
      </w:r>
      <w:r w:rsidR="009A6B22">
        <w:rPr>
          <w:lang w:bidi="es-AR"/>
        </w:rPr>
        <w:t>ger</w:t>
      </w:r>
      <w:r w:rsidRPr="0026473A">
        <w:rPr>
          <w:lang w:bidi="es-AR"/>
        </w:rPr>
        <w:t xml:space="preserve"> Todos los Sistemas y Redes de Software </w:t>
      </w:r>
      <w:r w:rsidR="009A6B22">
        <w:rPr>
          <w:lang w:bidi="es-AR"/>
        </w:rPr>
        <w:t>Malicioso</w:t>
      </w:r>
      <w:bookmarkEnd w:id="31"/>
    </w:p>
    <w:tbl>
      <w:tblPr>
        <w:tblW w:w="5245"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97"/>
        <w:gridCol w:w="4565"/>
        <w:gridCol w:w="3290"/>
        <w:gridCol w:w="1286"/>
        <w:gridCol w:w="1230"/>
        <w:gridCol w:w="952"/>
        <w:gridCol w:w="1275"/>
      </w:tblGrid>
      <w:tr w:rsidR="004135BF" w:rsidRPr="0026473A" w14:paraId="36A1ECB4" w14:textId="77777777" w:rsidTr="0065526A">
        <w:trPr>
          <w:cantSplit/>
          <w:tblHeader/>
        </w:trPr>
        <w:tc>
          <w:tcPr>
            <w:tcW w:w="2046" w:type="pct"/>
            <w:gridSpan w:val="2"/>
            <w:vMerge w:val="restart"/>
            <w:tcBorders>
              <w:right w:val="single" w:sz="4" w:space="0" w:color="FFFFFF" w:themeColor="background1"/>
            </w:tcBorders>
            <w:shd w:val="clear" w:color="auto" w:fill="006A72"/>
            <w:vAlign w:val="center"/>
          </w:tcPr>
          <w:p w14:paraId="7F94A3AB" w14:textId="54773C7E"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09" w:type="pct"/>
            <w:vMerge w:val="restart"/>
            <w:tcBorders>
              <w:left w:val="single" w:sz="4" w:space="0" w:color="FFFFFF" w:themeColor="background1"/>
              <w:right w:val="single" w:sz="4" w:space="0" w:color="FFFFFF" w:themeColor="background1"/>
            </w:tcBorders>
            <w:shd w:val="clear" w:color="auto" w:fill="006A72"/>
            <w:vAlign w:val="center"/>
          </w:tcPr>
          <w:p w14:paraId="0457DEE5"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45" w:type="pct"/>
            <w:gridSpan w:val="4"/>
            <w:tcBorders>
              <w:left w:val="single" w:sz="4" w:space="0" w:color="FFFFFF" w:themeColor="background1"/>
            </w:tcBorders>
            <w:shd w:val="clear" w:color="auto" w:fill="006A72"/>
            <w:vAlign w:val="center"/>
          </w:tcPr>
          <w:p w14:paraId="3A0EAFC3" w14:textId="34EA4A4E"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7"/>
              <w:t>♦</w:t>
            </w:r>
          </w:p>
          <w:p w14:paraId="6079AAFF" w14:textId="5FBCE818"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C337F1" w:rsidRPr="0026473A" w14:paraId="026ED8CC" w14:textId="77777777" w:rsidTr="0065526A">
        <w:trPr>
          <w:cantSplit/>
          <w:tblHeader/>
        </w:trPr>
        <w:tc>
          <w:tcPr>
            <w:tcW w:w="2046" w:type="pct"/>
            <w:gridSpan w:val="2"/>
            <w:vMerge/>
            <w:tcBorders>
              <w:top w:val="single" w:sz="4" w:space="0" w:color="FFFFFF" w:themeColor="background1"/>
              <w:right w:val="single" w:sz="4" w:space="0" w:color="FFFFFF" w:themeColor="background1"/>
            </w:tcBorders>
            <w:shd w:val="clear" w:color="auto" w:fill="E0E0E0"/>
          </w:tcPr>
          <w:p w14:paraId="7D0276BA" w14:textId="77777777" w:rsidR="00C337F1" w:rsidRPr="0026473A" w:rsidRDefault="00C337F1" w:rsidP="00D77D87">
            <w:pPr>
              <w:spacing w:after="60"/>
              <w:jc w:val="center"/>
              <w:rPr>
                <w:rFonts w:cs="Arial"/>
                <w:b/>
                <w:sz w:val="16"/>
                <w:szCs w:val="16"/>
                <w:u w:val="single"/>
              </w:rPr>
            </w:pPr>
          </w:p>
        </w:tc>
        <w:tc>
          <w:tcPr>
            <w:tcW w:w="1209" w:type="pct"/>
            <w:vMerge/>
            <w:tcBorders>
              <w:top w:val="single" w:sz="4" w:space="0" w:color="FFFFFF" w:themeColor="background1"/>
              <w:left w:val="single" w:sz="4" w:space="0" w:color="FFFFFF" w:themeColor="background1"/>
              <w:right w:val="single" w:sz="4" w:space="0" w:color="FFFFFF" w:themeColor="background1"/>
            </w:tcBorders>
            <w:shd w:val="clear" w:color="auto" w:fill="E0E0E0"/>
          </w:tcPr>
          <w:p w14:paraId="6291A665" w14:textId="77777777" w:rsidR="00C337F1" w:rsidRPr="0026473A" w:rsidRDefault="00C337F1" w:rsidP="00D77D87">
            <w:pPr>
              <w:spacing w:after="60"/>
              <w:jc w:val="center"/>
              <w:rPr>
                <w:rFonts w:cs="Arial"/>
                <w:b/>
                <w:sz w:val="16"/>
                <w:szCs w:val="16"/>
                <w:u w:val="single"/>
              </w:rPr>
            </w:pPr>
          </w:p>
        </w:tc>
        <w:tc>
          <w:tcPr>
            <w:tcW w:w="473" w:type="pct"/>
            <w:tcBorders>
              <w:left w:val="single" w:sz="4" w:space="0" w:color="FFFFFF" w:themeColor="background1"/>
              <w:bottom w:val="single" w:sz="4" w:space="0" w:color="808080"/>
            </w:tcBorders>
            <w:shd w:val="clear" w:color="auto" w:fill="CBD4D5"/>
            <w:tcMar>
              <w:left w:w="72" w:type="dxa"/>
              <w:right w:w="72" w:type="dxa"/>
            </w:tcMar>
            <w:vAlign w:val="center"/>
          </w:tcPr>
          <w:p w14:paraId="08A94F08" w14:textId="77777777" w:rsidR="00C337F1" w:rsidRPr="009A6B22" w:rsidRDefault="00C337F1" w:rsidP="009A6B22">
            <w:pPr>
              <w:spacing w:before="40" w:after="0"/>
              <w:ind w:left="-14" w:right="-14"/>
              <w:jc w:val="center"/>
              <w:rPr>
                <w:rFonts w:cs="Arial"/>
                <w:sz w:val="16"/>
                <w:szCs w:val="16"/>
              </w:rPr>
            </w:pPr>
            <w:r w:rsidRPr="009A6B22">
              <w:rPr>
                <w:rFonts w:cs="Arial"/>
                <w:sz w:val="16"/>
                <w:szCs w:val="16"/>
                <w:lang w:bidi="es-AR"/>
              </w:rPr>
              <w:t>Implementado</w:t>
            </w:r>
          </w:p>
        </w:tc>
        <w:tc>
          <w:tcPr>
            <w:tcW w:w="452" w:type="pct"/>
            <w:tcBorders>
              <w:left w:val="single" w:sz="4" w:space="0" w:color="FFFFFF" w:themeColor="background1"/>
              <w:bottom w:val="single" w:sz="4" w:space="0" w:color="808080"/>
            </w:tcBorders>
            <w:shd w:val="clear" w:color="auto" w:fill="CBD4D5"/>
            <w:vAlign w:val="center"/>
          </w:tcPr>
          <w:p w14:paraId="3ABF4B18" w14:textId="54E8DEC3" w:rsidR="00C337F1" w:rsidRPr="009A6B22" w:rsidRDefault="00C337F1" w:rsidP="009A6B22">
            <w:pPr>
              <w:spacing w:before="40" w:after="0"/>
              <w:ind w:left="-14" w:right="-14"/>
              <w:jc w:val="center"/>
              <w:rPr>
                <w:rFonts w:cs="Arial"/>
                <w:sz w:val="16"/>
                <w:szCs w:val="16"/>
              </w:rPr>
            </w:pPr>
            <w:r w:rsidRPr="009A6B22">
              <w:rPr>
                <w:rFonts w:cs="Arial"/>
                <w:sz w:val="16"/>
                <w:szCs w:val="16"/>
                <w:lang w:bidi="es-AR"/>
              </w:rPr>
              <w:t>Implementado con CCW</w:t>
            </w:r>
          </w:p>
        </w:tc>
        <w:tc>
          <w:tcPr>
            <w:tcW w:w="350" w:type="pct"/>
            <w:tcBorders>
              <w:bottom w:val="single" w:sz="4" w:space="0" w:color="808080"/>
            </w:tcBorders>
            <w:shd w:val="clear" w:color="auto" w:fill="CBD4D5"/>
            <w:tcMar>
              <w:left w:w="72" w:type="dxa"/>
              <w:right w:w="72" w:type="dxa"/>
            </w:tcMar>
            <w:vAlign w:val="center"/>
          </w:tcPr>
          <w:p w14:paraId="323959DF" w14:textId="77777777" w:rsidR="00C337F1" w:rsidRPr="009A6B22" w:rsidRDefault="00C337F1" w:rsidP="009A6B22">
            <w:pPr>
              <w:spacing w:before="40" w:after="0"/>
              <w:ind w:left="-14" w:right="-14"/>
              <w:jc w:val="center"/>
              <w:rPr>
                <w:rFonts w:cs="Arial"/>
                <w:sz w:val="16"/>
                <w:szCs w:val="16"/>
              </w:rPr>
            </w:pPr>
            <w:r w:rsidRPr="009A6B22">
              <w:rPr>
                <w:rFonts w:cs="Arial"/>
                <w:sz w:val="16"/>
                <w:szCs w:val="16"/>
                <w:lang w:bidi="es-AR"/>
              </w:rPr>
              <w:t>No Aplicable</w:t>
            </w:r>
          </w:p>
        </w:tc>
        <w:tc>
          <w:tcPr>
            <w:tcW w:w="469" w:type="pct"/>
            <w:tcBorders>
              <w:bottom w:val="single" w:sz="4" w:space="0" w:color="808080"/>
            </w:tcBorders>
            <w:shd w:val="clear" w:color="auto" w:fill="CBD4D5"/>
            <w:tcMar>
              <w:left w:w="72" w:type="dxa"/>
              <w:right w:w="72" w:type="dxa"/>
            </w:tcMar>
            <w:vAlign w:val="center"/>
          </w:tcPr>
          <w:p w14:paraId="5D39834C" w14:textId="77777777" w:rsidR="00C337F1" w:rsidRPr="009A6B22" w:rsidRDefault="00C337F1" w:rsidP="009A6B22">
            <w:pPr>
              <w:spacing w:before="40" w:after="0"/>
              <w:ind w:left="-14" w:right="-14"/>
              <w:jc w:val="center"/>
              <w:rPr>
                <w:rFonts w:cs="Arial"/>
                <w:sz w:val="16"/>
                <w:szCs w:val="16"/>
              </w:rPr>
            </w:pPr>
            <w:r w:rsidRPr="009A6B22">
              <w:rPr>
                <w:rFonts w:cs="Arial"/>
                <w:sz w:val="16"/>
                <w:szCs w:val="16"/>
                <w:lang w:bidi="es-AR"/>
              </w:rPr>
              <w:t>No Implementado</w:t>
            </w:r>
          </w:p>
        </w:tc>
      </w:tr>
      <w:tr w:rsidR="004135BF" w:rsidRPr="0026473A" w14:paraId="4E733FD4" w14:textId="77777777" w:rsidTr="0065526A">
        <w:trPr>
          <w:cantSplit/>
        </w:trPr>
        <w:tc>
          <w:tcPr>
            <w:tcW w:w="5000" w:type="pct"/>
            <w:gridSpan w:val="7"/>
            <w:shd w:val="clear" w:color="auto" w:fill="BFBFBF" w:themeFill="background1" w:themeFillShade="BF"/>
          </w:tcPr>
          <w:p w14:paraId="717FC9F2" w14:textId="3E9374E8" w:rsidR="004135BF" w:rsidRPr="0026473A" w:rsidRDefault="004135BF" w:rsidP="00D77D87">
            <w:pPr>
              <w:pStyle w:val="TableText"/>
              <w:keepNext/>
              <w:rPr>
                <w:szCs w:val="16"/>
              </w:rPr>
            </w:pPr>
            <w:r w:rsidRPr="0026473A">
              <w:rPr>
                <w:b/>
                <w:szCs w:val="16"/>
                <w:lang w:bidi="es-AR"/>
              </w:rPr>
              <w:t xml:space="preserve">5.1 </w:t>
            </w:r>
            <w:r w:rsidRPr="0026473A">
              <w:rPr>
                <w:szCs w:val="16"/>
                <w:lang w:bidi="es-AR"/>
              </w:rPr>
              <w:t xml:space="preserve">Se definen y comprenden los procesos y mecanismos para proteger todos los sistemas y redes del software </w:t>
            </w:r>
            <w:r w:rsidR="00DD2F93" w:rsidRPr="001A4CDD">
              <w:rPr>
                <w:lang w:val="es-419" w:bidi="es-AR"/>
              </w:rPr>
              <w:t>malicioso.</w:t>
            </w:r>
          </w:p>
        </w:tc>
      </w:tr>
      <w:tr w:rsidR="00C337F1" w:rsidRPr="0026473A" w14:paraId="229B79EB" w14:textId="77777777" w:rsidTr="0065526A">
        <w:trPr>
          <w:cantSplit/>
        </w:trPr>
        <w:tc>
          <w:tcPr>
            <w:tcW w:w="367" w:type="pct"/>
          </w:tcPr>
          <w:p w14:paraId="36647C9C" w14:textId="77777777" w:rsidR="00C337F1" w:rsidRPr="0026473A" w:rsidRDefault="00C337F1" w:rsidP="00D77D87">
            <w:pPr>
              <w:pStyle w:val="TableText"/>
              <w:rPr>
                <w:b/>
                <w:bCs/>
                <w:szCs w:val="16"/>
              </w:rPr>
            </w:pPr>
            <w:r w:rsidRPr="0026473A">
              <w:rPr>
                <w:b/>
                <w:color w:val="000000"/>
                <w:szCs w:val="16"/>
                <w:lang w:bidi="es-AR"/>
              </w:rPr>
              <w:t>5.1.1</w:t>
            </w:r>
          </w:p>
        </w:tc>
        <w:tc>
          <w:tcPr>
            <w:tcW w:w="1679" w:type="pct"/>
          </w:tcPr>
          <w:p w14:paraId="480D4948" w14:textId="15614B87" w:rsidR="00C337F1" w:rsidRPr="0026473A" w:rsidRDefault="00C337F1" w:rsidP="00D77D87">
            <w:pPr>
              <w:pStyle w:val="TableTextBullet"/>
              <w:numPr>
                <w:ilvl w:val="0"/>
                <w:numId w:val="0"/>
              </w:numPr>
              <w:rPr>
                <w:rFonts w:cs="Arial"/>
                <w:color w:val="000000"/>
                <w:szCs w:val="16"/>
              </w:rPr>
            </w:pPr>
            <w:r w:rsidRPr="0026473A">
              <w:rPr>
                <w:rFonts w:cs="Arial"/>
                <w:color w:val="000000"/>
                <w:szCs w:val="16"/>
                <w:lang w:bidi="es-AR"/>
              </w:rPr>
              <w:t xml:space="preserve">Todas las políticas de seguridad y procedimientos </w:t>
            </w:r>
            <w:r w:rsidRPr="00DD2F93">
              <w:rPr>
                <w:rFonts w:cs="Arial"/>
                <w:color w:val="000000"/>
                <w:szCs w:val="16"/>
                <w:lang w:bidi="es-AR"/>
              </w:rPr>
              <w:t>operativos que se identifican en el Requisito 5 son</w:t>
            </w:r>
            <w:r w:rsidRPr="0026473A">
              <w:rPr>
                <w:rFonts w:cs="Arial"/>
                <w:color w:val="000000"/>
                <w:szCs w:val="16"/>
                <w:lang w:bidi="es-AR"/>
              </w:rPr>
              <w:t>:</w:t>
            </w:r>
          </w:p>
          <w:p w14:paraId="40C13C7A" w14:textId="7C92B920" w:rsidR="00C337F1" w:rsidRPr="0026473A" w:rsidRDefault="00C337F1" w:rsidP="00684DCB">
            <w:pPr>
              <w:pStyle w:val="TableListBullet"/>
              <w:numPr>
                <w:ilvl w:val="0"/>
                <w:numId w:val="36"/>
              </w:numPr>
              <w:ind w:left="263" w:hanging="270"/>
              <w:rPr>
                <w:szCs w:val="16"/>
              </w:rPr>
            </w:pPr>
            <w:r w:rsidRPr="0026473A">
              <w:rPr>
                <w:szCs w:val="16"/>
                <w:lang w:bidi="es-AR"/>
              </w:rPr>
              <w:t>Documentados</w:t>
            </w:r>
            <w:r>
              <w:rPr>
                <w:szCs w:val="16"/>
                <w:lang w:bidi="es-AR"/>
              </w:rPr>
              <w:t>.</w:t>
            </w:r>
          </w:p>
          <w:p w14:paraId="5039EEAF" w14:textId="23D4F032" w:rsidR="00C337F1" w:rsidRPr="0026473A" w:rsidRDefault="00C337F1" w:rsidP="00684DCB">
            <w:pPr>
              <w:pStyle w:val="TableListBullet"/>
              <w:numPr>
                <w:ilvl w:val="0"/>
                <w:numId w:val="36"/>
              </w:numPr>
              <w:ind w:left="263" w:hanging="270"/>
              <w:rPr>
                <w:szCs w:val="16"/>
              </w:rPr>
            </w:pPr>
            <w:r w:rsidRPr="0026473A">
              <w:rPr>
                <w:szCs w:val="16"/>
                <w:lang w:bidi="es-AR"/>
              </w:rPr>
              <w:t>Actualizados</w:t>
            </w:r>
            <w:r>
              <w:rPr>
                <w:szCs w:val="16"/>
                <w:lang w:bidi="es-AR"/>
              </w:rPr>
              <w:t>.</w:t>
            </w:r>
          </w:p>
          <w:p w14:paraId="59868BA9" w14:textId="3B0F7379" w:rsidR="00C337F1" w:rsidRPr="0026473A" w:rsidRDefault="00C337F1" w:rsidP="00684DCB">
            <w:pPr>
              <w:pStyle w:val="TableListBullet"/>
              <w:numPr>
                <w:ilvl w:val="0"/>
                <w:numId w:val="36"/>
              </w:numPr>
              <w:ind w:left="263" w:hanging="270"/>
              <w:rPr>
                <w:szCs w:val="16"/>
              </w:rPr>
            </w:pPr>
            <w:r w:rsidRPr="0026473A">
              <w:rPr>
                <w:szCs w:val="16"/>
                <w:lang w:bidi="es-AR"/>
              </w:rPr>
              <w:t>En uso</w:t>
            </w:r>
            <w:r>
              <w:rPr>
                <w:szCs w:val="16"/>
                <w:lang w:bidi="es-AR"/>
              </w:rPr>
              <w:t>.</w:t>
            </w:r>
          </w:p>
          <w:p w14:paraId="19A8B54D" w14:textId="77777777" w:rsidR="00C337F1" w:rsidRPr="0026473A" w:rsidRDefault="00C337F1" w:rsidP="00684DCB">
            <w:pPr>
              <w:pStyle w:val="TableListBullet"/>
              <w:numPr>
                <w:ilvl w:val="0"/>
                <w:numId w:val="36"/>
              </w:numPr>
              <w:ind w:left="263" w:hanging="270"/>
              <w:rPr>
                <w:szCs w:val="16"/>
              </w:rPr>
            </w:pPr>
            <w:r w:rsidRPr="0026473A">
              <w:rPr>
                <w:szCs w:val="16"/>
                <w:lang w:bidi="es-AR"/>
              </w:rPr>
              <w:t>Conocidos por todas las partes involucradas.</w:t>
            </w:r>
          </w:p>
        </w:tc>
        <w:tc>
          <w:tcPr>
            <w:tcW w:w="1209" w:type="pct"/>
          </w:tcPr>
          <w:p w14:paraId="78401BD1" w14:textId="443AD0C7" w:rsidR="00C337F1" w:rsidRPr="0026473A" w:rsidRDefault="00C337F1" w:rsidP="00684DCB">
            <w:pPr>
              <w:pStyle w:val="TableListBullet"/>
              <w:numPr>
                <w:ilvl w:val="0"/>
                <w:numId w:val="36"/>
              </w:numPr>
              <w:ind w:left="263" w:hanging="270"/>
              <w:rPr>
                <w:szCs w:val="16"/>
              </w:rPr>
            </w:pPr>
            <w:r w:rsidRPr="0026473A">
              <w:rPr>
                <w:szCs w:val="16"/>
                <w:lang w:bidi="es-AR"/>
              </w:rPr>
              <w:t>Evalúe la documentación</w:t>
            </w:r>
            <w:r>
              <w:rPr>
                <w:szCs w:val="16"/>
                <w:lang w:bidi="es-AR"/>
              </w:rPr>
              <w:t>.</w:t>
            </w:r>
          </w:p>
          <w:p w14:paraId="4E7820C1" w14:textId="1F683A56" w:rsidR="00C337F1" w:rsidRPr="0026473A" w:rsidRDefault="00C337F1" w:rsidP="00684DCB">
            <w:pPr>
              <w:pStyle w:val="TableListBullet"/>
              <w:numPr>
                <w:ilvl w:val="0"/>
                <w:numId w:val="36"/>
              </w:numPr>
              <w:ind w:left="263" w:hanging="270"/>
              <w:rPr>
                <w:szCs w:val="16"/>
              </w:rPr>
            </w:pPr>
            <w:r w:rsidRPr="0026473A">
              <w:rPr>
                <w:szCs w:val="16"/>
                <w:lang w:bidi="es-AR"/>
              </w:rPr>
              <w:t>Entreviste al personal</w:t>
            </w:r>
            <w:r>
              <w:rPr>
                <w:szCs w:val="16"/>
                <w:lang w:bidi="es-AR"/>
              </w:rPr>
              <w:t>.</w:t>
            </w:r>
          </w:p>
        </w:tc>
        <w:tc>
          <w:tcPr>
            <w:tcW w:w="473" w:type="pct"/>
            <w:shd w:val="clear" w:color="auto" w:fill="auto"/>
          </w:tcPr>
          <w:p w14:paraId="718D6174"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57E09B1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37D5CCF1"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2024108B"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4135BF" w:rsidRPr="0026473A" w14:paraId="64356751" w14:textId="77777777" w:rsidTr="0065526A">
        <w:trPr>
          <w:cantSplit/>
        </w:trPr>
        <w:tc>
          <w:tcPr>
            <w:tcW w:w="5000" w:type="pct"/>
            <w:gridSpan w:val="7"/>
            <w:tcBorders>
              <w:bottom w:val="single" w:sz="2" w:space="0" w:color="808080" w:themeColor="background1" w:themeShade="80"/>
            </w:tcBorders>
            <w:shd w:val="clear" w:color="auto" w:fill="DFE3E4"/>
          </w:tcPr>
          <w:p w14:paraId="41A0E28B" w14:textId="580199B2" w:rsidR="004135BF" w:rsidRPr="0026473A" w:rsidRDefault="00DA7E8C" w:rsidP="00D77D87">
            <w:pPr>
              <w:spacing w:after="60"/>
              <w:rPr>
                <w:rFonts w:cs="Arial"/>
                <w:b/>
                <w:bCs/>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541FD4D9" w14:textId="77777777"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el Requisito 5.1.1 significa que el comerciante cuenta con políticas y procedimientos implementados que rigen las actividades del comerciante para el Requisito 5.</w:t>
            </w:r>
          </w:p>
        </w:tc>
      </w:tr>
      <w:tr w:rsidR="004135BF" w:rsidRPr="0026473A" w14:paraId="1CF9A725" w14:textId="77777777" w:rsidTr="0065526A">
        <w:trPr>
          <w:cantSplit/>
        </w:trPr>
        <w:tc>
          <w:tcPr>
            <w:tcW w:w="5000" w:type="pct"/>
            <w:gridSpan w:val="7"/>
            <w:shd w:val="clear" w:color="auto" w:fill="BFBFBF" w:themeFill="background1" w:themeFillShade="BF"/>
          </w:tcPr>
          <w:p w14:paraId="6FC96A23" w14:textId="77777777" w:rsidR="004135BF" w:rsidRPr="0026473A" w:rsidRDefault="004135BF" w:rsidP="00D77D87">
            <w:pPr>
              <w:pStyle w:val="TableText"/>
              <w:keepNext/>
              <w:rPr>
                <w:szCs w:val="16"/>
              </w:rPr>
            </w:pPr>
            <w:r w:rsidRPr="0026473A">
              <w:rPr>
                <w:b/>
                <w:color w:val="000000"/>
                <w:szCs w:val="16"/>
                <w:lang w:bidi="es-AR"/>
              </w:rPr>
              <w:t xml:space="preserve">5.2 </w:t>
            </w:r>
            <w:r w:rsidRPr="0026473A">
              <w:rPr>
                <w:szCs w:val="16"/>
                <w:lang w:bidi="es-AR"/>
              </w:rPr>
              <w:t xml:space="preserve">El software malintencionado </w:t>
            </w:r>
            <w:r w:rsidRPr="0026473A">
              <w:rPr>
                <w:i/>
                <w:szCs w:val="16"/>
                <w:lang w:bidi="es-AR"/>
              </w:rPr>
              <w:t>(malware)</w:t>
            </w:r>
            <w:r w:rsidRPr="0026473A">
              <w:rPr>
                <w:szCs w:val="16"/>
                <w:lang w:bidi="es-AR"/>
              </w:rPr>
              <w:t xml:space="preserve"> es evadido, o se detecta y se soluciona.</w:t>
            </w:r>
          </w:p>
        </w:tc>
      </w:tr>
      <w:tr w:rsidR="00C337F1" w:rsidRPr="0026473A" w14:paraId="573785F4" w14:textId="77777777" w:rsidTr="0065526A">
        <w:trPr>
          <w:cantSplit/>
        </w:trPr>
        <w:tc>
          <w:tcPr>
            <w:tcW w:w="367" w:type="pct"/>
          </w:tcPr>
          <w:p w14:paraId="308DF59B" w14:textId="77777777" w:rsidR="00C337F1" w:rsidRPr="0026473A" w:rsidRDefault="00C337F1" w:rsidP="00D77D87">
            <w:pPr>
              <w:pStyle w:val="TableText"/>
              <w:rPr>
                <w:b/>
                <w:bCs/>
                <w:szCs w:val="16"/>
              </w:rPr>
            </w:pPr>
            <w:r w:rsidRPr="0026473A">
              <w:rPr>
                <w:b/>
                <w:color w:val="000000"/>
                <w:szCs w:val="16"/>
                <w:lang w:bidi="es-AR"/>
              </w:rPr>
              <w:t>5.2.1</w:t>
            </w:r>
          </w:p>
        </w:tc>
        <w:tc>
          <w:tcPr>
            <w:tcW w:w="1679" w:type="pct"/>
          </w:tcPr>
          <w:p w14:paraId="511419DE" w14:textId="4D895163" w:rsidR="00C337F1" w:rsidRPr="0026473A" w:rsidRDefault="00C337F1" w:rsidP="00D77D87">
            <w:pPr>
              <w:pStyle w:val="TableTextBullet"/>
              <w:numPr>
                <w:ilvl w:val="0"/>
                <w:numId w:val="0"/>
              </w:numPr>
              <w:rPr>
                <w:rFonts w:cs="Arial"/>
                <w:szCs w:val="16"/>
              </w:rPr>
            </w:pPr>
            <w:r w:rsidRPr="00DD2F93">
              <w:rPr>
                <w:rFonts w:cs="Arial"/>
                <w:color w:val="000000"/>
                <w:szCs w:val="16"/>
                <w:lang w:bidi="es-AR"/>
              </w:rPr>
              <w:t>Una solución antimalware se aplicará a todos los componentes del sistema, excepto a aquellos componentes del sistema identificados en evaluaciones periódicas según el Requisito 5.2.3 que concluye que los componentes del sistema no están en riesgo de malware</w:t>
            </w:r>
            <w:r w:rsidRPr="0026473A">
              <w:rPr>
                <w:rFonts w:cs="Arial"/>
                <w:i/>
                <w:color w:val="000000"/>
                <w:szCs w:val="16"/>
                <w:lang w:bidi="es-AR"/>
              </w:rPr>
              <w:t>.</w:t>
            </w:r>
          </w:p>
        </w:tc>
        <w:tc>
          <w:tcPr>
            <w:tcW w:w="1209" w:type="pct"/>
          </w:tcPr>
          <w:p w14:paraId="0B313C55" w14:textId="5ACDC378" w:rsidR="00C337F1" w:rsidRPr="0026473A" w:rsidRDefault="00C337F1" w:rsidP="00684DCB">
            <w:pPr>
              <w:pStyle w:val="TableListBullet"/>
              <w:numPr>
                <w:ilvl w:val="0"/>
                <w:numId w:val="36"/>
              </w:numPr>
              <w:ind w:left="263" w:hanging="270"/>
              <w:rPr>
                <w:szCs w:val="16"/>
              </w:rPr>
            </w:pPr>
            <w:r w:rsidRPr="0026473A">
              <w:rPr>
                <w:szCs w:val="16"/>
                <w:lang w:bidi="es-AR"/>
              </w:rPr>
              <w:t>Evalúe los Componentes del Sistema</w:t>
            </w:r>
            <w:r>
              <w:rPr>
                <w:szCs w:val="16"/>
                <w:lang w:bidi="es-AR"/>
              </w:rPr>
              <w:t>.</w:t>
            </w:r>
          </w:p>
          <w:p w14:paraId="7AE444D1" w14:textId="22D0BC9F" w:rsidR="00C337F1" w:rsidRPr="0026473A" w:rsidRDefault="00C337F1" w:rsidP="00684DCB">
            <w:pPr>
              <w:pStyle w:val="TableListBullet"/>
              <w:numPr>
                <w:ilvl w:val="0"/>
                <w:numId w:val="36"/>
              </w:numPr>
              <w:ind w:left="263" w:hanging="270"/>
              <w:rPr>
                <w:szCs w:val="16"/>
              </w:rPr>
            </w:pPr>
            <w:r w:rsidRPr="0026473A">
              <w:rPr>
                <w:szCs w:val="16"/>
                <w:lang w:bidi="es-AR"/>
              </w:rPr>
              <w:t>Evalúe las evaluaciones periódicas</w:t>
            </w:r>
            <w:r>
              <w:rPr>
                <w:szCs w:val="16"/>
                <w:lang w:bidi="es-AR"/>
              </w:rPr>
              <w:t>.</w:t>
            </w:r>
          </w:p>
        </w:tc>
        <w:tc>
          <w:tcPr>
            <w:tcW w:w="473" w:type="pct"/>
            <w:shd w:val="clear" w:color="auto" w:fill="auto"/>
          </w:tcPr>
          <w:p w14:paraId="2231121E"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4F90DD0B"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6517AC93"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584481E1"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63846F9B" w14:textId="77777777" w:rsidTr="0065526A">
        <w:trPr>
          <w:cantSplit/>
        </w:trPr>
        <w:tc>
          <w:tcPr>
            <w:tcW w:w="367" w:type="pct"/>
          </w:tcPr>
          <w:p w14:paraId="081ACD17" w14:textId="77777777" w:rsidR="00C337F1" w:rsidRPr="0026473A" w:rsidRDefault="00C337F1" w:rsidP="00D77D87">
            <w:pPr>
              <w:pStyle w:val="TableText"/>
              <w:rPr>
                <w:b/>
                <w:bCs/>
                <w:szCs w:val="16"/>
              </w:rPr>
            </w:pPr>
            <w:r w:rsidRPr="0026473A">
              <w:rPr>
                <w:b/>
                <w:color w:val="000000"/>
                <w:szCs w:val="16"/>
                <w:lang w:bidi="es-AR"/>
              </w:rPr>
              <w:t>5.2.2</w:t>
            </w:r>
          </w:p>
        </w:tc>
        <w:tc>
          <w:tcPr>
            <w:tcW w:w="1679" w:type="pct"/>
          </w:tcPr>
          <w:p w14:paraId="073AB0F8" w14:textId="77777777" w:rsidR="00C337F1" w:rsidRPr="0026473A" w:rsidRDefault="00C337F1" w:rsidP="00D77D87">
            <w:pPr>
              <w:pStyle w:val="TableListBullet"/>
              <w:numPr>
                <w:ilvl w:val="0"/>
                <w:numId w:val="0"/>
              </w:numPr>
              <w:rPr>
                <w:szCs w:val="16"/>
              </w:rPr>
            </w:pPr>
            <w:r w:rsidRPr="0026473A">
              <w:rPr>
                <w:szCs w:val="16"/>
                <w:lang w:bidi="es-AR"/>
              </w:rPr>
              <w:t xml:space="preserve">Las soluciones </w:t>
            </w:r>
            <w:r w:rsidRPr="0026473A">
              <w:rPr>
                <w:i/>
                <w:szCs w:val="16"/>
                <w:lang w:bidi="es-AR"/>
              </w:rPr>
              <w:t xml:space="preserve">antimalware </w:t>
            </w:r>
            <w:r w:rsidRPr="0026473A">
              <w:rPr>
                <w:szCs w:val="16"/>
                <w:lang w:bidi="es-AR"/>
              </w:rPr>
              <w:t>implementadas:</w:t>
            </w:r>
          </w:p>
          <w:p w14:paraId="71A3C3C0"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Detectan todos los tipos conocidos de </w:t>
            </w:r>
            <w:r w:rsidRPr="0026473A">
              <w:rPr>
                <w:i/>
                <w:szCs w:val="16"/>
                <w:lang w:bidi="es-AR"/>
              </w:rPr>
              <w:t>malware.</w:t>
            </w:r>
          </w:p>
          <w:p w14:paraId="32999CA7"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Eliminan, bloquean o contienen todos los tipos conocidos de </w:t>
            </w:r>
            <w:r w:rsidRPr="0026473A">
              <w:rPr>
                <w:i/>
                <w:szCs w:val="16"/>
                <w:lang w:bidi="es-AR"/>
              </w:rPr>
              <w:t>malware.</w:t>
            </w:r>
            <w:r w:rsidRPr="0026473A">
              <w:rPr>
                <w:szCs w:val="16"/>
                <w:lang w:bidi="es-AR"/>
              </w:rPr>
              <w:t xml:space="preserve"> </w:t>
            </w:r>
          </w:p>
        </w:tc>
        <w:tc>
          <w:tcPr>
            <w:tcW w:w="1209" w:type="pct"/>
          </w:tcPr>
          <w:p w14:paraId="4A1B8EE8"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 documentación del proveedor.</w:t>
            </w:r>
          </w:p>
          <w:p w14:paraId="1E4624C3"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las configuraciones del sistema.</w:t>
            </w:r>
          </w:p>
        </w:tc>
        <w:tc>
          <w:tcPr>
            <w:tcW w:w="473" w:type="pct"/>
            <w:shd w:val="clear" w:color="auto" w:fill="auto"/>
          </w:tcPr>
          <w:p w14:paraId="03FD1573"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1F2C90A1"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4330DE5D"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44CF65E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3DCE0E55" w14:textId="77777777" w:rsidTr="00873F21">
        <w:trPr>
          <w:cantSplit/>
        </w:trPr>
        <w:tc>
          <w:tcPr>
            <w:tcW w:w="367" w:type="pct"/>
            <w:vMerge w:val="restart"/>
          </w:tcPr>
          <w:p w14:paraId="6ABA8BB6" w14:textId="77777777" w:rsidR="00C337F1" w:rsidRPr="0026473A" w:rsidRDefault="00C337F1" w:rsidP="00D77D87">
            <w:pPr>
              <w:pStyle w:val="TableText"/>
              <w:rPr>
                <w:b/>
                <w:szCs w:val="16"/>
              </w:rPr>
            </w:pPr>
            <w:r w:rsidRPr="0026473A">
              <w:rPr>
                <w:b/>
                <w:color w:val="000000"/>
                <w:szCs w:val="16"/>
                <w:lang w:bidi="es-AR"/>
              </w:rPr>
              <w:lastRenderedPageBreak/>
              <w:t>5.2.3</w:t>
            </w:r>
          </w:p>
        </w:tc>
        <w:tc>
          <w:tcPr>
            <w:tcW w:w="1679" w:type="pct"/>
            <w:tcBorders>
              <w:bottom w:val="single" w:sz="4" w:space="0" w:color="808080" w:themeColor="background1" w:themeShade="80"/>
            </w:tcBorders>
            <w:shd w:val="clear" w:color="auto" w:fill="auto"/>
          </w:tcPr>
          <w:p w14:paraId="118EAF5E" w14:textId="5207EFE1" w:rsidR="00C337F1" w:rsidRPr="0026473A" w:rsidRDefault="00C337F1" w:rsidP="00D77D87">
            <w:pPr>
              <w:pStyle w:val="TableTextBullet"/>
              <w:numPr>
                <w:ilvl w:val="0"/>
                <w:numId w:val="0"/>
              </w:numPr>
              <w:rPr>
                <w:rFonts w:cs="Arial"/>
                <w:color w:val="000000"/>
                <w:szCs w:val="16"/>
              </w:rPr>
            </w:pPr>
            <w:r w:rsidRPr="0026473A">
              <w:rPr>
                <w:rFonts w:cs="Arial"/>
                <w:color w:val="000000"/>
                <w:szCs w:val="16"/>
                <w:lang w:bidi="es-AR"/>
              </w:rPr>
              <w:t xml:space="preserve">Todos los componentes del sistema que no se encuentren en riesgo de </w:t>
            </w:r>
            <w:r w:rsidRPr="0026473A">
              <w:rPr>
                <w:rFonts w:cs="Arial"/>
                <w:i/>
                <w:color w:val="000000"/>
                <w:szCs w:val="16"/>
                <w:lang w:bidi="es-AR"/>
              </w:rPr>
              <w:t>malware</w:t>
            </w:r>
            <w:r w:rsidRPr="0026473A">
              <w:rPr>
                <w:rFonts w:cs="Arial"/>
                <w:color w:val="000000"/>
                <w:szCs w:val="16"/>
                <w:lang w:bidi="es-AR"/>
              </w:rPr>
              <w:t xml:space="preserve"> </w:t>
            </w:r>
            <w:r w:rsidRPr="00DD2F93">
              <w:rPr>
                <w:rFonts w:cs="Arial"/>
                <w:color w:val="000000"/>
                <w:szCs w:val="16"/>
                <w:lang w:bidi="es-AR"/>
              </w:rPr>
              <w:t>se evalúan periódicamente para incluir lo siguiente</w:t>
            </w:r>
            <w:r w:rsidRPr="0026473A">
              <w:rPr>
                <w:rFonts w:cs="Arial"/>
                <w:color w:val="000000"/>
                <w:szCs w:val="16"/>
                <w:lang w:bidi="es-AR"/>
              </w:rPr>
              <w:t xml:space="preserve">: </w:t>
            </w:r>
          </w:p>
          <w:p w14:paraId="29EA725B"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Una lista documentada de todos los componentes del sistema que no están en riesgo de </w:t>
            </w:r>
            <w:r w:rsidRPr="0026473A">
              <w:rPr>
                <w:i/>
                <w:szCs w:val="16"/>
                <w:lang w:bidi="es-AR"/>
              </w:rPr>
              <w:t>malware.</w:t>
            </w:r>
          </w:p>
          <w:p w14:paraId="2231D24B" w14:textId="77E02E52" w:rsidR="00C337F1" w:rsidRPr="0026473A" w:rsidRDefault="00C337F1" w:rsidP="00684DCB">
            <w:pPr>
              <w:pStyle w:val="TableListBullet"/>
              <w:numPr>
                <w:ilvl w:val="0"/>
                <w:numId w:val="36"/>
              </w:numPr>
              <w:ind w:left="263" w:hanging="270"/>
              <w:rPr>
                <w:szCs w:val="16"/>
              </w:rPr>
            </w:pPr>
            <w:r w:rsidRPr="0026473A">
              <w:rPr>
                <w:szCs w:val="16"/>
                <w:lang w:bidi="es-AR"/>
              </w:rPr>
              <w:t xml:space="preserve">Identificación y evaluación de amenazas de </w:t>
            </w:r>
            <w:r w:rsidRPr="0026473A">
              <w:rPr>
                <w:i/>
                <w:szCs w:val="16"/>
                <w:lang w:bidi="es-AR"/>
              </w:rPr>
              <w:t xml:space="preserve">malware </w:t>
            </w:r>
            <w:r w:rsidRPr="00DD2F93">
              <w:rPr>
                <w:szCs w:val="16"/>
                <w:lang w:bidi="es-AR"/>
              </w:rPr>
              <w:t>en evolución para los componentes del sistema</w:t>
            </w:r>
            <w:r w:rsidRPr="0026473A">
              <w:rPr>
                <w:szCs w:val="16"/>
                <w:lang w:bidi="es-AR"/>
              </w:rPr>
              <w:t>.</w:t>
            </w:r>
          </w:p>
          <w:p w14:paraId="6C5D5ACA" w14:textId="77777777" w:rsidR="00C337F1" w:rsidRPr="0026473A" w:rsidRDefault="00C337F1" w:rsidP="00684DCB">
            <w:pPr>
              <w:pStyle w:val="TableListBullet"/>
              <w:numPr>
                <w:ilvl w:val="0"/>
                <w:numId w:val="36"/>
              </w:numPr>
              <w:ind w:left="263" w:hanging="270"/>
              <w:rPr>
                <w:szCs w:val="16"/>
              </w:rPr>
            </w:pPr>
            <w:r w:rsidRPr="0026473A">
              <w:rPr>
                <w:szCs w:val="16"/>
                <w:lang w:bidi="es-AR"/>
              </w:rPr>
              <w:t>Confirmación de si dichos componentes del sistema continúan sin requerir protección antimalware.</w:t>
            </w:r>
          </w:p>
        </w:tc>
        <w:tc>
          <w:tcPr>
            <w:tcW w:w="1209" w:type="pct"/>
          </w:tcPr>
          <w:p w14:paraId="5470E587"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las políticas y procedimientos documentados.</w:t>
            </w:r>
          </w:p>
          <w:p w14:paraId="0A22467C" w14:textId="3CE0D410" w:rsidR="00C337F1" w:rsidRPr="0026473A" w:rsidRDefault="00C337F1" w:rsidP="00684DCB">
            <w:pPr>
              <w:pStyle w:val="TableListBullet"/>
              <w:numPr>
                <w:ilvl w:val="0"/>
                <w:numId w:val="36"/>
              </w:numPr>
              <w:ind w:left="263" w:hanging="270"/>
              <w:rPr>
                <w:szCs w:val="16"/>
              </w:rPr>
            </w:pPr>
            <w:r w:rsidRPr="0026473A">
              <w:rPr>
                <w:szCs w:val="16"/>
                <w:lang w:bidi="es-AR"/>
              </w:rPr>
              <w:t>Entreviste al personal</w:t>
            </w:r>
            <w:r>
              <w:rPr>
                <w:szCs w:val="16"/>
                <w:lang w:bidi="es-AR"/>
              </w:rPr>
              <w:t>.</w:t>
            </w:r>
          </w:p>
          <w:p w14:paraId="5FF6BFBD"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Evalúe la lista de los componentes del sistema que no corren riesgo de sufrir </w:t>
            </w:r>
            <w:r w:rsidRPr="0026473A">
              <w:rPr>
                <w:i/>
                <w:szCs w:val="16"/>
                <w:lang w:bidi="es-AR"/>
              </w:rPr>
              <w:t xml:space="preserve">malware </w:t>
            </w:r>
            <w:r w:rsidRPr="0026473A">
              <w:rPr>
                <w:szCs w:val="16"/>
                <w:lang w:bidi="es-AR"/>
              </w:rPr>
              <w:t>y compárela contra los componentes del sistema que no cuenten con una solución antimalware</w:t>
            </w:r>
            <w:r w:rsidRPr="0026473A">
              <w:rPr>
                <w:i/>
                <w:szCs w:val="16"/>
                <w:lang w:bidi="es-AR"/>
              </w:rPr>
              <w:t>.</w:t>
            </w:r>
          </w:p>
        </w:tc>
        <w:tc>
          <w:tcPr>
            <w:tcW w:w="473" w:type="pct"/>
            <w:tcBorders>
              <w:bottom w:val="nil"/>
            </w:tcBorders>
            <w:shd w:val="clear" w:color="auto" w:fill="auto"/>
          </w:tcPr>
          <w:p w14:paraId="1826947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1B19AAA4"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0F36B67C"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41037C8D"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4255C7E0" w14:textId="77777777" w:rsidTr="00873F21">
        <w:trPr>
          <w:cantSplit/>
        </w:trPr>
        <w:tc>
          <w:tcPr>
            <w:tcW w:w="367" w:type="pct"/>
            <w:vMerge/>
          </w:tcPr>
          <w:p w14:paraId="250895F1" w14:textId="77777777" w:rsidR="00C337F1" w:rsidRPr="0026473A" w:rsidRDefault="00C337F1" w:rsidP="00D77D87">
            <w:pPr>
              <w:pStyle w:val="TableText"/>
              <w:rPr>
                <w:b/>
                <w:color w:val="000000"/>
                <w:szCs w:val="16"/>
              </w:rPr>
            </w:pPr>
          </w:p>
        </w:tc>
        <w:tc>
          <w:tcPr>
            <w:tcW w:w="2889" w:type="pct"/>
            <w:gridSpan w:val="2"/>
            <w:tcBorders>
              <w:top w:val="single" w:sz="4" w:space="0" w:color="808080" w:themeColor="background1" w:themeShade="80"/>
              <w:bottom w:val="nil"/>
            </w:tcBorders>
            <w:shd w:val="clear" w:color="auto" w:fill="DFE3E4"/>
          </w:tcPr>
          <w:p w14:paraId="556D07D4"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52D24295" w14:textId="77777777" w:rsidR="00C337F1" w:rsidRPr="0026473A" w:rsidRDefault="00C337F1" w:rsidP="00D77D87">
            <w:pPr>
              <w:spacing w:after="60"/>
              <w:jc w:val="center"/>
              <w:rPr>
                <w:rFonts w:cs="Arial"/>
                <w:sz w:val="16"/>
                <w:szCs w:val="16"/>
              </w:rPr>
            </w:pPr>
          </w:p>
        </w:tc>
        <w:tc>
          <w:tcPr>
            <w:tcW w:w="452" w:type="pct"/>
            <w:vMerge w:val="restart"/>
            <w:tcBorders>
              <w:top w:val="nil"/>
            </w:tcBorders>
            <w:shd w:val="clear" w:color="auto" w:fill="auto"/>
          </w:tcPr>
          <w:p w14:paraId="67511D8D" w14:textId="77777777" w:rsidR="00C337F1" w:rsidRPr="0026473A" w:rsidRDefault="00C337F1" w:rsidP="00D77D87">
            <w:pPr>
              <w:spacing w:after="60"/>
              <w:jc w:val="center"/>
              <w:rPr>
                <w:rFonts w:cs="Arial"/>
                <w:sz w:val="16"/>
                <w:szCs w:val="16"/>
              </w:rPr>
            </w:pPr>
          </w:p>
        </w:tc>
        <w:tc>
          <w:tcPr>
            <w:tcW w:w="350" w:type="pct"/>
            <w:vMerge w:val="restart"/>
            <w:tcBorders>
              <w:top w:val="nil"/>
            </w:tcBorders>
            <w:shd w:val="clear" w:color="auto" w:fill="auto"/>
          </w:tcPr>
          <w:p w14:paraId="28DB87CB" w14:textId="77777777" w:rsidR="00C337F1" w:rsidRPr="0026473A" w:rsidRDefault="00C337F1" w:rsidP="00D77D87">
            <w:pPr>
              <w:spacing w:after="60"/>
              <w:jc w:val="center"/>
              <w:rPr>
                <w:rFonts w:cs="Arial"/>
                <w:sz w:val="16"/>
                <w:szCs w:val="16"/>
              </w:rPr>
            </w:pPr>
          </w:p>
        </w:tc>
        <w:tc>
          <w:tcPr>
            <w:tcW w:w="469" w:type="pct"/>
            <w:vMerge w:val="restart"/>
            <w:tcBorders>
              <w:top w:val="nil"/>
            </w:tcBorders>
            <w:shd w:val="clear" w:color="auto" w:fill="auto"/>
          </w:tcPr>
          <w:p w14:paraId="08F53743" w14:textId="77777777" w:rsidR="00C337F1" w:rsidRPr="0026473A" w:rsidRDefault="00C337F1" w:rsidP="00D77D87">
            <w:pPr>
              <w:spacing w:after="60"/>
              <w:jc w:val="center"/>
              <w:rPr>
                <w:rFonts w:cs="Arial"/>
                <w:sz w:val="16"/>
                <w:szCs w:val="16"/>
              </w:rPr>
            </w:pPr>
          </w:p>
        </w:tc>
      </w:tr>
      <w:tr w:rsidR="00C337F1" w:rsidRPr="0026473A" w14:paraId="3B4A4B0B" w14:textId="77777777" w:rsidTr="0065526A">
        <w:trPr>
          <w:cantSplit/>
        </w:trPr>
        <w:tc>
          <w:tcPr>
            <w:tcW w:w="367" w:type="pct"/>
            <w:vMerge/>
            <w:tcBorders>
              <w:bottom w:val="single" w:sz="4" w:space="0" w:color="808080"/>
            </w:tcBorders>
          </w:tcPr>
          <w:p w14:paraId="6FE1C19A" w14:textId="77777777" w:rsidR="00C337F1" w:rsidRPr="0026473A" w:rsidRDefault="00C337F1" w:rsidP="00D77D87">
            <w:pPr>
              <w:pStyle w:val="TableText"/>
              <w:rPr>
                <w:b/>
                <w:color w:val="000000"/>
                <w:szCs w:val="16"/>
              </w:rPr>
            </w:pPr>
          </w:p>
        </w:tc>
        <w:tc>
          <w:tcPr>
            <w:tcW w:w="2889" w:type="pct"/>
            <w:gridSpan w:val="2"/>
            <w:tcBorders>
              <w:top w:val="nil"/>
              <w:bottom w:val="single" w:sz="4" w:space="0" w:color="808080" w:themeColor="background1" w:themeShade="80"/>
            </w:tcBorders>
          </w:tcPr>
          <w:p w14:paraId="42CD19FF" w14:textId="77777777" w:rsidR="00C337F1" w:rsidRPr="0026473A" w:rsidRDefault="00C337F1" w:rsidP="00D77D87">
            <w:pPr>
              <w:pStyle w:val="TableListBullet"/>
              <w:numPr>
                <w:ilvl w:val="0"/>
                <w:numId w:val="0"/>
              </w:numPr>
              <w:ind w:left="-7"/>
              <w:rPr>
                <w:szCs w:val="16"/>
              </w:rPr>
            </w:pPr>
            <w:r w:rsidRPr="0026473A">
              <w:rPr>
                <w:color w:val="000000"/>
                <w:szCs w:val="16"/>
                <w:lang w:bidi="es-AR"/>
              </w:rPr>
              <w:t>Los componentes del sistema cubiertos por este requisito son aquellos para los que no existe una solución antimalware implementada según el Requisito 5.2.1.</w:t>
            </w:r>
          </w:p>
        </w:tc>
        <w:tc>
          <w:tcPr>
            <w:tcW w:w="473" w:type="pct"/>
            <w:vMerge/>
            <w:shd w:val="clear" w:color="auto" w:fill="auto"/>
          </w:tcPr>
          <w:p w14:paraId="516B1896" w14:textId="77777777" w:rsidR="00C337F1" w:rsidRPr="0026473A" w:rsidRDefault="00C337F1" w:rsidP="00D77D87">
            <w:pPr>
              <w:spacing w:after="60"/>
              <w:jc w:val="center"/>
              <w:rPr>
                <w:rFonts w:cs="Arial"/>
                <w:sz w:val="16"/>
                <w:szCs w:val="16"/>
              </w:rPr>
            </w:pPr>
          </w:p>
        </w:tc>
        <w:tc>
          <w:tcPr>
            <w:tcW w:w="452" w:type="pct"/>
            <w:vMerge/>
            <w:shd w:val="clear" w:color="auto" w:fill="auto"/>
          </w:tcPr>
          <w:p w14:paraId="149B213D" w14:textId="77777777" w:rsidR="00C337F1" w:rsidRPr="0026473A" w:rsidRDefault="00C337F1" w:rsidP="00D77D87">
            <w:pPr>
              <w:spacing w:after="60"/>
              <w:jc w:val="center"/>
              <w:rPr>
                <w:rFonts w:cs="Arial"/>
                <w:sz w:val="16"/>
                <w:szCs w:val="16"/>
              </w:rPr>
            </w:pPr>
          </w:p>
        </w:tc>
        <w:tc>
          <w:tcPr>
            <w:tcW w:w="350" w:type="pct"/>
            <w:vMerge/>
            <w:shd w:val="clear" w:color="auto" w:fill="auto"/>
          </w:tcPr>
          <w:p w14:paraId="06D4641C" w14:textId="77777777" w:rsidR="00C337F1" w:rsidRPr="0026473A" w:rsidRDefault="00C337F1" w:rsidP="00D77D87">
            <w:pPr>
              <w:spacing w:after="60"/>
              <w:jc w:val="center"/>
              <w:rPr>
                <w:rFonts w:cs="Arial"/>
                <w:sz w:val="16"/>
                <w:szCs w:val="16"/>
              </w:rPr>
            </w:pPr>
          </w:p>
        </w:tc>
        <w:tc>
          <w:tcPr>
            <w:tcW w:w="469" w:type="pct"/>
            <w:vMerge/>
            <w:shd w:val="clear" w:color="auto" w:fill="auto"/>
          </w:tcPr>
          <w:p w14:paraId="1D1149D6" w14:textId="77777777" w:rsidR="00C337F1" w:rsidRPr="0026473A" w:rsidRDefault="00C337F1" w:rsidP="00D77D87">
            <w:pPr>
              <w:spacing w:after="60"/>
              <w:jc w:val="center"/>
              <w:rPr>
                <w:rFonts w:cs="Arial"/>
                <w:sz w:val="16"/>
                <w:szCs w:val="16"/>
              </w:rPr>
            </w:pPr>
          </w:p>
        </w:tc>
      </w:tr>
      <w:tr w:rsidR="00C337F1" w:rsidRPr="0026473A" w14:paraId="1EAFE104" w14:textId="77777777" w:rsidTr="00873F21">
        <w:trPr>
          <w:cantSplit/>
        </w:trPr>
        <w:tc>
          <w:tcPr>
            <w:tcW w:w="367" w:type="pct"/>
            <w:vMerge w:val="restart"/>
            <w:tcBorders>
              <w:bottom w:val="single" w:sz="4" w:space="0" w:color="auto"/>
            </w:tcBorders>
          </w:tcPr>
          <w:p w14:paraId="2C2DB698" w14:textId="77777777" w:rsidR="00C337F1" w:rsidRPr="0026473A" w:rsidRDefault="00C337F1" w:rsidP="0057326E">
            <w:pPr>
              <w:pStyle w:val="TableText"/>
              <w:pageBreakBefore/>
              <w:rPr>
                <w:b/>
                <w:szCs w:val="16"/>
              </w:rPr>
            </w:pPr>
            <w:r w:rsidRPr="0026473A">
              <w:rPr>
                <w:b/>
                <w:color w:val="000000"/>
                <w:szCs w:val="16"/>
                <w:lang w:bidi="es-AR"/>
              </w:rPr>
              <w:lastRenderedPageBreak/>
              <w:t>5.2.3.1</w:t>
            </w:r>
          </w:p>
        </w:tc>
        <w:tc>
          <w:tcPr>
            <w:tcW w:w="1679" w:type="pct"/>
            <w:tcBorders>
              <w:bottom w:val="single" w:sz="4" w:space="0" w:color="808080" w:themeColor="background1" w:themeShade="80"/>
            </w:tcBorders>
            <w:shd w:val="clear" w:color="auto" w:fill="auto"/>
          </w:tcPr>
          <w:p w14:paraId="70C2B7A3" w14:textId="77777777" w:rsidR="00C337F1" w:rsidRPr="0026473A" w:rsidRDefault="00C337F1" w:rsidP="00D77D87">
            <w:pPr>
              <w:pStyle w:val="TableTextBullet"/>
              <w:numPr>
                <w:ilvl w:val="0"/>
                <w:numId w:val="0"/>
              </w:numPr>
              <w:rPr>
                <w:szCs w:val="16"/>
              </w:rPr>
            </w:pPr>
            <w:r w:rsidRPr="0026473A">
              <w:rPr>
                <w:rFonts w:cs="Arial"/>
                <w:color w:val="000000"/>
                <w:szCs w:val="16"/>
                <w:lang w:bidi="es-AR"/>
              </w:rPr>
              <w:t>La frecuencia de las evaluaciones periódicas de los componentes del sistema identificados como no en riesgo de</w:t>
            </w:r>
            <w:r w:rsidRPr="0026473A">
              <w:rPr>
                <w:rFonts w:cs="Arial"/>
                <w:i/>
                <w:color w:val="000000"/>
                <w:szCs w:val="16"/>
                <w:lang w:bidi="es-AR"/>
              </w:rPr>
              <w:t xml:space="preserve"> malware</w:t>
            </w:r>
            <w:r w:rsidRPr="0026473A">
              <w:rPr>
                <w:rFonts w:cs="Arial"/>
                <w:color w:val="000000"/>
                <w:szCs w:val="16"/>
                <w:lang w:bidi="es-AR"/>
              </w:rPr>
              <w:t xml:space="preserve"> se define en el análisis de riesgo específico de la entidad, el cual se realiza de acuerdo con todos los elementos especificados en el Requisito 12.3.1.</w:t>
            </w:r>
          </w:p>
        </w:tc>
        <w:tc>
          <w:tcPr>
            <w:tcW w:w="1209" w:type="pct"/>
          </w:tcPr>
          <w:p w14:paraId="790BE0EC"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el análisis de riesgos específico.</w:t>
            </w:r>
          </w:p>
          <w:p w14:paraId="57C0AF8D"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los resultados documentados de las evaluaciones periódicas.</w:t>
            </w:r>
          </w:p>
          <w:p w14:paraId="161B8AC5" w14:textId="18343B6A" w:rsidR="00C337F1" w:rsidRPr="0026473A" w:rsidRDefault="00C337F1" w:rsidP="00684DCB">
            <w:pPr>
              <w:pStyle w:val="TableListBullet"/>
              <w:numPr>
                <w:ilvl w:val="0"/>
                <w:numId w:val="36"/>
              </w:numPr>
              <w:ind w:left="263" w:hanging="270"/>
              <w:rPr>
                <w:szCs w:val="16"/>
              </w:rPr>
            </w:pPr>
            <w:r w:rsidRPr="0026473A">
              <w:rPr>
                <w:szCs w:val="16"/>
                <w:lang w:bidi="es-AR"/>
              </w:rPr>
              <w:t>Entreviste al personal</w:t>
            </w:r>
            <w:r>
              <w:rPr>
                <w:szCs w:val="16"/>
                <w:lang w:bidi="es-AR"/>
              </w:rPr>
              <w:t>.</w:t>
            </w:r>
          </w:p>
        </w:tc>
        <w:tc>
          <w:tcPr>
            <w:tcW w:w="473" w:type="pct"/>
            <w:tcBorders>
              <w:bottom w:val="nil"/>
            </w:tcBorders>
            <w:shd w:val="clear" w:color="auto" w:fill="auto"/>
          </w:tcPr>
          <w:p w14:paraId="39A7532D"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632EB43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6956B586"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3E7EB9E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2E0006B3" w14:textId="77777777" w:rsidTr="00873F21">
        <w:trPr>
          <w:cantSplit/>
        </w:trPr>
        <w:tc>
          <w:tcPr>
            <w:tcW w:w="367" w:type="pct"/>
            <w:vMerge/>
            <w:tcBorders>
              <w:bottom w:val="single" w:sz="4" w:space="0" w:color="auto"/>
            </w:tcBorders>
          </w:tcPr>
          <w:p w14:paraId="5C580C1A" w14:textId="77777777" w:rsidR="00C337F1" w:rsidRPr="0026473A" w:rsidRDefault="00C337F1" w:rsidP="00D77D87">
            <w:pPr>
              <w:pStyle w:val="TableText"/>
              <w:rPr>
                <w:b/>
                <w:color w:val="000000"/>
                <w:szCs w:val="16"/>
              </w:rPr>
            </w:pPr>
          </w:p>
        </w:tc>
        <w:tc>
          <w:tcPr>
            <w:tcW w:w="2889" w:type="pct"/>
            <w:gridSpan w:val="2"/>
            <w:tcBorders>
              <w:top w:val="single" w:sz="4" w:space="0" w:color="808080" w:themeColor="background1" w:themeShade="80"/>
              <w:bottom w:val="nil"/>
            </w:tcBorders>
            <w:shd w:val="clear" w:color="auto" w:fill="DFE3E4"/>
          </w:tcPr>
          <w:p w14:paraId="38D51D62"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62D50D92" w14:textId="77777777" w:rsidR="00C337F1" w:rsidRPr="0026473A" w:rsidRDefault="00C337F1" w:rsidP="00D77D87">
            <w:pPr>
              <w:spacing w:after="60"/>
              <w:jc w:val="center"/>
              <w:rPr>
                <w:rFonts w:cs="Arial"/>
                <w:sz w:val="16"/>
                <w:szCs w:val="16"/>
              </w:rPr>
            </w:pPr>
          </w:p>
        </w:tc>
        <w:tc>
          <w:tcPr>
            <w:tcW w:w="452" w:type="pct"/>
            <w:vMerge w:val="restart"/>
            <w:tcBorders>
              <w:top w:val="nil"/>
            </w:tcBorders>
            <w:shd w:val="clear" w:color="auto" w:fill="auto"/>
          </w:tcPr>
          <w:p w14:paraId="22767322" w14:textId="77777777" w:rsidR="00C337F1" w:rsidRPr="0026473A" w:rsidRDefault="00C337F1" w:rsidP="00D77D87">
            <w:pPr>
              <w:spacing w:after="60"/>
              <w:jc w:val="center"/>
              <w:rPr>
                <w:rFonts w:cs="Arial"/>
                <w:sz w:val="16"/>
                <w:szCs w:val="16"/>
              </w:rPr>
            </w:pPr>
          </w:p>
        </w:tc>
        <w:tc>
          <w:tcPr>
            <w:tcW w:w="350" w:type="pct"/>
            <w:vMerge w:val="restart"/>
            <w:tcBorders>
              <w:top w:val="nil"/>
            </w:tcBorders>
            <w:shd w:val="clear" w:color="auto" w:fill="auto"/>
          </w:tcPr>
          <w:p w14:paraId="638182A0" w14:textId="77777777" w:rsidR="00C337F1" w:rsidRPr="0026473A" w:rsidRDefault="00C337F1" w:rsidP="00D77D87">
            <w:pPr>
              <w:spacing w:after="60"/>
              <w:jc w:val="center"/>
              <w:rPr>
                <w:rFonts w:cs="Arial"/>
                <w:sz w:val="16"/>
                <w:szCs w:val="16"/>
              </w:rPr>
            </w:pPr>
          </w:p>
        </w:tc>
        <w:tc>
          <w:tcPr>
            <w:tcW w:w="469" w:type="pct"/>
            <w:vMerge w:val="restart"/>
            <w:tcBorders>
              <w:top w:val="nil"/>
            </w:tcBorders>
            <w:shd w:val="clear" w:color="auto" w:fill="auto"/>
          </w:tcPr>
          <w:p w14:paraId="7A7D24F7" w14:textId="77777777" w:rsidR="00C337F1" w:rsidRPr="0026473A" w:rsidRDefault="00C337F1" w:rsidP="00D77D87">
            <w:pPr>
              <w:spacing w:after="60"/>
              <w:jc w:val="center"/>
              <w:rPr>
                <w:rFonts w:cs="Arial"/>
                <w:sz w:val="16"/>
                <w:szCs w:val="16"/>
              </w:rPr>
            </w:pPr>
          </w:p>
        </w:tc>
      </w:tr>
      <w:tr w:rsidR="00C337F1" w:rsidRPr="0026473A" w14:paraId="219F6866" w14:textId="77777777" w:rsidTr="00BF050E">
        <w:trPr>
          <w:cantSplit/>
        </w:trPr>
        <w:tc>
          <w:tcPr>
            <w:tcW w:w="367" w:type="pct"/>
            <w:vMerge/>
            <w:tcBorders>
              <w:bottom w:val="single" w:sz="4" w:space="0" w:color="808080"/>
            </w:tcBorders>
          </w:tcPr>
          <w:p w14:paraId="520DDB51" w14:textId="77777777" w:rsidR="00C337F1" w:rsidRPr="0026473A" w:rsidRDefault="00C337F1" w:rsidP="00D77D87">
            <w:pPr>
              <w:pStyle w:val="TableText"/>
              <w:rPr>
                <w:b/>
                <w:color w:val="000000"/>
                <w:szCs w:val="16"/>
              </w:rPr>
            </w:pPr>
          </w:p>
        </w:tc>
        <w:tc>
          <w:tcPr>
            <w:tcW w:w="2889" w:type="pct"/>
            <w:gridSpan w:val="2"/>
            <w:tcBorders>
              <w:top w:val="nil"/>
              <w:bottom w:val="single" w:sz="4" w:space="0" w:color="808080"/>
            </w:tcBorders>
          </w:tcPr>
          <w:p w14:paraId="78A3878B" w14:textId="49656F47" w:rsidR="00C337F1" w:rsidRPr="0026473A" w:rsidRDefault="00C337F1" w:rsidP="00D77D87">
            <w:pPr>
              <w:pStyle w:val="TableListBullet"/>
              <w:numPr>
                <w:ilvl w:val="0"/>
                <w:numId w:val="0"/>
              </w:numPr>
              <w:ind w:left="-7"/>
              <w:rPr>
                <w:szCs w:val="16"/>
              </w:rPr>
            </w:pPr>
            <w:r w:rsidRPr="0026473A">
              <w:rPr>
                <w:i/>
                <w:color w:val="C00000"/>
                <w:szCs w:val="16"/>
                <w:lang w:bidi="es-AR"/>
              </w:rPr>
              <w:t xml:space="preserve">Este requisito es una práctica recomendada hasta el 31 de marzo de 2025, </w:t>
            </w:r>
            <w:r w:rsidRPr="00DD2F93">
              <w:rPr>
                <w:i/>
                <w:color w:val="C00000"/>
                <w:szCs w:val="16"/>
                <w:lang w:bidi="es-AR"/>
              </w:rPr>
              <w:t>después de lo cual será obligatorio y debe tenerse en cuenta en su totalidad durante una evaluación PCI DSS</w:t>
            </w:r>
            <w:r w:rsidRPr="0026473A">
              <w:rPr>
                <w:i/>
                <w:color w:val="C00000"/>
                <w:szCs w:val="16"/>
                <w:lang w:bidi="es-AR"/>
              </w:rPr>
              <w:t>.</w:t>
            </w:r>
          </w:p>
        </w:tc>
        <w:tc>
          <w:tcPr>
            <w:tcW w:w="473" w:type="pct"/>
            <w:vMerge/>
            <w:tcBorders>
              <w:bottom w:val="single" w:sz="4" w:space="0" w:color="808080"/>
            </w:tcBorders>
            <w:shd w:val="clear" w:color="auto" w:fill="auto"/>
          </w:tcPr>
          <w:p w14:paraId="3493C686" w14:textId="77777777" w:rsidR="00C337F1" w:rsidRPr="0026473A" w:rsidRDefault="00C337F1" w:rsidP="00D77D87">
            <w:pPr>
              <w:spacing w:after="60"/>
              <w:jc w:val="center"/>
              <w:rPr>
                <w:rFonts w:cs="Arial"/>
                <w:sz w:val="16"/>
                <w:szCs w:val="16"/>
              </w:rPr>
            </w:pPr>
          </w:p>
        </w:tc>
        <w:tc>
          <w:tcPr>
            <w:tcW w:w="452" w:type="pct"/>
            <w:vMerge/>
            <w:tcBorders>
              <w:bottom w:val="single" w:sz="4" w:space="0" w:color="808080"/>
            </w:tcBorders>
            <w:shd w:val="clear" w:color="auto" w:fill="auto"/>
          </w:tcPr>
          <w:p w14:paraId="2433D33B" w14:textId="77777777" w:rsidR="00C337F1" w:rsidRPr="0026473A" w:rsidRDefault="00C337F1" w:rsidP="00D77D87">
            <w:pPr>
              <w:spacing w:after="60"/>
              <w:jc w:val="center"/>
              <w:rPr>
                <w:rFonts w:cs="Arial"/>
                <w:sz w:val="16"/>
                <w:szCs w:val="16"/>
              </w:rPr>
            </w:pPr>
          </w:p>
        </w:tc>
        <w:tc>
          <w:tcPr>
            <w:tcW w:w="350" w:type="pct"/>
            <w:vMerge/>
            <w:tcBorders>
              <w:bottom w:val="single" w:sz="4" w:space="0" w:color="808080"/>
            </w:tcBorders>
            <w:shd w:val="clear" w:color="auto" w:fill="auto"/>
          </w:tcPr>
          <w:p w14:paraId="427A97DC" w14:textId="77777777" w:rsidR="00C337F1" w:rsidRPr="0026473A" w:rsidRDefault="00C337F1" w:rsidP="00D77D87">
            <w:pPr>
              <w:spacing w:after="60"/>
              <w:jc w:val="center"/>
              <w:rPr>
                <w:rFonts w:cs="Arial"/>
                <w:sz w:val="16"/>
                <w:szCs w:val="16"/>
              </w:rPr>
            </w:pPr>
          </w:p>
        </w:tc>
        <w:tc>
          <w:tcPr>
            <w:tcW w:w="469" w:type="pct"/>
            <w:vMerge/>
            <w:tcBorders>
              <w:bottom w:val="single" w:sz="4" w:space="0" w:color="808080"/>
            </w:tcBorders>
            <w:shd w:val="clear" w:color="auto" w:fill="auto"/>
          </w:tcPr>
          <w:p w14:paraId="74209920" w14:textId="77777777" w:rsidR="00C337F1" w:rsidRPr="0026473A" w:rsidRDefault="00C337F1" w:rsidP="00D77D87">
            <w:pPr>
              <w:spacing w:after="60"/>
              <w:jc w:val="center"/>
              <w:rPr>
                <w:rFonts w:cs="Arial"/>
                <w:sz w:val="16"/>
                <w:szCs w:val="16"/>
              </w:rPr>
            </w:pPr>
          </w:p>
        </w:tc>
      </w:tr>
      <w:tr w:rsidR="004135BF" w:rsidRPr="0026473A" w14:paraId="4A67DE49" w14:textId="77777777" w:rsidTr="00BF050E">
        <w:trPr>
          <w:cantSplit/>
        </w:trPr>
        <w:tc>
          <w:tcPr>
            <w:tcW w:w="5000" w:type="pct"/>
            <w:gridSpan w:val="7"/>
            <w:tcBorders>
              <w:top w:val="single" w:sz="4" w:space="0" w:color="808080"/>
            </w:tcBorders>
            <w:shd w:val="clear" w:color="auto" w:fill="BFBFBF" w:themeFill="background1" w:themeFillShade="BF"/>
          </w:tcPr>
          <w:p w14:paraId="7B74C99F" w14:textId="43CE4C17" w:rsidR="004135BF" w:rsidRPr="0026473A" w:rsidRDefault="004135BF" w:rsidP="00D77D87">
            <w:pPr>
              <w:pStyle w:val="TableText"/>
              <w:keepNext/>
              <w:rPr>
                <w:szCs w:val="16"/>
              </w:rPr>
            </w:pPr>
            <w:r w:rsidRPr="0026473A">
              <w:rPr>
                <w:b/>
                <w:color w:val="000000"/>
                <w:szCs w:val="16"/>
                <w:lang w:bidi="es-AR"/>
              </w:rPr>
              <w:t>5.3</w:t>
            </w:r>
            <w:r w:rsidRPr="0026473A">
              <w:rPr>
                <w:color w:val="000000"/>
                <w:szCs w:val="16"/>
                <w:lang w:bidi="es-AR"/>
              </w:rPr>
              <w:t xml:space="preserve"> Los mecanismos y procesos antimalware están activos, mantenidos y monitoreados.</w:t>
            </w:r>
          </w:p>
        </w:tc>
      </w:tr>
      <w:tr w:rsidR="00C337F1" w:rsidRPr="0026473A" w14:paraId="7ECB0587" w14:textId="77777777" w:rsidTr="0065526A">
        <w:trPr>
          <w:cantSplit/>
        </w:trPr>
        <w:tc>
          <w:tcPr>
            <w:tcW w:w="367" w:type="pct"/>
          </w:tcPr>
          <w:p w14:paraId="0DC76460" w14:textId="77777777" w:rsidR="00C337F1" w:rsidRPr="0026473A" w:rsidRDefault="00C337F1" w:rsidP="00D77D87">
            <w:pPr>
              <w:pStyle w:val="TableText"/>
              <w:rPr>
                <w:b/>
                <w:bCs/>
                <w:szCs w:val="16"/>
              </w:rPr>
            </w:pPr>
            <w:r w:rsidRPr="0026473A">
              <w:rPr>
                <w:b/>
                <w:color w:val="000000"/>
                <w:szCs w:val="16"/>
                <w:lang w:bidi="es-AR"/>
              </w:rPr>
              <w:t>5.3.1</w:t>
            </w:r>
          </w:p>
        </w:tc>
        <w:tc>
          <w:tcPr>
            <w:tcW w:w="1679" w:type="pct"/>
          </w:tcPr>
          <w:p w14:paraId="35625FC9" w14:textId="77777777" w:rsidR="00C337F1" w:rsidRPr="0026473A" w:rsidRDefault="00C337F1" w:rsidP="00D77D87">
            <w:pPr>
              <w:pStyle w:val="TableTextBullet"/>
              <w:numPr>
                <w:ilvl w:val="0"/>
                <w:numId w:val="0"/>
              </w:numPr>
              <w:rPr>
                <w:rFonts w:cs="Arial"/>
                <w:szCs w:val="16"/>
              </w:rPr>
            </w:pPr>
            <w:r w:rsidRPr="0026473A">
              <w:rPr>
                <w:rFonts w:cs="Arial"/>
                <w:color w:val="000000"/>
                <w:szCs w:val="16"/>
                <w:lang w:bidi="es-AR"/>
              </w:rPr>
              <w:t>Las soluciones antimalware se mantienen actualizadas a través de procesos de actualización automáticos.</w:t>
            </w:r>
          </w:p>
        </w:tc>
        <w:tc>
          <w:tcPr>
            <w:tcW w:w="1209" w:type="pct"/>
          </w:tcPr>
          <w:p w14:paraId="1A01829B"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las soluciones antimalware incluyendo cualquier instalación maestra.</w:t>
            </w:r>
          </w:p>
          <w:p w14:paraId="46FC2CF4" w14:textId="386BC5FA" w:rsidR="00C337F1" w:rsidRPr="0026473A" w:rsidRDefault="00C337F1" w:rsidP="00684DCB">
            <w:pPr>
              <w:pStyle w:val="TableListBullet"/>
              <w:numPr>
                <w:ilvl w:val="0"/>
                <w:numId w:val="36"/>
              </w:numPr>
              <w:ind w:left="263" w:hanging="270"/>
              <w:rPr>
                <w:szCs w:val="16"/>
              </w:rPr>
            </w:pPr>
            <w:r w:rsidRPr="0026473A">
              <w:rPr>
                <w:szCs w:val="16"/>
                <w:lang w:bidi="es-AR"/>
              </w:rPr>
              <w:t>Evalúe los Componentes y Registros del Sistema</w:t>
            </w:r>
            <w:r>
              <w:rPr>
                <w:szCs w:val="16"/>
                <w:lang w:bidi="es-AR"/>
              </w:rPr>
              <w:t>.</w:t>
            </w:r>
          </w:p>
        </w:tc>
        <w:tc>
          <w:tcPr>
            <w:tcW w:w="473" w:type="pct"/>
            <w:shd w:val="clear" w:color="auto" w:fill="auto"/>
          </w:tcPr>
          <w:p w14:paraId="535572C4"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1020B926"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072CB543"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59326EA1"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6B6FA495" w14:textId="77777777" w:rsidTr="0065526A">
        <w:trPr>
          <w:cantSplit/>
        </w:trPr>
        <w:tc>
          <w:tcPr>
            <w:tcW w:w="367" w:type="pct"/>
          </w:tcPr>
          <w:p w14:paraId="4DA01396" w14:textId="77777777" w:rsidR="00C337F1" w:rsidRPr="0026473A" w:rsidRDefault="00C337F1" w:rsidP="00D77D87">
            <w:pPr>
              <w:pStyle w:val="TableText"/>
              <w:rPr>
                <w:b/>
                <w:bCs/>
                <w:szCs w:val="16"/>
              </w:rPr>
            </w:pPr>
            <w:r w:rsidRPr="0026473A">
              <w:rPr>
                <w:b/>
                <w:color w:val="000000"/>
                <w:szCs w:val="16"/>
                <w:lang w:bidi="es-AR"/>
              </w:rPr>
              <w:t>5.3.2</w:t>
            </w:r>
          </w:p>
        </w:tc>
        <w:tc>
          <w:tcPr>
            <w:tcW w:w="1679" w:type="pct"/>
          </w:tcPr>
          <w:p w14:paraId="111C51F6" w14:textId="77777777" w:rsidR="00C337F1" w:rsidRPr="0026473A" w:rsidRDefault="00C337F1" w:rsidP="00D77D87">
            <w:pPr>
              <w:pStyle w:val="TableListBullet"/>
              <w:numPr>
                <w:ilvl w:val="0"/>
                <w:numId w:val="0"/>
              </w:numPr>
              <w:rPr>
                <w:szCs w:val="16"/>
              </w:rPr>
            </w:pPr>
            <w:r w:rsidRPr="0026473A">
              <w:rPr>
                <w:color w:val="000000"/>
                <w:szCs w:val="16"/>
                <w:lang w:bidi="es-AR"/>
              </w:rPr>
              <w:t>Las soluciones antimalware:</w:t>
            </w:r>
          </w:p>
          <w:p w14:paraId="06811680" w14:textId="77777777" w:rsidR="00C337F1" w:rsidRPr="0026473A" w:rsidRDefault="00C337F1" w:rsidP="00684DCB">
            <w:pPr>
              <w:pStyle w:val="TableListBullet"/>
              <w:numPr>
                <w:ilvl w:val="0"/>
                <w:numId w:val="36"/>
              </w:numPr>
              <w:ind w:left="263" w:hanging="270"/>
              <w:rPr>
                <w:szCs w:val="16"/>
              </w:rPr>
            </w:pPr>
            <w:r w:rsidRPr="0026473A">
              <w:rPr>
                <w:color w:val="000000"/>
                <w:szCs w:val="16"/>
                <w:lang w:bidi="es-AR"/>
              </w:rPr>
              <w:t>Realizan escaneos periódicos y escaneos activos o en tiempo real.</w:t>
            </w:r>
          </w:p>
          <w:p w14:paraId="2148CE98" w14:textId="77777777" w:rsidR="00C337F1" w:rsidRPr="0026473A" w:rsidRDefault="00C337F1" w:rsidP="00D77D87">
            <w:pPr>
              <w:pStyle w:val="TableListBullet"/>
              <w:numPr>
                <w:ilvl w:val="0"/>
                <w:numId w:val="0"/>
              </w:numPr>
              <w:rPr>
                <w:b/>
                <w:bCs/>
                <w:szCs w:val="16"/>
              </w:rPr>
            </w:pPr>
            <w:r w:rsidRPr="0026473A">
              <w:rPr>
                <w:b/>
                <w:color w:val="000000"/>
                <w:szCs w:val="16"/>
                <w:lang w:bidi="es-AR"/>
              </w:rPr>
              <w:t xml:space="preserve">O </w:t>
            </w:r>
          </w:p>
          <w:p w14:paraId="012A6980" w14:textId="77777777" w:rsidR="00C337F1" w:rsidRPr="0026473A" w:rsidRDefault="00C337F1" w:rsidP="00684DCB">
            <w:pPr>
              <w:pStyle w:val="TableListBullet"/>
              <w:numPr>
                <w:ilvl w:val="0"/>
                <w:numId w:val="36"/>
              </w:numPr>
              <w:ind w:left="263" w:hanging="270"/>
              <w:rPr>
                <w:szCs w:val="16"/>
              </w:rPr>
            </w:pPr>
            <w:r w:rsidRPr="0026473A">
              <w:rPr>
                <w:color w:val="000000"/>
                <w:szCs w:val="16"/>
                <w:lang w:bidi="es-AR"/>
              </w:rPr>
              <w:t>Realizan un análisis continuo del comportamiento de los sistemas o procesos.</w:t>
            </w:r>
          </w:p>
        </w:tc>
        <w:tc>
          <w:tcPr>
            <w:tcW w:w="1209" w:type="pct"/>
          </w:tcPr>
          <w:p w14:paraId="531E0387"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las soluciones antimalware incluyendo cualquier instalación maestra.</w:t>
            </w:r>
          </w:p>
          <w:p w14:paraId="417A3C71" w14:textId="1996E017" w:rsidR="00C337F1" w:rsidRPr="0026473A" w:rsidRDefault="00C337F1" w:rsidP="00684DCB">
            <w:pPr>
              <w:pStyle w:val="TableListBullet"/>
              <w:numPr>
                <w:ilvl w:val="0"/>
                <w:numId w:val="36"/>
              </w:numPr>
              <w:ind w:left="263" w:hanging="270"/>
              <w:rPr>
                <w:szCs w:val="16"/>
              </w:rPr>
            </w:pPr>
            <w:r w:rsidRPr="0026473A">
              <w:rPr>
                <w:szCs w:val="16"/>
                <w:lang w:bidi="es-AR"/>
              </w:rPr>
              <w:t>Evalúe los Componentes del Sistema</w:t>
            </w:r>
            <w:r>
              <w:rPr>
                <w:szCs w:val="16"/>
                <w:lang w:bidi="es-AR"/>
              </w:rPr>
              <w:t>.</w:t>
            </w:r>
          </w:p>
          <w:p w14:paraId="096D9DA9"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los resultados de registros y escaneos.</w:t>
            </w:r>
          </w:p>
        </w:tc>
        <w:tc>
          <w:tcPr>
            <w:tcW w:w="473" w:type="pct"/>
            <w:shd w:val="clear" w:color="auto" w:fill="auto"/>
          </w:tcPr>
          <w:p w14:paraId="4D46115E"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14152D1A"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5FB5070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3EDAD023"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1DBDEDB8" w14:textId="77777777" w:rsidTr="00BF050E">
        <w:trPr>
          <w:cantSplit/>
        </w:trPr>
        <w:tc>
          <w:tcPr>
            <w:tcW w:w="367" w:type="pct"/>
            <w:vMerge w:val="restart"/>
          </w:tcPr>
          <w:p w14:paraId="3509C81D" w14:textId="77777777" w:rsidR="00C337F1" w:rsidRPr="0026473A" w:rsidRDefault="00C337F1" w:rsidP="0008130F">
            <w:pPr>
              <w:pStyle w:val="TableText"/>
              <w:pageBreakBefore/>
              <w:rPr>
                <w:b/>
                <w:bCs/>
                <w:color w:val="000000"/>
                <w:szCs w:val="16"/>
              </w:rPr>
            </w:pPr>
            <w:r w:rsidRPr="0026473A">
              <w:rPr>
                <w:b/>
                <w:color w:val="000000"/>
                <w:szCs w:val="16"/>
                <w:lang w:bidi="es-AR"/>
              </w:rPr>
              <w:lastRenderedPageBreak/>
              <w:t>5.3.2.1</w:t>
            </w:r>
          </w:p>
        </w:tc>
        <w:tc>
          <w:tcPr>
            <w:tcW w:w="1679" w:type="pct"/>
            <w:tcBorders>
              <w:bottom w:val="single" w:sz="4" w:space="0" w:color="808080"/>
            </w:tcBorders>
          </w:tcPr>
          <w:p w14:paraId="534ECE3C" w14:textId="77777777" w:rsidR="00C337F1" w:rsidRPr="0026473A" w:rsidRDefault="00C337F1" w:rsidP="00D77D87">
            <w:pPr>
              <w:pStyle w:val="TableTextBullet"/>
              <w:numPr>
                <w:ilvl w:val="0"/>
                <w:numId w:val="0"/>
              </w:numPr>
              <w:rPr>
                <w:rFonts w:cs="Arial"/>
                <w:color w:val="000000"/>
                <w:szCs w:val="16"/>
              </w:rPr>
            </w:pPr>
            <w:r w:rsidRPr="0026473A">
              <w:rPr>
                <w:rFonts w:cs="Arial"/>
                <w:color w:val="000000"/>
                <w:szCs w:val="16"/>
                <w:lang w:bidi="es-AR"/>
              </w:rPr>
              <w:t xml:space="preserve">Si se realizan escaneos periódicos de malware para cumplir con el Requisito 5.3.2, la frecuencia de los escaneos se define en el análisis de riesgos específico de la entidad, que se realiza de acuerdo con todos los elementos especificados en el Requisito 12.3.1. </w:t>
            </w:r>
          </w:p>
        </w:tc>
        <w:tc>
          <w:tcPr>
            <w:tcW w:w="1209" w:type="pct"/>
            <w:tcBorders>
              <w:bottom w:val="single" w:sz="4" w:space="0" w:color="808080"/>
            </w:tcBorders>
          </w:tcPr>
          <w:p w14:paraId="114ABB80"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el análisis de riesgos específico.</w:t>
            </w:r>
          </w:p>
          <w:p w14:paraId="7B07DFF5"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los resultados documentados de los escaneos de malware.</w:t>
            </w:r>
          </w:p>
          <w:p w14:paraId="7827BEA0" w14:textId="4C1F84C8" w:rsidR="00C337F1" w:rsidRPr="0026473A" w:rsidRDefault="00C337F1" w:rsidP="00684DCB">
            <w:pPr>
              <w:pStyle w:val="TableListBullet"/>
              <w:numPr>
                <w:ilvl w:val="0"/>
                <w:numId w:val="36"/>
              </w:numPr>
              <w:ind w:left="263" w:hanging="270"/>
              <w:rPr>
                <w:szCs w:val="16"/>
              </w:rPr>
            </w:pPr>
            <w:r w:rsidRPr="0026473A">
              <w:rPr>
                <w:szCs w:val="16"/>
                <w:lang w:bidi="es-AR"/>
              </w:rPr>
              <w:t>Entreviste al personal</w:t>
            </w:r>
            <w:r>
              <w:rPr>
                <w:szCs w:val="16"/>
                <w:lang w:bidi="es-AR"/>
              </w:rPr>
              <w:t>.</w:t>
            </w:r>
          </w:p>
        </w:tc>
        <w:tc>
          <w:tcPr>
            <w:tcW w:w="473" w:type="pct"/>
            <w:tcBorders>
              <w:bottom w:val="nil"/>
            </w:tcBorders>
            <w:shd w:val="clear" w:color="auto" w:fill="auto"/>
          </w:tcPr>
          <w:p w14:paraId="27C8ED7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624A08DA"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09BF540A"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0C07AE7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61282AC" w14:textId="77777777" w:rsidTr="00BF050E">
        <w:trPr>
          <w:cantSplit/>
        </w:trPr>
        <w:tc>
          <w:tcPr>
            <w:tcW w:w="367" w:type="pct"/>
            <w:vMerge/>
          </w:tcPr>
          <w:p w14:paraId="1A556C6F" w14:textId="77777777" w:rsidR="00C337F1" w:rsidRPr="0026473A" w:rsidRDefault="00C337F1" w:rsidP="00D77D87">
            <w:pPr>
              <w:pStyle w:val="TableText"/>
              <w:jc w:val="right"/>
              <w:rPr>
                <w:b/>
                <w:bCs/>
                <w:color w:val="000000"/>
                <w:szCs w:val="16"/>
              </w:rPr>
            </w:pPr>
          </w:p>
        </w:tc>
        <w:tc>
          <w:tcPr>
            <w:tcW w:w="2889" w:type="pct"/>
            <w:gridSpan w:val="2"/>
            <w:tcBorders>
              <w:bottom w:val="nil"/>
            </w:tcBorders>
            <w:shd w:val="clear" w:color="auto" w:fill="DFE3E4"/>
          </w:tcPr>
          <w:p w14:paraId="5A2DA7D4"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248C5120" w14:textId="77777777" w:rsidR="00C337F1" w:rsidRPr="0026473A" w:rsidRDefault="00C337F1" w:rsidP="00D77D87">
            <w:pPr>
              <w:spacing w:after="60"/>
              <w:jc w:val="center"/>
              <w:rPr>
                <w:rFonts w:cs="Arial"/>
                <w:sz w:val="16"/>
                <w:szCs w:val="16"/>
              </w:rPr>
            </w:pPr>
          </w:p>
        </w:tc>
        <w:tc>
          <w:tcPr>
            <w:tcW w:w="452" w:type="pct"/>
            <w:vMerge w:val="restart"/>
            <w:tcBorders>
              <w:top w:val="nil"/>
            </w:tcBorders>
            <w:shd w:val="clear" w:color="auto" w:fill="auto"/>
          </w:tcPr>
          <w:p w14:paraId="3610FBB0" w14:textId="77777777" w:rsidR="00C337F1" w:rsidRPr="0026473A" w:rsidRDefault="00C337F1" w:rsidP="00D77D87">
            <w:pPr>
              <w:spacing w:after="60"/>
              <w:jc w:val="center"/>
              <w:rPr>
                <w:rFonts w:cs="Arial"/>
                <w:sz w:val="16"/>
                <w:szCs w:val="16"/>
              </w:rPr>
            </w:pPr>
          </w:p>
        </w:tc>
        <w:tc>
          <w:tcPr>
            <w:tcW w:w="350" w:type="pct"/>
            <w:vMerge w:val="restart"/>
            <w:tcBorders>
              <w:top w:val="nil"/>
            </w:tcBorders>
            <w:shd w:val="clear" w:color="auto" w:fill="auto"/>
          </w:tcPr>
          <w:p w14:paraId="0A09288D" w14:textId="77777777" w:rsidR="00C337F1" w:rsidRPr="0026473A" w:rsidRDefault="00C337F1" w:rsidP="00D77D87">
            <w:pPr>
              <w:spacing w:after="60"/>
              <w:jc w:val="center"/>
              <w:rPr>
                <w:rFonts w:cs="Arial"/>
                <w:sz w:val="16"/>
                <w:szCs w:val="16"/>
              </w:rPr>
            </w:pPr>
          </w:p>
        </w:tc>
        <w:tc>
          <w:tcPr>
            <w:tcW w:w="469" w:type="pct"/>
            <w:vMerge w:val="restart"/>
            <w:tcBorders>
              <w:top w:val="nil"/>
            </w:tcBorders>
            <w:shd w:val="clear" w:color="auto" w:fill="auto"/>
          </w:tcPr>
          <w:p w14:paraId="1C655249" w14:textId="77777777" w:rsidR="00C337F1" w:rsidRPr="0026473A" w:rsidRDefault="00C337F1" w:rsidP="00D77D87">
            <w:pPr>
              <w:spacing w:after="60"/>
              <w:jc w:val="center"/>
              <w:rPr>
                <w:rFonts w:cs="Arial"/>
                <w:sz w:val="16"/>
                <w:szCs w:val="16"/>
              </w:rPr>
            </w:pPr>
          </w:p>
        </w:tc>
      </w:tr>
      <w:tr w:rsidR="00C337F1" w:rsidRPr="0026473A" w14:paraId="05BA3F40" w14:textId="77777777" w:rsidTr="0065526A">
        <w:trPr>
          <w:cantSplit/>
        </w:trPr>
        <w:tc>
          <w:tcPr>
            <w:tcW w:w="367" w:type="pct"/>
            <w:vMerge/>
          </w:tcPr>
          <w:p w14:paraId="3F2BFD9D" w14:textId="77777777" w:rsidR="00C337F1" w:rsidRPr="0026473A" w:rsidRDefault="00C337F1" w:rsidP="00D77D87">
            <w:pPr>
              <w:pStyle w:val="TableText"/>
              <w:jc w:val="right"/>
              <w:rPr>
                <w:b/>
                <w:bCs/>
                <w:color w:val="000000"/>
                <w:szCs w:val="16"/>
              </w:rPr>
            </w:pPr>
          </w:p>
        </w:tc>
        <w:tc>
          <w:tcPr>
            <w:tcW w:w="2889" w:type="pct"/>
            <w:gridSpan w:val="2"/>
            <w:tcBorders>
              <w:top w:val="nil"/>
            </w:tcBorders>
          </w:tcPr>
          <w:p w14:paraId="15AD5711" w14:textId="77777777" w:rsidR="00C337F1" w:rsidRPr="0026473A" w:rsidRDefault="00C337F1" w:rsidP="00D77D87">
            <w:pPr>
              <w:pStyle w:val="TableTextBullet"/>
              <w:numPr>
                <w:ilvl w:val="0"/>
                <w:numId w:val="0"/>
              </w:numPr>
              <w:rPr>
                <w:rFonts w:cs="Arial"/>
                <w:color w:val="000000"/>
                <w:szCs w:val="18"/>
              </w:rPr>
            </w:pPr>
            <w:r w:rsidRPr="0026473A">
              <w:rPr>
                <w:rFonts w:cs="Arial"/>
                <w:color w:val="000000"/>
                <w:szCs w:val="16"/>
                <w:lang w:bidi="es-AR"/>
              </w:rPr>
              <w:t xml:space="preserve">Este requisito aplica para las entidades que realizan escaneos periódicos de </w:t>
            </w:r>
            <w:r w:rsidRPr="0026473A">
              <w:rPr>
                <w:rFonts w:cs="Arial"/>
                <w:i/>
                <w:color w:val="000000"/>
                <w:szCs w:val="16"/>
                <w:lang w:bidi="es-AR"/>
              </w:rPr>
              <w:t>malware</w:t>
            </w:r>
            <w:r w:rsidRPr="0026473A">
              <w:rPr>
                <w:rFonts w:cs="Arial"/>
                <w:color w:val="000000"/>
                <w:szCs w:val="16"/>
                <w:lang w:bidi="es-AR"/>
              </w:rPr>
              <w:t xml:space="preserve"> para cumplir con el Requisito 5.3.2.</w:t>
            </w:r>
          </w:p>
          <w:p w14:paraId="35F1D149" w14:textId="3161245A" w:rsidR="00C337F1" w:rsidRPr="0026473A" w:rsidRDefault="00C337F1" w:rsidP="00D77D87">
            <w:pPr>
              <w:pStyle w:val="TableBody"/>
              <w:rPr>
                <w:i/>
                <w:iCs/>
              </w:rPr>
            </w:pPr>
            <w:r w:rsidRPr="0026473A">
              <w:rPr>
                <w:i/>
                <w:color w:val="C00000"/>
                <w:sz w:val="18"/>
                <w:szCs w:val="18"/>
                <w:lang w:bidi="es-AR"/>
              </w:rPr>
              <w:t xml:space="preserve">Este requisito es una práctica recomendada hasta el 31 de marzo de 2025, </w:t>
            </w:r>
            <w:r w:rsidRPr="009F480A">
              <w:rPr>
                <w:i/>
                <w:color w:val="C00000"/>
                <w:sz w:val="18"/>
                <w:szCs w:val="18"/>
                <w:lang w:bidi="es-AR"/>
              </w:rPr>
              <w:t>después de lo cual será obligatorio y debe tenerse en cuenta en su totalidad durante una evaluación PCI DSS</w:t>
            </w:r>
            <w:r w:rsidRPr="0026473A">
              <w:rPr>
                <w:i/>
                <w:color w:val="C00000"/>
                <w:sz w:val="18"/>
                <w:szCs w:val="18"/>
                <w:lang w:bidi="es-AR"/>
              </w:rPr>
              <w:t>.</w:t>
            </w:r>
          </w:p>
        </w:tc>
        <w:tc>
          <w:tcPr>
            <w:tcW w:w="473" w:type="pct"/>
            <w:vMerge/>
            <w:shd w:val="clear" w:color="auto" w:fill="auto"/>
          </w:tcPr>
          <w:p w14:paraId="18F6BA82" w14:textId="77777777" w:rsidR="00C337F1" w:rsidRPr="0026473A" w:rsidRDefault="00C337F1" w:rsidP="00D77D87">
            <w:pPr>
              <w:spacing w:after="60"/>
              <w:jc w:val="center"/>
              <w:rPr>
                <w:rFonts w:cs="Arial"/>
                <w:sz w:val="16"/>
                <w:szCs w:val="16"/>
              </w:rPr>
            </w:pPr>
          </w:p>
        </w:tc>
        <w:tc>
          <w:tcPr>
            <w:tcW w:w="452" w:type="pct"/>
            <w:vMerge/>
            <w:shd w:val="clear" w:color="auto" w:fill="auto"/>
          </w:tcPr>
          <w:p w14:paraId="4C5DD0A9" w14:textId="77777777" w:rsidR="00C337F1" w:rsidRPr="0026473A" w:rsidRDefault="00C337F1" w:rsidP="00D77D87">
            <w:pPr>
              <w:spacing w:after="60"/>
              <w:jc w:val="center"/>
              <w:rPr>
                <w:rFonts w:cs="Arial"/>
                <w:sz w:val="16"/>
                <w:szCs w:val="16"/>
              </w:rPr>
            </w:pPr>
          </w:p>
        </w:tc>
        <w:tc>
          <w:tcPr>
            <w:tcW w:w="350" w:type="pct"/>
            <w:vMerge/>
            <w:shd w:val="clear" w:color="auto" w:fill="auto"/>
          </w:tcPr>
          <w:p w14:paraId="0D97D8EB" w14:textId="77777777" w:rsidR="00C337F1" w:rsidRPr="0026473A" w:rsidRDefault="00C337F1" w:rsidP="00D77D87">
            <w:pPr>
              <w:spacing w:after="60"/>
              <w:jc w:val="center"/>
              <w:rPr>
                <w:rFonts w:cs="Arial"/>
                <w:sz w:val="16"/>
                <w:szCs w:val="16"/>
              </w:rPr>
            </w:pPr>
          </w:p>
        </w:tc>
        <w:tc>
          <w:tcPr>
            <w:tcW w:w="469" w:type="pct"/>
            <w:vMerge/>
            <w:shd w:val="clear" w:color="auto" w:fill="auto"/>
          </w:tcPr>
          <w:p w14:paraId="15695A4F" w14:textId="77777777" w:rsidR="00C337F1" w:rsidRPr="0026473A" w:rsidRDefault="00C337F1" w:rsidP="00D77D87">
            <w:pPr>
              <w:spacing w:after="60"/>
              <w:jc w:val="center"/>
              <w:rPr>
                <w:rFonts w:cs="Arial"/>
                <w:sz w:val="16"/>
                <w:szCs w:val="16"/>
              </w:rPr>
            </w:pPr>
          </w:p>
        </w:tc>
      </w:tr>
      <w:tr w:rsidR="00C337F1" w:rsidRPr="0026473A" w14:paraId="4906CB51" w14:textId="77777777" w:rsidTr="00BF050E">
        <w:trPr>
          <w:cantSplit/>
        </w:trPr>
        <w:tc>
          <w:tcPr>
            <w:tcW w:w="367" w:type="pct"/>
            <w:vMerge w:val="restart"/>
          </w:tcPr>
          <w:p w14:paraId="551936B7" w14:textId="77777777" w:rsidR="00C337F1" w:rsidRPr="0026473A" w:rsidRDefault="00C337F1" w:rsidP="00D77D87">
            <w:pPr>
              <w:pStyle w:val="TableText"/>
              <w:rPr>
                <w:b/>
                <w:bCs/>
                <w:color w:val="000000"/>
                <w:szCs w:val="16"/>
              </w:rPr>
            </w:pPr>
            <w:r w:rsidRPr="0026473A">
              <w:rPr>
                <w:b/>
                <w:color w:val="000000"/>
                <w:szCs w:val="16"/>
                <w:lang w:bidi="es-AR"/>
              </w:rPr>
              <w:t>5.3.3</w:t>
            </w:r>
          </w:p>
        </w:tc>
        <w:tc>
          <w:tcPr>
            <w:tcW w:w="1679" w:type="pct"/>
            <w:tcBorders>
              <w:bottom w:val="single" w:sz="4" w:space="0" w:color="808080"/>
            </w:tcBorders>
          </w:tcPr>
          <w:p w14:paraId="4354FAB9" w14:textId="77777777" w:rsidR="00C337F1" w:rsidRPr="0026473A" w:rsidRDefault="00C337F1" w:rsidP="00D77D87">
            <w:pPr>
              <w:pStyle w:val="TableTextBullet"/>
              <w:numPr>
                <w:ilvl w:val="0"/>
                <w:numId w:val="0"/>
              </w:numPr>
              <w:rPr>
                <w:rFonts w:cs="Arial"/>
                <w:color w:val="000000"/>
                <w:szCs w:val="16"/>
              </w:rPr>
            </w:pPr>
            <w:r w:rsidRPr="0026473A">
              <w:rPr>
                <w:rFonts w:cs="Arial"/>
                <w:color w:val="000000"/>
                <w:szCs w:val="16"/>
                <w:lang w:bidi="es-AR"/>
              </w:rPr>
              <w:t xml:space="preserve">Para los medios electrónicos extraíbles, la solución </w:t>
            </w:r>
            <w:r w:rsidRPr="0026473A">
              <w:rPr>
                <w:rFonts w:cs="Arial"/>
                <w:i/>
                <w:color w:val="000000"/>
                <w:szCs w:val="16"/>
                <w:lang w:bidi="es-AR"/>
              </w:rPr>
              <w:t>antimalware</w:t>
            </w:r>
            <w:r w:rsidRPr="0026473A">
              <w:rPr>
                <w:rFonts w:cs="Arial"/>
                <w:color w:val="000000"/>
                <w:szCs w:val="16"/>
                <w:lang w:bidi="es-AR"/>
              </w:rPr>
              <w:t xml:space="preserve">: </w:t>
            </w:r>
          </w:p>
          <w:p w14:paraId="2E2368CB" w14:textId="77777777" w:rsidR="00C337F1" w:rsidRPr="0026473A" w:rsidRDefault="00C337F1" w:rsidP="00684DCB">
            <w:pPr>
              <w:pStyle w:val="TableListBullet"/>
              <w:numPr>
                <w:ilvl w:val="0"/>
                <w:numId w:val="36"/>
              </w:numPr>
              <w:ind w:left="263" w:hanging="270"/>
              <w:rPr>
                <w:szCs w:val="16"/>
              </w:rPr>
            </w:pPr>
            <w:r w:rsidRPr="0026473A">
              <w:rPr>
                <w:szCs w:val="16"/>
                <w:lang w:bidi="es-AR"/>
              </w:rPr>
              <w:t>Realiza escaneos automáticos cuando el medio es insertado, conectado o montado lógicamente,</w:t>
            </w:r>
          </w:p>
          <w:p w14:paraId="1F780891" w14:textId="77777777" w:rsidR="00C337F1" w:rsidRPr="0026473A" w:rsidRDefault="00C337F1" w:rsidP="00D77D87">
            <w:pPr>
              <w:pStyle w:val="TableListBullet"/>
              <w:numPr>
                <w:ilvl w:val="0"/>
                <w:numId w:val="0"/>
              </w:numPr>
              <w:rPr>
                <w:b/>
                <w:bCs/>
                <w:szCs w:val="16"/>
              </w:rPr>
            </w:pPr>
            <w:r w:rsidRPr="0026473A">
              <w:rPr>
                <w:b/>
                <w:szCs w:val="16"/>
                <w:lang w:bidi="es-AR"/>
              </w:rPr>
              <w:t>O</w:t>
            </w:r>
          </w:p>
          <w:p w14:paraId="5AED6DD4" w14:textId="22B13091" w:rsidR="00C337F1" w:rsidRPr="0026473A" w:rsidRDefault="00C337F1" w:rsidP="00684DCB">
            <w:pPr>
              <w:pStyle w:val="TableListBullet"/>
              <w:numPr>
                <w:ilvl w:val="0"/>
                <w:numId w:val="36"/>
              </w:numPr>
              <w:ind w:left="263" w:hanging="270"/>
              <w:rPr>
                <w:color w:val="000000"/>
                <w:szCs w:val="16"/>
              </w:rPr>
            </w:pPr>
            <w:r w:rsidRPr="0026473A">
              <w:rPr>
                <w:szCs w:val="16"/>
                <w:lang w:bidi="es-AR"/>
              </w:rPr>
              <w:t>Realiza un análisis continuo del comportamiento de los sistemas o procesos cuando el medio está insertado, conectado o montado lógicamente.</w:t>
            </w:r>
          </w:p>
        </w:tc>
        <w:tc>
          <w:tcPr>
            <w:tcW w:w="1209" w:type="pct"/>
            <w:tcBorders>
              <w:bottom w:val="single" w:sz="4" w:space="0" w:color="808080"/>
            </w:tcBorders>
          </w:tcPr>
          <w:p w14:paraId="619B3EF9"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Evalúe las configuraciones de las soluciones </w:t>
            </w:r>
            <w:r w:rsidRPr="0026473A">
              <w:rPr>
                <w:i/>
                <w:szCs w:val="16"/>
                <w:lang w:bidi="es-AR"/>
              </w:rPr>
              <w:t>antimalware.</w:t>
            </w:r>
          </w:p>
          <w:p w14:paraId="1BCBB1F2"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los componentes del sistema con medios electrónicos removibles.</w:t>
            </w:r>
          </w:p>
          <w:p w14:paraId="7076626F" w14:textId="77777777" w:rsidR="00C337F1" w:rsidRPr="0026473A" w:rsidRDefault="00C337F1" w:rsidP="00684DCB">
            <w:pPr>
              <w:pStyle w:val="TableListBullet"/>
              <w:numPr>
                <w:ilvl w:val="0"/>
                <w:numId w:val="36"/>
              </w:numPr>
              <w:ind w:left="263" w:hanging="270"/>
              <w:rPr>
                <w:szCs w:val="16"/>
              </w:rPr>
            </w:pPr>
            <w:r w:rsidRPr="0026473A">
              <w:rPr>
                <w:szCs w:val="16"/>
                <w:lang w:bidi="es-AR"/>
              </w:rPr>
              <w:t>Evalúe los resultados de registros y escaneos.</w:t>
            </w:r>
          </w:p>
        </w:tc>
        <w:tc>
          <w:tcPr>
            <w:tcW w:w="473" w:type="pct"/>
            <w:tcBorders>
              <w:bottom w:val="nil"/>
            </w:tcBorders>
            <w:shd w:val="clear" w:color="auto" w:fill="auto"/>
          </w:tcPr>
          <w:p w14:paraId="08AB2E25"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2A15F19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751E253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2085D345"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4C357F4B" w14:textId="77777777" w:rsidTr="00BF050E">
        <w:trPr>
          <w:cantSplit/>
        </w:trPr>
        <w:tc>
          <w:tcPr>
            <w:tcW w:w="367" w:type="pct"/>
            <w:vMerge/>
          </w:tcPr>
          <w:p w14:paraId="24B2C6AF" w14:textId="77777777" w:rsidR="00C337F1" w:rsidRPr="0026473A" w:rsidRDefault="00C337F1" w:rsidP="00D77D87">
            <w:pPr>
              <w:pStyle w:val="TableText"/>
              <w:rPr>
                <w:b/>
                <w:bCs/>
                <w:color w:val="000000"/>
                <w:szCs w:val="16"/>
              </w:rPr>
            </w:pPr>
          </w:p>
        </w:tc>
        <w:tc>
          <w:tcPr>
            <w:tcW w:w="2889" w:type="pct"/>
            <w:gridSpan w:val="2"/>
            <w:tcBorders>
              <w:bottom w:val="nil"/>
            </w:tcBorders>
            <w:shd w:val="clear" w:color="auto" w:fill="DFE3E4"/>
          </w:tcPr>
          <w:p w14:paraId="797CDC65"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46201111" w14:textId="77777777" w:rsidR="00C337F1" w:rsidRPr="0026473A" w:rsidRDefault="00C337F1" w:rsidP="00D77D87">
            <w:pPr>
              <w:spacing w:after="60"/>
              <w:jc w:val="center"/>
              <w:rPr>
                <w:rFonts w:cs="Arial"/>
                <w:sz w:val="16"/>
                <w:szCs w:val="16"/>
              </w:rPr>
            </w:pPr>
          </w:p>
        </w:tc>
        <w:tc>
          <w:tcPr>
            <w:tcW w:w="452" w:type="pct"/>
            <w:vMerge w:val="restart"/>
            <w:tcBorders>
              <w:top w:val="nil"/>
            </w:tcBorders>
            <w:shd w:val="clear" w:color="auto" w:fill="auto"/>
          </w:tcPr>
          <w:p w14:paraId="573B951D" w14:textId="77777777" w:rsidR="00C337F1" w:rsidRPr="0026473A" w:rsidRDefault="00C337F1" w:rsidP="00D77D87">
            <w:pPr>
              <w:spacing w:after="60"/>
              <w:jc w:val="center"/>
              <w:rPr>
                <w:rFonts w:cs="Arial"/>
                <w:sz w:val="16"/>
                <w:szCs w:val="16"/>
              </w:rPr>
            </w:pPr>
          </w:p>
        </w:tc>
        <w:tc>
          <w:tcPr>
            <w:tcW w:w="350" w:type="pct"/>
            <w:vMerge w:val="restart"/>
            <w:tcBorders>
              <w:top w:val="nil"/>
            </w:tcBorders>
            <w:shd w:val="clear" w:color="auto" w:fill="auto"/>
          </w:tcPr>
          <w:p w14:paraId="22D483F5" w14:textId="77777777" w:rsidR="00C337F1" w:rsidRPr="0026473A" w:rsidRDefault="00C337F1" w:rsidP="00D77D87">
            <w:pPr>
              <w:spacing w:after="60"/>
              <w:jc w:val="center"/>
              <w:rPr>
                <w:rFonts w:cs="Arial"/>
                <w:sz w:val="16"/>
                <w:szCs w:val="16"/>
              </w:rPr>
            </w:pPr>
          </w:p>
        </w:tc>
        <w:tc>
          <w:tcPr>
            <w:tcW w:w="469" w:type="pct"/>
            <w:vMerge w:val="restart"/>
            <w:tcBorders>
              <w:top w:val="nil"/>
            </w:tcBorders>
            <w:shd w:val="clear" w:color="auto" w:fill="auto"/>
          </w:tcPr>
          <w:p w14:paraId="4DD7005B" w14:textId="77777777" w:rsidR="00C337F1" w:rsidRPr="0026473A" w:rsidRDefault="00C337F1" w:rsidP="00D77D87">
            <w:pPr>
              <w:spacing w:after="60"/>
              <w:jc w:val="center"/>
              <w:rPr>
                <w:rFonts w:cs="Arial"/>
                <w:sz w:val="16"/>
                <w:szCs w:val="16"/>
              </w:rPr>
            </w:pPr>
          </w:p>
        </w:tc>
      </w:tr>
      <w:tr w:rsidR="00C337F1" w:rsidRPr="0026473A" w14:paraId="4EA31A9A" w14:textId="77777777" w:rsidTr="0065526A">
        <w:trPr>
          <w:cantSplit/>
        </w:trPr>
        <w:tc>
          <w:tcPr>
            <w:tcW w:w="367" w:type="pct"/>
            <w:vMerge/>
          </w:tcPr>
          <w:p w14:paraId="3B615117" w14:textId="77777777" w:rsidR="00C337F1" w:rsidRPr="0026473A" w:rsidRDefault="00C337F1" w:rsidP="00D77D87">
            <w:pPr>
              <w:pStyle w:val="TableText"/>
              <w:rPr>
                <w:b/>
                <w:bCs/>
                <w:color w:val="000000"/>
                <w:szCs w:val="16"/>
              </w:rPr>
            </w:pPr>
          </w:p>
        </w:tc>
        <w:tc>
          <w:tcPr>
            <w:tcW w:w="2889" w:type="pct"/>
            <w:gridSpan w:val="2"/>
            <w:tcBorders>
              <w:top w:val="nil"/>
            </w:tcBorders>
          </w:tcPr>
          <w:p w14:paraId="1F70A7F7" w14:textId="6D145D24" w:rsidR="00C337F1" w:rsidRPr="0026473A" w:rsidRDefault="00C337F1" w:rsidP="00D77D87">
            <w:pPr>
              <w:pStyle w:val="TableListBullet"/>
              <w:numPr>
                <w:ilvl w:val="0"/>
                <w:numId w:val="0"/>
              </w:numPr>
              <w:ind w:left="-7"/>
              <w:rPr>
                <w:szCs w:val="16"/>
              </w:rPr>
            </w:pPr>
            <w:r w:rsidRPr="0026473A">
              <w:rPr>
                <w:i/>
                <w:color w:val="C00000"/>
                <w:szCs w:val="16"/>
                <w:lang w:bidi="es-AR"/>
              </w:rPr>
              <w:t xml:space="preserve">Este requisito es una práctica recomendada hasta el 31 de marzo de 2025, </w:t>
            </w:r>
            <w:r w:rsidRPr="009F480A">
              <w:rPr>
                <w:i/>
                <w:color w:val="C00000"/>
                <w:szCs w:val="16"/>
                <w:lang w:bidi="es-AR"/>
              </w:rPr>
              <w:t>después de lo cual será obligatorio y debe tenerse en cuenta en su totalidad durante una evaluación PCI DSS</w:t>
            </w:r>
            <w:r w:rsidRPr="0026473A">
              <w:rPr>
                <w:i/>
                <w:color w:val="C00000"/>
                <w:szCs w:val="16"/>
                <w:lang w:bidi="es-AR"/>
              </w:rPr>
              <w:t>.</w:t>
            </w:r>
          </w:p>
        </w:tc>
        <w:tc>
          <w:tcPr>
            <w:tcW w:w="473" w:type="pct"/>
            <w:vMerge/>
            <w:shd w:val="clear" w:color="auto" w:fill="auto"/>
          </w:tcPr>
          <w:p w14:paraId="3FE86295" w14:textId="77777777" w:rsidR="00C337F1" w:rsidRPr="0026473A" w:rsidRDefault="00C337F1" w:rsidP="00D77D87">
            <w:pPr>
              <w:spacing w:after="60"/>
              <w:jc w:val="center"/>
              <w:rPr>
                <w:rFonts w:cs="Arial"/>
                <w:sz w:val="16"/>
                <w:szCs w:val="16"/>
              </w:rPr>
            </w:pPr>
          </w:p>
        </w:tc>
        <w:tc>
          <w:tcPr>
            <w:tcW w:w="452" w:type="pct"/>
            <w:vMerge/>
            <w:shd w:val="clear" w:color="auto" w:fill="auto"/>
          </w:tcPr>
          <w:p w14:paraId="511ABC47" w14:textId="77777777" w:rsidR="00C337F1" w:rsidRPr="0026473A" w:rsidRDefault="00C337F1" w:rsidP="00D77D87">
            <w:pPr>
              <w:spacing w:after="60"/>
              <w:jc w:val="center"/>
              <w:rPr>
                <w:rFonts w:cs="Arial"/>
                <w:sz w:val="16"/>
                <w:szCs w:val="16"/>
              </w:rPr>
            </w:pPr>
          </w:p>
        </w:tc>
        <w:tc>
          <w:tcPr>
            <w:tcW w:w="350" w:type="pct"/>
            <w:vMerge/>
            <w:shd w:val="clear" w:color="auto" w:fill="auto"/>
          </w:tcPr>
          <w:p w14:paraId="209D1FA7" w14:textId="77777777" w:rsidR="00C337F1" w:rsidRPr="0026473A" w:rsidRDefault="00C337F1" w:rsidP="00D77D87">
            <w:pPr>
              <w:spacing w:after="60"/>
              <w:jc w:val="center"/>
              <w:rPr>
                <w:rFonts w:cs="Arial"/>
                <w:sz w:val="16"/>
                <w:szCs w:val="16"/>
              </w:rPr>
            </w:pPr>
          </w:p>
        </w:tc>
        <w:tc>
          <w:tcPr>
            <w:tcW w:w="469" w:type="pct"/>
            <w:vMerge/>
            <w:shd w:val="clear" w:color="auto" w:fill="auto"/>
          </w:tcPr>
          <w:p w14:paraId="46D403D0" w14:textId="77777777" w:rsidR="00C337F1" w:rsidRPr="0026473A" w:rsidRDefault="00C337F1" w:rsidP="00D77D87">
            <w:pPr>
              <w:spacing w:after="60"/>
              <w:jc w:val="center"/>
              <w:rPr>
                <w:rFonts w:cs="Arial"/>
                <w:sz w:val="16"/>
                <w:szCs w:val="16"/>
              </w:rPr>
            </w:pPr>
          </w:p>
        </w:tc>
      </w:tr>
      <w:tr w:rsidR="00C337F1" w:rsidRPr="0026473A" w14:paraId="04B22F90" w14:textId="77777777" w:rsidTr="0065526A">
        <w:trPr>
          <w:cantSplit/>
        </w:trPr>
        <w:tc>
          <w:tcPr>
            <w:tcW w:w="367" w:type="pct"/>
          </w:tcPr>
          <w:p w14:paraId="62407031" w14:textId="77777777" w:rsidR="00C337F1" w:rsidRPr="0026473A" w:rsidRDefault="00C337F1" w:rsidP="00D77D87">
            <w:pPr>
              <w:pStyle w:val="TableText"/>
              <w:rPr>
                <w:b/>
                <w:bCs/>
                <w:color w:val="000000"/>
                <w:szCs w:val="16"/>
              </w:rPr>
            </w:pPr>
            <w:r w:rsidRPr="0026473A">
              <w:rPr>
                <w:b/>
                <w:color w:val="000000"/>
                <w:szCs w:val="16"/>
                <w:lang w:bidi="es-AR"/>
              </w:rPr>
              <w:t>5.3.4</w:t>
            </w:r>
          </w:p>
        </w:tc>
        <w:tc>
          <w:tcPr>
            <w:tcW w:w="1679" w:type="pct"/>
          </w:tcPr>
          <w:p w14:paraId="5D1CF75E" w14:textId="4E1C376E" w:rsidR="00C337F1" w:rsidRPr="0026473A" w:rsidRDefault="00C337F1" w:rsidP="00D77D87">
            <w:pPr>
              <w:pStyle w:val="TableTextBullet"/>
              <w:numPr>
                <w:ilvl w:val="0"/>
                <w:numId w:val="0"/>
              </w:numPr>
              <w:rPr>
                <w:rFonts w:cs="Arial"/>
                <w:iCs/>
                <w:color w:val="000000"/>
                <w:szCs w:val="16"/>
              </w:rPr>
            </w:pPr>
            <w:r w:rsidRPr="009F480A">
              <w:rPr>
                <w:rFonts w:cs="Arial"/>
                <w:color w:val="000000"/>
                <w:szCs w:val="16"/>
                <w:lang w:bidi="es-AR"/>
              </w:rPr>
              <w:t xml:space="preserve">Los registros de auditoría de la solución </w:t>
            </w:r>
            <w:r w:rsidRPr="009F480A">
              <w:rPr>
                <w:rFonts w:cs="Arial"/>
                <w:i/>
                <w:iCs/>
                <w:color w:val="000000"/>
                <w:szCs w:val="16"/>
                <w:lang w:bidi="es-AR"/>
              </w:rPr>
              <w:t>antimalware</w:t>
            </w:r>
            <w:r w:rsidRPr="009F480A">
              <w:rPr>
                <w:rFonts w:cs="Arial"/>
                <w:color w:val="000000"/>
                <w:szCs w:val="16"/>
                <w:lang w:bidi="es-AR"/>
              </w:rPr>
              <w:t xml:space="preserve"> están habilitados y se conservan de acuerdo con el requisito 10.5.1.</w:t>
            </w:r>
          </w:p>
        </w:tc>
        <w:tc>
          <w:tcPr>
            <w:tcW w:w="1209" w:type="pct"/>
          </w:tcPr>
          <w:p w14:paraId="3B4ABCBF" w14:textId="77777777" w:rsidR="00C337F1" w:rsidRPr="0026473A" w:rsidRDefault="00C337F1" w:rsidP="00684DCB">
            <w:pPr>
              <w:pStyle w:val="TableListBullet"/>
              <w:numPr>
                <w:ilvl w:val="0"/>
                <w:numId w:val="36"/>
              </w:numPr>
              <w:ind w:left="263" w:hanging="270"/>
              <w:rPr>
                <w:szCs w:val="16"/>
              </w:rPr>
            </w:pPr>
            <w:r w:rsidRPr="0026473A">
              <w:rPr>
                <w:szCs w:val="16"/>
                <w:lang w:bidi="es-AR"/>
              </w:rPr>
              <w:t xml:space="preserve">Evalúe las configuraciones de las soluciones </w:t>
            </w:r>
            <w:r w:rsidRPr="0026473A">
              <w:rPr>
                <w:i/>
                <w:szCs w:val="16"/>
                <w:lang w:bidi="es-AR"/>
              </w:rPr>
              <w:t>antimalware.</w:t>
            </w:r>
          </w:p>
        </w:tc>
        <w:tc>
          <w:tcPr>
            <w:tcW w:w="473" w:type="pct"/>
            <w:shd w:val="clear" w:color="auto" w:fill="auto"/>
          </w:tcPr>
          <w:p w14:paraId="3D37BEE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shd w:val="clear" w:color="auto" w:fill="auto"/>
          </w:tcPr>
          <w:p w14:paraId="1EA49E9C"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shd w:val="clear" w:color="auto" w:fill="auto"/>
          </w:tcPr>
          <w:p w14:paraId="4C1D14B3"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shd w:val="clear" w:color="auto" w:fill="auto"/>
          </w:tcPr>
          <w:p w14:paraId="12AFFE0F"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7039AC28" w14:textId="77777777" w:rsidTr="00BF050E">
        <w:trPr>
          <w:cantSplit/>
        </w:trPr>
        <w:tc>
          <w:tcPr>
            <w:tcW w:w="367" w:type="pct"/>
            <w:vMerge w:val="restart"/>
          </w:tcPr>
          <w:p w14:paraId="42D75DEF" w14:textId="77777777" w:rsidR="00C337F1" w:rsidRPr="0026473A" w:rsidRDefault="00C337F1" w:rsidP="00D77D87">
            <w:pPr>
              <w:pStyle w:val="TableText"/>
              <w:keepNext/>
              <w:rPr>
                <w:b/>
                <w:bCs/>
                <w:color w:val="000000"/>
                <w:szCs w:val="16"/>
              </w:rPr>
            </w:pPr>
            <w:r w:rsidRPr="0026473A">
              <w:rPr>
                <w:b/>
                <w:color w:val="000000"/>
                <w:szCs w:val="16"/>
                <w:lang w:bidi="es-AR"/>
              </w:rPr>
              <w:lastRenderedPageBreak/>
              <w:t>5.3.5</w:t>
            </w:r>
          </w:p>
        </w:tc>
        <w:tc>
          <w:tcPr>
            <w:tcW w:w="1679" w:type="pct"/>
            <w:tcBorders>
              <w:bottom w:val="single" w:sz="4" w:space="0" w:color="808080"/>
            </w:tcBorders>
          </w:tcPr>
          <w:p w14:paraId="5B3B839F" w14:textId="0314D3E3" w:rsidR="00C337F1" w:rsidRPr="0026473A" w:rsidRDefault="00C337F1" w:rsidP="00D77D87">
            <w:pPr>
              <w:pStyle w:val="TableTextBullet"/>
              <w:keepNext/>
              <w:numPr>
                <w:ilvl w:val="0"/>
                <w:numId w:val="0"/>
              </w:numPr>
              <w:rPr>
                <w:rFonts w:cs="Arial"/>
                <w:iCs/>
                <w:color w:val="000000"/>
                <w:szCs w:val="16"/>
              </w:rPr>
            </w:pPr>
            <w:r w:rsidRPr="0026473A">
              <w:rPr>
                <w:rFonts w:cs="Arial"/>
                <w:color w:val="000000"/>
                <w:szCs w:val="16"/>
                <w:lang w:bidi="es-AR"/>
              </w:rPr>
              <w:t xml:space="preserve">Los mecanismos </w:t>
            </w:r>
            <w:r w:rsidRPr="0026473A">
              <w:rPr>
                <w:rFonts w:cs="Arial"/>
                <w:i/>
                <w:color w:val="000000"/>
                <w:szCs w:val="16"/>
                <w:lang w:bidi="es-AR"/>
              </w:rPr>
              <w:t>antimalware</w:t>
            </w:r>
            <w:r w:rsidRPr="0026473A">
              <w:rPr>
                <w:rFonts w:cs="Arial"/>
                <w:color w:val="000000"/>
                <w:szCs w:val="16"/>
                <w:lang w:bidi="es-AR"/>
              </w:rPr>
              <w:t xml:space="preserve"> no pueden </w:t>
            </w:r>
            <w:r>
              <w:rPr>
                <w:rFonts w:cs="Arial"/>
                <w:color w:val="000000"/>
                <w:szCs w:val="16"/>
                <w:lang w:bidi="es-AR"/>
              </w:rPr>
              <w:t xml:space="preserve">ser </w:t>
            </w:r>
            <w:r w:rsidRPr="0026473A">
              <w:rPr>
                <w:rFonts w:cs="Arial"/>
                <w:color w:val="000000"/>
                <w:szCs w:val="16"/>
                <w:lang w:bidi="es-AR"/>
              </w:rPr>
              <w:t>desactiva</w:t>
            </w:r>
            <w:r>
              <w:rPr>
                <w:rFonts w:cs="Arial"/>
                <w:color w:val="000000"/>
                <w:szCs w:val="16"/>
                <w:lang w:bidi="es-AR"/>
              </w:rPr>
              <w:t>dos</w:t>
            </w:r>
            <w:r w:rsidRPr="0026473A">
              <w:rPr>
                <w:rFonts w:cs="Arial"/>
                <w:color w:val="000000"/>
                <w:szCs w:val="16"/>
                <w:lang w:bidi="es-AR"/>
              </w:rPr>
              <w:t xml:space="preserve"> o alterados por los usuarios</w:t>
            </w:r>
            <w:r>
              <w:rPr>
                <w:rFonts w:cs="Arial"/>
                <w:color w:val="000000"/>
                <w:szCs w:val="16"/>
                <w:lang w:bidi="es-AR"/>
              </w:rPr>
              <w:t>,</w:t>
            </w:r>
            <w:r w:rsidRPr="0026473A">
              <w:rPr>
                <w:rFonts w:cs="Arial"/>
                <w:color w:val="000000"/>
                <w:szCs w:val="16"/>
                <w:lang w:bidi="es-AR"/>
              </w:rPr>
              <w:t xml:space="preserve"> a menos que esté específicamente documentado y autorizado por la administración </w:t>
            </w:r>
            <w:r>
              <w:rPr>
                <w:rFonts w:cs="Arial"/>
                <w:color w:val="000000"/>
                <w:szCs w:val="16"/>
                <w:lang w:bidi="es-AR"/>
              </w:rPr>
              <w:t xml:space="preserve">en </w:t>
            </w:r>
            <w:r w:rsidRPr="0026473A">
              <w:rPr>
                <w:rFonts w:cs="Arial"/>
                <w:color w:val="000000"/>
                <w:szCs w:val="16"/>
                <w:lang w:bidi="es-AR"/>
              </w:rPr>
              <w:t>ca</w:t>
            </w:r>
            <w:r>
              <w:rPr>
                <w:rFonts w:cs="Arial"/>
                <w:color w:val="000000"/>
                <w:szCs w:val="16"/>
                <w:lang w:bidi="es-AR"/>
              </w:rPr>
              <w:t>da</w:t>
            </w:r>
            <w:r w:rsidRPr="0026473A">
              <w:rPr>
                <w:rFonts w:cs="Arial"/>
                <w:color w:val="000000"/>
                <w:szCs w:val="16"/>
                <w:lang w:bidi="es-AR"/>
              </w:rPr>
              <w:t xml:space="preserve"> caso, por un período de tiempo limitado. </w:t>
            </w:r>
          </w:p>
        </w:tc>
        <w:tc>
          <w:tcPr>
            <w:tcW w:w="1209" w:type="pct"/>
            <w:tcBorders>
              <w:bottom w:val="single" w:sz="4" w:space="0" w:color="808080"/>
            </w:tcBorders>
          </w:tcPr>
          <w:p w14:paraId="153556E3" w14:textId="77777777" w:rsidR="00C337F1" w:rsidRPr="0026473A" w:rsidRDefault="00C337F1" w:rsidP="00684DCB">
            <w:pPr>
              <w:pStyle w:val="TableListBullet"/>
              <w:keepNext/>
              <w:numPr>
                <w:ilvl w:val="0"/>
                <w:numId w:val="36"/>
              </w:numPr>
              <w:ind w:left="263" w:hanging="270"/>
              <w:rPr>
                <w:szCs w:val="16"/>
              </w:rPr>
            </w:pPr>
            <w:r w:rsidRPr="0026473A">
              <w:rPr>
                <w:szCs w:val="16"/>
                <w:lang w:bidi="es-AR"/>
              </w:rPr>
              <w:t xml:space="preserve">Evalúe las configuraciones </w:t>
            </w:r>
            <w:r w:rsidRPr="0026473A">
              <w:rPr>
                <w:i/>
                <w:szCs w:val="16"/>
                <w:lang w:bidi="es-AR"/>
              </w:rPr>
              <w:t>antimalware.</w:t>
            </w:r>
          </w:p>
          <w:p w14:paraId="3A52FA10" w14:textId="77777777" w:rsidR="00C337F1" w:rsidRPr="0026473A" w:rsidRDefault="00C337F1" w:rsidP="00684DCB">
            <w:pPr>
              <w:pStyle w:val="TableListBullet"/>
              <w:keepNext/>
              <w:numPr>
                <w:ilvl w:val="0"/>
                <w:numId w:val="36"/>
              </w:numPr>
              <w:ind w:left="263" w:hanging="270"/>
              <w:rPr>
                <w:szCs w:val="16"/>
              </w:rPr>
            </w:pPr>
            <w:r w:rsidRPr="0026473A">
              <w:rPr>
                <w:szCs w:val="16"/>
                <w:lang w:bidi="es-AR"/>
              </w:rPr>
              <w:t>Observe los procesos.</w:t>
            </w:r>
          </w:p>
          <w:p w14:paraId="1C50091D" w14:textId="77777777" w:rsidR="00C337F1" w:rsidRPr="0026473A" w:rsidRDefault="00C337F1" w:rsidP="00684DCB">
            <w:pPr>
              <w:pStyle w:val="TableListBullet"/>
              <w:keepNext/>
              <w:numPr>
                <w:ilvl w:val="0"/>
                <w:numId w:val="36"/>
              </w:numPr>
              <w:ind w:left="263" w:hanging="270"/>
              <w:rPr>
                <w:szCs w:val="16"/>
              </w:rPr>
            </w:pPr>
            <w:r w:rsidRPr="0026473A">
              <w:rPr>
                <w:szCs w:val="16"/>
                <w:lang w:bidi="es-AR"/>
              </w:rPr>
              <w:t>Entreviste al personal responsable.</w:t>
            </w:r>
          </w:p>
        </w:tc>
        <w:tc>
          <w:tcPr>
            <w:tcW w:w="473" w:type="pct"/>
            <w:tcBorders>
              <w:bottom w:val="nil"/>
            </w:tcBorders>
            <w:shd w:val="clear" w:color="auto" w:fill="auto"/>
          </w:tcPr>
          <w:p w14:paraId="457A5415"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00F88C77"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318D00F9"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096B30BE" w14:textId="77777777" w:rsidR="00C337F1" w:rsidRPr="0026473A" w:rsidRDefault="00C337F1"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2E24CFBC" w14:textId="77777777" w:rsidTr="00BF050E">
        <w:trPr>
          <w:cantSplit/>
        </w:trPr>
        <w:tc>
          <w:tcPr>
            <w:tcW w:w="367" w:type="pct"/>
            <w:vMerge/>
          </w:tcPr>
          <w:p w14:paraId="6F8E7124" w14:textId="77777777" w:rsidR="00C337F1" w:rsidRPr="0026473A" w:rsidRDefault="00C337F1" w:rsidP="00D77D87">
            <w:pPr>
              <w:pStyle w:val="TableText"/>
              <w:keepNext/>
              <w:rPr>
                <w:b/>
                <w:bCs/>
                <w:color w:val="000000"/>
                <w:szCs w:val="16"/>
              </w:rPr>
            </w:pPr>
          </w:p>
        </w:tc>
        <w:tc>
          <w:tcPr>
            <w:tcW w:w="2889" w:type="pct"/>
            <w:gridSpan w:val="2"/>
            <w:tcBorders>
              <w:bottom w:val="nil"/>
            </w:tcBorders>
            <w:shd w:val="clear" w:color="auto" w:fill="DFE3E4"/>
          </w:tcPr>
          <w:p w14:paraId="46976099"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3861A46D" w14:textId="77777777" w:rsidR="00C337F1" w:rsidRPr="0026473A" w:rsidRDefault="00C337F1" w:rsidP="00D77D87">
            <w:pPr>
              <w:keepNext/>
              <w:spacing w:after="60"/>
              <w:jc w:val="center"/>
              <w:rPr>
                <w:rFonts w:cs="Arial"/>
                <w:sz w:val="16"/>
                <w:szCs w:val="16"/>
              </w:rPr>
            </w:pPr>
          </w:p>
        </w:tc>
        <w:tc>
          <w:tcPr>
            <w:tcW w:w="452" w:type="pct"/>
            <w:vMerge w:val="restart"/>
            <w:tcBorders>
              <w:top w:val="nil"/>
            </w:tcBorders>
            <w:shd w:val="clear" w:color="auto" w:fill="auto"/>
          </w:tcPr>
          <w:p w14:paraId="14EDB115" w14:textId="77777777" w:rsidR="00C337F1" w:rsidRPr="0026473A" w:rsidRDefault="00C337F1" w:rsidP="00D77D87">
            <w:pPr>
              <w:keepNext/>
              <w:spacing w:after="60"/>
              <w:jc w:val="center"/>
              <w:rPr>
                <w:rFonts w:cs="Arial"/>
                <w:sz w:val="16"/>
                <w:szCs w:val="16"/>
              </w:rPr>
            </w:pPr>
          </w:p>
        </w:tc>
        <w:tc>
          <w:tcPr>
            <w:tcW w:w="350" w:type="pct"/>
            <w:vMerge w:val="restart"/>
            <w:tcBorders>
              <w:top w:val="nil"/>
            </w:tcBorders>
            <w:shd w:val="clear" w:color="auto" w:fill="auto"/>
          </w:tcPr>
          <w:p w14:paraId="44F95899" w14:textId="77777777" w:rsidR="00C337F1" w:rsidRPr="0026473A" w:rsidRDefault="00C337F1" w:rsidP="00D77D87">
            <w:pPr>
              <w:keepNext/>
              <w:spacing w:after="60"/>
              <w:jc w:val="center"/>
              <w:rPr>
                <w:rFonts w:cs="Arial"/>
                <w:sz w:val="16"/>
                <w:szCs w:val="16"/>
              </w:rPr>
            </w:pPr>
          </w:p>
        </w:tc>
        <w:tc>
          <w:tcPr>
            <w:tcW w:w="469" w:type="pct"/>
            <w:vMerge w:val="restart"/>
            <w:tcBorders>
              <w:top w:val="nil"/>
            </w:tcBorders>
            <w:shd w:val="clear" w:color="auto" w:fill="auto"/>
          </w:tcPr>
          <w:p w14:paraId="2CC8CB1D" w14:textId="77777777" w:rsidR="00C337F1" w:rsidRPr="0026473A" w:rsidRDefault="00C337F1" w:rsidP="00D77D87">
            <w:pPr>
              <w:keepNext/>
              <w:spacing w:after="60"/>
              <w:jc w:val="center"/>
              <w:rPr>
                <w:rFonts w:cs="Arial"/>
                <w:sz w:val="16"/>
                <w:szCs w:val="16"/>
              </w:rPr>
            </w:pPr>
          </w:p>
        </w:tc>
      </w:tr>
      <w:tr w:rsidR="00C337F1" w:rsidRPr="0026473A" w14:paraId="6E608692" w14:textId="77777777" w:rsidTr="0065526A">
        <w:trPr>
          <w:cantSplit/>
        </w:trPr>
        <w:tc>
          <w:tcPr>
            <w:tcW w:w="367" w:type="pct"/>
            <w:vMerge/>
          </w:tcPr>
          <w:p w14:paraId="55421B9D" w14:textId="77777777" w:rsidR="00C337F1" w:rsidRPr="0026473A" w:rsidRDefault="00C337F1" w:rsidP="00D77D87">
            <w:pPr>
              <w:pStyle w:val="TableText"/>
              <w:rPr>
                <w:b/>
                <w:bCs/>
                <w:color w:val="000000"/>
                <w:szCs w:val="16"/>
              </w:rPr>
            </w:pPr>
          </w:p>
        </w:tc>
        <w:tc>
          <w:tcPr>
            <w:tcW w:w="2889" w:type="pct"/>
            <w:gridSpan w:val="2"/>
            <w:tcBorders>
              <w:top w:val="nil"/>
            </w:tcBorders>
          </w:tcPr>
          <w:p w14:paraId="642A3857" w14:textId="53B3D0F1" w:rsidR="00C337F1" w:rsidRPr="0026473A" w:rsidRDefault="00C337F1" w:rsidP="00D77D87">
            <w:pPr>
              <w:pStyle w:val="TableListBullet"/>
              <w:numPr>
                <w:ilvl w:val="0"/>
                <w:numId w:val="0"/>
              </w:numPr>
              <w:ind w:left="-7"/>
              <w:rPr>
                <w:szCs w:val="16"/>
              </w:rPr>
            </w:pPr>
            <w:r w:rsidRPr="0026473A">
              <w:rPr>
                <w:color w:val="000000"/>
                <w:szCs w:val="16"/>
                <w:lang w:bidi="es-AR"/>
              </w:rPr>
              <w:t>Las soluciones</w:t>
            </w:r>
            <w:r w:rsidRPr="0026473A">
              <w:rPr>
                <w:i/>
                <w:color w:val="000000"/>
                <w:szCs w:val="16"/>
                <w:lang w:bidi="es-AR"/>
              </w:rPr>
              <w:t xml:space="preserve"> antimalware</w:t>
            </w:r>
            <w:r w:rsidRPr="0026473A">
              <w:rPr>
                <w:color w:val="000000"/>
                <w:szCs w:val="16"/>
                <w:lang w:bidi="es-AR"/>
              </w:rPr>
              <w:t xml:space="preserve"> sólo pueden desactivarse temporalmente si existe una necesidad técnica legítima, autorizada por la dirección en cada caso. Si es necesario desactivar la protección </w:t>
            </w:r>
            <w:r w:rsidRPr="0026473A">
              <w:rPr>
                <w:i/>
                <w:color w:val="000000"/>
                <w:szCs w:val="16"/>
                <w:lang w:bidi="es-AR"/>
              </w:rPr>
              <w:t xml:space="preserve">antimalware </w:t>
            </w:r>
            <w:r w:rsidRPr="0026473A">
              <w:rPr>
                <w:color w:val="000000"/>
                <w:szCs w:val="16"/>
                <w:lang w:bidi="es-AR"/>
              </w:rPr>
              <w:t xml:space="preserve">para un fin específico, esto debe ser formalmente autorizado. También puede ser necesario implementar medidas de seguridad adicionales para el período durante el cual la protección </w:t>
            </w:r>
            <w:r w:rsidRPr="0026473A">
              <w:rPr>
                <w:i/>
                <w:color w:val="000000"/>
                <w:szCs w:val="16"/>
                <w:lang w:bidi="es-AR"/>
              </w:rPr>
              <w:t>antimalware</w:t>
            </w:r>
            <w:r w:rsidRPr="0026473A">
              <w:rPr>
                <w:color w:val="000000"/>
                <w:szCs w:val="16"/>
                <w:lang w:bidi="es-AR"/>
              </w:rPr>
              <w:t xml:space="preserve"> no está activa.</w:t>
            </w:r>
          </w:p>
        </w:tc>
        <w:tc>
          <w:tcPr>
            <w:tcW w:w="473" w:type="pct"/>
            <w:vMerge/>
            <w:shd w:val="clear" w:color="auto" w:fill="auto"/>
          </w:tcPr>
          <w:p w14:paraId="42C0476F" w14:textId="77777777" w:rsidR="00C337F1" w:rsidRPr="0026473A" w:rsidRDefault="00C337F1" w:rsidP="00D77D87">
            <w:pPr>
              <w:spacing w:after="60"/>
              <w:jc w:val="center"/>
              <w:rPr>
                <w:rFonts w:cs="Arial"/>
                <w:sz w:val="16"/>
                <w:szCs w:val="16"/>
              </w:rPr>
            </w:pPr>
          </w:p>
        </w:tc>
        <w:tc>
          <w:tcPr>
            <w:tcW w:w="452" w:type="pct"/>
            <w:vMerge/>
            <w:shd w:val="clear" w:color="auto" w:fill="auto"/>
          </w:tcPr>
          <w:p w14:paraId="65814164" w14:textId="77777777" w:rsidR="00C337F1" w:rsidRPr="0026473A" w:rsidRDefault="00C337F1" w:rsidP="00D77D87">
            <w:pPr>
              <w:spacing w:after="60"/>
              <w:jc w:val="center"/>
              <w:rPr>
                <w:rFonts w:cs="Arial"/>
                <w:sz w:val="16"/>
                <w:szCs w:val="16"/>
              </w:rPr>
            </w:pPr>
          </w:p>
        </w:tc>
        <w:tc>
          <w:tcPr>
            <w:tcW w:w="350" w:type="pct"/>
            <w:vMerge/>
            <w:shd w:val="clear" w:color="auto" w:fill="auto"/>
          </w:tcPr>
          <w:p w14:paraId="39079545" w14:textId="77777777" w:rsidR="00C337F1" w:rsidRPr="0026473A" w:rsidRDefault="00C337F1" w:rsidP="00D77D87">
            <w:pPr>
              <w:spacing w:after="60"/>
              <w:jc w:val="center"/>
              <w:rPr>
                <w:rFonts w:cs="Arial"/>
                <w:sz w:val="16"/>
                <w:szCs w:val="16"/>
              </w:rPr>
            </w:pPr>
          </w:p>
        </w:tc>
        <w:tc>
          <w:tcPr>
            <w:tcW w:w="469" w:type="pct"/>
            <w:vMerge/>
            <w:shd w:val="clear" w:color="auto" w:fill="auto"/>
          </w:tcPr>
          <w:p w14:paraId="72F64FCE" w14:textId="77777777" w:rsidR="00C337F1" w:rsidRPr="0026473A" w:rsidRDefault="00C337F1" w:rsidP="00D77D87">
            <w:pPr>
              <w:spacing w:after="60"/>
              <w:jc w:val="center"/>
              <w:rPr>
                <w:rFonts w:cs="Arial"/>
                <w:sz w:val="16"/>
                <w:szCs w:val="16"/>
              </w:rPr>
            </w:pPr>
          </w:p>
        </w:tc>
      </w:tr>
      <w:tr w:rsidR="004135BF" w:rsidRPr="0026473A" w14:paraId="0ADF0F46" w14:textId="77777777" w:rsidTr="0065526A">
        <w:trPr>
          <w:cantSplit/>
        </w:trPr>
        <w:tc>
          <w:tcPr>
            <w:tcW w:w="5000" w:type="pct"/>
            <w:gridSpan w:val="7"/>
            <w:shd w:val="clear" w:color="auto" w:fill="BFBFBF" w:themeFill="background1" w:themeFillShade="BF"/>
          </w:tcPr>
          <w:p w14:paraId="08178F3F" w14:textId="5FD60B2C" w:rsidR="004135BF" w:rsidRPr="0026473A" w:rsidRDefault="000E0B0E" w:rsidP="00D77D87">
            <w:pPr>
              <w:pStyle w:val="TableText"/>
              <w:keepNext/>
              <w:rPr>
                <w:szCs w:val="16"/>
              </w:rPr>
            </w:pPr>
            <w:r w:rsidRPr="000E0B0E">
              <w:rPr>
                <w:b/>
                <w:bCs/>
              </w:rPr>
              <w:t>5.4</w:t>
            </w:r>
            <w:r>
              <w:t xml:space="preserve"> Los mecanismos contra phishing protegen a los usuarios contra los ataques de phishing</w:t>
            </w:r>
          </w:p>
        </w:tc>
      </w:tr>
      <w:tr w:rsidR="00C337F1" w:rsidRPr="0026473A" w14:paraId="65E27A30" w14:textId="77777777" w:rsidTr="000E0B0E">
        <w:trPr>
          <w:cantSplit/>
        </w:trPr>
        <w:tc>
          <w:tcPr>
            <w:tcW w:w="367" w:type="pct"/>
            <w:vMerge w:val="restart"/>
          </w:tcPr>
          <w:p w14:paraId="2A59AA6D" w14:textId="77777777" w:rsidR="00C337F1" w:rsidRPr="0026473A" w:rsidRDefault="00C337F1" w:rsidP="00D77D87">
            <w:pPr>
              <w:pStyle w:val="TableText"/>
              <w:rPr>
                <w:b/>
                <w:bCs/>
                <w:color w:val="000000"/>
                <w:szCs w:val="16"/>
              </w:rPr>
            </w:pPr>
            <w:r w:rsidRPr="0026473A">
              <w:rPr>
                <w:b/>
                <w:color w:val="000000"/>
                <w:szCs w:val="16"/>
                <w:lang w:bidi="es-AR"/>
              </w:rPr>
              <w:t>5.4.1</w:t>
            </w:r>
          </w:p>
        </w:tc>
        <w:tc>
          <w:tcPr>
            <w:tcW w:w="1679" w:type="pct"/>
            <w:tcBorders>
              <w:bottom w:val="single" w:sz="4" w:space="0" w:color="808080"/>
            </w:tcBorders>
          </w:tcPr>
          <w:p w14:paraId="4CEBE1B4" w14:textId="73A4CB3D" w:rsidR="00C337F1" w:rsidRPr="0026473A" w:rsidRDefault="00C337F1" w:rsidP="00623AF6">
            <w:pPr>
              <w:pStyle w:val="TableTextBullet"/>
              <w:numPr>
                <w:ilvl w:val="0"/>
                <w:numId w:val="0"/>
              </w:numPr>
              <w:rPr>
                <w:rFonts w:cs="Arial"/>
                <w:iCs/>
                <w:color w:val="000000"/>
                <w:szCs w:val="16"/>
              </w:rPr>
            </w:pPr>
            <w:r w:rsidRPr="0026473A">
              <w:rPr>
                <w:rFonts w:cs="Arial"/>
                <w:color w:val="000000"/>
                <w:szCs w:val="16"/>
                <w:lang w:bidi="es-AR"/>
              </w:rPr>
              <w:t xml:space="preserve">Existen procesos y mecanismos automatizados para detectar y proteger al personal contra ataques de </w:t>
            </w:r>
            <w:r w:rsidRPr="0026473A">
              <w:rPr>
                <w:rFonts w:cs="Arial"/>
                <w:i/>
                <w:color w:val="000000"/>
                <w:szCs w:val="16"/>
                <w:lang w:bidi="es-AR"/>
              </w:rPr>
              <w:t>phishing.</w:t>
            </w:r>
            <w:r w:rsidRPr="0026473A">
              <w:rPr>
                <w:rFonts w:cs="Arial"/>
                <w:color w:val="000000"/>
                <w:szCs w:val="16"/>
                <w:lang w:bidi="es-AR"/>
              </w:rPr>
              <w:t xml:space="preserve"> </w:t>
            </w:r>
          </w:p>
        </w:tc>
        <w:tc>
          <w:tcPr>
            <w:tcW w:w="1209" w:type="pct"/>
            <w:tcBorders>
              <w:bottom w:val="single" w:sz="4" w:space="0" w:color="808080"/>
            </w:tcBorders>
          </w:tcPr>
          <w:p w14:paraId="103E8285" w14:textId="77777777" w:rsidR="00C337F1" w:rsidRPr="0026473A" w:rsidRDefault="00C337F1" w:rsidP="00684DCB">
            <w:pPr>
              <w:pStyle w:val="TableListBullet"/>
              <w:numPr>
                <w:ilvl w:val="0"/>
                <w:numId w:val="36"/>
              </w:numPr>
              <w:ind w:left="263" w:hanging="270"/>
              <w:rPr>
                <w:szCs w:val="16"/>
              </w:rPr>
            </w:pPr>
            <w:r w:rsidRPr="0026473A">
              <w:rPr>
                <w:szCs w:val="16"/>
                <w:lang w:bidi="es-AR"/>
              </w:rPr>
              <w:t>Observe los procesos implementados.</w:t>
            </w:r>
          </w:p>
          <w:p w14:paraId="4921F0C6" w14:textId="7035CFDC" w:rsidR="00C337F1" w:rsidRPr="0026473A" w:rsidRDefault="00C337F1" w:rsidP="00684DCB">
            <w:pPr>
              <w:pStyle w:val="TableListBullet"/>
              <w:numPr>
                <w:ilvl w:val="0"/>
                <w:numId w:val="36"/>
              </w:numPr>
              <w:ind w:left="263" w:hanging="270"/>
              <w:rPr>
                <w:szCs w:val="16"/>
              </w:rPr>
            </w:pPr>
            <w:r w:rsidRPr="0026473A">
              <w:rPr>
                <w:szCs w:val="16"/>
                <w:lang w:bidi="es-AR"/>
              </w:rPr>
              <w:t>Evalúe los mecanismos</w:t>
            </w:r>
            <w:r>
              <w:rPr>
                <w:szCs w:val="16"/>
                <w:lang w:bidi="es-AR"/>
              </w:rPr>
              <w:t>.</w:t>
            </w:r>
          </w:p>
        </w:tc>
        <w:tc>
          <w:tcPr>
            <w:tcW w:w="473" w:type="pct"/>
            <w:tcBorders>
              <w:bottom w:val="nil"/>
            </w:tcBorders>
            <w:shd w:val="clear" w:color="auto" w:fill="auto"/>
          </w:tcPr>
          <w:p w14:paraId="361EA835"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2" w:type="pct"/>
            <w:tcBorders>
              <w:bottom w:val="nil"/>
            </w:tcBorders>
            <w:shd w:val="clear" w:color="auto" w:fill="auto"/>
          </w:tcPr>
          <w:p w14:paraId="5127CFA5"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50" w:type="pct"/>
            <w:tcBorders>
              <w:bottom w:val="nil"/>
            </w:tcBorders>
            <w:shd w:val="clear" w:color="auto" w:fill="auto"/>
          </w:tcPr>
          <w:p w14:paraId="1B32FBC0"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9" w:type="pct"/>
            <w:tcBorders>
              <w:bottom w:val="nil"/>
            </w:tcBorders>
            <w:shd w:val="clear" w:color="auto" w:fill="auto"/>
          </w:tcPr>
          <w:p w14:paraId="0DF0B1D2" w14:textId="77777777" w:rsidR="00C337F1" w:rsidRPr="0026473A" w:rsidRDefault="00C337F1"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C337F1" w:rsidRPr="0026473A" w14:paraId="1E6725DA" w14:textId="77777777" w:rsidTr="000E0B0E">
        <w:trPr>
          <w:cantSplit/>
        </w:trPr>
        <w:tc>
          <w:tcPr>
            <w:tcW w:w="367" w:type="pct"/>
            <w:vMerge/>
          </w:tcPr>
          <w:p w14:paraId="3C76666B" w14:textId="77777777" w:rsidR="00C337F1" w:rsidRPr="0026473A" w:rsidRDefault="00C337F1" w:rsidP="00D77D87">
            <w:pPr>
              <w:pStyle w:val="TableText"/>
              <w:rPr>
                <w:b/>
                <w:bCs/>
                <w:color w:val="000000"/>
                <w:szCs w:val="16"/>
              </w:rPr>
            </w:pPr>
          </w:p>
        </w:tc>
        <w:tc>
          <w:tcPr>
            <w:tcW w:w="2889" w:type="pct"/>
            <w:gridSpan w:val="2"/>
            <w:tcBorders>
              <w:bottom w:val="nil"/>
            </w:tcBorders>
            <w:shd w:val="clear" w:color="auto" w:fill="DFE3E4"/>
          </w:tcPr>
          <w:p w14:paraId="2543EEB0" w14:textId="77777777" w:rsidR="00C337F1" w:rsidRPr="0026473A" w:rsidRDefault="00C337F1" w:rsidP="00D77D87">
            <w:pPr>
              <w:pStyle w:val="AppNotes"/>
            </w:pPr>
            <w:r w:rsidRPr="0026473A">
              <w:rPr>
                <w:lang w:bidi="es-AR"/>
              </w:rPr>
              <w:t>Notas de Aplicabilidad</w:t>
            </w:r>
          </w:p>
        </w:tc>
        <w:tc>
          <w:tcPr>
            <w:tcW w:w="473" w:type="pct"/>
            <w:vMerge w:val="restart"/>
            <w:tcBorders>
              <w:top w:val="nil"/>
            </w:tcBorders>
            <w:shd w:val="clear" w:color="auto" w:fill="auto"/>
          </w:tcPr>
          <w:p w14:paraId="3A28AB48" w14:textId="77777777" w:rsidR="00C337F1" w:rsidRPr="0026473A" w:rsidRDefault="00C337F1" w:rsidP="00D77D87">
            <w:pPr>
              <w:spacing w:after="60"/>
              <w:jc w:val="center"/>
              <w:rPr>
                <w:rFonts w:cs="Arial"/>
                <w:sz w:val="16"/>
                <w:szCs w:val="16"/>
              </w:rPr>
            </w:pPr>
          </w:p>
        </w:tc>
        <w:tc>
          <w:tcPr>
            <w:tcW w:w="452" w:type="pct"/>
            <w:vMerge w:val="restart"/>
            <w:tcBorders>
              <w:top w:val="nil"/>
            </w:tcBorders>
            <w:shd w:val="clear" w:color="auto" w:fill="auto"/>
          </w:tcPr>
          <w:p w14:paraId="453FBEB9" w14:textId="77777777" w:rsidR="00C337F1" w:rsidRPr="0026473A" w:rsidRDefault="00C337F1" w:rsidP="00D77D87">
            <w:pPr>
              <w:spacing w:after="60"/>
              <w:jc w:val="center"/>
              <w:rPr>
                <w:rFonts w:cs="Arial"/>
                <w:sz w:val="16"/>
                <w:szCs w:val="16"/>
              </w:rPr>
            </w:pPr>
          </w:p>
        </w:tc>
        <w:tc>
          <w:tcPr>
            <w:tcW w:w="350" w:type="pct"/>
            <w:vMerge w:val="restart"/>
            <w:tcBorders>
              <w:top w:val="nil"/>
            </w:tcBorders>
            <w:shd w:val="clear" w:color="auto" w:fill="auto"/>
          </w:tcPr>
          <w:p w14:paraId="316E5652" w14:textId="77777777" w:rsidR="00C337F1" w:rsidRPr="0026473A" w:rsidRDefault="00C337F1" w:rsidP="00D77D87">
            <w:pPr>
              <w:spacing w:after="60"/>
              <w:jc w:val="center"/>
              <w:rPr>
                <w:rFonts w:cs="Arial"/>
                <w:sz w:val="16"/>
                <w:szCs w:val="16"/>
              </w:rPr>
            </w:pPr>
          </w:p>
        </w:tc>
        <w:tc>
          <w:tcPr>
            <w:tcW w:w="469" w:type="pct"/>
            <w:vMerge w:val="restart"/>
            <w:tcBorders>
              <w:top w:val="nil"/>
            </w:tcBorders>
            <w:shd w:val="clear" w:color="auto" w:fill="auto"/>
          </w:tcPr>
          <w:p w14:paraId="70F26705" w14:textId="77777777" w:rsidR="00C337F1" w:rsidRPr="0026473A" w:rsidRDefault="00C337F1" w:rsidP="00D77D87">
            <w:pPr>
              <w:spacing w:after="60"/>
              <w:jc w:val="center"/>
              <w:rPr>
                <w:rFonts w:cs="Arial"/>
                <w:sz w:val="16"/>
                <w:szCs w:val="16"/>
              </w:rPr>
            </w:pPr>
          </w:p>
        </w:tc>
      </w:tr>
      <w:tr w:rsidR="00C337F1" w:rsidRPr="0026473A" w14:paraId="78C76CC9" w14:textId="77777777" w:rsidTr="0065526A">
        <w:trPr>
          <w:cantSplit/>
        </w:trPr>
        <w:tc>
          <w:tcPr>
            <w:tcW w:w="367" w:type="pct"/>
            <w:vMerge/>
          </w:tcPr>
          <w:p w14:paraId="7623D98F" w14:textId="77777777" w:rsidR="00C337F1" w:rsidRPr="0026473A" w:rsidRDefault="00C337F1" w:rsidP="00D77D87">
            <w:pPr>
              <w:pStyle w:val="TableText"/>
              <w:rPr>
                <w:b/>
                <w:bCs/>
                <w:color w:val="000000"/>
                <w:szCs w:val="16"/>
              </w:rPr>
            </w:pPr>
          </w:p>
        </w:tc>
        <w:tc>
          <w:tcPr>
            <w:tcW w:w="2889" w:type="pct"/>
            <w:gridSpan w:val="2"/>
            <w:tcBorders>
              <w:top w:val="nil"/>
            </w:tcBorders>
          </w:tcPr>
          <w:p w14:paraId="31E730A4" w14:textId="77777777" w:rsidR="00C337F1" w:rsidRPr="0026473A" w:rsidRDefault="00C337F1" w:rsidP="00D77D87">
            <w:pPr>
              <w:pStyle w:val="TableTextBullet"/>
              <w:numPr>
                <w:ilvl w:val="0"/>
                <w:numId w:val="0"/>
              </w:numPr>
              <w:rPr>
                <w:rFonts w:cs="Arial"/>
                <w:iCs/>
                <w:color w:val="000000"/>
                <w:szCs w:val="16"/>
              </w:rPr>
            </w:pPr>
            <w:r w:rsidRPr="0026473A">
              <w:rPr>
                <w:rFonts w:cs="Arial"/>
                <w:color w:val="000000"/>
                <w:szCs w:val="16"/>
                <w:lang w:bidi="es-AR"/>
              </w:rPr>
              <w:t>El enfoque de este requisito es proteger al personal con acceso a los componentes del sistema en el ámbito PCI DSS.</w:t>
            </w:r>
          </w:p>
          <w:p w14:paraId="0D41C478" w14:textId="77777777" w:rsidR="00C337F1" w:rsidRPr="0026473A" w:rsidRDefault="00C337F1" w:rsidP="00D77D87">
            <w:pPr>
              <w:pStyle w:val="TableTextBullet"/>
              <w:numPr>
                <w:ilvl w:val="0"/>
                <w:numId w:val="0"/>
              </w:numPr>
              <w:rPr>
                <w:rFonts w:cs="Arial"/>
                <w:iCs/>
                <w:color w:val="000000"/>
                <w:szCs w:val="16"/>
              </w:rPr>
            </w:pPr>
            <w:r w:rsidRPr="0026473A">
              <w:rPr>
                <w:rFonts w:cs="Arial"/>
                <w:color w:val="000000"/>
                <w:szCs w:val="16"/>
                <w:lang w:bidi="es-AR"/>
              </w:rPr>
              <w:t xml:space="preserve">Cumplir con este requisito de controles técnicos y automatizados para detectar y proteger al personal contra el </w:t>
            </w:r>
            <w:r w:rsidRPr="0059679A">
              <w:rPr>
                <w:rFonts w:cs="Arial"/>
                <w:i/>
                <w:iCs/>
                <w:color w:val="000000"/>
                <w:szCs w:val="16"/>
                <w:lang w:bidi="es-AR"/>
              </w:rPr>
              <w:t>phishing</w:t>
            </w:r>
            <w:r w:rsidRPr="0026473A">
              <w:rPr>
                <w:rFonts w:cs="Arial"/>
                <w:color w:val="000000"/>
                <w:szCs w:val="16"/>
                <w:lang w:bidi="es-AR"/>
              </w:rPr>
              <w:t xml:space="preserve">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p>
          <w:p w14:paraId="2F1AEE9C" w14:textId="2C7D8B5F" w:rsidR="00C337F1" w:rsidRPr="0026473A" w:rsidRDefault="00C337F1" w:rsidP="00D77D87">
            <w:pPr>
              <w:pStyle w:val="TableListBullet"/>
              <w:numPr>
                <w:ilvl w:val="0"/>
                <w:numId w:val="0"/>
              </w:numPr>
              <w:ind w:left="-7"/>
              <w:rPr>
                <w:szCs w:val="16"/>
              </w:rPr>
            </w:pPr>
            <w:r w:rsidRPr="0026473A">
              <w:rPr>
                <w:i/>
                <w:color w:val="C00000"/>
                <w:szCs w:val="16"/>
                <w:lang w:bidi="es-AR"/>
              </w:rPr>
              <w:t xml:space="preserve">Este requisito es una práctica recomendada hasta el 31 de marzo de 2025, </w:t>
            </w:r>
            <w:r w:rsidRPr="0059679A">
              <w:rPr>
                <w:i/>
                <w:color w:val="C00000"/>
                <w:szCs w:val="16"/>
                <w:lang w:bidi="es-AR"/>
              </w:rPr>
              <w:t>después de lo cual será obligatorio y debe tenerse en cuenta en su totalidad durante una evaluación PCI DSS</w:t>
            </w:r>
            <w:r w:rsidRPr="0026473A">
              <w:rPr>
                <w:i/>
                <w:color w:val="C00000"/>
                <w:szCs w:val="16"/>
                <w:lang w:bidi="es-AR"/>
              </w:rPr>
              <w:t>.</w:t>
            </w:r>
          </w:p>
        </w:tc>
        <w:tc>
          <w:tcPr>
            <w:tcW w:w="473" w:type="pct"/>
            <w:vMerge/>
            <w:shd w:val="clear" w:color="auto" w:fill="auto"/>
          </w:tcPr>
          <w:p w14:paraId="3740A74C" w14:textId="77777777" w:rsidR="00C337F1" w:rsidRPr="0026473A" w:rsidRDefault="00C337F1" w:rsidP="00D77D87">
            <w:pPr>
              <w:spacing w:after="60"/>
              <w:jc w:val="center"/>
              <w:rPr>
                <w:rFonts w:cs="Arial"/>
                <w:sz w:val="16"/>
                <w:szCs w:val="16"/>
              </w:rPr>
            </w:pPr>
          </w:p>
        </w:tc>
        <w:tc>
          <w:tcPr>
            <w:tcW w:w="452" w:type="pct"/>
            <w:vMerge/>
            <w:shd w:val="clear" w:color="auto" w:fill="auto"/>
          </w:tcPr>
          <w:p w14:paraId="465ED32B" w14:textId="77777777" w:rsidR="00C337F1" w:rsidRPr="0026473A" w:rsidRDefault="00C337F1" w:rsidP="00D77D87">
            <w:pPr>
              <w:spacing w:after="60"/>
              <w:jc w:val="center"/>
              <w:rPr>
                <w:rFonts w:cs="Arial"/>
                <w:sz w:val="16"/>
                <w:szCs w:val="16"/>
              </w:rPr>
            </w:pPr>
          </w:p>
        </w:tc>
        <w:tc>
          <w:tcPr>
            <w:tcW w:w="350" w:type="pct"/>
            <w:vMerge/>
            <w:shd w:val="clear" w:color="auto" w:fill="auto"/>
          </w:tcPr>
          <w:p w14:paraId="7EA57D37" w14:textId="77777777" w:rsidR="00C337F1" w:rsidRPr="0026473A" w:rsidRDefault="00C337F1" w:rsidP="00D77D87">
            <w:pPr>
              <w:spacing w:after="60"/>
              <w:jc w:val="center"/>
              <w:rPr>
                <w:rFonts w:cs="Arial"/>
                <w:sz w:val="16"/>
                <w:szCs w:val="16"/>
              </w:rPr>
            </w:pPr>
          </w:p>
        </w:tc>
        <w:tc>
          <w:tcPr>
            <w:tcW w:w="469" w:type="pct"/>
            <w:vMerge/>
            <w:shd w:val="clear" w:color="auto" w:fill="auto"/>
          </w:tcPr>
          <w:p w14:paraId="2DC1A443" w14:textId="77777777" w:rsidR="00C337F1" w:rsidRPr="0026473A" w:rsidRDefault="00C337F1" w:rsidP="00D77D87">
            <w:pPr>
              <w:spacing w:after="60"/>
              <w:jc w:val="center"/>
              <w:rPr>
                <w:rFonts w:cs="Arial"/>
                <w:sz w:val="16"/>
                <w:szCs w:val="16"/>
              </w:rPr>
            </w:pPr>
          </w:p>
        </w:tc>
      </w:tr>
    </w:tbl>
    <w:p w14:paraId="04AEFFC4" w14:textId="619DD10C" w:rsidR="004135BF" w:rsidRPr="0026473A" w:rsidRDefault="004135BF" w:rsidP="004135BF">
      <w:pPr>
        <w:pStyle w:val="Heading3NoNum"/>
      </w:pPr>
      <w:bookmarkStart w:id="32" w:name="_Toc123943828"/>
      <w:r w:rsidRPr="0026473A">
        <w:rPr>
          <w:lang w:bidi="es-AR"/>
        </w:rPr>
        <w:lastRenderedPageBreak/>
        <w:t>Requisito 6: Desarrollar y Mantener Sistemas y Software</w:t>
      </w:r>
      <w:r w:rsidR="002B7534">
        <w:rPr>
          <w:lang w:bidi="es-AR"/>
        </w:rPr>
        <w:t>s</w:t>
      </w:r>
      <w:r w:rsidRPr="0026473A">
        <w:rPr>
          <w:lang w:bidi="es-AR"/>
        </w:rPr>
        <w:t xml:space="preserve"> Seguros</w:t>
      </w:r>
      <w:bookmarkEnd w:id="32"/>
    </w:p>
    <w:tbl>
      <w:tblPr>
        <w:tblW w:w="5194" w:type="pct"/>
        <w:tblInd w:w="-9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34"/>
        <w:gridCol w:w="4489"/>
        <w:gridCol w:w="3390"/>
        <w:gridCol w:w="1268"/>
        <w:gridCol w:w="1231"/>
        <w:gridCol w:w="988"/>
        <w:gridCol w:w="339"/>
        <w:gridCol w:w="240"/>
        <w:gridCol w:w="665"/>
        <w:gridCol w:w="19"/>
      </w:tblGrid>
      <w:tr w:rsidR="0065526A" w:rsidRPr="0026473A" w14:paraId="44E114AE" w14:textId="77777777" w:rsidTr="0065526A">
        <w:trPr>
          <w:gridAfter w:val="1"/>
          <w:wAfter w:w="7" w:type="pct"/>
          <w:cantSplit/>
          <w:tblHeader/>
        </w:trPr>
        <w:tc>
          <w:tcPr>
            <w:tcW w:w="1977" w:type="pct"/>
            <w:gridSpan w:val="2"/>
            <w:vMerge w:val="restart"/>
            <w:tcBorders>
              <w:right w:val="single" w:sz="4" w:space="0" w:color="FFFFFF" w:themeColor="background1"/>
            </w:tcBorders>
            <w:shd w:val="clear" w:color="auto" w:fill="006A72"/>
            <w:vAlign w:val="center"/>
          </w:tcPr>
          <w:p w14:paraId="4896A56B" w14:textId="473AD083" w:rsidR="004135BF" w:rsidRPr="0026473A" w:rsidRDefault="006D7501" w:rsidP="0065526A">
            <w:pPr>
              <w:spacing w:after="60"/>
              <w:ind w:right="-121"/>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9" w:type="pct"/>
            <w:vMerge w:val="restart"/>
            <w:tcBorders>
              <w:left w:val="single" w:sz="4" w:space="0" w:color="FFFFFF" w:themeColor="background1"/>
              <w:right w:val="single" w:sz="4" w:space="0" w:color="FFFFFF" w:themeColor="background1"/>
            </w:tcBorders>
            <w:shd w:val="clear" w:color="auto" w:fill="006A72"/>
            <w:vAlign w:val="center"/>
          </w:tcPr>
          <w:p w14:paraId="5654E1F2"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57" w:type="pct"/>
            <w:gridSpan w:val="6"/>
            <w:tcBorders>
              <w:left w:val="single" w:sz="4" w:space="0" w:color="FFFFFF" w:themeColor="background1"/>
            </w:tcBorders>
            <w:shd w:val="clear" w:color="auto" w:fill="006A72"/>
            <w:vAlign w:val="center"/>
          </w:tcPr>
          <w:p w14:paraId="116CE638" w14:textId="0D70C714"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8"/>
              <w:t>♦</w:t>
            </w:r>
          </w:p>
          <w:p w14:paraId="19C8BC00" w14:textId="6D20D288"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65526A" w:rsidRPr="0026473A" w14:paraId="13CAD0B2" w14:textId="77777777" w:rsidTr="0065526A">
        <w:trPr>
          <w:gridAfter w:val="1"/>
          <w:wAfter w:w="7" w:type="pct"/>
          <w:cantSplit/>
          <w:tblHeader/>
        </w:trPr>
        <w:tc>
          <w:tcPr>
            <w:tcW w:w="1977" w:type="pct"/>
            <w:gridSpan w:val="2"/>
            <w:vMerge/>
            <w:tcBorders>
              <w:top w:val="single" w:sz="4" w:space="0" w:color="FFFFFF" w:themeColor="background1"/>
              <w:bottom w:val="single" w:sz="4" w:space="0" w:color="808080"/>
              <w:right w:val="single" w:sz="4" w:space="0" w:color="FFFFFF" w:themeColor="background1"/>
            </w:tcBorders>
            <w:vAlign w:val="center"/>
          </w:tcPr>
          <w:p w14:paraId="09E33866" w14:textId="77777777" w:rsidR="0065526A" w:rsidRPr="0026473A" w:rsidRDefault="0065526A" w:rsidP="00D77D87">
            <w:pPr>
              <w:spacing w:after="60"/>
              <w:jc w:val="center"/>
              <w:rPr>
                <w:rFonts w:cs="Arial"/>
                <w:b/>
                <w:sz w:val="16"/>
                <w:szCs w:val="16"/>
                <w:u w:val="single"/>
              </w:rPr>
            </w:pPr>
          </w:p>
        </w:tc>
        <w:tc>
          <w:tcPr>
            <w:tcW w:w="1259"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CF744B8" w14:textId="77777777" w:rsidR="0065526A" w:rsidRPr="0026473A" w:rsidRDefault="0065526A" w:rsidP="00D77D87">
            <w:pPr>
              <w:spacing w:after="60"/>
              <w:jc w:val="center"/>
              <w:rPr>
                <w:rFonts w:cs="Arial"/>
                <w:b/>
                <w:sz w:val="16"/>
                <w:szCs w:val="16"/>
                <w:u w:val="single"/>
              </w:rPr>
            </w:pPr>
          </w:p>
        </w:tc>
        <w:tc>
          <w:tcPr>
            <w:tcW w:w="471" w:type="pct"/>
            <w:tcBorders>
              <w:left w:val="single" w:sz="4" w:space="0" w:color="FFFFFF" w:themeColor="background1"/>
              <w:bottom w:val="single" w:sz="4" w:space="0" w:color="808080"/>
            </w:tcBorders>
            <w:shd w:val="clear" w:color="auto" w:fill="CBD4D5"/>
            <w:tcMar>
              <w:left w:w="72" w:type="dxa"/>
              <w:right w:w="72" w:type="dxa"/>
            </w:tcMar>
            <w:vAlign w:val="center"/>
          </w:tcPr>
          <w:p w14:paraId="6514325D" w14:textId="77777777" w:rsidR="0065526A" w:rsidRPr="002B7534" w:rsidRDefault="0065526A" w:rsidP="002B7534">
            <w:pPr>
              <w:spacing w:before="40" w:after="0"/>
              <w:ind w:left="-14" w:right="-14"/>
              <w:jc w:val="center"/>
              <w:rPr>
                <w:rFonts w:cs="Arial"/>
                <w:sz w:val="16"/>
                <w:szCs w:val="16"/>
              </w:rPr>
            </w:pPr>
            <w:r w:rsidRPr="002B7534">
              <w:rPr>
                <w:rFonts w:cs="Arial"/>
                <w:sz w:val="16"/>
                <w:szCs w:val="16"/>
                <w:lang w:bidi="es-AR"/>
              </w:rPr>
              <w:t>Implementado</w:t>
            </w:r>
          </w:p>
        </w:tc>
        <w:tc>
          <w:tcPr>
            <w:tcW w:w="457" w:type="pct"/>
            <w:tcBorders>
              <w:left w:val="single" w:sz="4" w:space="0" w:color="FFFFFF" w:themeColor="background1"/>
              <w:bottom w:val="single" w:sz="4" w:space="0" w:color="808080"/>
            </w:tcBorders>
            <w:shd w:val="clear" w:color="auto" w:fill="CBD4D5"/>
            <w:vAlign w:val="center"/>
          </w:tcPr>
          <w:p w14:paraId="0540E759" w14:textId="1FABFCC3" w:rsidR="0065526A" w:rsidRPr="002B7534" w:rsidRDefault="0065526A" w:rsidP="002B7534">
            <w:pPr>
              <w:spacing w:before="40" w:after="0"/>
              <w:ind w:left="-14" w:right="-14"/>
              <w:jc w:val="center"/>
              <w:rPr>
                <w:rFonts w:cs="Arial"/>
                <w:sz w:val="16"/>
                <w:szCs w:val="16"/>
              </w:rPr>
            </w:pPr>
            <w:r w:rsidRPr="002B7534">
              <w:rPr>
                <w:rFonts w:cs="Arial"/>
                <w:sz w:val="16"/>
                <w:szCs w:val="16"/>
                <w:lang w:bidi="es-AR"/>
              </w:rPr>
              <w:t>Implementado con CCW</w:t>
            </w:r>
          </w:p>
        </w:tc>
        <w:tc>
          <w:tcPr>
            <w:tcW w:w="367" w:type="pct"/>
            <w:tcBorders>
              <w:bottom w:val="single" w:sz="4" w:space="0" w:color="808080"/>
            </w:tcBorders>
            <w:shd w:val="clear" w:color="auto" w:fill="CBD4D5"/>
            <w:tcMar>
              <w:left w:w="72" w:type="dxa"/>
              <w:right w:w="72" w:type="dxa"/>
            </w:tcMar>
            <w:vAlign w:val="center"/>
          </w:tcPr>
          <w:p w14:paraId="33DC41DB" w14:textId="77777777" w:rsidR="0065526A" w:rsidRPr="002B7534" w:rsidRDefault="0065526A" w:rsidP="002B7534">
            <w:pPr>
              <w:spacing w:before="40" w:after="0"/>
              <w:ind w:left="-14" w:right="-14"/>
              <w:jc w:val="center"/>
              <w:rPr>
                <w:rFonts w:cs="Arial"/>
                <w:sz w:val="16"/>
                <w:szCs w:val="16"/>
              </w:rPr>
            </w:pPr>
            <w:r w:rsidRPr="002B7534">
              <w:rPr>
                <w:rFonts w:cs="Arial"/>
                <w:sz w:val="16"/>
                <w:szCs w:val="16"/>
                <w:lang w:bidi="es-AR"/>
              </w:rPr>
              <w:t>No Aplicable</w:t>
            </w:r>
          </w:p>
        </w:tc>
        <w:tc>
          <w:tcPr>
            <w:tcW w:w="462" w:type="pct"/>
            <w:gridSpan w:val="3"/>
            <w:tcBorders>
              <w:bottom w:val="single" w:sz="4" w:space="0" w:color="808080"/>
            </w:tcBorders>
            <w:shd w:val="clear" w:color="auto" w:fill="CBD4D5"/>
            <w:tcMar>
              <w:left w:w="72" w:type="dxa"/>
              <w:right w:w="72" w:type="dxa"/>
            </w:tcMar>
            <w:vAlign w:val="center"/>
          </w:tcPr>
          <w:p w14:paraId="23D7404F" w14:textId="77777777" w:rsidR="0065526A" w:rsidRPr="002B7534" w:rsidRDefault="0065526A" w:rsidP="002B7534">
            <w:pPr>
              <w:spacing w:before="40" w:after="0"/>
              <w:ind w:left="-14" w:right="-14"/>
              <w:jc w:val="center"/>
              <w:rPr>
                <w:rFonts w:cs="Arial"/>
                <w:sz w:val="16"/>
                <w:szCs w:val="16"/>
              </w:rPr>
            </w:pPr>
            <w:r w:rsidRPr="002B7534">
              <w:rPr>
                <w:rFonts w:cs="Arial"/>
                <w:sz w:val="16"/>
                <w:szCs w:val="16"/>
                <w:lang w:bidi="es-AR"/>
              </w:rPr>
              <w:t>No Implementado</w:t>
            </w:r>
          </w:p>
        </w:tc>
      </w:tr>
      <w:tr w:rsidR="004135BF" w:rsidRPr="0026473A" w14:paraId="49D17FB1" w14:textId="77777777" w:rsidTr="0065526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6B506C4" w14:textId="7D67087A" w:rsidR="004135BF" w:rsidRPr="0026473A" w:rsidRDefault="004135BF" w:rsidP="00D77D87">
            <w:pPr>
              <w:keepNext/>
              <w:spacing w:after="60"/>
              <w:rPr>
                <w:sz w:val="18"/>
                <w:szCs w:val="18"/>
              </w:rPr>
            </w:pPr>
            <w:r w:rsidRPr="0026473A">
              <w:rPr>
                <w:b/>
                <w:color w:val="000000"/>
                <w:sz w:val="18"/>
                <w:szCs w:val="18"/>
                <w:lang w:bidi="es-AR"/>
              </w:rPr>
              <w:t>6.2</w:t>
            </w:r>
            <w:r w:rsidRPr="0026473A">
              <w:rPr>
                <w:rFonts w:cs="Arial"/>
                <w:sz w:val="18"/>
                <w:szCs w:val="18"/>
                <w:lang w:bidi="es-AR"/>
              </w:rPr>
              <w:t xml:space="preserve"> El software </w:t>
            </w:r>
            <w:r w:rsidR="0059679A" w:rsidRPr="0059679A">
              <w:rPr>
                <w:rFonts w:cs="Arial"/>
                <w:sz w:val="18"/>
                <w:szCs w:val="18"/>
                <w:lang w:bidi="es-AR"/>
              </w:rPr>
              <w:t>a medida y personalizado se desarrolla de forma segura</w:t>
            </w:r>
            <w:r w:rsidRPr="0026473A">
              <w:rPr>
                <w:rFonts w:cs="Arial"/>
                <w:sz w:val="18"/>
                <w:szCs w:val="18"/>
                <w:lang w:bidi="es-AR"/>
              </w:rPr>
              <w:t>.</w:t>
            </w:r>
          </w:p>
        </w:tc>
      </w:tr>
      <w:tr w:rsidR="004135BF" w:rsidRPr="0026473A" w14:paraId="3504A98A" w14:textId="77777777" w:rsidTr="0065526A">
        <w:trPr>
          <w:cantSplit/>
        </w:trPr>
        <w:tc>
          <w:tcPr>
            <w:tcW w:w="5000" w:type="pct"/>
            <w:gridSpan w:val="10"/>
            <w:tcBorders>
              <w:bottom w:val="single" w:sz="2" w:space="0" w:color="808080" w:themeColor="background1" w:themeShade="80"/>
            </w:tcBorders>
            <w:shd w:val="clear" w:color="auto" w:fill="DFE3E4"/>
          </w:tcPr>
          <w:p w14:paraId="051C9820" w14:textId="69BC962D" w:rsidR="004135BF" w:rsidRPr="0026473A" w:rsidRDefault="004135BF" w:rsidP="00D77D87">
            <w:pPr>
              <w:spacing w:after="60"/>
              <w:rPr>
                <w:rFonts w:cs="Arial"/>
                <w:i/>
                <w:iCs/>
                <w:sz w:val="18"/>
                <w:szCs w:val="18"/>
              </w:rPr>
            </w:pPr>
            <w:r w:rsidRPr="0026473A">
              <w:rPr>
                <w:rFonts w:cs="Arial"/>
                <w:b/>
                <w:i/>
                <w:sz w:val="18"/>
                <w:szCs w:val="18"/>
                <w:lang w:bidi="es-AR"/>
              </w:rPr>
              <w:t>Nota:</w:t>
            </w:r>
            <w:r w:rsidRPr="0026473A">
              <w:rPr>
                <w:rFonts w:cs="Arial"/>
                <w:i/>
                <w:sz w:val="18"/>
                <w:szCs w:val="18"/>
                <w:lang w:bidi="es-AR"/>
              </w:rPr>
              <w:t xml:space="preserve"> Para el SAQ C, los requisitos del punto 6.2 se aplican para las empresas con software personalizado (desarrollado según las especificaciones de la entidad por un tercero) o software personalizado (desarrollado por la entidad). Si el comerciante no dispone de dicho software, marque estos requisitos como No aplicables y rellene el Anexo </w:t>
            </w:r>
            <w:r w:rsidR="0058729D">
              <w:rPr>
                <w:rFonts w:cs="Arial"/>
                <w:i/>
                <w:sz w:val="18"/>
                <w:szCs w:val="18"/>
                <w:lang w:bidi="es-AR"/>
              </w:rPr>
              <w:t>C</w:t>
            </w:r>
            <w:r w:rsidRPr="0026473A">
              <w:rPr>
                <w:rFonts w:cs="Arial"/>
                <w:i/>
                <w:sz w:val="18"/>
                <w:szCs w:val="18"/>
                <w:lang w:bidi="es-AR"/>
              </w:rPr>
              <w:t>: Explicación de los Requisitos Señalados como No Aplicable.</w:t>
            </w:r>
          </w:p>
        </w:tc>
      </w:tr>
      <w:tr w:rsidR="0065526A" w:rsidRPr="0026473A" w14:paraId="20EEA7ED" w14:textId="77777777" w:rsidTr="000E0B0E">
        <w:trPr>
          <w:gridAfter w:val="1"/>
          <w:wAfter w:w="7" w:type="pct"/>
          <w:cantSplit/>
        </w:trPr>
        <w:tc>
          <w:tcPr>
            <w:tcW w:w="310" w:type="pct"/>
            <w:vMerge w:val="restart"/>
            <w:tcBorders>
              <w:top w:val="single" w:sz="2" w:space="0" w:color="808080" w:themeColor="background1" w:themeShade="80"/>
              <w:right w:val="single" w:sz="2" w:space="0" w:color="808080" w:themeColor="background1" w:themeShade="80"/>
            </w:tcBorders>
          </w:tcPr>
          <w:p w14:paraId="0EE8E987" w14:textId="77777777" w:rsidR="0065526A" w:rsidRPr="0026473A" w:rsidRDefault="0065526A" w:rsidP="00D77D87">
            <w:pPr>
              <w:pStyle w:val="TableText"/>
              <w:rPr>
                <w:b/>
                <w:bCs/>
                <w:szCs w:val="16"/>
              </w:rPr>
            </w:pPr>
            <w:r w:rsidRPr="0026473A">
              <w:rPr>
                <w:b/>
                <w:color w:val="000000"/>
                <w:szCs w:val="16"/>
                <w:lang w:bidi="es-AR"/>
              </w:rPr>
              <w:t>6.2.1</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853A415" w14:textId="65BA6F50" w:rsidR="0065526A" w:rsidRPr="0026473A" w:rsidRDefault="0065526A" w:rsidP="00D77D87">
            <w:pPr>
              <w:pStyle w:val="TableTextBullet"/>
              <w:numPr>
                <w:ilvl w:val="0"/>
                <w:numId w:val="0"/>
              </w:numPr>
              <w:rPr>
                <w:rFonts w:cs="Arial"/>
                <w:szCs w:val="16"/>
              </w:rPr>
            </w:pPr>
            <w:r w:rsidRPr="0026473A">
              <w:rPr>
                <w:rFonts w:cs="Arial"/>
                <w:color w:val="000000"/>
                <w:szCs w:val="16"/>
                <w:lang w:bidi="es-AR"/>
              </w:rPr>
              <w:t xml:space="preserve">El software </w:t>
            </w:r>
            <w:r w:rsidRPr="0059679A">
              <w:rPr>
                <w:rFonts w:cs="Arial"/>
                <w:color w:val="000000"/>
                <w:szCs w:val="16"/>
                <w:lang w:bidi="es-AR"/>
              </w:rPr>
              <w:t>a medida y personalizado se desarrolla de forma segura, de la siguiente manera</w:t>
            </w:r>
            <w:r w:rsidRPr="0026473A">
              <w:rPr>
                <w:rFonts w:cs="Arial"/>
                <w:color w:val="000000"/>
                <w:szCs w:val="16"/>
                <w:lang w:bidi="es-AR"/>
              </w:rPr>
              <w:t>:</w:t>
            </w:r>
          </w:p>
          <w:p w14:paraId="5BCA6A68" w14:textId="77777777" w:rsidR="0065526A" w:rsidRPr="0026473A" w:rsidRDefault="0065526A" w:rsidP="00684DCB">
            <w:pPr>
              <w:pStyle w:val="TableListBullet"/>
              <w:numPr>
                <w:ilvl w:val="0"/>
                <w:numId w:val="36"/>
              </w:numPr>
              <w:ind w:left="263" w:hanging="270"/>
              <w:rPr>
                <w:rFonts w:cs="Arial"/>
                <w:color w:val="000000"/>
                <w:szCs w:val="16"/>
              </w:rPr>
            </w:pPr>
            <w:r w:rsidRPr="0026473A">
              <w:rPr>
                <w:rFonts w:cs="Arial"/>
                <w:color w:val="000000"/>
                <w:szCs w:val="16"/>
                <w:lang w:bidi="es-AR"/>
              </w:rPr>
              <w:t xml:space="preserve">Basándose en los estándares de la industria y/o mejores prácticas para un desarrollo seguro. </w:t>
            </w:r>
          </w:p>
          <w:p w14:paraId="29D2C684" w14:textId="5476FC79" w:rsidR="0065526A" w:rsidRPr="0026473A" w:rsidRDefault="0065526A" w:rsidP="00684DCB">
            <w:pPr>
              <w:pStyle w:val="TableListBullet"/>
              <w:numPr>
                <w:ilvl w:val="0"/>
                <w:numId w:val="36"/>
              </w:numPr>
              <w:ind w:left="263" w:hanging="270"/>
              <w:rPr>
                <w:rFonts w:cs="Arial"/>
                <w:color w:val="000000"/>
                <w:szCs w:val="16"/>
              </w:rPr>
            </w:pPr>
            <w:r w:rsidRPr="0026473A">
              <w:rPr>
                <w:i/>
                <w:color w:val="A6A6A6" w:themeColor="background1" w:themeShade="A6"/>
                <w:szCs w:val="16"/>
                <w:lang w:bidi="es-AR"/>
              </w:rPr>
              <w:t xml:space="preserve">Punto dejado en blanco intencionadamente para este SAQ. </w:t>
            </w:r>
          </w:p>
          <w:p w14:paraId="468F4202" w14:textId="507C8F69" w:rsidR="0065526A" w:rsidRPr="0026473A" w:rsidRDefault="0065526A" w:rsidP="00684DCB">
            <w:pPr>
              <w:pStyle w:val="TableListBullet"/>
              <w:numPr>
                <w:ilvl w:val="0"/>
                <w:numId w:val="36"/>
              </w:numPr>
              <w:ind w:left="263" w:hanging="270"/>
              <w:rPr>
                <w:rFonts w:cs="Arial"/>
                <w:szCs w:val="16"/>
              </w:rPr>
            </w:pPr>
            <w:r w:rsidRPr="0026473A">
              <w:rPr>
                <w:i/>
                <w:color w:val="A6A6A6" w:themeColor="background1" w:themeShade="A6"/>
                <w:szCs w:val="16"/>
                <w:lang w:bidi="es-AR"/>
              </w:rPr>
              <w:t xml:space="preserve">Punto dejado en blanco intencionadamente para este SAQ. </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0E42DE8"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los procedimientos documentados de desarrollo de software.</w:t>
            </w:r>
          </w:p>
        </w:tc>
        <w:tc>
          <w:tcPr>
            <w:tcW w:w="47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CC1D554"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321CC43"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33DAC7F9"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nil"/>
            </w:tcBorders>
            <w:shd w:val="clear" w:color="auto" w:fill="FFFFFF" w:themeFill="background1"/>
          </w:tcPr>
          <w:p w14:paraId="6B3665DC"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0503F786" w14:textId="77777777" w:rsidTr="0008130F">
        <w:trPr>
          <w:gridAfter w:val="1"/>
          <w:wAfter w:w="7" w:type="pct"/>
          <w:cantSplit/>
        </w:trPr>
        <w:tc>
          <w:tcPr>
            <w:tcW w:w="310" w:type="pct"/>
            <w:vMerge/>
            <w:tcBorders>
              <w:right w:val="single" w:sz="2" w:space="0" w:color="808080" w:themeColor="background1" w:themeShade="80"/>
            </w:tcBorders>
          </w:tcPr>
          <w:p w14:paraId="7EAD0470" w14:textId="77777777" w:rsidR="0065526A" w:rsidRPr="0026473A" w:rsidRDefault="0065526A" w:rsidP="00D77D87">
            <w:pPr>
              <w:pStyle w:val="TableText"/>
              <w:rPr>
                <w:b/>
                <w:bCs/>
                <w:color w:val="000000"/>
                <w:szCs w:val="16"/>
              </w:rPr>
            </w:pPr>
          </w:p>
        </w:tc>
        <w:tc>
          <w:tcPr>
            <w:tcW w:w="292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E90389E" w14:textId="77777777" w:rsidR="0065526A" w:rsidRPr="0026473A" w:rsidRDefault="0065526A" w:rsidP="00D77D87">
            <w:pPr>
              <w:pStyle w:val="AppNotes"/>
            </w:pPr>
            <w:r w:rsidRPr="0026473A">
              <w:rPr>
                <w:lang w:bidi="es-AR"/>
              </w:rPr>
              <w:t>Notas de Aplicabilidad</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0DD8F006" w14:textId="77777777" w:rsidR="0065526A" w:rsidRPr="0026473A" w:rsidRDefault="0065526A" w:rsidP="00D77D87">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67CDBDD" w14:textId="77777777" w:rsidR="0065526A" w:rsidRPr="0026473A" w:rsidRDefault="0065526A" w:rsidP="00D77D87">
            <w:pPr>
              <w:spacing w:after="60"/>
              <w:jc w:val="center"/>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47DE6D36" w14:textId="77777777" w:rsidR="0065526A" w:rsidRPr="0026473A" w:rsidRDefault="0065526A" w:rsidP="00D77D87">
            <w:pPr>
              <w:spacing w:after="60"/>
              <w:jc w:val="center"/>
              <w:rPr>
                <w:rFonts w:cs="Arial"/>
                <w:sz w:val="16"/>
                <w:szCs w:val="16"/>
              </w:rPr>
            </w:pPr>
          </w:p>
        </w:tc>
        <w:tc>
          <w:tcPr>
            <w:tcW w:w="462" w:type="pct"/>
            <w:gridSpan w:val="3"/>
            <w:vMerge w:val="restart"/>
            <w:tcBorders>
              <w:top w:val="nil"/>
              <w:left w:val="single" w:sz="2" w:space="0" w:color="808080" w:themeColor="background1" w:themeShade="80"/>
            </w:tcBorders>
            <w:shd w:val="clear" w:color="auto" w:fill="FFFFFF" w:themeFill="background1"/>
          </w:tcPr>
          <w:p w14:paraId="3B108D27" w14:textId="77777777" w:rsidR="0065526A" w:rsidRPr="0026473A" w:rsidRDefault="0065526A" w:rsidP="00D77D87">
            <w:pPr>
              <w:spacing w:after="60"/>
              <w:jc w:val="center"/>
              <w:rPr>
                <w:rFonts w:cs="Arial"/>
                <w:sz w:val="16"/>
                <w:szCs w:val="16"/>
              </w:rPr>
            </w:pPr>
          </w:p>
        </w:tc>
      </w:tr>
      <w:tr w:rsidR="0065526A" w:rsidRPr="0026473A" w14:paraId="4404507E" w14:textId="77777777" w:rsidTr="0008130F">
        <w:trPr>
          <w:gridAfter w:val="1"/>
          <w:wAfter w:w="7" w:type="pct"/>
          <w:cantSplit/>
        </w:trPr>
        <w:tc>
          <w:tcPr>
            <w:tcW w:w="310" w:type="pct"/>
            <w:vMerge/>
            <w:tcBorders>
              <w:bottom w:val="single" w:sz="2" w:space="0" w:color="808080" w:themeColor="background1" w:themeShade="80"/>
              <w:right w:val="single" w:sz="2" w:space="0" w:color="808080" w:themeColor="background1" w:themeShade="80"/>
            </w:tcBorders>
          </w:tcPr>
          <w:p w14:paraId="043B87CE" w14:textId="77777777" w:rsidR="0065526A" w:rsidRPr="0026473A" w:rsidRDefault="0065526A" w:rsidP="00D77D87">
            <w:pPr>
              <w:pStyle w:val="TableText"/>
              <w:rPr>
                <w:b/>
                <w:bCs/>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D59F2E" w14:textId="7A047E51" w:rsidR="0065526A" w:rsidRPr="0026473A" w:rsidRDefault="0065526A" w:rsidP="00D77D87">
            <w:pPr>
              <w:pStyle w:val="TableListBullet"/>
              <w:numPr>
                <w:ilvl w:val="0"/>
                <w:numId w:val="0"/>
              </w:numPr>
              <w:ind w:left="-7"/>
              <w:rPr>
                <w:szCs w:val="16"/>
              </w:rPr>
            </w:pPr>
            <w:r w:rsidRPr="0026473A">
              <w:rPr>
                <w:color w:val="000000"/>
                <w:szCs w:val="16"/>
                <w:lang w:bidi="es-AR"/>
              </w:rPr>
              <w:t xml:space="preserve">Esto </w:t>
            </w:r>
            <w:r w:rsidRPr="0059679A">
              <w:rPr>
                <w:color w:val="000000"/>
                <w:szCs w:val="16"/>
                <w:lang w:bidi="es-AR"/>
              </w:rPr>
              <w:t>se aplica a todo el software desarrollado por o para la entidad para su propio uso. Esto incluye software tanto a la medida como personalizado. Esto no aplica para el software de terceros</w:t>
            </w:r>
            <w:r w:rsidRPr="0026473A">
              <w:rPr>
                <w:color w:val="000000"/>
                <w:szCs w:val="16"/>
                <w:lang w:bidi="es-AR"/>
              </w:rPr>
              <w:t>.</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7048B480" w14:textId="77777777" w:rsidR="0065526A" w:rsidRPr="0026473A" w:rsidRDefault="0065526A" w:rsidP="00D77D87">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30417807" w14:textId="77777777" w:rsidR="0065526A" w:rsidRPr="0026473A" w:rsidRDefault="0065526A" w:rsidP="00D77D87">
            <w:pPr>
              <w:spacing w:after="60"/>
              <w:jc w:val="center"/>
              <w:rPr>
                <w:rFonts w:cs="Arial"/>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41033EFF" w14:textId="77777777" w:rsidR="0065526A" w:rsidRPr="0026473A" w:rsidRDefault="0065526A" w:rsidP="00D77D87">
            <w:pPr>
              <w:spacing w:after="60"/>
              <w:jc w:val="center"/>
              <w:rPr>
                <w:rFonts w:cs="Arial"/>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34949AD3" w14:textId="77777777" w:rsidR="0065526A" w:rsidRPr="0026473A" w:rsidRDefault="0065526A" w:rsidP="00D77D87">
            <w:pPr>
              <w:spacing w:after="60"/>
              <w:jc w:val="center"/>
              <w:rPr>
                <w:rFonts w:cs="Arial"/>
                <w:sz w:val="16"/>
                <w:szCs w:val="16"/>
              </w:rPr>
            </w:pPr>
          </w:p>
        </w:tc>
      </w:tr>
      <w:tr w:rsidR="0065526A" w:rsidRPr="0026473A" w14:paraId="5A07470F" w14:textId="77777777" w:rsidTr="00A64E20">
        <w:trPr>
          <w:gridAfter w:val="1"/>
          <w:wAfter w:w="7" w:type="pct"/>
          <w:cantSplit/>
        </w:trPr>
        <w:tc>
          <w:tcPr>
            <w:tcW w:w="310" w:type="pct"/>
            <w:vMerge w:val="restart"/>
            <w:tcBorders>
              <w:top w:val="single" w:sz="2" w:space="0" w:color="808080" w:themeColor="background1" w:themeShade="80"/>
              <w:bottom w:val="nil"/>
              <w:right w:val="single" w:sz="2" w:space="0" w:color="808080" w:themeColor="background1" w:themeShade="80"/>
            </w:tcBorders>
          </w:tcPr>
          <w:p w14:paraId="7490C252" w14:textId="77777777" w:rsidR="0065526A" w:rsidRPr="0026473A" w:rsidRDefault="0065526A" w:rsidP="00A64E20">
            <w:pPr>
              <w:pStyle w:val="TableText"/>
              <w:pageBreakBefore/>
              <w:rPr>
                <w:b/>
                <w:bCs/>
                <w:szCs w:val="16"/>
              </w:rPr>
            </w:pPr>
            <w:r w:rsidRPr="0026473A">
              <w:rPr>
                <w:b/>
                <w:color w:val="000000"/>
                <w:szCs w:val="16"/>
                <w:lang w:bidi="es-AR"/>
              </w:rPr>
              <w:lastRenderedPageBreak/>
              <w:t>6.2.2</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7BA7BE" w14:textId="1AE6CBA8" w:rsidR="0065526A" w:rsidRPr="0026473A" w:rsidRDefault="0065526A" w:rsidP="00D77D87">
            <w:pPr>
              <w:pStyle w:val="TableTextBullet"/>
              <w:numPr>
                <w:ilvl w:val="0"/>
                <w:numId w:val="0"/>
              </w:numPr>
              <w:rPr>
                <w:rFonts w:cs="Arial"/>
                <w:color w:val="000000"/>
                <w:szCs w:val="16"/>
              </w:rPr>
            </w:pPr>
            <w:r w:rsidRPr="0026473A">
              <w:rPr>
                <w:rFonts w:cs="Arial"/>
                <w:color w:val="000000"/>
                <w:szCs w:val="16"/>
                <w:lang w:bidi="es-AR"/>
              </w:rPr>
              <w:t xml:space="preserve">El personal de desarrollo de software que trabaja en software a medida y personalizado recibe </w:t>
            </w:r>
            <w:r w:rsidRPr="0059679A">
              <w:rPr>
                <w:rFonts w:cs="Arial"/>
                <w:color w:val="000000"/>
                <w:szCs w:val="16"/>
                <w:lang w:bidi="es-AR"/>
              </w:rPr>
              <w:t>capacitación al menos una vez cada 12 meses de la siguiente manera</w:t>
            </w:r>
            <w:r w:rsidRPr="0026473A">
              <w:rPr>
                <w:rFonts w:cs="Arial"/>
                <w:color w:val="000000"/>
                <w:szCs w:val="16"/>
                <w:lang w:bidi="es-AR"/>
              </w:rPr>
              <w:t xml:space="preserve">: </w:t>
            </w:r>
          </w:p>
          <w:p w14:paraId="52DF09DA" w14:textId="77777777" w:rsidR="0065526A" w:rsidRPr="0026473A" w:rsidRDefault="0065526A" w:rsidP="00684DCB">
            <w:pPr>
              <w:pStyle w:val="TableListBullet"/>
              <w:numPr>
                <w:ilvl w:val="0"/>
                <w:numId w:val="36"/>
              </w:numPr>
              <w:ind w:left="263" w:hanging="270"/>
              <w:rPr>
                <w:szCs w:val="16"/>
              </w:rPr>
            </w:pPr>
            <w:r w:rsidRPr="0026473A">
              <w:rPr>
                <w:szCs w:val="16"/>
                <w:lang w:bidi="es-AR"/>
              </w:rPr>
              <w:t>Sobre la seguridad de software relevante para su función laboral y lenguajes de desarrollo.</w:t>
            </w:r>
          </w:p>
          <w:p w14:paraId="5189C457" w14:textId="77777777" w:rsidR="0065526A" w:rsidRPr="0026473A" w:rsidRDefault="0065526A" w:rsidP="00684DCB">
            <w:pPr>
              <w:pStyle w:val="TableListBullet"/>
              <w:numPr>
                <w:ilvl w:val="0"/>
                <w:numId w:val="36"/>
              </w:numPr>
              <w:ind w:left="263" w:hanging="270"/>
              <w:rPr>
                <w:szCs w:val="16"/>
              </w:rPr>
            </w:pPr>
            <w:r w:rsidRPr="0026473A">
              <w:rPr>
                <w:szCs w:val="16"/>
                <w:lang w:bidi="es-AR"/>
              </w:rPr>
              <w:t>Incluyendo diseño de software seguro y técnicas de codificación segura.</w:t>
            </w:r>
          </w:p>
          <w:p w14:paraId="2D3E16C6" w14:textId="77777777" w:rsidR="0065526A" w:rsidRPr="0026473A" w:rsidRDefault="0065526A" w:rsidP="00684DCB">
            <w:pPr>
              <w:pStyle w:val="TableListBullet"/>
              <w:numPr>
                <w:ilvl w:val="0"/>
                <w:numId w:val="36"/>
              </w:numPr>
              <w:ind w:left="263" w:hanging="270"/>
              <w:rPr>
                <w:szCs w:val="16"/>
              </w:rPr>
            </w:pPr>
            <w:r w:rsidRPr="0026473A">
              <w:rPr>
                <w:szCs w:val="16"/>
                <w:lang w:bidi="es-AR"/>
              </w:rPr>
              <w:t xml:space="preserve">Incluyendo, si se utilizan herramientas de prueba de seguridad, cómo utilizar las herramientas para detectar vulnerabilidades en el software. </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FC6340"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los procedimientos documentados de desarrollo de software.</w:t>
            </w:r>
          </w:p>
          <w:p w14:paraId="0A78665F" w14:textId="5B7417A4" w:rsidR="0065526A" w:rsidRPr="0026473A" w:rsidRDefault="0065526A" w:rsidP="00684DCB">
            <w:pPr>
              <w:pStyle w:val="TableListBullet"/>
              <w:numPr>
                <w:ilvl w:val="0"/>
                <w:numId w:val="36"/>
              </w:numPr>
              <w:ind w:left="263" w:hanging="270"/>
              <w:rPr>
                <w:szCs w:val="16"/>
              </w:rPr>
            </w:pPr>
            <w:r w:rsidRPr="0026473A">
              <w:rPr>
                <w:szCs w:val="16"/>
                <w:lang w:bidi="es-AR"/>
              </w:rPr>
              <w:t>Evalúe los registros de entrenamiento</w:t>
            </w:r>
            <w:r>
              <w:rPr>
                <w:szCs w:val="16"/>
                <w:lang w:bidi="es-AR"/>
              </w:rPr>
              <w:t>.</w:t>
            </w:r>
          </w:p>
          <w:p w14:paraId="47FBEF00" w14:textId="0FBBDE00"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w:t>
            </w:r>
            <w:r>
              <w:rPr>
                <w:szCs w:val="16"/>
                <w:lang w:bidi="es-AR"/>
              </w:rPr>
              <w:t>.</w:t>
            </w:r>
          </w:p>
        </w:tc>
        <w:tc>
          <w:tcPr>
            <w:tcW w:w="47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0CBE73"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EF30763"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0B73374"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4" w:space="0" w:color="808080"/>
              <w:left w:val="single" w:sz="2" w:space="0" w:color="808080" w:themeColor="background1" w:themeShade="80"/>
              <w:bottom w:val="nil"/>
            </w:tcBorders>
            <w:shd w:val="clear" w:color="auto" w:fill="auto"/>
          </w:tcPr>
          <w:p w14:paraId="5F3D9EF0"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7B19608F" w14:textId="77777777" w:rsidTr="0008130F">
        <w:trPr>
          <w:gridAfter w:val="1"/>
          <w:wAfter w:w="7" w:type="pct"/>
          <w:cantSplit/>
        </w:trPr>
        <w:tc>
          <w:tcPr>
            <w:tcW w:w="310" w:type="pct"/>
            <w:vMerge/>
            <w:tcBorders>
              <w:top w:val="single" w:sz="4" w:space="0" w:color="auto"/>
              <w:bottom w:val="nil"/>
              <w:right w:val="single" w:sz="2" w:space="0" w:color="808080" w:themeColor="background1" w:themeShade="80"/>
            </w:tcBorders>
          </w:tcPr>
          <w:p w14:paraId="643DFD8A" w14:textId="77777777" w:rsidR="0065526A" w:rsidRPr="0026473A" w:rsidRDefault="0065526A" w:rsidP="00D77D87">
            <w:pPr>
              <w:pStyle w:val="TableText"/>
              <w:rPr>
                <w:b/>
                <w:bCs/>
                <w:color w:val="000000"/>
                <w:szCs w:val="16"/>
              </w:rPr>
            </w:pPr>
          </w:p>
        </w:tc>
        <w:tc>
          <w:tcPr>
            <w:tcW w:w="292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3470F9" w14:textId="4376F816" w:rsidR="0065526A" w:rsidRPr="0026473A" w:rsidRDefault="0065526A" w:rsidP="00D77D87">
            <w:pPr>
              <w:pStyle w:val="AppNotes"/>
            </w:pPr>
            <w:r w:rsidRPr="0026473A">
              <w:rPr>
                <w:lang w:bidi="es-AR"/>
              </w:rPr>
              <w:t xml:space="preserve">Notas de Aplicabilidad </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BDED221" w14:textId="77777777" w:rsidR="0065526A" w:rsidRPr="0026473A" w:rsidRDefault="0065526A" w:rsidP="00D77D87">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E301561" w14:textId="77777777" w:rsidR="0065526A" w:rsidRPr="0026473A" w:rsidRDefault="0065526A" w:rsidP="00D77D87">
            <w:pPr>
              <w:spacing w:after="60"/>
              <w:jc w:val="center"/>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138B8FB" w14:textId="77777777" w:rsidR="0065526A" w:rsidRPr="0026473A" w:rsidRDefault="0065526A" w:rsidP="00D77D87">
            <w:pPr>
              <w:spacing w:after="60"/>
              <w:jc w:val="center"/>
              <w:rPr>
                <w:rFonts w:cs="Arial"/>
                <w:sz w:val="16"/>
                <w:szCs w:val="16"/>
              </w:rPr>
            </w:pPr>
          </w:p>
        </w:tc>
        <w:tc>
          <w:tcPr>
            <w:tcW w:w="462" w:type="pct"/>
            <w:gridSpan w:val="3"/>
            <w:vMerge w:val="restart"/>
            <w:tcBorders>
              <w:top w:val="nil"/>
              <w:left w:val="single" w:sz="2" w:space="0" w:color="808080" w:themeColor="background1" w:themeShade="80"/>
            </w:tcBorders>
            <w:shd w:val="clear" w:color="auto" w:fill="auto"/>
          </w:tcPr>
          <w:p w14:paraId="581D6786" w14:textId="77777777" w:rsidR="0065526A" w:rsidRPr="0026473A" w:rsidRDefault="0065526A" w:rsidP="00D77D87">
            <w:pPr>
              <w:spacing w:after="60"/>
              <w:jc w:val="center"/>
              <w:rPr>
                <w:rFonts w:cs="Arial"/>
                <w:sz w:val="16"/>
                <w:szCs w:val="16"/>
              </w:rPr>
            </w:pPr>
          </w:p>
        </w:tc>
      </w:tr>
      <w:tr w:rsidR="0065526A" w:rsidRPr="0026473A" w14:paraId="6561C3BE" w14:textId="77777777" w:rsidTr="0008130F">
        <w:trPr>
          <w:gridAfter w:val="1"/>
          <w:wAfter w:w="7" w:type="pct"/>
          <w:cantSplit/>
        </w:trPr>
        <w:tc>
          <w:tcPr>
            <w:tcW w:w="310" w:type="pct"/>
            <w:tcBorders>
              <w:top w:val="nil"/>
              <w:bottom w:val="single" w:sz="2" w:space="0" w:color="808080" w:themeColor="background1" w:themeShade="80"/>
              <w:right w:val="single" w:sz="2" w:space="0" w:color="808080" w:themeColor="background1" w:themeShade="80"/>
            </w:tcBorders>
          </w:tcPr>
          <w:p w14:paraId="179A48D6" w14:textId="35405D4C" w:rsidR="0065526A" w:rsidRPr="0026473A" w:rsidRDefault="0065526A" w:rsidP="00850544">
            <w:pPr>
              <w:pStyle w:val="TableText"/>
              <w:rPr>
                <w:b/>
                <w:bCs/>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D39FBF8" w14:textId="4F6324EA" w:rsidR="0065526A" w:rsidRPr="0026473A" w:rsidRDefault="0065526A" w:rsidP="00850544">
            <w:pPr>
              <w:pStyle w:val="TableTextBullet"/>
              <w:numPr>
                <w:ilvl w:val="0"/>
                <w:numId w:val="0"/>
              </w:numPr>
              <w:rPr>
                <w:szCs w:val="16"/>
              </w:rPr>
            </w:pPr>
            <w:r w:rsidRPr="0026473A">
              <w:rPr>
                <w:color w:val="000000" w:themeColor="text1"/>
                <w:lang w:bidi="es-AR"/>
              </w:rPr>
              <w:t xml:space="preserve">El personal de desarrollo de software sigue estando informado sobre las prácticas de desarrollo seguras; seguridad de software; y ataques contra los lenguajes, marcos o </w:t>
            </w:r>
            <w:r w:rsidRPr="0026473A">
              <w:rPr>
                <w:rStyle w:val="GlossaryCharacter"/>
                <w:color w:val="000000" w:themeColor="text1"/>
                <w:lang w:bidi="es-AR"/>
              </w:rPr>
              <w:t>aplicaciones</w:t>
            </w:r>
            <w:r w:rsidRPr="0026473A">
              <w:rPr>
                <w:color w:val="000000" w:themeColor="text1"/>
                <w:lang w:bidi="es-AR"/>
              </w:rPr>
              <w:t xml:space="preserve"> que desarrollan. El personal puede recibir asistencia y orientación cuando sea necesario.</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841257" w14:textId="77777777" w:rsidR="0065526A" w:rsidRPr="0026473A" w:rsidRDefault="0065526A" w:rsidP="00850544">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9C064C0" w14:textId="77777777" w:rsidR="0065526A" w:rsidRPr="0026473A" w:rsidRDefault="0065526A" w:rsidP="00850544">
            <w:pPr>
              <w:spacing w:after="60"/>
              <w:jc w:val="center"/>
              <w:rPr>
                <w:rFonts w:cs="Arial"/>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8DDAA36" w14:textId="77777777" w:rsidR="0065526A" w:rsidRPr="0026473A" w:rsidRDefault="0065526A" w:rsidP="00850544">
            <w:pPr>
              <w:spacing w:after="60"/>
              <w:jc w:val="center"/>
              <w:rPr>
                <w:rFonts w:cs="Arial"/>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AD7D70D" w14:textId="77777777" w:rsidR="0065526A" w:rsidRPr="0026473A" w:rsidRDefault="0065526A" w:rsidP="00850544">
            <w:pPr>
              <w:spacing w:after="60"/>
              <w:jc w:val="center"/>
              <w:rPr>
                <w:rFonts w:cs="Arial"/>
                <w:sz w:val="16"/>
                <w:szCs w:val="16"/>
              </w:rPr>
            </w:pPr>
          </w:p>
        </w:tc>
      </w:tr>
      <w:tr w:rsidR="0065526A" w:rsidRPr="0026473A" w14:paraId="51556B03" w14:textId="77777777" w:rsidTr="00A64E20">
        <w:trPr>
          <w:gridAfter w:val="1"/>
          <w:wAfter w:w="7" w:type="pct"/>
          <w:cantSplit/>
        </w:trPr>
        <w:tc>
          <w:tcPr>
            <w:tcW w:w="310" w:type="pct"/>
            <w:vMerge w:val="restart"/>
            <w:tcBorders>
              <w:top w:val="single" w:sz="2" w:space="0" w:color="808080" w:themeColor="background1" w:themeShade="80"/>
              <w:right w:val="single" w:sz="2" w:space="0" w:color="808080" w:themeColor="background1" w:themeShade="80"/>
            </w:tcBorders>
          </w:tcPr>
          <w:p w14:paraId="729F4ECD" w14:textId="77777777" w:rsidR="0065526A" w:rsidRPr="0026473A" w:rsidRDefault="0065526A" w:rsidP="00850544">
            <w:pPr>
              <w:pStyle w:val="TableText"/>
              <w:jc w:val="right"/>
              <w:rPr>
                <w:b/>
                <w:bCs/>
                <w:szCs w:val="16"/>
              </w:rPr>
            </w:pPr>
            <w:r w:rsidRPr="0026473A">
              <w:rPr>
                <w:b/>
                <w:color w:val="000000"/>
                <w:szCs w:val="16"/>
                <w:lang w:bidi="es-AR"/>
              </w:rPr>
              <w:t>6.2.3.1</w:t>
            </w:r>
          </w:p>
          <w:p w14:paraId="649EF533" w14:textId="77777777" w:rsidR="0065526A" w:rsidRPr="0026473A" w:rsidRDefault="0065526A" w:rsidP="00850544">
            <w:pPr>
              <w:pStyle w:val="TableText"/>
              <w:jc w:val="right"/>
              <w:rPr>
                <w:b/>
                <w:bCs/>
                <w:szCs w:val="16"/>
              </w:rPr>
            </w:pP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318091" w14:textId="374B6AB5" w:rsidR="0065526A" w:rsidRPr="0026473A" w:rsidRDefault="0065526A" w:rsidP="00850544">
            <w:pPr>
              <w:pStyle w:val="TableTextBullet"/>
              <w:numPr>
                <w:ilvl w:val="0"/>
                <w:numId w:val="0"/>
              </w:numPr>
              <w:rPr>
                <w:rFonts w:cs="Arial"/>
                <w:color w:val="000000"/>
                <w:szCs w:val="16"/>
              </w:rPr>
            </w:pPr>
            <w:r w:rsidRPr="0026473A">
              <w:rPr>
                <w:rFonts w:cs="Arial"/>
                <w:color w:val="000000"/>
                <w:szCs w:val="16"/>
                <w:lang w:bidi="es-AR"/>
              </w:rPr>
              <w:t>Si las revisiones manuales de código son realizadas para software hecho a medida y personalizado antes de ser liberado a producción, los cambios de código son:</w:t>
            </w:r>
          </w:p>
          <w:p w14:paraId="231E08C1" w14:textId="77777777" w:rsidR="0065526A" w:rsidRPr="0026473A" w:rsidRDefault="0065526A" w:rsidP="00684DCB">
            <w:pPr>
              <w:pStyle w:val="TableListBullet"/>
              <w:numPr>
                <w:ilvl w:val="0"/>
                <w:numId w:val="36"/>
              </w:numPr>
              <w:ind w:left="263" w:hanging="270"/>
              <w:rPr>
                <w:szCs w:val="16"/>
              </w:rPr>
            </w:pPr>
            <w:r w:rsidRPr="0026473A">
              <w:rPr>
                <w:szCs w:val="16"/>
                <w:lang w:bidi="es-AR"/>
              </w:rPr>
              <w:t>Revisados por personas que no sean el autor del código original, y que conozcan las técnicas de revisión de código y las prácticas de codificación segura.</w:t>
            </w:r>
          </w:p>
          <w:p w14:paraId="524291EE" w14:textId="24D02B6A" w:rsidR="0065526A" w:rsidRPr="00A64E20" w:rsidRDefault="0065526A" w:rsidP="00A64E20">
            <w:pPr>
              <w:pStyle w:val="TableListBullet"/>
              <w:numPr>
                <w:ilvl w:val="0"/>
                <w:numId w:val="36"/>
              </w:numPr>
              <w:ind w:left="263" w:hanging="270"/>
              <w:rPr>
                <w:szCs w:val="16"/>
              </w:rPr>
            </w:pPr>
            <w:r w:rsidRPr="0026473A">
              <w:rPr>
                <w:szCs w:val="16"/>
                <w:lang w:bidi="es-AR"/>
              </w:rPr>
              <w:t>Revisados y aprobados por la dirección antes de su publicación.</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EE52BAE"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los procedimientos documentados de desarrollo de software.</w:t>
            </w:r>
          </w:p>
          <w:p w14:paraId="18C99259" w14:textId="77777777"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 responsable.</w:t>
            </w:r>
          </w:p>
          <w:p w14:paraId="08001589"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evidencias de los cambios en el software a medida y personalizado.</w:t>
            </w:r>
          </w:p>
        </w:tc>
        <w:tc>
          <w:tcPr>
            <w:tcW w:w="47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646DAE7"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74870E2"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2301D2F"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4" w:space="0" w:color="808080"/>
              <w:left w:val="single" w:sz="2" w:space="0" w:color="808080" w:themeColor="background1" w:themeShade="80"/>
              <w:bottom w:val="nil"/>
            </w:tcBorders>
            <w:shd w:val="clear" w:color="auto" w:fill="auto"/>
          </w:tcPr>
          <w:p w14:paraId="5ADC527D"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599903F9" w14:textId="77777777" w:rsidTr="0008130F">
        <w:trPr>
          <w:gridAfter w:val="1"/>
          <w:wAfter w:w="7" w:type="pct"/>
          <w:cantSplit/>
        </w:trPr>
        <w:tc>
          <w:tcPr>
            <w:tcW w:w="310" w:type="pct"/>
            <w:vMerge/>
            <w:tcBorders>
              <w:right w:val="single" w:sz="2" w:space="0" w:color="808080" w:themeColor="background1" w:themeShade="80"/>
            </w:tcBorders>
          </w:tcPr>
          <w:p w14:paraId="54F7379E" w14:textId="77777777" w:rsidR="0065526A" w:rsidRPr="0026473A" w:rsidRDefault="0065526A" w:rsidP="00850544">
            <w:pPr>
              <w:pStyle w:val="TableText"/>
              <w:jc w:val="right"/>
              <w:rPr>
                <w:b/>
                <w:bCs/>
                <w:color w:val="000000"/>
                <w:szCs w:val="16"/>
              </w:rPr>
            </w:pPr>
          </w:p>
        </w:tc>
        <w:tc>
          <w:tcPr>
            <w:tcW w:w="292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B1D86F6" w14:textId="77777777" w:rsidR="0065526A" w:rsidRPr="0026473A" w:rsidRDefault="0065526A" w:rsidP="00850544">
            <w:pPr>
              <w:pStyle w:val="AppNotes"/>
            </w:pPr>
            <w:r w:rsidRPr="0026473A">
              <w:rPr>
                <w:lang w:bidi="es-AR"/>
              </w:rPr>
              <w:t>Notas de Aplicabilidad</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6CF47B0" w14:textId="77777777" w:rsidR="0065526A" w:rsidRPr="0026473A" w:rsidRDefault="0065526A" w:rsidP="00850544">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FDE6E1" w14:textId="77777777" w:rsidR="0065526A" w:rsidRPr="0026473A" w:rsidRDefault="0065526A" w:rsidP="00850544">
            <w:pPr>
              <w:spacing w:after="60"/>
              <w:jc w:val="center"/>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2872DD1" w14:textId="77777777" w:rsidR="0065526A" w:rsidRPr="0026473A" w:rsidRDefault="0065526A" w:rsidP="00850544">
            <w:pPr>
              <w:spacing w:after="60"/>
              <w:jc w:val="center"/>
              <w:rPr>
                <w:rFonts w:cs="Arial"/>
                <w:sz w:val="16"/>
                <w:szCs w:val="16"/>
              </w:rPr>
            </w:pPr>
          </w:p>
        </w:tc>
        <w:tc>
          <w:tcPr>
            <w:tcW w:w="462" w:type="pct"/>
            <w:gridSpan w:val="3"/>
            <w:vMerge w:val="restart"/>
            <w:tcBorders>
              <w:top w:val="nil"/>
              <w:left w:val="single" w:sz="2" w:space="0" w:color="808080" w:themeColor="background1" w:themeShade="80"/>
            </w:tcBorders>
            <w:shd w:val="clear" w:color="auto" w:fill="auto"/>
          </w:tcPr>
          <w:p w14:paraId="46F5AA74" w14:textId="77777777" w:rsidR="0065526A" w:rsidRPr="0026473A" w:rsidRDefault="0065526A" w:rsidP="00850544">
            <w:pPr>
              <w:spacing w:after="60"/>
              <w:jc w:val="center"/>
              <w:rPr>
                <w:rFonts w:cs="Arial"/>
                <w:sz w:val="16"/>
                <w:szCs w:val="16"/>
              </w:rPr>
            </w:pPr>
          </w:p>
        </w:tc>
      </w:tr>
      <w:tr w:rsidR="0065526A" w:rsidRPr="0026473A" w14:paraId="42584644" w14:textId="77777777" w:rsidTr="0008130F">
        <w:trPr>
          <w:gridAfter w:val="1"/>
          <w:wAfter w:w="7" w:type="pct"/>
          <w:cantSplit/>
        </w:trPr>
        <w:tc>
          <w:tcPr>
            <w:tcW w:w="310" w:type="pct"/>
            <w:vMerge/>
            <w:tcBorders>
              <w:bottom w:val="single" w:sz="2" w:space="0" w:color="808080" w:themeColor="background1" w:themeShade="80"/>
              <w:right w:val="single" w:sz="2" w:space="0" w:color="808080" w:themeColor="background1" w:themeShade="80"/>
            </w:tcBorders>
          </w:tcPr>
          <w:p w14:paraId="5E3A4D82" w14:textId="77777777" w:rsidR="0065526A" w:rsidRPr="0026473A" w:rsidRDefault="0065526A" w:rsidP="00850544">
            <w:pPr>
              <w:pStyle w:val="TableText"/>
              <w:jc w:val="right"/>
              <w:rPr>
                <w:b/>
                <w:bCs/>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DBC5D33" w14:textId="77777777" w:rsidR="0065526A" w:rsidRPr="0026473A" w:rsidRDefault="0065526A" w:rsidP="00850544">
            <w:pPr>
              <w:pStyle w:val="TableTextBullet"/>
              <w:numPr>
                <w:ilvl w:val="0"/>
                <w:numId w:val="0"/>
              </w:numPr>
              <w:rPr>
                <w:rFonts w:cs="Arial"/>
                <w:iCs/>
                <w:color w:val="000000"/>
                <w:szCs w:val="16"/>
              </w:rPr>
            </w:pPr>
            <w:r w:rsidRPr="0026473A">
              <w:rPr>
                <w:rFonts w:cs="Arial"/>
                <w:color w:val="000000"/>
                <w:szCs w:val="16"/>
                <w:lang w:bidi="es-AR"/>
              </w:rPr>
              <w:t>Las revisiones manuales de código pueden ser llevadas a cabo por personal interno con conocimientos o por personal de terceros con conocimientos.</w:t>
            </w:r>
          </w:p>
          <w:p w14:paraId="3E5059B9" w14:textId="77777777" w:rsidR="0065526A" w:rsidRPr="0026473A" w:rsidRDefault="0065526A" w:rsidP="00850544">
            <w:pPr>
              <w:pStyle w:val="TableListBullet"/>
              <w:numPr>
                <w:ilvl w:val="0"/>
                <w:numId w:val="0"/>
              </w:numPr>
              <w:ind w:left="-7"/>
              <w:rPr>
                <w:szCs w:val="16"/>
              </w:rPr>
            </w:pPr>
            <w:r w:rsidRPr="0026473A">
              <w:rPr>
                <w:color w:val="000000"/>
                <w:szCs w:val="16"/>
                <w:lang w:bidi="es-AR"/>
              </w:rPr>
              <w:t>Una persona a la que se le ha concedido formalmente la responsabilidad del control de la publicación y que no es ni el autor original del código ni el revisor del mismo cumple con los criterios de ser administrador.</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B8EF323" w14:textId="77777777" w:rsidR="0065526A" w:rsidRPr="0026473A" w:rsidRDefault="0065526A" w:rsidP="00850544">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61252E5" w14:textId="77777777" w:rsidR="0065526A" w:rsidRPr="0026473A" w:rsidRDefault="0065526A" w:rsidP="00850544">
            <w:pPr>
              <w:spacing w:after="60"/>
              <w:jc w:val="center"/>
              <w:rPr>
                <w:rFonts w:cs="Arial"/>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F4381D9" w14:textId="77777777" w:rsidR="0065526A" w:rsidRPr="0026473A" w:rsidRDefault="0065526A" w:rsidP="00850544">
            <w:pPr>
              <w:spacing w:after="60"/>
              <w:jc w:val="center"/>
              <w:rPr>
                <w:rFonts w:cs="Arial"/>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BD9171C" w14:textId="77777777" w:rsidR="0065526A" w:rsidRPr="0026473A" w:rsidRDefault="0065526A" w:rsidP="00850544">
            <w:pPr>
              <w:spacing w:after="60"/>
              <w:jc w:val="center"/>
              <w:rPr>
                <w:rFonts w:cs="Arial"/>
                <w:sz w:val="16"/>
                <w:szCs w:val="16"/>
              </w:rPr>
            </w:pPr>
          </w:p>
        </w:tc>
      </w:tr>
      <w:tr w:rsidR="0008130F" w:rsidRPr="0026473A" w14:paraId="349F5D8A" w14:textId="77777777" w:rsidTr="00E05AC6">
        <w:trPr>
          <w:gridAfter w:val="1"/>
          <w:wAfter w:w="7" w:type="pct"/>
          <w:cantSplit/>
        </w:trPr>
        <w:tc>
          <w:tcPr>
            <w:tcW w:w="310" w:type="pct"/>
            <w:vMerge w:val="restart"/>
            <w:tcBorders>
              <w:top w:val="single" w:sz="2" w:space="0" w:color="808080" w:themeColor="background1" w:themeShade="80"/>
              <w:right w:val="single" w:sz="2" w:space="0" w:color="808080" w:themeColor="background1" w:themeShade="80"/>
            </w:tcBorders>
          </w:tcPr>
          <w:p w14:paraId="4F8C8847" w14:textId="77777777" w:rsidR="0008130F" w:rsidRPr="0026473A" w:rsidRDefault="0008130F" w:rsidP="00850544">
            <w:pPr>
              <w:pStyle w:val="TableText"/>
              <w:pageBreakBefore/>
              <w:rPr>
                <w:b/>
                <w:bCs/>
                <w:szCs w:val="16"/>
              </w:rPr>
            </w:pPr>
            <w:r w:rsidRPr="0026473A">
              <w:rPr>
                <w:b/>
                <w:color w:val="000000"/>
                <w:szCs w:val="16"/>
                <w:lang w:bidi="es-AR"/>
              </w:rPr>
              <w:lastRenderedPageBreak/>
              <w:t>6.2.4</w:t>
            </w:r>
          </w:p>
        </w:tc>
        <w:tc>
          <w:tcPr>
            <w:tcW w:w="166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D54E302" w14:textId="196E5C64" w:rsidR="0008130F" w:rsidRPr="0026473A" w:rsidRDefault="0008130F" w:rsidP="00850544">
            <w:pPr>
              <w:pStyle w:val="TableTextBullet"/>
              <w:numPr>
                <w:ilvl w:val="0"/>
                <w:numId w:val="0"/>
              </w:numPr>
              <w:rPr>
                <w:rFonts w:cs="Arial"/>
                <w:szCs w:val="16"/>
              </w:rPr>
            </w:pPr>
            <w:r w:rsidRPr="0026473A">
              <w:rPr>
                <w:rFonts w:cs="Arial"/>
                <w:color w:val="000000"/>
                <w:szCs w:val="16"/>
                <w:lang w:bidi="es-AR"/>
              </w:rPr>
              <w:t>Las técnicas de ingeniería de software u otros métodos están definidos y en uso para el software a medida y personalizado por el personal de desarrollo de software a fin de impedir o mitigar los ataques de software comunes y las vulnerabilidades relacionadas, incluyendo, pero no limitado a lo siguiente:</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1C95AE0D" w14:textId="77777777" w:rsidR="0008130F" w:rsidRPr="0026473A" w:rsidRDefault="0008130F" w:rsidP="00850544">
            <w:pPr>
              <w:pStyle w:val="TableListBullet"/>
              <w:numPr>
                <w:ilvl w:val="0"/>
                <w:numId w:val="0"/>
              </w:numPr>
              <w:rPr>
                <w:szCs w:val="16"/>
              </w:rPr>
            </w:pPr>
          </w:p>
        </w:tc>
        <w:tc>
          <w:tcPr>
            <w:tcW w:w="471"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3542F8E6" w14:textId="77777777" w:rsidR="0008130F" w:rsidRPr="0026473A" w:rsidRDefault="0008130F" w:rsidP="00850544">
            <w:pPr>
              <w:spacing w:after="60"/>
              <w:jc w:val="center"/>
              <w:rPr>
                <w:rFonts w:cs="Arial"/>
                <w:sz w:val="16"/>
                <w:szCs w:val="16"/>
              </w:rPr>
            </w:pPr>
          </w:p>
        </w:tc>
        <w:tc>
          <w:tcPr>
            <w:tcW w:w="457"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655350AA" w14:textId="77777777" w:rsidR="0008130F" w:rsidRPr="0026473A" w:rsidRDefault="0008130F" w:rsidP="00850544">
            <w:pPr>
              <w:spacing w:after="60"/>
              <w:jc w:val="center"/>
              <w:rPr>
                <w:rFonts w:cs="Arial"/>
                <w:sz w:val="16"/>
                <w:szCs w:val="16"/>
              </w:rPr>
            </w:pPr>
          </w:p>
        </w:tc>
        <w:tc>
          <w:tcPr>
            <w:tcW w:w="493"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484A840A" w14:textId="77777777" w:rsidR="0008130F" w:rsidRPr="0026473A" w:rsidRDefault="0008130F" w:rsidP="00850544">
            <w:pPr>
              <w:spacing w:after="60"/>
              <w:jc w:val="center"/>
              <w:rPr>
                <w:rFonts w:cs="Arial"/>
                <w:sz w:val="16"/>
                <w:szCs w:val="16"/>
              </w:rPr>
            </w:pPr>
          </w:p>
        </w:tc>
        <w:tc>
          <w:tcPr>
            <w:tcW w:w="89"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6DB85E41" w14:textId="77777777" w:rsidR="0008130F" w:rsidRPr="0026473A" w:rsidRDefault="0008130F" w:rsidP="00850544">
            <w:pPr>
              <w:spacing w:after="60"/>
              <w:jc w:val="center"/>
              <w:rPr>
                <w:rFonts w:cs="Arial"/>
                <w:sz w:val="16"/>
                <w:szCs w:val="16"/>
              </w:rPr>
            </w:pPr>
          </w:p>
        </w:tc>
        <w:tc>
          <w:tcPr>
            <w:tcW w:w="247" w:type="pct"/>
            <w:tcBorders>
              <w:top w:val="single" w:sz="4" w:space="0" w:color="808080"/>
              <w:left w:val="nil"/>
              <w:bottom w:val="single" w:sz="2" w:space="0" w:color="808080" w:themeColor="background1" w:themeShade="80"/>
            </w:tcBorders>
            <w:shd w:val="clear" w:color="auto" w:fill="D9D9D9" w:themeFill="background1" w:themeFillShade="D9"/>
          </w:tcPr>
          <w:p w14:paraId="5504CFA9" w14:textId="77777777" w:rsidR="0008130F" w:rsidRPr="0026473A" w:rsidRDefault="0008130F" w:rsidP="00850544">
            <w:pPr>
              <w:spacing w:after="60"/>
              <w:jc w:val="center"/>
              <w:rPr>
                <w:rFonts w:cs="Arial"/>
                <w:sz w:val="16"/>
                <w:szCs w:val="16"/>
              </w:rPr>
            </w:pPr>
          </w:p>
        </w:tc>
      </w:tr>
      <w:tr w:rsidR="0008130F" w:rsidRPr="0026473A" w14:paraId="3EC2333A" w14:textId="77777777" w:rsidTr="00E05AC6">
        <w:trPr>
          <w:gridAfter w:val="1"/>
          <w:wAfter w:w="7" w:type="pct"/>
          <w:cantSplit/>
        </w:trPr>
        <w:tc>
          <w:tcPr>
            <w:tcW w:w="310" w:type="pct"/>
            <w:vMerge/>
            <w:tcBorders>
              <w:bottom w:val="nil"/>
              <w:right w:val="single" w:sz="2" w:space="0" w:color="808080" w:themeColor="background1" w:themeShade="80"/>
            </w:tcBorders>
          </w:tcPr>
          <w:p w14:paraId="60D4341F" w14:textId="77777777" w:rsidR="0008130F" w:rsidRPr="0026473A" w:rsidRDefault="0008130F" w:rsidP="00850544">
            <w:pPr>
              <w:pStyle w:val="TableText"/>
              <w:jc w:val="right"/>
              <w:rPr>
                <w:b/>
                <w:bCs/>
                <w:color w:val="000000"/>
                <w:szCs w:val="16"/>
              </w:rPr>
            </w:pPr>
          </w:p>
        </w:tc>
        <w:tc>
          <w:tcPr>
            <w:tcW w:w="166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47E083EB" w14:textId="5E1102AD" w:rsidR="0008130F" w:rsidRPr="0026473A" w:rsidRDefault="0008130F" w:rsidP="00684DCB">
            <w:pPr>
              <w:pStyle w:val="TableListBullet"/>
              <w:numPr>
                <w:ilvl w:val="0"/>
                <w:numId w:val="36"/>
              </w:numPr>
              <w:ind w:left="263" w:hanging="270"/>
              <w:rPr>
                <w:szCs w:val="16"/>
              </w:rPr>
            </w:pPr>
            <w:r w:rsidRPr="0026473A">
              <w:rPr>
                <w:szCs w:val="16"/>
                <w:lang w:bidi="es-AR"/>
              </w:rPr>
              <w:t xml:space="preserve">Ataques de inyección, incluyendo SQL, LDAP, XPath u otros fallos </w:t>
            </w:r>
            <w:r w:rsidRPr="005E37C1">
              <w:rPr>
                <w:szCs w:val="16"/>
                <w:lang w:bidi="es-AR"/>
              </w:rPr>
              <w:t>de flujo de tipo comando, parámetro, objeto, defecto o de inyección</w:t>
            </w:r>
            <w:r w:rsidRPr="0026473A">
              <w:rPr>
                <w:szCs w:val="16"/>
                <w:lang w:bidi="es-AR"/>
              </w:rPr>
              <w:t>.</w:t>
            </w:r>
          </w:p>
        </w:tc>
        <w:tc>
          <w:tcPr>
            <w:tcW w:w="1259"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31B57A" w14:textId="77777777" w:rsidR="0008130F" w:rsidRPr="0026473A" w:rsidRDefault="0008130F" w:rsidP="00684DCB">
            <w:pPr>
              <w:pStyle w:val="TableListBullet"/>
              <w:numPr>
                <w:ilvl w:val="0"/>
                <w:numId w:val="36"/>
              </w:numPr>
              <w:ind w:left="263" w:hanging="270"/>
              <w:rPr>
                <w:szCs w:val="16"/>
              </w:rPr>
            </w:pPr>
            <w:r w:rsidRPr="0026473A">
              <w:rPr>
                <w:szCs w:val="16"/>
                <w:lang w:bidi="es-AR"/>
              </w:rPr>
              <w:t xml:space="preserve">Evalúe los procedimientos documentados. </w:t>
            </w:r>
          </w:p>
          <w:p w14:paraId="0D0BBA67" w14:textId="46184553" w:rsidR="0008130F" w:rsidRPr="0026473A" w:rsidRDefault="0008130F" w:rsidP="00684DCB">
            <w:pPr>
              <w:pStyle w:val="TableListBullet"/>
              <w:numPr>
                <w:ilvl w:val="0"/>
                <w:numId w:val="36"/>
              </w:numPr>
              <w:ind w:left="263" w:hanging="270"/>
              <w:rPr>
                <w:szCs w:val="16"/>
              </w:rPr>
            </w:pPr>
            <w:r w:rsidRPr="0026473A">
              <w:rPr>
                <w:szCs w:val="16"/>
                <w:lang w:bidi="es-AR"/>
              </w:rPr>
              <w:t>Entreviste al personal responsable por el desarrollo de software</w:t>
            </w:r>
            <w:r>
              <w:rPr>
                <w:szCs w:val="16"/>
                <w:lang w:bidi="es-AR"/>
              </w:rPr>
              <w:t>.</w:t>
            </w: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FAB3EC" w14:textId="77777777" w:rsidR="0008130F" w:rsidRPr="0026473A" w:rsidRDefault="0008130F"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D5288B" w14:textId="77777777" w:rsidR="0008130F" w:rsidRPr="0026473A" w:rsidRDefault="0008130F"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449970" w14:textId="77777777" w:rsidR="0008130F" w:rsidRPr="0026473A" w:rsidRDefault="0008130F"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BF30DC" w14:textId="77777777" w:rsidR="0008130F" w:rsidRPr="0026473A" w:rsidRDefault="0008130F"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7C5D8E6B" w14:textId="77777777" w:rsidTr="00E05AC6">
        <w:trPr>
          <w:gridAfter w:val="1"/>
          <w:wAfter w:w="7" w:type="pct"/>
          <w:cantSplit/>
        </w:trPr>
        <w:tc>
          <w:tcPr>
            <w:tcW w:w="310" w:type="pct"/>
            <w:tcBorders>
              <w:top w:val="nil"/>
              <w:bottom w:val="nil"/>
              <w:right w:val="single" w:sz="2" w:space="0" w:color="808080" w:themeColor="background1" w:themeShade="80"/>
            </w:tcBorders>
          </w:tcPr>
          <w:p w14:paraId="3B34009A" w14:textId="77777777" w:rsidR="0065526A" w:rsidRPr="0026473A" w:rsidRDefault="0065526A" w:rsidP="00850544">
            <w:pPr>
              <w:pStyle w:val="TableText"/>
              <w:jc w:val="right"/>
              <w:rPr>
                <w:b/>
                <w:bCs/>
                <w:color w:val="000000"/>
                <w:szCs w:val="16"/>
              </w:rPr>
            </w:pPr>
          </w:p>
        </w:tc>
        <w:tc>
          <w:tcPr>
            <w:tcW w:w="166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5507E731" w14:textId="41F6087C" w:rsidR="0065526A" w:rsidRPr="0026473A" w:rsidRDefault="0065526A" w:rsidP="00684DCB">
            <w:pPr>
              <w:pStyle w:val="TableListBullet"/>
              <w:numPr>
                <w:ilvl w:val="0"/>
                <w:numId w:val="36"/>
              </w:numPr>
              <w:ind w:left="263" w:hanging="270"/>
              <w:rPr>
                <w:szCs w:val="16"/>
              </w:rPr>
            </w:pPr>
            <w:r w:rsidRPr="0026473A">
              <w:rPr>
                <w:szCs w:val="16"/>
                <w:lang w:bidi="es-AR"/>
              </w:rPr>
              <w:t xml:space="preserve">Ataques a datos y estructuras de datos, incluyendo intentos de manipulación </w:t>
            </w:r>
            <w:r w:rsidRPr="005E37C1">
              <w:rPr>
                <w:szCs w:val="16"/>
                <w:lang w:bidi="es-AR"/>
              </w:rPr>
              <w:t>de buffers, punteros, datos de entrada o datos compartidos</w:t>
            </w:r>
            <w:r w:rsidRPr="0026473A">
              <w:rPr>
                <w:szCs w:val="16"/>
                <w:lang w:bidi="es-AR"/>
              </w:rPr>
              <w:t>.</w:t>
            </w:r>
          </w:p>
        </w:tc>
        <w:tc>
          <w:tcPr>
            <w:tcW w:w="1259"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3D1513" w14:textId="77777777" w:rsidR="0065526A" w:rsidRPr="0026473A" w:rsidRDefault="0065526A" w:rsidP="00850544">
            <w:pPr>
              <w:pStyle w:val="TableTextBullet"/>
              <w:ind w:left="200" w:hanging="200"/>
              <w:rPr>
                <w:rFonts w:cs="Arial"/>
                <w:szCs w:val="16"/>
              </w:rPr>
            </w:pP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5E3E4F"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8956AE"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C9B465"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11A633A"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07BF0322" w14:textId="77777777" w:rsidTr="00E05AC6">
        <w:trPr>
          <w:gridAfter w:val="1"/>
          <w:wAfter w:w="7" w:type="pct"/>
          <w:cantSplit/>
        </w:trPr>
        <w:tc>
          <w:tcPr>
            <w:tcW w:w="310" w:type="pct"/>
            <w:tcBorders>
              <w:top w:val="nil"/>
              <w:bottom w:val="nil"/>
              <w:right w:val="single" w:sz="2" w:space="0" w:color="808080" w:themeColor="background1" w:themeShade="80"/>
            </w:tcBorders>
          </w:tcPr>
          <w:p w14:paraId="2C2DA3B8" w14:textId="77777777" w:rsidR="0065526A" w:rsidRPr="0026473A" w:rsidRDefault="0065526A" w:rsidP="00850544">
            <w:pPr>
              <w:pStyle w:val="TableText"/>
              <w:jc w:val="right"/>
              <w:rPr>
                <w:b/>
                <w:bCs/>
                <w:color w:val="000000"/>
                <w:szCs w:val="16"/>
              </w:rPr>
            </w:pPr>
          </w:p>
        </w:tc>
        <w:tc>
          <w:tcPr>
            <w:tcW w:w="1667"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6DEEA5A1" w14:textId="77777777" w:rsidR="0065526A" w:rsidRPr="0026473A" w:rsidRDefault="0065526A" w:rsidP="00684DCB">
            <w:pPr>
              <w:pStyle w:val="TableListBullet"/>
              <w:numPr>
                <w:ilvl w:val="0"/>
                <w:numId w:val="36"/>
              </w:numPr>
              <w:ind w:left="263" w:hanging="270"/>
              <w:rPr>
                <w:szCs w:val="16"/>
              </w:rPr>
            </w:pPr>
            <w:r w:rsidRPr="0026473A">
              <w:rPr>
                <w:szCs w:val="16"/>
                <w:lang w:bidi="es-AR"/>
              </w:rPr>
              <w:t>Ataques al uso de criptografía, incluyendo intentos de explotar implementaciones criptográficas débiles, inseguras o inapropiadas, algoritmos, suites de cifrado o modos de operación.</w:t>
            </w:r>
          </w:p>
        </w:tc>
        <w:tc>
          <w:tcPr>
            <w:tcW w:w="1259" w:type="pct"/>
            <w:vMerge/>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7754FEE1" w14:textId="77777777" w:rsidR="0065526A" w:rsidRPr="0026473A" w:rsidRDefault="0065526A" w:rsidP="00850544">
            <w:pPr>
              <w:pStyle w:val="TableTextBullet"/>
              <w:ind w:left="200" w:hanging="200"/>
              <w:rPr>
                <w:rFonts w:cs="Arial"/>
                <w:szCs w:val="16"/>
              </w:rPr>
            </w:pPr>
          </w:p>
        </w:tc>
        <w:tc>
          <w:tcPr>
            <w:tcW w:w="471"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12C30570"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EB44B5D"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C193779"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4E72088E"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5E4E8F0A" w14:textId="77777777" w:rsidTr="00E05AC6">
        <w:trPr>
          <w:gridAfter w:val="1"/>
          <w:wAfter w:w="7" w:type="pct"/>
          <w:cantSplit/>
          <w:trHeight w:val="2600"/>
        </w:trPr>
        <w:tc>
          <w:tcPr>
            <w:tcW w:w="310" w:type="pct"/>
            <w:tcBorders>
              <w:top w:val="nil"/>
              <w:bottom w:val="single" w:sz="4" w:space="0" w:color="auto"/>
              <w:right w:val="single" w:sz="2" w:space="0" w:color="808080" w:themeColor="background1" w:themeShade="80"/>
            </w:tcBorders>
          </w:tcPr>
          <w:p w14:paraId="45E7F722" w14:textId="77777777" w:rsidR="0065526A" w:rsidRPr="0026473A" w:rsidRDefault="0065526A" w:rsidP="00850544">
            <w:pPr>
              <w:pStyle w:val="TableText"/>
              <w:jc w:val="right"/>
              <w:rPr>
                <w:b/>
                <w:bCs/>
                <w:color w:val="000000"/>
                <w:szCs w:val="16"/>
              </w:rPr>
            </w:pPr>
          </w:p>
        </w:tc>
        <w:tc>
          <w:tcPr>
            <w:tcW w:w="1667" w:type="pct"/>
            <w:tcBorders>
              <w:top w:val="single" w:sz="4" w:space="0" w:color="808080"/>
              <w:left w:val="single" w:sz="2" w:space="0" w:color="808080" w:themeColor="background1" w:themeShade="80"/>
              <w:bottom w:val="single" w:sz="4" w:space="0" w:color="auto"/>
              <w:right w:val="single" w:sz="2" w:space="0" w:color="808080" w:themeColor="background1" w:themeShade="80"/>
            </w:tcBorders>
          </w:tcPr>
          <w:p w14:paraId="04FE4210" w14:textId="77777777" w:rsidR="0065526A" w:rsidRDefault="0065526A" w:rsidP="00684DCB">
            <w:pPr>
              <w:pStyle w:val="TableListBullet"/>
              <w:numPr>
                <w:ilvl w:val="0"/>
                <w:numId w:val="36"/>
              </w:numPr>
              <w:ind w:left="263" w:hanging="270"/>
              <w:rPr>
                <w:szCs w:val="16"/>
              </w:rPr>
            </w:pPr>
            <w:r w:rsidRPr="0026473A">
              <w:rPr>
                <w:szCs w:val="16"/>
                <w:lang w:bidi="es-AR"/>
              </w:rPr>
              <w:t>Ataques a la lógica del negocio, incluyendo los intentos de abusar o eludir las características y funcionalidades de la aplicación a través de la manipulación de las API, los protocolos y canales de comunicación, la funcionalidad del lado del cliente, u otras funciones y recursos del sistema/aplicación. Esto incluye los scripts de sitios (XSS) y la falsificación de petición en sitios (CSRF).</w:t>
            </w:r>
          </w:p>
          <w:p w14:paraId="6F00ADA3" w14:textId="4E9E5827" w:rsidR="0065526A" w:rsidRPr="008525EE" w:rsidRDefault="0065526A" w:rsidP="008525EE">
            <w:pPr>
              <w:pStyle w:val="TableListBullet"/>
              <w:numPr>
                <w:ilvl w:val="0"/>
                <w:numId w:val="0"/>
              </w:numPr>
              <w:ind w:left="-7"/>
              <w:rPr>
                <w:i/>
                <w:iCs/>
                <w:szCs w:val="16"/>
              </w:rPr>
            </w:pPr>
            <w:r w:rsidRPr="008525EE">
              <w:rPr>
                <w:i/>
                <w:iCs/>
                <w:szCs w:val="16"/>
              </w:rPr>
              <w:t>(continuación)</w:t>
            </w:r>
          </w:p>
        </w:tc>
        <w:tc>
          <w:tcPr>
            <w:tcW w:w="1259" w:type="pct"/>
            <w:vMerge/>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081241B3" w14:textId="77777777" w:rsidR="0065526A" w:rsidRPr="0026473A" w:rsidRDefault="0065526A" w:rsidP="00850544">
            <w:pPr>
              <w:pStyle w:val="TableTextBullet"/>
              <w:ind w:left="200" w:hanging="200"/>
              <w:rPr>
                <w:rFonts w:cs="Arial"/>
                <w:szCs w:val="16"/>
              </w:rPr>
            </w:pPr>
          </w:p>
        </w:tc>
        <w:tc>
          <w:tcPr>
            <w:tcW w:w="471"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F6F30B1"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7ABC6C7"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ADFD8CE"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4" w:space="0" w:color="808080" w:themeColor="background1" w:themeShade="80"/>
              <w:left w:val="single" w:sz="2" w:space="0" w:color="808080" w:themeColor="background1" w:themeShade="80"/>
              <w:bottom w:val="single" w:sz="4" w:space="0" w:color="auto"/>
            </w:tcBorders>
            <w:shd w:val="clear" w:color="auto" w:fill="auto"/>
          </w:tcPr>
          <w:p w14:paraId="788D42F4"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7513E16D" w14:textId="77777777" w:rsidTr="0065526A">
        <w:trPr>
          <w:gridAfter w:val="1"/>
          <w:wAfter w:w="7" w:type="pct"/>
          <w:cantSplit/>
          <w:trHeight w:val="20"/>
        </w:trPr>
        <w:tc>
          <w:tcPr>
            <w:tcW w:w="310" w:type="pct"/>
            <w:tcBorders>
              <w:top w:val="single" w:sz="4" w:space="0" w:color="auto"/>
              <w:bottom w:val="nil"/>
              <w:right w:val="nil"/>
            </w:tcBorders>
          </w:tcPr>
          <w:p w14:paraId="6BA5D5C1" w14:textId="77777777" w:rsidR="008525EE" w:rsidRPr="0026473A" w:rsidRDefault="008525EE" w:rsidP="00850544">
            <w:pPr>
              <w:pStyle w:val="TableText"/>
              <w:jc w:val="right"/>
              <w:rPr>
                <w:b/>
                <w:bCs/>
                <w:color w:val="000000"/>
                <w:szCs w:val="16"/>
              </w:rPr>
            </w:pPr>
          </w:p>
        </w:tc>
        <w:tc>
          <w:tcPr>
            <w:tcW w:w="1667" w:type="pct"/>
            <w:tcBorders>
              <w:top w:val="single" w:sz="4" w:space="0" w:color="auto"/>
              <w:left w:val="nil"/>
              <w:bottom w:val="nil"/>
              <w:right w:val="nil"/>
            </w:tcBorders>
          </w:tcPr>
          <w:p w14:paraId="540643A6" w14:textId="77777777" w:rsidR="008525EE" w:rsidRPr="0026473A" w:rsidRDefault="008525EE" w:rsidP="008525EE">
            <w:pPr>
              <w:pStyle w:val="TableListBullet"/>
              <w:ind w:left="-7"/>
              <w:rPr>
                <w:szCs w:val="16"/>
                <w:lang w:bidi="es-AR"/>
              </w:rPr>
            </w:pPr>
          </w:p>
        </w:tc>
        <w:tc>
          <w:tcPr>
            <w:tcW w:w="1259" w:type="pct"/>
            <w:vMerge w:val="restart"/>
            <w:tcBorders>
              <w:top w:val="single" w:sz="4" w:space="0" w:color="auto"/>
              <w:left w:val="nil"/>
              <w:bottom w:val="nil"/>
              <w:right w:val="nil"/>
            </w:tcBorders>
          </w:tcPr>
          <w:p w14:paraId="0F5E1EEF" w14:textId="77777777" w:rsidR="008525EE" w:rsidRPr="0026473A" w:rsidRDefault="008525EE" w:rsidP="008525EE">
            <w:pPr>
              <w:pStyle w:val="TableTextBullet"/>
              <w:numPr>
                <w:ilvl w:val="0"/>
                <w:numId w:val="0"/>
              </w:numPr>
              <w:ind w:left="200"/>
              <w:rPr>
                <w:rFonts w:cs="Arial"/>
                <w:szCs w:val="16"/>
              </w:rPr>
            </w:pPr>
          </w:p>
        </w:tc>
        <w:tc>
          <w:tcPr>
            <w:tcW w:w="471" w:type="pct"/>
            <w:tcBorders>
              <w:top w:val="single" w:sz="4" w:space="0" w:color="auto"/>
              <w:left w:val="nil"/>
              <w:bottom w:val="nil"/>
              <w:right w:val="nil"/>
            </w:tcBorders>
            <w:shd w:val="clear" w:color="auto" w:fill="auto"/>
          </w:tcPr>
          <w:p w14:paraId="28D57252" w14:textId="77777777" w:rsidR="008525EE" w:rsidRPr="0026473A" w:rsidRDefault="008525EE" w:rsidP="00850544">
            <w:pPr>
              <w:spacing w:after="60"/>
              <w:jc w:val="center"/>
              <w:rPr>
                <w:rFonts w:cs="Arial"/>
                <w:sz w:val="16"/>
                <w:szCs w:val="16"/>
                <w:lang w:bidi="es-AR"/>
              </w:rPr>
            </w:pPr>
          </w:p>
        </w:tc>
        <w:tc>
          <w:tcPr>
            <w:tcW w:w="457" w:type="pct"/>
            <w:tcBorders>
              <w:top w:val="single" w:sz="4" w:space="0" w:color="auto"/>
              <w:left w:val="nil"/>
              <w:bottom w:val="nil"/>
              <w:right w:val="nil"/>
            </w:tcBorders>
            <w:shd w:val="clear" w:color="auto" w:fill="auto"/>
          </w:tcPr>
          <w:p w14:paraId="1F8F6FCF" w14:textId="77777777" w:rsidR="008525EE" w:rsidRPr="0026473A" w:rsidRDefault="008525EE" w:rsidP="00850544">
            <w:pPr>
              <w:spacing w:after="60"/>
              <w:jc w:val="center"/>
              <w:rPr>
                <w:rFonts w:cs="Arial"/>
                <w:sz w:val="16"/>
                <w:szCs w:val="16"/>
                <w:lang w:bidi="es-AR"/>
              </w:rPr>
            </w:pPr>
          </w:p>
        </w:tc>
        <w:tc>
          <w:tcPr>
            <w:tcW w:w="493" w:type="pct"/>
            <w:gridSpan w:val="2"/>
            <w:tcBorders>
              <w:top w:val="single" w:sz="4" w:space="0" w:color="auto"/>
              <w:left w:val="nil"/>
              <w:bottom w:val="nil"/>
              <w:right w:val="nil"/>
            </w:tcBorders>
            <w:shd w:val="clear" w:color="auto" w:fill="auto"/>
          </w:tcPr>
          <w:p w14:paraId="5CC11EA1" w14:textId="77777777" w:rsidR="008525EE" w:rsidRPr="0026473A" w:rsidRDefault="008525EE" w:rsidP="00850544">
            <w:pPr>
              <w:spacing w:after="60"/>
              <w:jc w:val="center"/>
              <w:rPr>
                <w:rFonts w:cs="Arial"/>
                <w:sz w:val="16"/>
                <w:szCs w:val="16"/>
                <w:lang w:bidi="es-AR"/>
              </w:rPr>
            </w:pPr>
          </w:p>
        </w:tc>
        <w:tc>
          <w:tcPr>
            <w:tcW w:w="89" w:type="pct"/>
            <w:tcBorders>
              <w:top w:val="single" w:sz="4" w:space="0" w:color="auto"/>
              <w:left w:val="nil"/>
              <w:bottom w:val="nil"/>
              <w:right w:val="nil"/>
            </w:tcBorders>
            <w:shd w:val="clear" w:color="auto" w:fill="auto"/>
          </w:tcPr>
          <w:p w14:paraId="77C0FCCC" w14:textId="77777777" w:rsidR="008525EE" w:rsidRPr="0026473A" w:rsidRDefault="008525EE" w:rsidP="00850544">
            <w:pPr>
              <w:spacing w:after="60"/>
              <w:jc w:val="center"/>
              <w:rPr>
                <w:rFonts w:cs="Arial"/>
                <w:sz w:val="16"/>
                <w:szCs w:val="16"/>
                <w:lang w:bidi="es-AR"/>
              </w:rPr>
            </w:pPr>
          </w:p>
        </w:tc>
        <w:tc>
          <w:tcPr>
            <w:tcW w:w="247" w:type="pct"/>
            <w:tcBorders>
              <w:top w:val="single" w:sz="4" w:space="0" w:color="auto"/>
              <w:left w:val="nil"/>
              <w:bottom w:val="nil"/>
            </w:tcBorders>
            <w:shd w:val="clear" w:color="auto" w:fill="auto"/>
          </w:tcPr>
          <w:p w14:paraId="41AF170B" w14:textId="77777777" w:rsidR="008525EE" w:rsidRPr="0026473A" w:rsidRDefault="008525EE" w:rsidP="00850544">
            <w:pPr>
              <w:spacing w:after="60"/>
              <w:jc w:val="center"/>
              <w:rPr>
                <w:rFonts w:cs="Arial"/>
                <w:sz w:val="16"/>
                <w:szCs w:val="16"/>
                <w:lang w:bidi="es-AR"/>
              </w:rPr>
            </w:pPr>
          </w:p>
        </w:tc>
      </w:tr>
      <w:tr w:rsidR="0065526A" w:rsidRPr="0026473A" w14:paraId="5B2ED458" w14:textId="77777777" w:rsidTr="00E05AC6">
        <w:trPr>
          <w:gridAfter w:val="1"/>
          <w:wAfter w:w="7" w:type="pct"/>
          <w:cantSplit/>
        </w:trPr>
        <w:tc>
          <w:tcPr>
            <w:tcW w:w="310" w:type="pct"/>
            <w:tcBorders>
              <w:top w:val="nil"/>
              <w:bottom w:val="nil"/>
              <w:right w:val="single" w:sz="2" w:space="0" w:color="808080" w:themeColor="background1" w:themeShade="80"/>
            </w:tcBorders>
          </w:tcPr>
          <w:p w14:paraId="06D24AFA" w14:textId="77777777" w:rsidR="0065526A" w:rsidRPr="0026473A" w:rsidRDefault="0065526A" w:rsidP="00850544">
            <w:pPr>
              <w:pStyle w:val="TableText"/>
              <w:jc w:val="right"/>
              <w:rPr>
                <w:b/>
                <w:bCs/>
                <w:color w:val="000000"/>
                <w:szCs w:val="16"/>
              </w:rPr>
            </w:pPr>
          </w:p>
        </w:tc>
        <w:tc>
          <w:tcPr>
            <w:tcW w:w="1667" w:type="pct"/>
            <w:tcBorders>
              <w:top w:val="nil"/>
              <w:left w:val="single" w:sz="2" w:space="0" w:color="808080" w:themeColor="background1" w:themeShade="80"/>
              <w:bottom w:val="single" w:sz="4" w:space="0" w:color="808080"/>
              <w:right w:val="single" w:sz="2" w:space="0" w:color="808080" w:themeColor="background1" w:themeShade="80"/>
            </w:tcBorders>
          </w:tcPr>
          <w:p w14:paraId="4C931237" w14:textId="77777777" w:rsidR="0065526A" w:rsidRPr="0026473A" w:rsidRDefault="0065526A" w:rsidP="00684DCB">
            <w:pPr>
              <w:pStyle w:val="TableListBullet"/>
              <w:numPr>
                <w:ilvl w:val="0"/>
                <w:numId w:val="36"/>
              </w:numPr>
              <w:ind w:left="263" w:hanging="270"/>
              <w:rPr>
                <w:szCs w:val="16"/>
              </w:rPr>
            </w:pPr>
            <w:r w:rsidRPr="0026473A">
              <w:rPr>
                <w:szCs w:val="16"/>
                <w:lang w:bidi="es-AR"/>
              </w:rPr>
              <w:t>Ataques a los mecanismos de control de acceso, incluidos los intentos de eludir o abusar de los mecanismos de identificación, autenticación o autorización, o los intentos de aprovechar las debilidades en la implementación de dichos mecanismos.</w:t>
            </w:r>
          </w:p>
        </w:tc>
        <w:tc>
          <w:tcPr>
            <w:tcW w:w="1259" w:type="pct"/>
            <w:vMerge/>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12EA711" w14:textId="77777777" w:rsidR="0065526A" w:rsidRPr="0026473A" w:rsidRDefault="0065526A" w:rsidP="00850544">
            <w:pPr>
              <w:pStyle w:val="TableTextBullet"/>
              <w:ind w:left="200" w:hanging="200"/>
              <w:rPr>
                <w:rFonts w:cs="Arial"/>
                <w:szCs w:val="16"/>
              </w:rPr>
            </w:pPr>
          </w:p>
        </w:tc>
        <w:tc>
          <w:tcPr>
            <w:tcW w:w="471"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CBFDE9"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D8991A"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BCCD20"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nil"/>
              <w:left w:val="single" w:sz="2" w:space="0" w:color="808080" w:themeColor="background1" w:themeShade="80"/>
              <w:bottom w:val="single" w:sz="2" w:space="0" w:color="808080" w:themeColor="background1" w:themeShade="80"/>
            </w:tcBorders>
            <w:shd w:val="clear" w:color="auto" w:fill="auto"/>
          </w:tcPr>
          <w:p w14:paraId="0F16079D"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64CC7DC8" w14:textId="77777777" w:rsidTr="00E05AC6">
        <w:trPr>
          <w:gridAfter w:val="1"/>
          <w:wAfter w:w="7" w:type="pct"/>
          <w:cantSplit/>
        </w:trPr>
        <w:tc>
          <w:tcPr>
            <w:tcW w:w="310" w:type="pct"/>
            <w:tcBorders>
              <w:top w:val="nil"/>
              <w:bottom w:val="nil"/>
              <w:right w:val="single" w:sz="2" w:space="0" w:color="808080" w:themeColor="background1" w:themeShade="80"/>
            </w:tcBorders>
          </w:tcPr>
          <w:p w14:paraId="2E952AA8" w14:textId="77777777" w:rsidR="0065526A" w:rsidRPr="0026473A" w:rsidRDefault="0065526A" w:rsidP="00850544">
            <w:pPr>
              <w:pStyle w:val="TableText"/>
              <w:jc w:val="right"/>
              <w:rPr>
                <w:b/>
                <w:bCs/>
                <w:color w:val="000000"/>
                <w:szCs w:val="16"/>
              </w:rPr>
            </w:pPr>
          </w:p>
        </w:tc>
        <w:tc>
          <w:tcPr>
            <w:tcW w:w="166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2B923E15" w14:textId="77777777" w:rsidR="0065526A" w:rsidRPr="0026473A" w:rsidRDefault="0065526A" w:rsidP="00684DCB">
            <w:pPr>
              <w:pStyle w:val="TableListBullet"/>
              <w:numPr>
                <w:ilvl w:val="0"/>
                <w:numId w:val="36"/>
              </w:numPr>
              <w:ind w:left="263" w:hanging="270"/>
              <w:rPr>
                <w:szCs w:val="16"/>
              </w:rPr>
            </w:pPr>
            <w:r w:rsidRPr="0026473A">
              <w:rPr>
                <w:szCs w:val="16"/>
                <w:lang w:bidi="es-AR"/>
              </w:rPr>
              <w:t xml:space="preserve">Ataques a través de cualquier vulnerabilidad de "alto riesgo" identificada en el proceso de identificación de vulnerabilidades, tal como se define en el Requisito 6.3.1. </w:t>
            </w:r>
          </w:p>
        </w:tc>
        <w:tc>
          <w:tcPr>
            <w:tcW w:w="1259"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64774F" w14:textId="77777777" w:rsidR="0065526A" w:rsidRPr="0026473A" w:rsidRDefault="0065526A" w:rsidP="00850544">
            <w:pPr>
              <w:pStyle w:val="TableTextBullet"/>
              <w:ind w:left="200" w:hanging="200"/>
              <w:rPr>
                <w:rFonts w:cs="Arial"/>
                <w:szCs w:val="16"/>
              </w:rPr>
            </w:pPr>
          </w:p>
        </w:tc>
        <w:tc>
          <w:tcPr>
            <w:tcW w:w="47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1D6C2C2" w14:textId="5BE38B96" w:rsidR="0065526A" w:rsidRPr="0026473A" w:rsidRDefault="0065526A" w:rsidP="00B42A99">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6FA609F"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803FC9"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nil"/>
            </w:tcBorders>
            <w:shd w:val="clear" w:color="auto" w:fill="auto"/>
          </w:tcPr>
          <w:p w14:paraId="7F1BB3C5"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7927E5EF" w14:textId="77777777" w:rsidTr="0008130F">
        <w:trPr>
          <w:gridAfter w:val="1"/>
          <w:wAfter w:w="7" w:type="pct"/>
          <w:cantSplit/>
        </w:trPr>
        <w:tc>
          <w:tcPr>
            <w:tcW w:w="310" w:type="pct"/>
            <w:vMerge w:val="restart"/>
            <w:tcBorders>
              <w:top w:val="nil"/>
              <w:right w:val="single" w:sz="2" w:space="0" w:color="808080" w:themeColor="background1" w:themeShade="80"/>
            </w:tcBorders>
          </w:tcPr>
          <w:p w14:paraId="14024D2E" w14:textId="77777777" w:rsidR="0065526A" w:rsidRPr="0026473A" w:rsidRDefault="0065526A" w:rsidP="00850544">
            <w:pPr>
              <w:pStyle w:val="TableText"/>
              <w:jc w:val="right"/>
              <w:rPr>
                <w:color w:val="000000"/>
                <w:szCs w:val="16"/>
              </w:rPr>
            </w:pPr>
          </w:p>
        </w:tc>
        <w:tc>
          <w:tcPr>
            <w:tcW w:w="2926"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757AA4A" w14:textId="77777777" w:rsidR="0065526A" w:rsidRPr="0026473A" w:rsidRDefault="0065526A" w:rsidP="00850544">
            <w:pPr>
              <w:pStyle w:val="AppNotes"/>
            </w:pPr>
            <w:r w:rsidRPr="0026473A">
              <w:rPr>
                <w:shd w:val="clear" w:color="auto" w:fill="DFE3E4"/>
                <w:lang w:bidi="es-AR"/>
              </w:rPr>
              <w:t>Notas de Aplicabilidad</w:t>
            </w:r>
            <w:r w:rsidRPr="0026473A">
              <w:rPr>
                <w:lang w:bidi="es-AR"/>
              </w:rPr>
              <w:t xml:space="preserve"> </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92CA4C9" w14:textId="77777777" w:rsidR="0065526A" w:rsidRPr="0026473A" w:rsidRDefault="0065526A" w:rsidP="00850544">
            <w:pPr>
              <w:spacing w:after="60"/>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BA8CF0" w14:textId="77777777" w:rsidR="0065526A" w:rsidRPr="0026473A" w:rsidRDefault="0065526A" w:rsidP="00850544">
            <w:pPr>
              <w:spacing w:after="60"/>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4B5FB7F" w14:textId="77777777" w:rsidR="0065526A" w:rsidRPr="0026473A" w:rsidRDefault="0065526A" w:rsidP="00850544">
            <w:pPr>
              <w:spacing w:after="60"/>
              <w:rPr>
                <w:rFonts w:cs="Arial"/>
                <w:sz w:val="16"/>
                <w:szCs w:val="16"/>
              </w:rPr>
            </w:pPr>
          </w:p>
        </w:tc>
        <w:tc>
          <w:tcPr>
            <w:tcW w:w="462" w:type="pct"/>
            <w:gridSpan w:val="3"/>
            <w:vMerge w:val="restart"/>
            <w:tcBorders>
              <w:top w:val="nil"/>
              <w:left w:val="single" w:sz="2" w:space="0" w:color="808080" w:themeColor="background1" w:themeShade="80"/>
            </w:tcBorders>
            <w:shd w:val="clear" w:color="auto" w:fill="auto"/>
          </w:tcPr>
          <w:p w14:paraId="047E379B" w14:textId="77777777" w:rsidR="0065526A" w:rsidRPr="0026473A" w:rsidRDefault="0065526A" w:rsidP="00850544">
            <w:pPr>
              <w:spacing w:after="60"/>
              <w:rPr>
                <w:rFonts w:cs="Arial"/>
                <w:sz w:val="16"/>
                <w:szCs w:val="16"/>
              </w:rPr>
            </w:pPr>
          </w:p>
        </w:tc>
      </w:tr>
      <w:tr w:rsidR="0065526A" w:rsidRPr="0026473A" w14:paraId="73A4A684" w14:textId="77777777" w:rsidTr="0008130F">
        <w:trPr>
          <w:gridAfter w:val="1"/>
          <w:wAfter w:w="7" w:type="pct"/>
          <w:cantSplit/>
        </w:trPr>
        <w:tc>
          <w:tcPr>
            <w:tcW w:w="310" w:type="pct"/>
            <w:vMerge/>
            <w:tcBorders>
              <w:top w:val="single" w:sz="4" w:space="0" w:color="808080"/>
              <w:bottom w:val="single" w:sz="4" w:space="0" w:color="808080"/>
              <w:right w:val="single" w:sz="2" w:space="0" w:color="808080" w:themeColor="background1" w:themeShade="80"/>
            </w:tcBorders>
          </w:tcPr>
          <w:p w14:paraId="0AACFD9C" w14:textId="77777777" w:rsidR="0065526A" w:rsidRPr="0026473A" w:rsidRDefault="0065526A" w:rsidP="00850544">
            <w:pPr>
              <w:pStyle w:val="TableText"/>
              <w:jc w:val="right"/>
              <w:rPr>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tcBorders>
            <w:shd w:val="clear" w:color="auto" w:fill="auto"/>
          </w:tcPr>
          <w:p w14:paraId="2989FFD9" w14:textId="71654E0A" w:rsidR="0065526A" w:rsidRPr="0026473A" w:rsidRDefault="0065526A" w:rsidP="00850544">
            <w:pPr>
              <w:spacing w:after="60"/>
              <w:rPr>
                <w:rFonts w:cs="Arial"/>
                <w:b/>
                <w:bCs/>
                <w:color w:val="000000"/>
                <w:sz w:val="18"/>
                <w:szCs w:val="18"/>
              </w:rPr>
            </w:pPr>
            <w:r w:rsidRPr="0026473A">
              <w:rPr>
                <w:rFonts w:cs="Arial"/>
                <w:color w:val="000000"/>
                <w:sz w:val="18"/>
                <w:szCs w:val="18"/>
                <w:lang w:bidi="es-AR"/>
              </w:rPr>
              <w:t xml:space="preserve">Esto </w:t>
            </w:r>
            <w:r w:rsidRPr="005E37C1">
              <w:rPr>
                <w:rFonts w:cs="Arial"/>
                <w:color w:val="000000"/>
                <w:sz w:val="18"/>
                <w:szCs w:val="18"/>
                <w:lang w:bidi="es-AR"/>
              </w:rPr>
              <w:t>se aplica a todo el software desarrollado por o para la entidad para su propio uso. Esto incluye software tanto a medida como personalizado. Esto no aplica para el software de terceros</w:t>
            </w:r>
            <w:r w:rsidRPr="0026473A">
              <w:rPr>
                <w:rFonts w:cs="Arial"/>
                <w:color w:val="000000"/>
                <w:sz w:val="18"/>
                <w:szCs w:val="18"/>
                <w:lang w:bidi="es-AR"/>
              </w:rPr>
              <w:t>.</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E28E7D2" w14:textId="77777777" w:rsidR="0065526A" w:rsidRPr="0026473A" w:rsidRDefault="0065526A" w:rsidP="00850544">
            <w:pPr>
              <w:spacing w:after="60"/>
              <w:rPr>
                <w:rFonts w:cs="Arial"/>
                <w:color w:val="000000"/>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5241C5" w14:textId="77777777" w:rsidR="0065526A" w:rsidRPr="0026473A" w:rsidRDefault="0065526A" w:rsidP="00850544">
            <w:pPr>
              <w:spacing w:after="60"/>
              <w:rPr>
                <w:rFonts w:cs="Arial"/>
                <w:color w:val="000000"/>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348E01" w14:textId="77777777" w:rsidR="0065526A" w:rsidRPr="0026473A" w:rsidRDefault="0065526A" w:rsidP="00850544">
            <w:pPr>
              <w:spacing w:after="60"/>
              <w:rPr>
                <w:rFonts w:cs="Arial"/>
                <w:color w:val="000000"/>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38A1D2" w14:textId="77777777" w:rsidR="0065526A" w:rsidRPr="0026473A" w:rsidRDefault="0065526A" w:rsidP="00850544">
            <w:pPr>
              <w:spacing w:after="60"/>
              <w:rPr>
                <w:rFonts w:cs="Arial"/>
                <w:color w:val="000000"/>
                <w:sz w:val="16"/>
                <w:szCs w:val="16"/>
              </w:rPr>
            </w:pPr>
          </w:p>
        </w:tc>
      </w:tr>
      <w:tr w:rsidR="00850544" w:rsidRPr="0026473A" w14:paraId="04B15A0C" w14:textId="77777777" w:rsidTr="0065526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0E94FCC2" w14:textId="77777777" w:rsidR="00850544" w:rsidRPr="0026473A" w:rsidRDefault="00850544" w:rsidP="00B6102A">
            <w:pPr>
              <w:pStyle w:val="TableText"/>
              <w:keepNext/>
              <w:pageBreakBefore/>
              <w:rPr>
                <w:szCs w:val="16"/>
              </w:rPr>
            </w:pPr>
            <w:r w:rsidRPr="0026473A">
              <w:rPr>
                <w:b/>
                <w:color w:val="000000"/>
                <w:szCs w:val="16"/>
                <w:lang w:bidi="es-AR"/>
              </w:rPr>
              <w:lastRenderedPageBreak/>
              <w:t>6.3</w:t>
            </w:r>
            <w:r w:rsidRPr="0026473A">
              <w:rPr>
                <w:szCs w:val="16"/>
                <w:lang w:bidi="es-AR"/>
              </w:rPr>
              <w:t xml:space="preserve"> Las vulnerabilidades de seguridad se identifican y son abordadas.</w:t>
            </w:r>
          </w:p>
        </w:tc>
      </w:tr>
      <w:tr w:rsidR="0065526A" w:rsidRPr="0026473A" w14:paraId="41ED60A7" w14:textId="77777777" w:rsidTr="00B6102A">
        <w:trPr>
          <w:gridAfter w:val="1"/>
          <w:wAfter w:w="7" w:type="pct"/>
          <w:cantSplit/>
          <w:trHeight w:val="4594"/>
        </w:trPr>
        <w:tc>
          <w:tcPr>
            <w:tcW w:w="310" w:type="pct"/>
            <w:vMerge w:val="restart"/>
            <w:tcBorders>
              <w:top w:val="single" w:sz="2" w:space="0" w:color="808080" w:themeColor="background1" w:themeShade="80"/>
              <w:right w:val="single" w:sz="2" w:space="0" w:color="808080" w:themeColor="background1" w:themeShade="80"/>
            </w:tcBorders>
          </w:tcPr>
          <w:p w14:paraId="22D84159" w14:textId="77777777" w:rsidR="0065526A" w:rsidRPr="0026473A" w:rsidRDefault="0065526A" w:rsidP="00850544">
            <w:pPr>
              <w:pStyle w:val="TableText"/>
              <w:rPr>
                <w:b/>
                <w:bCs/>
                <w:szCs w:val="16"/>
              </w:rPr>
            </w:pPr>
            <w:r w:rsidRPr="0026473A">
              <w:rPr>
                <w:b/>
                <w:color w:val="000000"/>
                <w:szCs w:val="16"/>
                <w:lang w:bidi="es-AR"/>
              </w:rPr>
              <w:t>6.3.1</w:t>
            </w:r>
          </w:p>
        </w:tc>
        <w:tc>
          <w:tcPr>
            <w:tcW w:w="166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D4FB5A4" w14:textId="77777777" w:rsidR="0065526A" w:rsidRPr="0026473A" w:rsidRDefault="0065526A" w:rsidP="00850544">
            <w:pPr>
              <w:pStyle w:val="TableTextBullet"/>
              <w:numPr>
                <w:ilvl w:val="0"/>
                <w:numId w:val="0"/>
              </w:numPr>
              <w:rPr>
                <w:rFonts w:cs="Arial"/>
                <w:color w:val="000000"/>
                <w:szCs w:val="16"/>
              </w:rPr>
            </w:pPr>
            <w:r w:rsidRPr="0026473A">
              <w:rPr>
                <w:rFonts w:cs="Arial"/>
                <w:color w:val="000000"/>
                <w:szCs w:val="16"/>
                <w:lang w:bidi="es-AR"/>
              </w:rPr>
              <w:t xml:space="preserve">Las vulnerabilidades de seguridad se identifican y gestionan de la siguiente manera: </w:t>
            </w:r>
          </w:p>
          <w:p w14:paraId="55F84B43" w14:textId="21F927BE" w:rsidR="0065526A" w:rsidRPr="0026473A" w:rsidRDefault="0065526A" w:rsidP="00684DCB">
            <w:pPr>
              <w:pStyle w:val="TableListBullet"/>
              <w:numPr>
                <w:ilvl w:val="0"/>
                <w:numId w:val="36"/>
              </w:numPr>
              <w:ind w:left="263" w:hanging="270"/>
              <w:rPr>
                <w:szCs w:val="16"/>
              </w:rPr>
            </w:pPr>
            <w:r w:rsidRPr="0026473A">
              <w:rPr>
                <w:szCs w:val="16"/>
                <w:lang w:bidi="es-AR"/>
              </w:rPr>
              <w:t xml:space="preserve">Las nuevas vulnerabilidades de seguridad se identifican utilizando fuentes reconocidas por la industria de información </w:t>
            </w:r>
            <w:r w:rsidRPr="008035B5">
              <w:rPr>
                <w:szCs w:val="16"/>
                <w:lang w:bidi="es-AR"/>
              </w:rPr>
              <w:t>de vulnerabilidades de seguridad, incluyendo alertas de equipos internacionales y nacionales de respuesta a emergencias informáticas (CERTs)</w:t>
            </w:r>
            <w:r>
              <w:rPr>
                <w:szCs w:val="16"/>
                <w:lang w:bidi="es-AR"/>
              </w:rPr>
              <w:t>.</w:t>
            </w:r>
          </w:p>
          <w:p w14:paraId="316C3EC1" w14:textId="50D29D4B" w:rsidR="0065526A" w:rsidRPr="0026473A" w:rsidRDefault="0065526A" w:rsidP="00684DCB">
            <w:pPr>
              <w:pStyle w:val="TableListBullet"/>
              <w:numPr>
                <w:ilvl w:val="0"/>
                <w:numId w:val="36"/>
              </w:numPr>
              <w:ind w:left="263" w:hanging="270"/>
              <w:rPr>
                <w:szCs w:val="16"/>
              </w:rPr>
            </w:pPr>
            <w:r w:rsidRPr="0026473A">
              <w:rPr>
                <w:szCs w:val="16"/>
                <w:lang w:bidi="es-AR"/>
              </w:rPr>
              <w:t xml:space="preserve">A las vulnerabilidades se les asigna una clasificación de riesgo basada en las mejores prácticas </w:t>
            </w:r>
            <w:r w:rsidRPr="008035B5">
              <w:rPr>
                <w:szCs w:val="16"/>
                <w:lang w:bidi="es-AR"/>
              </w:rPr>
              <w:t>de la industria y considerando su impacto potencial</w:t>
            </w:r>
            <w:r w:rsidRPr="0026473A">
              <w:rPr>
                <w:szCs w:val="16"/>
                <w:lang w:bidi="es-AR"/>
              </w:rPr>
              <w:t xml:space="preserve">. </w:t>
            </w:r>
          </w:p>
          <w:p w14:paraId="20B03DCB" w14:textId="77777777" w:rsidR="0065526A" w:rsidRPr="0026473A" w:rsidRDefault="0065526A" w:rsidP="00684DCB">
            <w:pPr>
              <w:pStyle w:val="TableListBullet"/>
              <w:numPr>
                <w:ilvl w:val="0"/>
                <w:numId w:val="36"/>
              </w:numPr>
              <w:ind w:left="263" w:hanging="270"/>
              <w:rPr>
                <w:szCs w:val="16"/>
              </w:rPr>
            </w:pPr>
            <w:r w:rsidRPr="0026473A">
              <w:rPr>
                <w:szCs w:val="16"/>
                <w:lang w:bidi="es-AR"/>
              </w:rPr>
              <w:t>Las clasificaciones de riesgo identifican, como mínimo, todas las vulnerabilidades consideradas de alto riesgo o críticas para el entorno.</w:t>
            </w:r>
          </w:p>
          <w:p w14:paraId="243F59C2" w14:textId="7AFBEF62" w:rsidR="0065526A" w:rsidRPr="008525EE" w:rsidRDefault="0065526A" w:rsidP="00684DCB">
            <w:pPr>
              <w:pStyle w:val="TableListBullet"/>
              <w:numPr>
                <w:ilvl w:val="0"/>
                <w:numId w:val="36"/>
              </w:numPr>
              <w:ind w:left="263" w:hanging="270"/>
              <w:rPr>
                <w:iCs/>
                <w:color w:val="000000"/>
                <w:szCs w:val="16"/>
              </w:rPr>
            </w:pPr>
            <w:r w:rsidRPr="0026473A">
              <w:rPr>
                <w:szCs w:val="16"/>
                <w:lang w:bidi="es-AR"/>
              </w:rPr>
              <w:t>Se cubren las vulnerabilidades de los programas informáticos a la medida y de terceros (por ejemplo, sistemas operativos y bases de datos).</w:t>
            </w:r>
          </w:p>
        </w:tc>
        <w:tc>
          <w:tcPr>
            <w:tcW w:w="125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2D63261E"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políticas y procedimientos.</w:t>
            </w:r>
          </w:p>
          <w:p w14:paraId="4FBA210B" w14:textId="77777777"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 responsable.</w:t>
            </w:r>
          </w:p>
          <w:p w14:paraId="32927C29" w14:textId="2C286495" w:rsidR="0065526A" w:rsidRPr="0026473A" w:rsidRDefault="0065526A" w:rsidP="00684DCB">
            <w:pPr>
              <w:pStyle w:val="TableListBullet"/>
              <w:numPr>
                <w:ilvl w:val="0"/>
                <w:numId w:val="36"/>
              </w:numPr>
              <w:ind w:left="263" w:hanging="270"/>
              <w:rPr>
                <w:szCs w:val="16"/>
              </w:rPr>
            </w:pPr>
            <w:r w:rsidRPr="0026473A">
              <w:rPr>
                <w:szCs w:val="16"/>
                <w:lang w:bidi="es-AR"/>
              </w:rPr>
              <w:t>Evalúe la documentación</w:t>
            </w:r>
            <w:r>
              <w:rPr>
                <w:szCs w:val="16"/>
                <w:lang w:bidi="es-AR"/>
              </w:rPr>
              <w:t>.</w:t>
            </w:r>
          </w:p>
          <w:p w14:paraId="38B21094" w14:textId="77777777" w:rsidR="0065526A" w:rsidRPr="0026473A" w:rsidRDefault="0065526A" w:rsidP="00684DCB">
            <w:pPr>
              <w:pStyle w:val="TableListBullet"/>
              <w:numPr>
                <w:ilvl w:val="0"/>
                <w:numId w:val="36"/>
              </w:numPr>
              <w:ind w:left="263" w:hanging="270"/>
              <w:rPr>
                <w:szCs w:val="16"/>
              </w:rPr>
            </w:pPr>
            <w:r w:rsidRPr="0026473A">
              <w:rPr>
                <w:szCs w:val="16"/>
                <w:lang w:bidi="es-AR"/>
              </w:rPr>
              <w:t>Observe los procesos.</w:t>
            </w:r>
          </w:p>
        </w:tc>
        <w:tc>
          <w:tcPr>
            <w:tcW w:w="47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232D5E2"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34409F5"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68254F6"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nil"/>
            </w:tcBorders>
            <w:shd w:val="clear" w:color="auto" w:fill="auto"/>
          </w:tcPr>
          <w:p w14:paraId="310257C1" w14:textId="77777777" w:rsidR="0065526A" w:rsidRPr="0026473A" w:rsidRDefault="0065526A" w:rsidP="00850544">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5526A" w:rsidRPr="0026473A" w14:paraId="0D85E68F" w14:textId="77777777" w:rsidTr="0008130F">
        <w:trPr>
          <w:gridAfter w:val="1"/>
          <w:wAfter w:w="7" w:type="pct"/>
          <w:cantSplit/>
        </w:trPr>
        <w:tc>
          <w:tcPr>
            <w:tcW w:w="310" w:type="pct"/>
            <w:vMerge/>
            <w:tcBorders>
              <w:right w:val="single" w:sz="2" w:space="0" w:color="808080" w:themeColor="background1" w:themeShade="80"/>
            </w:tcBorders>
          </w:tcPr>
          <w:p w14:paraId="4AA1C2D4" w14:textId="77777777" w:rsidR="0065526A" w:rsidRPr="0026473A" w:rsidRDefault="0065526A" w:rsidP="00850544">
            <w:pPr>
              <w:pStyle w:val="TableText"/>
              <w:rPr>
                <w:b/>
                <w:bCs/>
                <w:color w:val="000000"/>
                <w:szCs w:val="16"/>
              </w:rPr>
            </w:pPr>
          </w:p>
        </w:tc>
        <w:tc>
          <w:tcPr>
            <w:tcW w:w="2926"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ABC28E4" w14:textId="77777777" w:rsidR="0065526A" w:rsidRPr="0026473A" w:rsidRDefault="0065526A" w:rsidP="00850544">
            <w:pPr>
              <w:pStyle w:val="AppNotes"/>
            </w:pPr>
            <w:r w:rsidRPr="0026473A">
              <w:rPr>
                <w:lang w:bidi="es-AR"/>
              </w:rPr>
              <w:t>Notas de Aplicabilidad</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F797F8E" w14:textId="77777777" w:rsidR="0065526A" w:rsidRPr="0026473A" w:rsidRDefault="0065526A" w:rsidP="00850544">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1F446D" w14:textId="77777777" w:rsidR="0065526A" w:rsidRPr="0026473A" w:rsidRDefault="0065526A" w:rsidP="00850544">
            <w:pPr>
              <w:spacing w:after="60"/>
              <w:jc w:val="center"/>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D38BF74" w14:textId="77777777" w:rsidR="0065526A" w:rsidRPr="0026473A" w:rsidRDefault="0065526A" w:rsidP="00850544">
            <w:pPr>
              <w:spacing w:after="60"/>
              <w:jc w:val="center"/>
              <w:rPr>
                <w:rFonts w:cs="Arial"/>
                <w:sz w:val="16"/>
                <w:szCs w:val="16"/>
              </w:rPr>
            </w:pPr>
          </w:p>
        </w:tc>
        <w:tc>
          <w:tcPr>
            <w:tcW w:w="462" w:type="pct"/>
            <w:gridSpan w:val="3"/>
            <w:vMerge w:val="restart"/>
            <w:tcBorders>
              <w:top w:val="nil"/>
              <w:left w:val="single" w:sz="2" w:space="0" w:color="808080" w:themeColor="background1" w:themeShade="80"/>
            </w:tcBorders>
            <w:shd w:val="clear" w:color="auto" w:fill="auto"/>
          </w:tcPr>
          <w:p w14:paraId="6515B9CD" w14:textId="77777777" w:rsidR="0065526A" w:rsidRPr="0026473A" w:rsidRDefault="0065526A" w:rsidP="00850544">
            <w:pPr>
              <w:spacing w:after="60"/>
              <w:jc w:val="center"/>
              <w:rPr>
                <w:rFonts w:cs="Arial"/>
                <w:sz w:val="16"/>
                <w:szCs w:val="16"/>
              </w:rPr>
            </w:pPr>
          </w:p>
        </w:tc>
      </w:tr>
      <w:tr w:rsidR="006827D8" w:rsidRPr="0026473A" w14:paraId="797AEF81" w14:textId="77777777" w:rsidTr="0008130F">
        <w:trPr>
          <w:gridAfter w:val="1"/>
          <w:wAfter w:w="7" w:type="pct"/>
          <w:cantSplit/>
        </w:trPr>
        <w:tc>
          <w:tcPr>
            <w:tcW w:w="310" w:type="pct"/>
            <w:vMerge/>
            <w:tcBorders>
              <w:bottom w:val="single" w:sz="2" w:space="0" w:color="808080" w:themeColor="background1" w:themeShade="80"/>
              <w:right w:val="single" w:sz="2" w:space="0" w:color="808080" w:themeColor="background1" w:themeShade="80"/>
            </w:tcBorders>
          </w:tcPr>
          <w:p w14:paraId="64EAC3CE" w14:textId="77777777" w:rsidR="006827D8" w:rsidRPr="0026473A" w:rsidRDefault="006827D8" w:rsidP="006827D8">
            <w:pPr>
              <w:pStyle w:val="TableText"/>
              <w:rPr>
                <w:b/>
                <w:bCs/>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D669718" w14:textId="203BC227" w:rsidR="006827D8" w:rsidRPr="0026473A" w:rsidRDefault="006827D8" w:rsidP="006827D8">
            <w:pPr>
              <w:pStyle w:val="TableListBullet"/>
              <w:numPr>
                <w:ilvl w:val="0"/>
                <w:numId w:val="0"/>
              </w:numPr>
              <w:ind w:left="-7"/>
              <w:rPr>
                <w:szCs w:val="16"/>
              </w:rPr>
            </w:pPr>
            <w:r w:rsidRPr="00A42837">
              <w:rPr>
                <w:color w:val="000000"/>
                <w:szCs w:val="16"/>
                <w:lang w:bidi="es-AR"/>
              </w:rPr>
              <w:t xml:space="preserve">Este </w:t>
            </w:r>
            <w:r w:rsidRPr="001B5DDD">
              <w:rPr>
                <w:lang w:val="es-419" w:bidi="es-AR"/>
              </w:rPr>
              <w:t xml:space="preserve">requisito no se consigue con los escaneos, y es adicional a la realización de los escaneos de vulnerabilidades realizados para los Requisitos 11.3.1 y 11.3.2. </w:t>
            </w:r>
            <w:r w:rsidRPr="002A5A26">
              <w:rPr>
                <w:color w:val="000000"/>
                <w:szCs w:val="16"/>
                <w:lang w:bidi="es-AR"/>
              </w:rPr>
              <w:t>Este requisito se refiere a un proceso para monitorizar activamente las fuentes de la industria en materia de información de vulnerabilidades y para que la entidad determine la clasificación de riesgo que se asociará con cada vulnerabilidad</w:t>
            </w:r>
            <w:r w:rsidRPr="00A42837">
              <w:rPr>
                <w:color w:val="000000"/>
                <w:szCs w:val="16"/>
                <w:lang w:bidi="es-AR"/>
              </w:rPr>
              <w:t>.</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3BF44B8" w14:textId="77777777" w:rsidR="006827D8" w:rsidRPr="0026473A" w:rsidRDefault="006827D8" w:rsidP="006827D8">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BC07E1" w14:textId="77777777" w:rsidR="006827D8" w:rsidRPr="0026473A" w:rsidRDefault="006827D8" w:rsidP="006827D8">
            <w:pPr>
              <w:spacing w:after="60"/>
              <w:jc w:val="center"/>
              <w:rPr>
                <w:rFonts w:cs="Arial"/>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9317F77" w14:textId="77777777" w:rsidR="006827D8" w:rsidRPr="0026473A" w:rsidRDefault="006827D8" w:rsidP="006827D8">
            <w:pPr>
              <w:spacing w:after="60"/>
              <w:jc w:val="center"/>
              <w:rPr>
                <w:rFonts w:cs="Arial"/>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AF3E3E6" w14:textId="77777777" w:rsidR="006827D8" w:rsidRPr="0026473A" w:rsidRDefault="006827D8" w:rsidP="006827D8">
            <w:pPr>
              <w:spacing w:after="60"/>
              <w:jc w:val="center"/>
              <w:rPr>
                <w:rFonts w:cs="Arial"/>
                <w:sz w:val="16"/>
                <w:szCs w:val="16"/>
              </w:rPr>
            </w:pPr>
          </w:p>
        </w:tc>
      </w:tr>
      <w:tr w:rsidR="006827D8" w:rsidRPr="0026473A" w14:paraId="77475B65" w14:textId="77777777" w:rsidTr="00B6102A">
        <w:trPr>
          <w:gridAfter w:val="1"/>
          <w:wAfter w:w="7" w:type="pct"/>
          <w:cantSplit/>
        </w:trPr>
        <w:tc>
          <w:tcPr>
            <w:tcW w:w="31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4318ED" w14:textId="77777777" w:rsidR="006827D8" w:rsidRPr="0026473A" w:rsidRDefault="006827D8" w:rsidP="006827D8">
            <w:pPr>
              <w:pStyle w:val="TableText"/>
              <w:rPr>
                <w:b/>
                <w:bCs/>
                <w:szCs w:val="16"/>
              </w:rPr>
            </w:pPr>
            <w:r w:rsidRPr="0026473A">
              <w:rPr>
                <w:b/>
                <w:color w:val="000000"/>
                <w:szCs w:val="16"/>
                <w:lang w:bidi="es-AR"/>
              </w:rPr>
              <w:lastRenderedPageBreak/>
              <w:t>6.3.3</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20400C" w14:textId="77777777" w:rsidR="006827D8" w:rsidRPr="0026473A" w:rsidRDefault="006827D8" w:rsidP="006827D8">
            <w:pPr>
              <w:pStyle w:val="TableTextBullet"/>
              <w:numPr>
                <w:ilvl w:val="0"/>
                <w:numId w:val="0"/>
              </w:numPr>
              <w:rPr>
                <w:rFonts w:cs="Arial"/>
                <w:szCs w:val="16"/>
              </w:rPr>
            </w:pPr>
            <w:r w:rsidRPr="0026473A">
              <w:rPr>
                <w:rFonts w:cs="Arial"/>
                <w:color w:val="000000"/>
                <w:szCs w:val="16"/>
                <w:lang w:bidi="es-AR"/>
              </w:rPr>
              <w:t xml:space="preserve">Todos los componentes del sistema están protegidos contra vulnerabilidades conocidas mediante la instalación de parches/actualizaciones de seguridad aplicables de la siguiente manera: </w:t>
            </w:r>
          </w:p>
          <w:p w14:paraId="3145E141" w14:textId="0899CE26" w:rsidR="006827D8" w:rsidRPr="00A33988" w:rsidRDefault="006827D8" w:rsidP="00A33988">
            <w:pPr>
              <w:pStyle w:val="TableListBullet"/>
              <w:numPr>
                <w:ilvl w:val="0"/>
                <w:numId w:val="36"/>
              </w:numPr>
              <w:ind w:left="263" w:hanging="270"/>
              <w:rPr>
                <w:szCs w:val="16"/>
              </w:rPr>
            </w:pPr>
            <w:r w:rsidRPr="0026473A">
              <w:rPr>
                <w:szCs w:val="16"/>
                <w:lang w:bidi="es-AR"/>
              </w:rPr>
              <w:t xml:space="preserve">Los parches/actualizaciones </w:t>
            </w:r>
            <w:r w:rsidRPr="006A3DBB">
              <w:rPr>
                <w:lang w:val="es-419" w:bidi="es-AR"/>
              </w:rPr>
              <w:t>para vulnerabilidades críticas (identificados de acuerdo con el proceso de clasificación de riesgos del Requisito 6.3.1) se instalan dentro del período de un mes de su emisión.</w:t>
            </w:r>
          </w:p>
          <w:p w14:paraId="60DF4CBC" w14:textId="40350F67" w:rsidR="006827D8" w:rsidRPr="0026473A" w:rsidRDefault="006827D8" w:rsidP="006827D8">
            <w:pPr>
              <w:pStyle w:val="TableListBullet"/>
              <w:numPr>
                <w:ilvl w:val="0"/>
                <w:numId w:val="36"/>
              </w:numPr>
              <w:ind w:left="263" w:hanging="270"/>
              <w:rPr>
                <w:i/>
                <w:iCs/>
                <w:szCs w:val="16"/>
              </w:rPr>
            </w:pPr>
            <w:r w:rsidRPr="0026473A">
              <w:rPr>
                <w:i/>
                <w:color w:val="A6A6A6" w:themeColor="background1" w:themeShade="A6"/>
                <w:szCs w:val="16"/>
                <w:lang w:bidi="es-AR"/>
              </w:rPr>
              <w:t>Punto dejado en blanco intencionadamente para este SAQ.</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718FA521" w14:textId="77777777" w:rsidR="006827D8" w:rsidRPr="0026473A" w:rsidRDefault="006827D8" w:rsidP="006827D8">
            <w:pPr>
              <w:pStyle w:val="TableListBullet"/>
              <w:numPr>
                <w:ilvl w:val="0"/>
                <w:numId w:val="36"/>
              </w:numPr>
              <w:ind w:left="263" w:hanging="270"/>
              <w:rPr>
                <w:szCs w:val="16"/>
              </w:rPr>
            </w:pPr>
            <w:r w:rsidRPr="0026473A">
              <w:rPr>
                <w:szCs w:val="16"/>
                <w:lang w:bidi="es-AR"/>
              </w:rPr>
              <w:t>Evalúe las políticas y procedimientos.</w:t>
            </w:r>
          </w:p>
          <w:p w14:paraId="2EBEE537" w14:textId="77777777" w:rsidR="006827D8" w:rsidRPr="0026473A" w:rsidRDefault="006827D8" w:rsidP="006827D8">
            <w:pPr>
              <w:pStyle w:val="TableListBullet"/>
              <w:numPr>
                <w:ilvl w:val="0"/>
                <w:numId w:val="36"/>
              </w:numPr>
              <w:ind w:left="263" w:hanging="270"/>
              <w:rPr>
                <w:szCs w:val="16"/>
              </w:rPr>
            </w:pPr>
            <w:r w:rsidRPr="0026473A">
              <w:rPr>
                <w:szCs w:val="16"/>
                <w:lang w:bidi="es-AR"/>
              </w:rPr>
              <w:t>Evalúe los componentes del sistema y software relacionado.</w:t>
            </w:r>
          </w:p>
          <w:p w14:paraId="6C6C3D21" w14:textId="77777777" w:rsidR="006827D8" w:rsidRPr="0026473A" w:rsidRDefault="006827D8" w:rsidP="006827D8">
            <w:pPr>
              <w:pStyle w:val="TableListBullet"/>
              <w:numPr>
                <w:ilvl w:val="0"/>
                <w:numId w:val="36"/>
              </w:numPr>
              <w:ind w:left="263" w:hanging="270"/>
              <w:rPr>
                <w:szCs w:val="16"/>
              </w:rPr>
            </w:pPr>
            <w:r w:rsidRPr="0026473A">
              <w:rPr>
                <w:szCs w:val="16"/>
                <w:lang w:bidi="es-AR"/>
              </w:rPr>
              <w:t>Compare la lista de parches de seguridad instalados con las listas de parches del proveedor recientes.</w:t>
            </w:r>
          </w:p>
        </w:tc>
        <w:tc>
          <w:tcPr>
            <w:tcW w:w="47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F720624"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4623CF7"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3BD1D65D"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7C19726B"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827D8" w:rsidRPr="0026473A" w14:paraId="58281849" w14:textId="77777777" w:rsidTr="0065526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078A1A85" w14:textId="77777777" w:rsidR="006827D8" w:rsidRPr="0026473A" w:rsidRDefault="006827D8" w:rsidP="006827D8">
            <w:pPr>
              <w:pStyle w:val="TableText"/>
              <w:keepNext/>
              <w:rPr>
                <w:szCs w:val="16"/>
              </w:rPr>
            </w:pPr>
            <w:r w:rsidRPr="0026473A">
              <w:rPr>
                <w:b/>
                <w:color w:val="000000"/>
                <w:szCs w:val="16"/>
                <w:lang w:bidi="es-AR"/>
              </w:rPr>
              <w:t xml:space="preserve">6.5 </w:t>
            </w:r>
            <w:r w:rsidRPr="0026473A">
              <w:rPr>
                <w:szCs w:val="16"/>
                <w:lang w:bidi="es-AR"/>
              </w:rPr>
              <w:t>Los cambios en todos los componentes del sistema se gestionan de forma segura.</w:t>
            </w:r>
          </w:p>
        </w:tc>
      </w:tr>
      <w:tr w:rsidR="006827D8" w:rsidRPr="0026473A" w14:paraId="4865B6B8" w14:textId="77777777" w:rsidTr="0065526A">
        <w:trPr>
          <w:gridAfter w:val="1"/>
          <w:wAfter w:w="7" w:type="pct"/>
          <w:cantSplit/>
        </w:trPr>
        <w:tc>
          <w:tcPr>
            <w:tcW w:w="31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5389CA9" w14:textId="77777777" w:rsidR="006827D8" w:rsidRPr="0026473A" w:rsidRDefault="006827D8" w:rsidP="006827D8">
            <w:pPr>
              <w:pStyle w:val="TableText"/>
              <w:rPr>
                <w:b/>
                <w:bCs/>
                <w:szCs w:val="16"/>
              </w:rPr>
            </w:pPr>
            <w:r w:rsidRPr="0026473A">
              <w:rPr>
                <w:b/>
                <w:color w:val="000000"/>
                <w:szCs w:val="16"/>
                <w:lang w:bidi="es-AR"/>
              </w:rPr>
              <w:t>6.5.1</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DEC7B3" w14:textId="77777777" w:rsidR="006827D8" w:rsidRPr="0026473A" w:rsidRDefault="006827D8" w:rsidP="006827D8">
            <w:pPr>
              <w:pStyle w:val="TableTextBullet"/>
              <w:numPr>
                <w:ilvl w:val="0"/>
                <w:numId w:val="0"/>
              </w:numPr>
              <w:rPr>
                <w:rFonts w:cs="Arial"/>
                <w:color w:val="000000"/>
                <w:szCs w:val="16"/>
              </w:rPr>
            </w:pPr>
            <w:r w:rsidRPr="0026473A">
              <w:rPr>
                <w:rFonts w:cs="Arial"/>
                <w:color w:val="000000"/>
                <w:szCs w:val="16"/>
                <w:lang w:bidi="es-AR"/>
              </w:rPr>
              <w:t xml:space="preserve">Los cambios en todos los componentes del sistema en el entorno de producción se realizan de acuerdo con los procedimientos establecidos que incluyen: </w:t>
            </w:r>
          </w:p>
          <w:p w14:paraId="78A002BA" w14:textId="77777777" w:rsidR="006827D8" w:rsidRPr="0026473A" w:rsidRDefault="006827D8" w:rsidP="006827D8">
            <w:pPr>
              <w:pStyle w:val="TableListBullet"/>
              <w:numPr>
                <w:ilvl w:val="0"/>
                <w:numId w:val="36"/>
              </w:numPr>
              <w:ind w:left="263" w:hanging="270"/>
              <w:rPr>
                <w:szCs w:val="16"/>
              </w:rPr>
            </w:pPr>
            <w:r w:rsidRPr="0026473A">
              <w:rPr>
                <w:szCs w:val="16"/>
                <w:lang w:bidi="es-AR"/>
              </w:rPr>
              <w:t xml:space="preserve">Motivo y descripción del cambio. </w:t>
            </w:r>
          </w:p>
          <w:p w14:paraId="2D959E92" w14:textId="77777777" w:rsidR="006827D8" w:rsidRPr="0026473A" w:rsidRDefault="006827D8" w:rsidP="006827D8">
            <w:pPr>
              <w:pStyle w:val="TableListBullet"/>
              <w:numPr>
                <w:ilvl w:val="0"/>
                <w:numId w:val="36"/>
              </w:numPr>
              <w:ind w:left="263" w:hanging="270"/>
              <w:rPr>
                <w:szCs w:val="16"/>
              </w:rPr>
            </w:pPr>
            <w:r w:rsidRPr="0026473A">
              <w:rPr>
                <w:szCs w:val="16"/>
                <w:lang w:bidi="es-AR"/>
              </w:rPr>
              <w:t xml:space="preserve">Documentación del impacto a la seguridad. </w:t>
            </w:r>
          </w:p>
          <w:p w14:paraId="5FF10A66" w14:textId="77777777" w:rsidR="006827D8" w:rsidRPr="0026473A" w:rsidRDefault="006827D8" w:rsidP="006827D8">
            <w:pPr>
              <w:pStyle w:val="TableListBullet"/>
              <w:numPr>
                <w:ilvl w:val="0"/>
                <w:numId w:val="36"/>
              </w:numPr>
              <w:ind w:left="263" w:hanging="270"/>
              <w:rPr>
                <w:szCs w:val="16"/>
              </w:rPr>
            </w:pPr>
            <w:r w:rsidRPr="0026473A">
              <w:rPr>
                <w:szCs w:val="16"/>
                <w:lang w:bidi="es-AR"/>
              </w:rPr>
              <w:t>Aprobación documentada del cambio por las partes autorizadas.</w:t>
            </w:r>
          </w:p>
          <w:p w14:paraId="3D28D035" w14:textId="77777777" w:rsidR="006827D8" w:rsidRPr="0026473A" w:rsidRDefault="006827D8" w:rsidP="006827D8">
            <w:pPr>
              <w:pStyle w:val="TableListBullet"/>
              <w:numPr>
                <w:ilvl w:val="0"/>
                <w:numId w:val="36"/>
              </w:numPr>
              <w:ind w:left="263" w:hanging="270"/>
              <w:rPr>
                <w:szCs w:val="16"/>
              </w:rPr>
            </w:pPr>
            <w:r w:rsidRPr="0026473A">
              <w:rPr>
                <w:szCs w:val="16"/>
                <w:lang w:bidi="es-AR"/>
              </w:rPr>
              <w:t>Pruebas para verificar que el cambio no afecta negativamente la seguridad del sistema.</w:t>
            </w:r>
          </w:p>
          <w:p w14:paraId="61C86355" w14:textId="77777777" w:rsidR="006827D8" w:rsidRPr="0026473A" w:rsidRDefault="006827D8" w:rsidP="006827D8">
            <w:pPr>
              <w:pStyle w:val="TableListBullet"/>
              <w:numPr>
                <w:ilvl w:val="0"/>
                <w:numId w:val="36"/>
              </w:numPr>
              <w:ind w:left="263" w:hanging="270"/>
              <w:rPr>
                <w:szCs w:val="16"/>
              </w:rPr>
            </w:pPr>
            <w:r w:rsidRPr="0026473A">
              <w:rPr>
                <w:szCs w:val="16"/>
                <w:lang w:bidi="es-AR"/>
              </w:rPr>
              <w:t>En el caso de los cambios de software a la medida y personalizados, todas las actualizaciones se comprueban para determinar que cumplen con el requisito 6.2.4 antes de ser instalados para producción.</w:t>
            </w:r>
          </w:p>
          <w:p w14:paraId="5F97AB2A" w14:textId="77777777" w:rsidR="006827D8" w:rsidRPr="0026473A" w:rsidRDefault="006827D8" w:rsidP="006827D8">
            <w:pPr>
              <w:pStyle w:val="TableListBullet"/>
              <w:numPr>
                <w:ilvl w:val="0"/>
                <w:numId w:val="36"/>
              </w:numPr>
              <w:ind w:left="263" w:hanging="270"/>
              <w:rPr>
                <w:szCs w:val="16"/>
              </w:rPr>
            </w:pPr>
            <w:r w:rsidRPr="0026473A">
              <w:rPr>
                <w:szCs w:val="16"/>
                <w:lang w:bidi="es-AR"/>
              </w:rPr>
              <w:t xml:space="preserve">Procedimientos para hacer frente a los fallos y volver a un estado seguro. </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8E4AB0" w14:textId="77777777" w:rsidR="006827D8" w:rsidRPr="0026473A" w:rsidRDefault="006827D8" w:rsidP="006827D8">
            <w:pPr>
              <w:pStyle w:val="TableListBullet"/>
              <w:numPr>
                <w:ilvl w:val="0"/>
                <w:numId w:val="36"/>
              </w:numPr>
              <w:ind w:left="263" w:hanging="270"/>
              <w:rPr>
                <w:szCs w:val="16"/>
              </w:rPr>
            </w:pPr>
            <w:r w:rsidRPr="0026473A">
              <w:rPr>
                <w:szCs w:val="16"/>
                <w:lang w:bidi="es-AR"/>
              </w:rPr>
              <w:t>Evalúe los procedimientos documentados de control de cambios.</w:t>
            </w:r>
          </w:p>
          <w:p w14:paraId="65D4395F" w14:textId="77777777" w:rsidR="006827D8" w:rsidRPr="0026473A" w:rsidRDefault="006827D8" w:rsidP="006827D8">
            <w:pPr>
              <w:pStyle w:val="TableListBullet"/>
              <w:numPr>
                <w:ilvl w:val="0"/>
                <w:numId w:val="36"/>
              </w:numPr>
              <w:ind w:left="263" w:hanging="270"/>
              <w:rPr>
                <w:szCs w:val="16"/>
              </w:rPr>
            </w:pPr>
            <w:r w:rsidRPr="0026473A">
              <w:rPr>
                <w:szCs w:val="16"/>
                <w:lang w:bidi="es-AR"/>
              </w:rPr>
              <w:t>Evalúe los cambios recientes a los componentes del sistema y rastree esos cambios hasta la documentación de control de cambios relacionada.</w:t>
            </w:r>
          </w:p>
          <w:p w14:paraId="19A9DFE2" w14:textId="77777777" w:rsidR="006827D8" w:rsidRPr="0026473A" w:rsidRDefault="006827D8" w:rsidP="006827D8">
            <w:pPr>
              <w:pStyle w:val="TableListBullet"/>
              <w:numPr>
                <w:ilvl w:val="0"/>
                <w:numId w:val="36"/>
              </w:numPr>
              <w:ind w:left="263" w:hanging="270"/>
              <w:rPr>
                <w:szCs w:val="16"/>
              </w:rPr>
            </w:pPr>
            <w:r w:rsidRPr="0026473A">
              <w:rPr>
                <w:szCs w:val="16"/>
                <w:lang w:bidi="es-AR"/>
              </w:rPr>
              <w:t>Evalúe la documentación de control de cambios.</w:t>
            </w:r>
          </w:p>
          <w:p w14:paraId="24FEA9EF" w14:textId="77777777" w:rsidR="006827D8" w:rsidRPr="0026473A" w:rsidRDefault="006827D8" w:rsidP="006827D8">
            <w:pPr>
              <w:pStyle w:val="TableListBullet"/>
              <w:numPr>
                <w:ilvl w:val="0"/>
                <w:numId w:val="0"/>
              </w:numPr>
              <w:rPr>
                <w:szCs w:val="16"/>
              </w:rPr>
            </w:pPr>
          </w:p>
        </w:tc>
        <w:tc>
          <w:tcPr>
            <w:tcW w:w="47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C9FE94"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385BEA"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82EBB0"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C98AE5B"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827D8" w:rsidRPr="0026473A" w14:paraId="22B153AA" w14:textId="77777777" w:rsidTr="00B6102A">
        <w:trPr>
          <w:gridAfter w:val="1"/>
          <w:wAfter w:w="7" w:type="pct"/>
          <w:cantSplit/>
        </w:trPr>
        <w:tc>
          <w:tcPr>
            <w:tcW w:w="310" w:type="pct"/>
            <w:vMerge w:val="restart"/>
            <w:tcBorders>
              <w:top w:val="single" w:sz="2" w:space="0" w:color="808080" w:themeColor="background1" w:themeShade="80"/>
              <w:right w:val="single" w:sz="2" w:space="0" w:color="808080" w:themeColor="background1" w:themeShade="80"/>
            </w:tcBorders>
          </w:tcPr>
          <w:p w14:paraId="011F8CA3" w14:textId="77777777" w:rsidR="006827D8" w:rsidRPr="0026473A" w:rsidRDefault="006827D8" w:rsidP="006827D8">
            <w:pPr>
              <w:pStyle w:val="TableText"/>
              <w:pageBreakBefore/>
              <w:rPr>
                <w:b/>
                <w:bCs/>
                <w:szCs w:val="16"/>
              </w:rPr>
            </w:pPr>
            <w:r w:rsidRPr="0026473A">
              <w:rPr>
                <w:b/>
                <w:color w:val="000000"/>
                <w:szCs w:val="16"/>
                <w:lang w:bidi="es-AR"/>
              </w:rPr>
              <w:lastRenderedPageBreak/>
              <w:t>6.5.2</w:t>
            </w:r>
          </w:p>
        </w:tc>
        <w:tc>
          <w:tcPr>
            <w:tcW w:w="16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62E9E2" w14:textId="28059CCD" w:rsidR="006827D8" w:rsidRPr="0026473A" w:rsidRDefault="006827D8" w:rsidP="006827D8">
            <w:pPr>
              <w:pStyle w:val="TableTextBullet"/>
              <w:numPr>
                <w:ilvl w:val="0"/>
                <w:numId w:val="0"/>
              </w:numPr>
              <w:rPr>
                <w:rFonts w:cs="Arial"/>
                <w:iCs/>
                <w:color w:val="000000"/>
                <w:szCs w:val="16"/>
              </w:rPr>
            </w:pPr>
            <w:r w:rsidRPr="0026473A">
              <w:rPr>
                <w:rFonts w:cs="Arial"/>
                <w:color w:val="000000"/>
                <w:szCs w:val="16"/>
                <w:lang w:bidi="es-AR"/>
              </w:rPr>
              <w:t xml:space="preserve">Al completar un cambio significativo, se confirma que todos los </w:t>
            </w:r>
            <w:r>
              <w:rPr>
                <w:rFonts w:cs="Arial"/>
                <w:color w:val="000000"/>
                <w:szCs w:val="16"/>
                <w:lang w:bidi="es-AR"/>
              </w:rPr>
              <w:t>Requisitos de PCI DSS</w:t>
            </w:r>
            <w:r w:rsidRPr="0026473A">
              <w:rPr>
                <w:rFonts w:cs="Arial"/>
                <w:color w:val="000000"/>
                <w:szCs w:val="16"/>
                <w:lang w:bidi="es-AR"/>
              </w:rPr>
              <w:t xml:space="preserve"> están vigentes en todos los sistemas y redes nuevos o modificados, y la documentación se actualiza según corresponda.</w:t>
            </w:r>
          </w:p>
        </w:tc>
        <w:tc>
          <w:tcPr>
            <w:tcW w:w="12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B36470" w14:textId="77777777" w:rsidR="006827D8" w:rsidRPr="0026473A" w:rsidRDefault="006827D8" w:rsidP="006827D8">
            <w:pPr>
              <w:pStyle w:val="TableListBullet"/>
              <w:numPr>
                <w:ilvl w:val="0"/>
                <w:numId w:val="36"/>
              </w:numPr>
              <w:ind w:left="263" w:hanging="270"/>
              <w:rPr>
                <w:szCs w:val="16"/>
              </w:rPr>
            </w:pPr>
            <w:r w:rsidRPr="0026473A">
              <w:rPr>
                <w:szCs w:val="16"/>
                <w:lang w:bidi="es-AR"/>
              </w:rPr>
              <w:t xml:space="preserve">Evalúe la documentación en busca de cambios significativos. </w:t>
            </w:r>
          </w:p>
          <w:p w14:paraId="5820D9CA" w14:textId="77777777" w:rsidR="006827D8" w:rsidRPr="0026473A" w:rsidRDefault="006827D8" w:rsidP="006827D8">
            <w:pPr>
              <w:pStyle w:val="TableListBullet"/>
              <w:numPr>
                <w:ilvl w:val="0"/>
                <w:numId w:val="36"/>
              </w:numPr>
              <w:ind w:left="263" w:hanging="270"/>
              <w:rPr>
                <w:szCs w:val="16"/>
              </w:rPr>
            </w:pPr>
            <w:r w:rsidRPr="0026473A">
              <w:rPr>
                <w:szCs w:val="16"/>
                <w:lang w:bidi="es-AR"/>
              </w:rPr>
              <w:t>Entreviste al personal</w:t>
            </w:r>
          </w:p>
          <w:p w14:paraId="7F500C4F" w14:textId="77777777" w:rsidR="006827D8" w:rsidRPr="0026473A" w:rsidRDefault="006827D8" w:rsidP="006827D8">
            <w:pPr>
              <w:pStyle w:val="TableListBullet"/>
              <w:numPr>
                <w:ilvl w:val="0"/>
                <w:numId w:val="36"/>
              </w:numPr>
              <w:ind w:left="263" w:hanging="270"/>
              <w:rPr>
                <w:szCs w:val="16"/>
              </w:rPr>
            </w:pPr>
            <w:r w:rsidRPr="0026473A">
              <w:rPr>
                <w:szCs w:val="16"/>
                <w:lang w:bidi="es-AR"/>
              </w:rPr>
              <w:t>Observe los sistemas/redes afectados.</w:t>
            </w:r>
          </w:p>
        </w:tc>
        <w:tc>
          <w:tcPr>
            <w:tcW w:w="47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CF526D7"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3DFCE90"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6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AF1540"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2" w:type="pct"/>
            <w:gridSpan w:val="3"/>
            <w:tcBorders>
              <w:top w:val="single" w:sz="2" w:space="0" w:color="808080" w:themeColor="background1" w:themeShade="80"/>
              <w:left w:val="single" w:sz="2" w:space="0" w:color="808080" w:themeColor="background1" w:themeShade="80"/>
              <w:bottom w:val="nil"/>
            </w:tcBorders>
            <w:shd w:val="clear" w:color="auto" w:fill="auto"/>
          </w:tcPr>
          <w:p w14:paraId="5FCEFC49" w14:textId="77777777" w:rsidR="006827D8" w:rsidRPr="0026473A" w:rsidRDefault="006827D8" w:rsidP="006827D8">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r>
      <w:tr w:rsidR="006827D8" w:rsidRPr="0026473A" w14:paraId="79E83757" w14:textId="77777777" w:rsidTr="0008130F">
        <w:trPr>
          <w:gridAfter w:val="1"/>
          <w:wAfter w:w="7" w:type="pct"/>
          <w:cantSplit/>
        </w:trPr>
        <w:tc>
          <w:tcPr>
            <w:tcW w:w="310" w:type="pct"/>
            <w:vMerge/>
            <w:tcBorders>
              <w:right w:val="single" w:sz="2" w:space="0" w:color="808080" w:themeColor="background1" w:themeShade="80"/>
            </w:tcBorders>
          </w:tcPr>
          <w:p w14:paraId="07E35DC1" w14:textId="77777777" w:rsidR="006827D8" w:rsidRPr="0026473A" w:rsidRDefault="006827D8" w:rsidP="006827D8">
            <w:pPr>
              <w:pStyle w:val="TableText"/>
              <w:rPr>
                <w:b/>
                <w:bCs/>
                <w:color w:val="000000"/>
                <w:szCs w:val="16"/>
              </w:rPr>
            </w:pPr>
          </w:p>
        </w:tc>
        <w:tc>
          <w:tcPr>
            <w:tcW w:w="292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890630C" w14:textId="77777777" w:rsidR="006827D8" w:rsidRPr="0026473A" w:rsidRDefault="006827D8" w:rsidP="006827D8">
            <w:pPr>
              <w:pStyle w:val="AppNotes"/>
            </w:pPr>
            <w:r w:rsidRPr="0026473A">
              <w:rPr>
                <w:lang w:bidi="es-AR"/>
              </w:rPr>
              <w:t>Notas de Aplicabilidad</w:t>
            </w:r>
          </w:p>
        </w:tc>
        <w:tc>
          <w:tcPr>
            <w:tcW w:w="47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634841A" w14:textId="77777777" w:rsidR="006827D8" w:rsidRPr="0026473A" w:rsidRDefault="006827D8" w:rsidP="006827D8">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BC8A85" w14:textId="77777777" w:rsidR="006827D8" w:rsidRPr="0026473A" w:rsidRDefault="006827D8" w:rsidP="006827D8">
            <w:pPr>
              <w:spacing w:after="60"/>
              <w:jc w:val="center"/>
              <w:rPr>
                <w:rFonts w:cs="Arial"/>
                <w:sz w:val="16"/>
                <w:szCs w:val="16"/>
              </w:rPr>
            </w:pPr>
          </w:p>
        </w:tc>
        <w:tc>
          <w:tcPr>
            <w:tcW w:w="3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43031D3" w14:textId="77777777" w:rsidR="006827D8" w:rsidRPr="0026473A" w:rsidRDefault="006827D8" w:rsidP="006827D8">
            <w:pPr>
              <w:spacing w:after="60"/>
              <w:jc w:val="center"/>
              <w:rPr>
                <w:rFonts w:cs="Arial"/>
                <w:sz w:val="16"/>
                <w:szCs w:val="16"/>
              </w:rPr>
            </w:pPr>
          </w:p>
        </w:tc>
        <w:tc>
          <w:tcPr>
            <w:tcW w:w="462" w:type="pct"/>
            <w:gridSpan w:val="3"/>
            <w:vMerge w:val="restart"/>
            <w:tcBorders>
              <w:top w:val="nil"/>
              <w:left w:val="single" w:sz="2" w:space="0" w:color="808080" w:themeColor="background1" w:themeShade="80"/>
            </w:tcBorders>
            <w:shd w:val="clear" w:color="auto" w:fill="auto"/>
          </w:tcPr>
          <w:p w14:paraId="47F41576" w14:textId="77777777" w:rsidR="006827D8" w:rsidRPr="0026473A" w:rsidRDefault="006827D8" w:rsidP="006827D8">
            <w:pPr>
              <w:spacing w:after="60"/>
              <w:jc w:val="center"/>
              <w:rPr>
                <w:rFonts w:cs="Arial"/>
                <w:sz w:val="16"/>
                <w:szCs w:val="16"/>
              </w:rPr>
            </w:pPr>
          </w:p>
        </w:tc>
      </w:tr>
      <w:tr w:rsidR="006827D8" w:rsidRPr="0026473A" w14:paraId="31D2057C" w14:textId="77777777" w:rsidTr="0008130F">
        <w:trPr>
          <w:gridAfter w:val="1"/>
          <w:wAfter w:w="7" w:type="pct"/>
          <w:cantSplit/>
        </w:trPr>
        <w:tc>
          <w:tcPr>
            <w:tcW w:w="310" w:type="pct"/>
            <w:vMerge/>
            <w:tcBorders>
              <w:bottom w:val="single" w:sz="2" w:space="0" w:color="808080" w:themeColor="background1" w:themeShade="80"/>
              <w:right w:val="single" w:sz="2" w:space="0" w:color="808080" w:themeColor="background1" w:themeShade="80"/>
            </w:tcBorders>
          </w:tcPr>
          <w:p w14:paraId="5C9FFEE3" w14:textId="77777777" w:rsidR="006827D8" w:rsidRPr="0026473A" w:rsidRDefault="006827D8" w:rsidP="006827D8">
            <w:pPr>
              <w:pStyle w:val="TableText"/>
              <w:rPr>
                <w:b/>
                <w:bCs/>
                <w:color w:val="000000"/>
                <w:szCs w:val="16"/>
              </w:rPr>
            </w:pPr>
          </w:p>
        </w:tc>
        <w:tc>
          <w:tcPr>
            <w:tcW w:w="292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1023518" w14:textId="3D5C20E9" w:rsidR="006827D8" w:rsidRPr="00945D8A" w:rsidRDefault="006827D8" w:rsidP="006827D8">
            <w:pPr>
              <w:pStyle w:val="TableListBullet"/>
              <w:numPr>
                <w:ilvl w:val="0"/>
                <w:numId w:val="0"/>
              </w:numPr>
              <w:ind w:left="-7"/>
              <w:rPr>
                <w:i/>
                <w:iCs/>
                <w:szCs w:val="16"/>
              </w:rPr>
            </w:pPr>
            <w:r w:rsidRPr="00945D8A">
              <w:rPr>
                <w:i/>
                <w:iCs/>
                <w:color w:val="000000"/>
                <w:szCs w:val="16"/>
                <w:lang w:bidi="es-AR"/>
              </w:rPr>
              <w:t xml:space="preserve">Esta </w:t>
            </w:r>
            <w:r>
              <w:rPr>
                <w:i/>
                <w:iCs/>
                <w:color w:val="000000"/>
                <w:szCs w:val="16"/>
                <w:lang w:bidi="es-AR"/>
              </w:rPr>
              <w:t>N</w:t>
            </w:r>
            <w:r w:rsidRPr="00945D8A">
              <w:rPr>
                <w:i/>
                <w:iCs/>
                <w:color w:val="000000"/>
                <w:szCs w:val="16"/>
                <w:lang w:bidi="es-AR"/>
              </w:rPr>
              <w:t xml:space="preserve">ota de </w:t>
            </w:r>
            <w:r>
              <w:rPr>
                <w:i/>
                <w:iCs/>
                <w:color w:val="000000"/>
                <w:szCs w:val="16"/>
                <w:lang w:bidi="es-AR"/>
              </w:rPr>
              <w:t>A</w:t>
            </w:r>
            <w:r w:rsidRPr="00945D8A">
              <w:rPr>
                <w:i/>
                <w:iCs/>
                <w:color w:val="000000"/>
                <w:szCs w:val="16"/>
                <w:lang w:bidi="es-AR"/>
              </w:rPr>
              <w:t>plicabilidad se eliminó intencionadamente ya que no se aplica a este SAQ.</w:t>
            </w:r>
          </w:p>
        </w:tc>
        <w:tc>
          <w:tcPr>
            <w:tcW w:w="47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CBB790A" w14:textId="77777777" w:rsidR="006827D8" w:rsidRPr="0026473A" w:rsidRDefault="006827D8" w:rsidP="006827D8">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1F4BA0" w14:textId="77777777" w:rsidR="006827D8" w:rsidRPr="0026473A" w:rsidRDefault="006827D8" w:rsidP="006827D8">
            <w:pPr>
              <w:spacing w:after="60"/>
              <w:jc w:val="center"/>
              <w:rPr>
                <w:rFonts w:cs="Arial"/>
                <w:sz w:val="16"/>
                <w:szCs w:val="16"/>
              </w:rPr>
            </w:pPr>
          </w:p>
        </w:tc>
        <w:tc>
          <w:tcPr>
            <w:tcW w:w="36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E3933F" w14:textId="77777777" w:rsidR="006827D8" w:rsidRPr="0026473A" w:rsidRDefault="006827D8" w:rsidP="006827D8">
            <w:pPr>
              <w:spacing w:after="60"/>
              <w:jc w:val="center"/>
              <w:rPr>
                <w:rFonts w:cs="Arial"/>
                <w:sz w:val="16"/>
                <w:szCs w:val="16"/>
              </w:rPr>
            </w:pPr>
          </w:p>
        </w:tc>
        <w:tc>
          <w:tcPr>
            <w:tcW w:w="462"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B94AD88" w14:textId="77777777" w:rsidR="006827D8" w:rsidRPr="0026473A" w:rsidRDefault="006827D8" w:rsidP="006827D8">
            <w:pPr>
              <w:spacing w:after="60"/>
              <w:jc w:val="center"/>
              <w:rPr>
                <w:rFonts w:cs="Arial"/>
                <w:sz w:val="16"/>
                <w:szCs w:val="16"/>
              </w:rPr>
            </w:pPr>
          </w:p>
        </w:tc>
      </w:tr>
    </w:tbl>
    <w:p w14:paraId="068A78E2" w14:textId="77777777" w:rsidR="004135BF" w:rsidRPr="0026473A" w:rsidRDefault="004135BF" w:rsidP="004135BF">
      <w:pPr>
        <w:spacing w:before="0" w:after="0" w:line="240" w:lineRule="auto"/>
        <w:rPr>
          <w:rFonts w:eastAsiaTheme="majorEastAsia" w:cstheme="majorBidi"/>
          <w:b/>
          <w:bCs/>
          <w:color w:val="000000" w:themeColor="text1"/>
          <w:kern w:val="32"/>
          <w:sz w:val="28"/>
          <w:szCs w:val="28"/>
        </w:rPr>
      </w:pPr>
      <w:r w:rsidRPr="0026473A">
        <w:rPr>
          <w:lang w:bidi="es-AR"/>
        </w:rPr>
        <w:br w:type="page"/>
      </w:r>
    </w:p>
    <w:p w14:paraId="094C20E4" w14:textId="03B379AF" w:rsidR="004135BF" w:rsidRPr="0026473A" w:rsidRDefault="004135BF" w:rsidP="004135BF">
      <w:pPr>
        <w:pStyle w:val="Heading2NoNum"/>
      </w:pPr>
      <w:bookmarkStart w:id="33" w:name="_Toc123943829"/>
      <w:r w:rsidRPr="0026473A">
        <w:rPr>
          <w:lang w:bidi="es-AR"/>
        </w:rPr>
        <w:lastRenderedPageBreak/>
        <w:t>Implement</w:t>
      </w:r>
      <w:r w:rsidR="00A14E61">
        <w:rPr>
          <w:lang w:bidi="es-AR"/>
        </w:rPr>
        <w:t>ar</w:t>
      </w:r>
      <w:r w:rsidRPr="0026473A">
        <w:rPr>
          <w:lang w:bidi="es-AR"/>
        </w:rPr>
        <w:t xml:space="preserve"> Medidas Sólidas de Control de Acceso</w:t>
      </w:r>
      <w:bookmarkEnd w:id="33"/>
    </w:p>
    <w:p w14:paraId="48967370" w14:textId="707FE8CB" w:rsidR="004135BF" w:rsidRPr="0026473A" w:rsidRDefault="004135BF" w:rsidP="00E05AC6">
      <w:pPr>
        <w:pStyle w:val="Heading3NoNum"/>
        <w:ind w:left="1382" w:hanging="1382"/>
      </w:pPr>
      <w:bookmarkStart w:id="34" w:name="_Toc123943830"/>
      <w:r w:rsidRPr="0026473A">
        <w:rPr>
          <w:lang w:bidi="es-AR"/>
        </w:rPr>
        <w:t>Requisito 7</w:t>
      </w:r>
      <w:r w:rsidR="00334189">
        <w:rPr>
          <w:lang w:bidi="es-AR"/>
        </w:rPr>
        <w:t>:</w:t>
      </w:r>
      <w:r w:rsidRPr="0026473A">
        <w:rPr>
          <w:lang w:bidi="es-AR"/>
        </w:rPr>
        <w:t xml:space="preserve"> Restringir el Acceso a los Componentes del Sistema y a los </w:t>
      </w:r>
      <w:r w:rsidR="00CD2F6C">
        <w:rPr>
          <w:lang w:bidi="es-AR"/>
        </w:rPr>
        <w:t xml:space="preserve">Datos de </w:t>
      </w:r>
      <w:r w:rsidR="00A14E61">
        <w:rPr>
          <w:lang w:bidi="es-AR"/>
        </w:rPr>
        <w:t>T</w:t>
      </w:r>
      <w:r w:rsidR="00CD2F6C">
        <w:rPr>
          <w:lang w:bidi="es-AR"/>
        </w:rPr>
        <w:t>arjetahabiente</w:t>
      </w:r>
      <w:r w:rsidRPr="0026473A">
        <w:rPr>
          <w:lang w:bidi="es-AR"/>
        </w:rPr>
        <w:t xml:space="preserve"> </w:t>
      </w:r>
      <w:r w:rsidR="006B07F6">
        <w:rPr>
          <w:lang w:bidi="es-AR"/>
        </w:rPr>
        <w:t xml:space="preserve">Según la Necesidad </w:t>
      </w:r>
      <w:r w:rsidR="00334189">
        <w:rPr>
          <w:lang w:bidi="es-AR"/>
        </w:rPr>
        <w:t>de Conocimiento de la Empresa</w:t>
      </w:r>
      <w:bookmarkEnd w:id="34"/>
      <w:r w:rsidRPr="0026473A">
        <w:rPr>
          <w:lang w:bidi="es-AR"/>
        </w:rPr>
        <w:t xml:space="preserve"> </w:t>
      </w:r>
    </w:p>
    <w:tbl>
      <w:tblPr>
        <w:tblW w:w="5245"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85"/>
        <w:gridCol w:w="4432"/>
        <w:gridCol w:w="3404"/>
        <w:gridCol w:w="1321"/>
        <w:gridCol w:w="1232"/>
        <w:gridCol w:w="851"/>
        <w:gridCol w:w="1270"/>
      </w:tblGrid>
      <w:tr w:rsidR="004135BF" w:rsidRPr="0026473A" w14:paraId="3A8845C8" w14:textId="77777777" w:rsidTr="0065526A">
        <w:trPr>
          <w:cantSplit/>
          <w:tblHeader/>
        </w:trPr>
        <w:tc>
          <w:tcPr>
            <w:tcW w:w="2029" w:type="pct"/>
            <w:gridSpan w:val="2"/>
            <w:vMerge w:val="restart"/>
            <w:tcBorders>
              <w:right w:val="single" w:sz="4" w:space="0" w:color="FFFFFF" w:themeColor="background1"/>
            </w:tcBorders>
            <w:shd w:val="clear" w:color="auto" w:fill="006A72"/>
            <w:vAlign w:val="center"/>
          </w:tcPr>
          <w:p w14:paraId="4ED77AC2" w14:textId="4EC16576"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2" w:type="pct"/>
            <w:vMerge w:val="restart"/>
            <w:tcBorders>
              <w:left w:val="single" w:sz="4" w:space="0" w:color="FFFFFF" w:themeColor="background1"/>
              <w:right w:val="single" w:sz="4" w:space="0" w:color="FFFFFF" w:themeColor="background1"/>
            </w:tcBorders>
            <w:shd w:val="clear" w:color="auto" w:fill="006A72"/>
            <w:vAlign w:val="center"/>
          </w:tcPr>
          <w:p w14:paraId="3B8D53F8"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20" w:type="pct"/>
            <w:gridSpan w:val="4"/>
            <w:tcBorders>
              <w:left w:val="single" w:sz="4" w:space="0" w:color="FFFFFF" w:themeColor="background1"/>
            </w:tcBorders>
            <w:shd w:val="clear" w:color="auto" w:fill="006A72"/>
            <w:vAlign w:val="center"/>
          </w:tcPr>
          <w:p w14:paraId="37DB35B9" w14:textId="2B292949"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9"/>
              <w:t>♦</w:t>
            </w:r>
          </w:p>
          <w:p w14:paraId="6FA8D1DF" w14:textId="298BFB07"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65526A" w:rsidRPr="0026473A" w14:paraId="0CD57888" w14:textId="77777777" w:rsidTr="0065526A">
        <w:trPr>
          <w:cantSplit/>
          <w:tblHeader/>
        </w:trPr>
        <w:tc>
          <w:tcPr>
            <w:tcW w:w="202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8E9E78B" w14:textId="77777777" w:rsidR="0065526A" w:rsidRPr="0026473A" w:rsidRDefault="0065526A" w:rsidP="00D77D87">
            <w:pPr>
              <w:spacing w:after="60"/>
              <w:jc w:val="center"/>
              <w:rPr>
                <w:rFonts w:cs="Arial"/>
                <w:b/>
                <w:sz w:val="16"/>
                <w:szCs w:val="16"/>
                <w:u w:val="single"/>
              </w:rPr>
            </w:pPr>
          </w:p>
        </w:tc>
        <w:tc>
          <w:tcPr>
            <w:tcW w:w="125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606489D3" w14:textId="77777777" w:rsidR="0065526A" w:rsidRPr="0026473A" w:rsidRDefault="0065526A" w:rsidP="00D77D87">
            <w:pPr>
              <w:spacing w:after="60"/>
              <w:jc w:val="center"/>
              <w:rPr>
                <w:rFonts w:cs="Arial"/>
                <w:b/>
                <w:sz w:val="16"/>
                <w:szCs w:val="16"/>
                <w:u w:val="single"/>
              </w:rPr>
            </w:pPr>
          </w:p>
        </w:tc>
        <w:tc>
          <w:tcPr>
            <w:tcW w:w="48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C0844B0" w14:textId="77777777" w:rsidR="0065526A" w:rsidRPr="00334189" w:rsidRDefault="0065526A" w:rsidP="00D77D87">
            <w:pPr>
              <w:spacing w:before="40" w:after="0"/>
              <w:ind w:left="-14" w:right="-14"/>
              <w:jc w:val="center"/>
              <w:rPr>
                <w:rFonts w:cs="Arial"/>
                <w:sz w:val="16"/>
                <w:szCs w:val="16"/>
              </w:rPr>
            </w:pPr>
            <w:r w:rsidRPr="00334189">
              <w:rPr>
                <w:rFonts w:cs="Arial"/>
                <w:sz w:val="16"/>
                <w:szCs w:val="16"/>
                <w:lang w:bidi="es-AR"/>
              </w:rPr>
              <w:t>Implementado</w:t>
            </w:r>
          </w:p>
        </w:tc>
        <w:tc>
          <w:tcPr>
            <w:tcW w:w="453" w:type="pct"/>
            <w:tcBorders>
              <w:left w:val="single" w:sz="4" w:space="0" w:color="FFFFFF" w:themeColor="background1"/>
              <w:bottom w:val="single" w:sz="2" w:space="0" w:color="808080" w:themeColor="background1" w:themeShade="80"/>
            </w:tcBorders>
            <w:shd w:val="clear" w:color="auto" w:fill="CBD4D5"/>
            <w:vAlign w:val="center"/>
          </w:tcPr>
          <w:p w14:paraId="0F1C904F" w14:textId="63429D04" w:rsidR="0065526A" w:rsidRPr="00334189" w:rsidRDefault="0065526A" w:rsidP="004D0BE2">
            <w:pPr>
              <w:spacing w:before="40" w:after="0"/>
              <w:ind w:left="-14" w:right="-14"/>
              <w:jc w:val="center"/>
              <w:rPr>
                <w:rFonts w:cs="Arial"/>
                <w:sz w:val="16"/>
                <w:szCs w:val="16"/>
              </w:rPr>
            </w:pPr>
            <w:r w:rsidRPr="00334189">
              <w:rPr>
                <w:rFonts w:cs="Arial"/>
                <w:sz w:val="16"/>
                <w:szCs w:val="16"/>
                <w:lang w:bidi="es-AR"/>
              </w:rPr>
              <w:t>Implementado con CCW</w:t>
            </w:r>
          </w:p>
        </w:tc>
        <w:tc>
          <w:tcPr>
            <w:tcW w:w="313" w:type="pct"/>
            <w:tcBorders>
              <w:bottom w:val="single" w:sz="2" w:space="0" w:color="808080" w:themeColor="background1" w:themeShade="80"/>
            </w:tcBorders>
            <w:shd w:val="clear" w:color="auto" w:fill="CBD4D5"/>
            <w:tcMar>
              <w:left w:w="72" w:type="dxa"/>
              <w:right w:w="72" w:type="dxa"/>
            </w:tcMar>
            <w:vAlign w:val="center"/>
          </w:tcPr>
          <w:p w14:paraId="7EDCF7FC" w14:textId="77777777" w:rsidR="0065526A" w:rsidRPr="00334189" w:rsidRDefault="0065526A" w:rsidP="00D77D87">
            <w:pPr>
              <w:spacing w:before="40" w:after="0"/>
              <w:ind w:left="-14" w:right="-14"/>
              <w:jc w:val="center"/>
              <w:rPr>
                <w:rFonts w:cs="Arial"/>
                <w:sz w:val="16"/>
                <w:szCs w:val="16"/>
              </w:rPr>
            </w:pPr>
            <w:r w:rsidRPr="00334189">
              <w:rPr>
                <w:rFonts w:cs="Arial"/>
                <w:sz w:val="16"/>
                <w:szCs w:val="16"/>
                <w:lang w:bidi="es-AR"/>
              </w:rPr>
              <w:t>No Aplicable</w:t>
            </w:r>
          </w:p>
        </w:tc>
        <w:tc>
          <w:tcPr>
            <w:tcW w:w="468" w:type="pct"/>
            <w:tcBorders>
              <w:bottom w:val="single" w:sz="2" w:space="0" w:color="808080" w:themeColor="background1" w:themeShade="80"/>
            </w:tcBorders>
            <w:shd w:val="clear" w:color="auto" w:fill="CBD4D5"/>
            <w:tcMar>
              <w:left w:w="72" w:type="dxa"/>
              <w:right w:w="72" w:type="dxa"/>
            </w:tcMar>
            <w:vAlign w:val="center"/>
          </w:tcPr>
          <w:p w14:paraId="7E2281AB" w14:textId="77777777" w:rsidR="0065526A" w:rsidRPr="00334189" w:rsidRDefault="0065526A" w:rsidP="00D77D87">
            <w:pPr>
              <w:spacing w:before="40" w:after="0"/>
              <w:ind w:left="-14" w:right="-14"/>
              <w:jc w:val="center"/>
              <w:rPr>
                <w:rFonts w:cs="Arial"/>
                <w:sz w:val="16"/>
                <w:szCs w:val="16"/>
              </w:rPr>
            </w:pPr>
            <w:r w:rsidRPr="00334189">
              <w:rPr>
                <w:rFonts w:cs="Arial"/>
                <w:sz w:val="16"/>
                <w:szCs w:val="16"/>
                <w:lang w:bidi="es-AR"/>
              </w:rPr>
              <w:t>No Implementado</w:t>
            </w:r>
          </w:p>
        </w:tc>
      </w:tr>
      <w:tr w:rsidR="004135BF" w:rsidRPr="0026473A" w14:paraId="154FA0EA"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47DB32C" w14:textId="77777777" w:rsidR="004135BF" w:rsidRPr="0026473A" w:rsidRDefault="004135BF" w:rsidP="00E05AC6">
            <w:pPr>
              <w:pStyle w:val="TableText"/>
              <w:spacing w:before="20" w:after="0"/>
            </w:pPr>
            <w:r w:rsidRPr="0026473A">
              <w:rPr>
                <w:rStyle w:val="BoldCharacter"/>
                <w:szCs w:val="16"/>
                <w:lang w:bidi="es-AR"/>
              </w:rPr>
              <w:t>7.2</w:t>
            </w:r>
            <w:r w:rsidRPr="0026473A">
              <w:rPr>
                <w:lang w:bidi="es-AR"/>
              </w:rPr>
              <w:t xml:space="preserve"> El acceso a los componentes y datos del sistema se define y asigna adecuadamente.</w:t>
            </w:r>
          </w:p>
        </w:tc>
      </w:tr>
      <w:tr w:rsidR="0065526A" w:rsidRPr="0026473A" w14:paraId="563A9AAC" w14:textId="77777777" w:rsidTr="0065526A">
        <w:trPr>
          <w:cantSplit/>
        </w:trPr>
        <w:tc>
          <w:tcPr>
            <w:tcW w:w="39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ADCE349" w14:textId="77777777" w:rsidR="0065526A" w:rsidRPr="0026473A" w:rsidRDefault="0065526A" w:rsidP="00D77D87">
            <w:pPr>
              <w:pStyle w:val="TableText"/>
              <w:rPr>
                <w:b/>
                <w:bCs/>
                <w:szCs w:val="16"/>
              </w:rPr>
            </w:pPr>
            <w:r w:rsidRPr="0026473A">
              <w:rPr>
                <w:b/>
                <w:szCs w:val="16"/>
                <w:lang w:bidi="es-AR"/>
              </w:rPr>
              <w:t>7.2.2</w:t>
            </w:r>
          </w:p>
        </w:tc>
        <w:tc>
          <w:tcPr>
            <w:tcW w:w="163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83CC9" w14:textId="77777777" w:rsidR="0065526A" w:rsidRPr="0026473A" w:rsidRDefault="0065526A" w:rsidP="00D77D87">
            <w:pPr>
              <w:pStyle w:val="TableBody"/>
              <w:rPr>
                <w:rFonts w:cs="Arial"/>
                <w:sz w:val="18"/>
                <w:szCs w:val="18"/>
              </w:rPr>
            </w:pPr>
            <w:r w:rsidRPr="0026473A">
              <w:rPr>
                <w:rFonts w:cs="Arial"/>
                <w:sz w:val="18"/>
                <w:szCs w:val="18"/>
                <w:lang w:bidi="es-AR"/>
              </w:rPr>
              <w:t xml:space="preserve">El acceso se asigna a los usuarios, incluidos los privilegiados, en función de: </w:t>
            </w:r>
          </w:p>
          <w:p w14:paraId="1210DFFC" w14:textId="77777777" w:rsidR="0065526A" w:rsidRPr="0026473A" w:rsidRDefault="0065526A" w:rsidP="00684DCB">
            <w:pPr>
              <w:pStyle w:val="TableListBullet"/>
              <w:numPr>
                <w:ilvl w:val="0"/>
                <w:numId w:val="36"/>
              </w:numPr>
              <w:ind w:left="263" w:hanging="270"/>
              <w:rPr>
                <w:szCs w:val="16"/>
              </w:rPr>
            </w:pPr>
            <w:r w:rsidRPr="0026473A">
              <w:rPr>
                <w:szCs w:val="16"/>
                <w:lang w:bidi="es-AR"/>
              </w:rPr>
              <w:t>La clasificación y función del trabajo.</w:t>
            </w:r>
          </w:p>
          <w:p w14:paraId="2C6D8EDB" w14:textId="77777777" w:rsidR="0065526A" w:rsidRPr="0026473A" w:rsidRDefault="0065526A" w:rsidP="00684DCB">
            <w:pPr>
              <w:pStyle w:val="TableListBullet"/>
              <w:numPr>
                <w:ilvl w:val="0"/>
                <w:numId w:val="36"/>
              </w:numPr>
              <w:ind w:left="263" w:hanging="270"/>
              <w:rPr>
                <w:szCs w:val="16"/>
              </w:rPr>
            </w:pPr>
            <w:r w:rsidRPr="0026473A">
              <w:rPr>
                <w:szCs w:val="16"/>
                <w:lang w:bidi="es-AR"/>
              </w:rPr>
              <w:t>Los privilegios mínimos necesarios para realizar las responsabilidades del trabajo.</w:t>
            </w:r>
          </w:p>
        </w:tc>
        <w:tc>
          <w:tcPr>
            <w:tcW w:w="12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0E25E7"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políticas y procedimientos.</w:t>
            </w:r>
          </w:p>
          <w:p w14:paraId="73D0C730"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 configuración de acceso de los usuarios, incluso de los privilegiados.</w:t>
            </w:r>
          </w:p>
          <w:p w14:paraId="2B766617" w14:textId="77777777"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 administrativo responsable.</w:t>
            </w:r>
          </w:p>
          <w:p w14:paraId="78374F40" w14:textId="77777777"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 responsable de asignar el acceso.</w:t>
            </w:r>
          </w:p>
        </w:tc>
        <w:tc>
          <w:tcPr>
            <w:tcW w:w="4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E854B7"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06E417"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571B97"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8"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CA4EB6" w14:textId="77777777" w:rsidR="0065526A" w:rsidRPr="0026473A" w:rsidRDefault="0065526A" w:rsidP="00D77D87">
            <w:pPr>
              <w:spacing w:after="60"/>
              <w:jc w:val="center"/>
              <w:rPr>
                <w:rFonts w:cs="Arial"/>
                <w:sz w:val="16"/>
                <w:szCs w:val="16"/>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75B8022" w14:textId="77777777" w:rsidTr="0065526A">
        <w:trPr>
          <w:cantSplit/>
        </w:trPr>
        <w:tc>
          <w:tcPr>
            <w:tcW w:w="39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14C8A62" w14:textId="77777777" w:rsidR="0065526A" w:rsidRPr="0026473A" w:rsidRDefault="0065526A" w:rsidP="00D77D87">
            <w:pPr>
              <w:pStyle w:val="TableText"/>
              <w:rPr>
                <w:b/>
                <w:bCs/>
                <w:szCs w:val="16"/>
              </w:rPr>
            </w:pPr>
            <w:r w:rsidRPr="0026473A">
              <w:rPr>
                <w:b/>
                <w:szCs w:val="16"/>
                <w:lang w:bidi="es-AR"/>
              </w:rPr>
              <w:t>7.2.3</w:t>
            </w:r>
          </w:p>
        </w:tc>
        <w:tc>
          <w:tcPr>
            <w:tcW w:w="163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659989" w14:textId="77777777" w:rsidR="0065526A" w:rsidRPr="0026473A" w:rsidRDefault="0065526A" w:rsidP="00D77D87">
            <w:pPr>
              <w:pStyle w:val="TableText"/>
            </w:pPr>
            <w:r w:rsidRPr="0026473A">
              <w:rPr>
                <w:lang w:bidi="es-AR"/>
              </w:rPr>
              <w:t>Los privilegios requeridos son aprobados por el personal autorizado.</w:t>
            </w:r>
          </w:p>
        </w:tc>
        <w:tc>
          <w:tcPr>
            <w:tcW w:w="12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BFDEA2"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políticas y procedimientos.</w:t>
            </w:r>
          </w:p>
          <w:p w14:paraId="6FCCB9BA"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identificaciones de los usuarios y los privilegios asignados.</w:t>
            </w:r>
          </w:p>
          <w:p w14:paraId="1BFDFC59"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aprobaciones documentadas.</w:t>
            </w:r>
          </w:p>
        </w:tc>
        <w:tc>
          <w:tcPr>
            <w:tcW w:w="4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C6ABD5"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BB11D9"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58FC41"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8"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7D23C2E" w14:textId="77777777" w:rsidR="0065526A" w:rsidRPr="0026473A" w:rsidRDefault="0065526A" w:rsidP="00D77D87">
            <w:pPr>
              <w:spacing w:after="60"/>
              <w:jc w:val="center"/>
              <w:rPr>
                <w:rFonts w:cs="Arial"/>
                <w:sz w:val="16"/>
                <w:szCs w:val="16"/>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32FB928" w14:textId="77777777" w:rsidTr="00CC0352">
        <w:trPr>
          <w:cantSplit/>
        </w:trPr>
        <w:tc>
          <w:tcPr>
            <w:tcW w:w="399" w:type="pct"/>
            <w:vMerge w:val="restart"/>
            <w:tcBorders>
              <w:top w:val="single" w:sz="2" w:space="0" w:color="808080" w:themeColor="background1" w:themeShade="80"/>
              <w:right w:val="single" w:sz="2" w:space="0" w:color="808080" w:themeColor="background1" w:themeShade="80"/>
            </w:tcBorders>
          </w:tcPr>
          <w:p w14:paraId="0C4F86E0" w14:textId="77777777" w:rsidR="0065526A" w:rsidRPr="0026473A" w:rsidRDefault="0065526A" w:rsidP="00D15203">
            <w:pPr>
              <w:pStyle w:val="TableText"/>
              <w:rPr>
                <w:b/>
                <w:bCs/>
                <w:szCs w:val="18"/>
              </w:rPr>
            </w:pPr>
            <w:r w:rsidRPr="0026473A">
              <w:rPr>
                <w:b/>
                <w:szCs w:val="18"/>
                <w:lang w:bidi="es-AR"/>
              </w:rPr>
              <w:lastRenderedPageBreak/>
              <w:t>7.2.4</w:t>
            </w:r>
          </w:p>
        </w:tc>
        <w:tc>
          <w:tcPr>
            <w:tcW w:w="163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1F5EFDA" w14:textId="5CB6EC29" w:rsidR="0065526A" w:rsidRPr="0026473A" w:rsidRDefault="0065526A" w:rsidP="00D77D87">
            <w:pPr>
              <w:pStyle w:val="TableBody"/>
              <w:keepNext/>
              <w:rPr>
                <w:rFonts w:cs="Arial"/>
                <w:sz w:val="18"/>
                <w:szCs w:val="18"/>
              </w:rPr>
            </w:pPr>
            <w:r w:rsidRPr="0026473A">
              <w:rPr>
                <w:rFonts w:cs="Arial"/>
                <w:sz w:val="18"/>
                <w:szCs w:val="18"/>
                <w:lang w:bidi="es-AR"/>
              </w:rPr>
              <w:t>Todas las</w:t>
            </w:r>
            <w:r>
              <w:rPr>
                <w:rFonts w:cs="Arial"/>
                <w:sz w:val="18"/>
                <w:szCs w:val="18"/>
                <w:lang w:bidi="es-AR"/>
              </w:rPr>
              <w:t xml:space="preserve"> </w:t>
            </w:r>
            <w:r w:rsidRPr="0026473A">
              <w:rPr>
                <w:rStyle w:val="GlossaryCharacter"/>
                <w:color w:val="auto"/>
                <w:sz w:val="18"/>
                <w:szCs w:val="18"/>
                <w:lang w:bidi="es-AR"/>
              </w:rPr>
              <w:t>cuentas</w:t>
            </w:r>
            <w:r w:rsidRPr="0026473A">
              <w:rPr>
                <w:rFonts w:cs="Arial"/>
                <w:sz w:val="18"/>
                <w:szCs w:val="18"/>
                <w:lang w:bidi="es-AR"/>
              </w:rPr>
              <w:t xml:space="preserve"> de usuario y los privilegios de acceso relacionados, incluyendo las cuentas de terceros/proveedores, se revisan de la siguiente manera:</w:t>
            </w:r>
          </w:p>
          <w:p w14:paraId="32FF6C0B"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Al menos una vez cada seis meses.</w:t>
            </w:r>
          </w:p>
          <w:p w14:paraId="0BE0A06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Para asegurarse de que las cuentas de usuario y el acceso sigan siendo apropiados según la función del trabajo. </w:t>
            </w:r>
          </w:p>
          <w:p w14:paraId="4376C1BF"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Se aborda cualquier acceso inadecuado.</w:t>
            </w:r>
          </w:p>
          <w:p w14:paraId="3DF3A1E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La gerencia reconoce que el acceso sigue siendo apropiado.</w:t>
            </w:r>
          </w:p>
        </w:tc>
        <w:tc>
          <w:tcPr>
            <w:tcW w:w="12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976C91"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las políticas y procedimientos.</w:t>
            </w:r>
          </w:p>
          <w:p w14:paraId="3A2CD95B"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Entreviste al personal responsable.</w:t>
            </w:r>
          </w:p>
          <w:p w14:paraId="659B5A5D"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resultados documentados de evaluaciones periódicas de las cuentas de usuarios.</w:t>
            </w:r>
          </w:p>
        </w:tc>
        <w:tc>
          <w:tcPr>
            <w:tcW w:w="48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3E6879E" w14:textId="77777777" w:rsidR="0065526A" w:rsidRPr="0026473A" w:rsidRDefault="0065526A"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DED661C" w14:textId="77777777" w:rsidR="0065526A" w:rsidRPr="0026473A" w:rsidRDefault="0065526A"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1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ED4C62B" w14:textId="77777777" w:rsidR="0065526A" w:rsidRPr="0026473A" w:rsidRDefault="0065526A" w:rsidP="00D77D87">
            <w:pPr>
              <w:keepNext/>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8" w:type="pct"/>
            <w:tcBorders>
              <w:top w:val="single" w:sz="2" w:space="0" w:color="808080" w:themeColor="background1" w:themeShade="80"/>
              <w:left w:val="single" w:sz="2" w:space="0" w:color="808080" w:themeColor="background1" w:themeShade="80"/>
              <w:bottom w:val="nil"/>
            </w:tcBorders>
            <w:shd w:val="clear" w:color="auto" w:fill="auto"/>
          </w:tcPr>
          <w:p w14:paraId="03C3375E" w14:textId="77777777" w:rsidR="0065526A" w:rsidRPr="0026473A" w:rsidRDefault="0065526A" w:rsidP="00D77D87">
            <w:pPr>
              <w:keepNext/>
              <w:spacing w:after="60"/>
              <w:jc w:val="center"/>
              <w:rPr>
                <w:rFonts w:cs="Arial"/>
                <w:sz w:val="16"/>
                <w:szCs w:val="16"/>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57782656" w14:textId="77777777" w:rsidTr="00CC0352">
        <w:trPr>
          <w:cantSplit/>
        </w:trPr>
        <w:tc>
          <w:tcPr>
            <w:tcW w:w="399" w:type="pct"/>
            <w:vMerge/>
            <w:tcBorders>
              <w:right w:val="single" w:sz="2" w:space="0" w:color="808080" w:themeColor="background1" w:themeShade="80"/>
            </w:tcBorders>
          </w:tcPr>
          <w:p w14:paraId="08DF3396" w14:textId="77777777" w:rsidR="0065526A" w:rsidRPr="0026473A" w:rsidRDefault="0065526A" w:rsidP="00D77D87">
            <w:pPr>
              <w:pStyle w:val="TableText"/>
              <w:keepNext/>
              <w:rPr>
                <w:b/>
                <w:bCs/>
                <w:szCs w:val="18"/>
              </w:rPr>
            </w:pPr>
          </w:p>
        </w:tc>
        <w:tc>
          <w:tcPr>
            <w:tcW w:w="288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5CAC54D"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8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000392" w14:textId="77777777" w:rsidR="0065526A" w:rsidRPr="0026473A" w:rsidRDefault="0065526A" w:rsidP="00D77D87">
            <w:pPr>
              <w:keepNext/>
              <w:spacing w:after="60"/>
              <w:jc w:val="center"/>
              <w:rPr>
                <w:rFonts w:cs="Arial"/>
                <w:sz w:val="16"/>
                <w:szCs w:val="16"/>
              </w:rPr>
            </w:pPr>
          </w:p>
        </w:tc>
        <w:tc>
          <w:tcPr>
            <w:tcW w:w="45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E95E7C2" w14:textId="77777777" w:rsidR="0065526A" w:rsidRPr="0026473A" w:rsidRDefault="0065526A" w:rsidP="00D77D87">
            <w:pPr>
              <w:keepNext/>
              <w:spacing w:after="60"/>
              <w:jc w:val="center"/>
              <w:rPr>
                <w:rFonts w:cs="Arial"/>
                <w:sz w:val="16"/>
                <w:szCs w:val="16"/>
              </w:rPr>
            </w:pPr>
          </w:p>
        </w:tc>
        <w:tc>
          <w:tcPr>
            <w:tcW w:w="31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99C1B7A" w14:textId="77777777" w:rsidR="0065526A" w:rsidRPr="0026473A" w:rsidRDefault="0065526A" w:rsidP="00D77D87">
            <w:pPr>
              <w:keepNext/>
              <w:spacing w:after="60"/>
              <w:jc w:val="center"/>
              <w:rPr>
                <w:rFonts w:cs="Arial"/>
                <w:sz w:val="16"/>
                <w:szCs w:val="16"/>
              </w:rPr>
            </w:pPr>
          </w:p>
        </w:tc>
        <w:tc>
          <w:tcPr>
            <w:tcW w:w="468" w:type="pct"/>
            <w:vMerge w:val="restart"/>
            <w:tcBorders>
              <w:top w:val="nil"/>
              <w:left w:val="single" w:sz="2" w:space="0" w:color="808080" w:themeColor="background1" w:themeShade="80"/>
            </w:tcBorders>
            <w:shd w:val="clear" w:color="auto" w:fill="auto"/>
          </w:tcPr>
          <w:p w14:paraId="54D70218" w14:textId="77777777" w:rsidR="0065526A" w:rsidRPr="0026473A" w:rsidRDefault="0065526A" w:rsidP="00D77D87">
            <w:pPr>
              <w:keepNext/>
              <w:spacing w:after="60"/>
              <w:jc w:val="center"/>
              <w:rPr>
                <w:rFonts w:cs="Arial"/>
                <w:sz w:val="16"/>
                <w:szCs w:val="16"/>
              </w:rPr>
            </w:pPr>
          </w:p>
        </w:tc>
      </w:tr>
      <w:tr w:rsidR="0065526A" w:rsidRPr="0026473A" w14:paraId="4E1F2A38" w14:textId="77777777" w:rsidTr="00CC0352">
        <w:trPr>
          <w:cantSplit/>
        </w:trPr>
        <w:tc>
          <w:tcPr>
            <w:tcW w:w="399" w:type="pct"/>
            <w:vMerge/>
            <w:tcBorders>
              <w:bottom w:val="single" w:sz="2" w:space="0" w:color="808080" w:themeColor="background1" w:themeShade="80"/>
              <w:right w:val="single" w:sz="2" w:space="0" w:color="808080" w:themeColor="background1" w:themeShade="80"/>
            </w:tcBorders>
          </w:tcPr>
          <w:p w14:paraId="3763A65B" w14:textId="77777777" w:rsidR="0065526A" w:rsidRPr="0026473A" w:rsidRDefault="0065526A" w:rsidP="00D77D87">
            <w:pPr>
              <w:pStyle w:val="TableText"/>
              <w:rPr>
                <w:b/>
                <w:bCs/>
                <w:szCs w:val="18"/>
              </w:rPr>
            </w:pPr>
          </w:p>
        </w:tc>
        <w:tc>
          <w:tcPr>
            <w:tcW w:w="288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4F1C73B" w14:textId="17837906" w:rsidR="0065526A" w:rsidRPr="0026473A" w:rsidRDefault="0065526A" w:rsidP="00D77D87">
            <w:pPr>
              <w:pStyle w:val="TableBody"/>
              <w:rPr>
                <w:rFonts w:cs="Arial"/>
                <w:sz w:val="18"/>
                <w:szCs w:val="18"/>
              </w:rPr>
            </w:pPr>
            <w:r w:rsidRPr="0026473A">
              <w:rPr>
                <w:rFonts w:cs="Arial"/>
                <w:sz w:val="18"/>
                <w:szCs w:val="18"/>
                <w:lang w:bidi="es-AR"/>
              </w:rPr>
              <w:t xml:space="preserve">Este requisito se aplica a todas </w:t>
            </w:r>
            <w:r w:rsidRPr="003B2C6D">
              <w:rPr>
                <w:rFonts w:cs="Arial"/>
                <w:sz w:val="18"/>
                <w:szCs w:val="18"/>
                <w:lang w:bidi="es-AR"/>
              </w:rPr>
              <w:t>las cuentas de usuario y privilegios de acceso relacionados incluyendo las que utiliza el personal y terceros/proveedores, y las cuentas utilizadas para acceder a servicios de terceros en la nube</w:t>
            </w:r>
            <w:r w:rsidRPr="0026473A">
              <w:rPr>
                <w:rFonts w:cs="Arial"/>
                <w:sz w:val="18"/>
                <w:szCs w:val="18"/>
                <w:lang w:bidi="es-AR"/>
              </w:rPr>
              <w:t xml:space="preserve">. </w:t>
            </w:r>
          </w:p>
          <w:p w14:paraId="4A74D190" w14:textId="7612B5D2" w:rsidR="0065526A" w:rsidRPr="0026473A" w:rsidRDefault="0065526A" w:rsidP="00D77D87">
            <w:pPr>
              <w:pStyle w:val="TableBody"/>
              <w:rPr>
                <w:rFonts w:eastAsia="Times New Roman" w:cs="Arial"/>
                <w:sz w:val="18"/>
                <w:szCs w:val="18"/>
                <w:lang w:eastAsia="en-GB"/>
              </w:rPr>
            </w:pPr>
            <w:r w:rsidRPr="0026473A">
              <w:rPr>
                <w:rFonts w:cs="Arial"/>
                <w:sz w:val="18"/>
                <w:szCs w:val="18"/>
                <w:lang w:bidi="es-AR"/>
              </w:rPr>
              <w:t>Consulte los Requisitos 7.2.5 y 7.2.5.1 y 8.6.1 a 8.6.3 para conocer los controles para</w:t>
            </w:r>
            <w:r w:rsidR="00A14E61">
              <w:rPr>
                <w:rFonts w:cs="Arial"/>
                <w:sz w:val="18"/>
                <w:szCs w:val="18"/>
                <w:lang w:bidi="es-AR"/>
              </w:rPr>
              <w:t xml:space="preserve"> </w:t>
            </w:r>
            <w:r w:rsidRPr="0026473A">
              <w:rPr>
                <w:rStyle w:val="GlossaryCharacter"/>
                <w:color w:val="auto"/>
                <w:sz w:val="18"/>
                <w:szCs w:val="18"/>
                <w:lang w:bidi="es-AR"/>
              </w:rPr>
              <w:t>aplicaciones y cuentas del sistema.</w:t>
            </w:r>
          </w:p>
          <w:p w14:paraId="7E9864D0" w14:textId="430EC0EA" w:rsidR="0065526A" w:rsidRPr="0026473A" w:rsidRDefault="0065526A" w:rsidP="00D77D87">
            <w:pPr>
              <w:pStyle w:val="TableListBullet"/>
              <w:numPr>
                <w:ilvl w:val="0"/>
                <w:numId w:val="0"/>
              </w:numPr>
              <w:ind w:left="-7"/>
              <w:rPr>
                <w:szCs w:val="18"/>
              </w:rPr>
            </w:pPr>
            <w:r w:rsidRPr="0026473A">
              <w:rPr>
                <w:i/>
                <w:color w:val="C00000"/>
                <w:szCs w:val="18"/>
                <w:lang w:bidi="es-AR"/>
              </w:rPr>
              <w:t xml:space="preserve">Este requisito es una práctica recomendada hasta el 31 de marzo de 2025, </w:t>
            </w:r>
            <w:r w:rsidRPr="003B2C6D">
              <w:rPr>
                <w:i/>
                <w:color w:val="C00000"/>
                <w:szCs w:val="18"/>
                <w:lang w:bidi="es-AR"/>
              </w:rPr>
              <w:t>después de lo cual será obligatorio y debe tenerse en cuenta en su totalidad durante una evaluación PCI DSS</w:t>
            </w:r>
            <w:r w:rsidRPr="0026473A">
              <w:rPr>
                <w:i/>
                <w:color w:val="C00000"/>
                <w:szCs w:val="18"/>
                <w:lang w:bidi="es-AR"/>
              </w:rPr>
              <w:t>.</w:t>
            </w:r>
          </w:p>
        </w:tc>
        <w:tc>
          <w:tcPr>
            <w:tcW w:w="486"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608828" w14:textId="77777777" w:rsidR="0065526A" w:rsidRPr="0026473A" w:rsidRDefault="0065526A" w:rsidP="00D77D87">
            <w:pPr>
              <w:spacing w:after="60"/>
              <w:jc w:val="center"/>
              <w:rPr>
                <w:rFonts w:cs="Arial"/>
                <w:sz w:val="16"/>
                <w:szCs w:val="16"/>
              </w:rPr>
            </w:pPr>
          </w:p>
        </w:tc>
        <w:tc>
          <w:tcPr>
            <w:tcW w:w="45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D544578" w14:textId="77777777" w:rsidR="0065526A" w:rsidRPr="0026473A" w:rsidRDefault="0065526A" w:rsidP="00D77D87">
            <w:pPr>
              <w:spacing w:after="60"/>
              <w:jc w:val="center"/>
              <w:rPr>
                <w:rFonts w:cs="Arial"/>
                <w:sz w:val="16"/>
                <w:szCs w:val="16"/>
              </w:rPr>
            </w:pPr>
          </w:p>
        </w:tc>
        <w:tc>
          <w:tcPr>
            <w:tcW w:w="31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D165B08" w14:textId="77777777" w:rsidR="0065526A" w:rsidRPr="0026473A" w:rsidRDefault="0065526A" w:rsidP="00D77D87">
            <w:pPr>
              <w:spacing w:after="60"/>
              <w:jc w:val="center"/>
              <w:rPr>
                <w:rFonts w:cs="Arial"/>
                <w:sz w:val="16"/>
                <w:szCs w:val="16"/>
              </w:rPr>
            </w:pPr>
          </w:p>
        </w:tc>
        <w:tc>
          <w:tcPr>
            <w:tcW w:w="468"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DAF0351" w14:textId="77777777" w:rsidR="0065526A" w:rsidRPr="0026473A" w:rsidRDefault="0065526A" w:rsidP="00D77D87">
            <w:pPr>
              <w:spacing w:after="60"/>
              <w:jc w:val="center"/>
              <w:rPr>
                <w:rFonts w:cs="Arial"/>
                <w:sz w:val="16"/>
                <w:szCs w:val="16"/>
              </w:rPr>
            </w:pPr>
          </w:p>
        </w:tc>
      </w:tr>
      <w:tr w:rsidR="0065526A" w:rsidRPr="0026473A" w14:paraId="201DFB5D" w14:textId="77777777" w:rsidTr="00CC0352">
        <w:trPr>
          <w:cantSplit/>
        </w:trPr>
        <w:tc>
          <w:tcPr>
            <w:tcW w:w="399" w:type="pct"/>
            <w:vMerge w:val="restart"/>
            <w:tcBorders>
              <w:top w:val="single" w:sz="2" w:space="0" w:color="808080" w:themeColor="background1" w:themeShade="80"/>
              <w:right w:val="single" w:sz="2" w:space="0" w:color="808080" w:themeColor="background1" w:themeShade="80"/>
            </w:tcBorders>
          </w:tcPr>
          <w:p w14:paraId="1CA3807C" w14:textId="77777777" w:rsidR="0065526A" w:rsidRPr="0026473A" w:rsidRDefault="0065526A" w:rsidP="00D77D87">
            <w:pPr>
              <w:pStyle w:val="TableText"/>
              <w:rPr>
                <w:b/>
                <w:bCs/>
                <w:szCs w:val="16"/>
              </w:rPr>
            </w:pPr>
            <w:r w:rsidRPr="0026473A">
              <w:rPr>
                <w:b/>
                <w:szCs w:val="16"/>
                <w:lang w:bidi="es-AR"/>
              </w:rPr>
              <w:t>7.2.5</w:t>
            </w:r>
          </w:p>
        </w:tc>
        <w:tc>
          <w:tcPr>
            <w:tcW w:w="163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84DC3B" w14:textId="77777777" w:rsidR="0065526A" w:rsidRPr="0026473A" w:rsidRDefault="0065526A" w:rsidP="00D77D87">
            <w:pPr>
              <w:pStyle w:val="TableText"/>
            </w:pPr>
            <w:r w:rsidRPr="0026473A">
              <w:rPr>
                <w:rStyle w:val="GlossaryCharacter"/>
                <w:color w:val="auto"/>
                <w:szCs w:val="16"/>
                <w:lang w:bidi="es-AR"/>
              </w:rPr>
              <w:t xml:space="preserve"> Todas las aplicaciones y cuentas del sistema</w:t>
            </w:r>
            <w:r w:rsidRPr="0026473A">
              <w:rPr>
                <w:lang w:bidi="es-AR"/>
              </w:rPr>
              <w:t xml:space="preserve"> y los privilegios de acceso relacionados se asignan y administran de la siguiente manera:</w:t>
            </w:r>
          </w:p>
          <w:p w14:paraId="4F018C57" w14:textId="77777777" w:rsidR="0065526A" w:rsidRPr="0026473A" w:rsidRDefault="0065526A" w:rsidP="00684DCB">
            <w:pPr>
              <w:pStyle w:val="TableListBullet"/>
              <w:numPr>
                <w:ilvl w:val="0"/>
                <w:numId w:val="36"/>
              </w:numPr>
              <w:ind w:left="263" w:hanging="270"/>
              <w:rPr>
                <w:szCs w:val="16"/>
              </w:rPr>
            </w:pPr>
            <w:r w:rsidRPr="0026473A">
              <w:rPr>
                <w:szCs w:val="16"/>
                <w:lang w:bidi="es-AR"/>
              </w:rPr>
              <w:t>Basado en los privilegios mínimos necesarios para la operatividad del sistema o aplicación.</w:t>
            </w:r>
          </w:p>
          <w:p w14:paraId="0971B555" w14:textId="77777777" w:rsidR="0065526A" w:rsidRPr="0026473A" w:rsidRDefault="0065526A" w:rsidP="00684DCB">
            <w:pPr>
              <w:pStyle w:val="TableListBullet"/>
              <w:numPr>
                <w:ilvl w:val="0"/>
                <w:numId w:val="36"/>
              </w:numPr>
              <w:ind w:left="263" w:hanging="270"/>
              <w:rPr>
                <w:szCs w:val="16"/>
              </w:rPr>
            </w:pPr>
            <w:r w:rsidRPr="0026473A">
              <w:rPr>
                <w:szCs w:val="16"/>
                <w:lang w:bidi="es-AR"/>
              </w:rPr>
              <w:t>El acceso está limitado a los sistemas, aplicaciones o procesos que específicamente requieren su uso.</w:t>
            </w:r>
          </w:p>
        </w:tc>
        <w:tc>
          <w:tcPr>
            <w:tcW w:w="12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63B8B"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las políticas y procedimientos.</w:t>
            </w:r>
          </w:p>
          <w:p w14:paraId="23673025" w14:textId="77777777" w:rsidR="0065526A" w:rsidRPr="0026473A" w:rsidRDefault="0065526A" w:rsidP="00684DCB">
            <w:pPr>
              <w:pStyle w:val="TableListBullet"/>
              <w:numPr>
                <w:ilvl w:val="0"/>
                <w:numId w:val="36"/>
              </w:numPr>
              <w:ind w:left="263" w:hanging="270"/>
              <w:rPr>
                <w:szCs w:val="16"/>
              </w:rPr>
            </w:pPr>
            <w:r w:rsidRPr="0026473A">
              <w:rPr>
                <w:szCs w:val="16"/>
                <w:lang w:bidi="es-AR"/>
              </w:rPr>
              <w:t>Evalúe los privilegios asociados a las cuentas del sistema y de las aplicaciones.</w:t>
            </w:r>
          </w:p>
          <w:p w14:paraId="48AEBD74" w14:textId="77777777" w:rsidR="0065526A" w:rsidRPr="0026473A" w:rsidRDefault="0065526A" w:rsidP="00684DCB">
            <w:pPr>
              <w:pStyle w:val="TableListBullet"/>
              <w:numPr>
                <w:ilvl w:val="0"/>
                <w:numId w:val="36"/>
              </w:numPr>
              <w:ind w:left="263" w:hanging="270"/>
              <w:rPr>
                <w:szCs w:val="16"/>
              </w:rPr>
            </w:pPr>
            <w:r w:rsidRPr="0026473A">
              <w:rPr>
                <w:szCs w:val="16"/>
                <w:lang w:bidi="es-AR"/>
              </w:rPr>
              <w:t>Entreviste al personal responsable.</w:t>
            </w:r>
          </w:p>
        </w:tc>
        <w:tc>
          <w:tcPr>
            <w:tcW w:w="486"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A6E5F3"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5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7D0A12E"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31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17BF03" w14:textId="77777777" w:rsidR="0065526A" w:rsidRPr="0026473A" w:rsidRDefault="0065526A" w:rsidP="00D77D87">
            <w:pPr>
              <w:spacing w:after="60"/>
              <w:jc w:val="center"/>
              <w:rPr>
                <w:rFonts w:cs="Arial"/>
                <w:sz w:val="16"/>
                <w:szCs w:val="16"/>
              </w:rPr>
            </w:pPr>
            <w:r w:rsidRPr="0026473A">
              <w:rPr>
                <w:rFonts w:cs="Arial"/>
                <w:sz w:val="16"/>
                <w:szCs w:val="16"/>
                <w:lang w:bidi="es-AR"/>
              </w:rPr>
              <w:fldChar w:fldCharType="begin">
                <w:ffData>
                  <w:name w:val="Check1"/>
                  <w:enabled/>
                  <w:calcOnExit w:val="0"/>
                  <w:checkBox>
                    <w:sizeAuto/>
                    <w:default w:val="0"/>
                  </w:checkBox>
                </w:ffData>
              </w:fldChar>
            </w:r>
            <w:r w:rsidRPr="0026473A">
              <w:rPr>
                <w:rFonts w:cs="Arial"/>
                <w:sz w:val="16"/>
                <w:szCs w:val="16"/>
                <w:lang w:bidi="es-AR"/>
              </w:rPr>
              <w:instrText xml:space="preserve"> FORMCHECKBOX </w:instrText>
            </w:r>
            <w:r w:rsidRPr="0026473A">
              <w:rPr>
                <w:rFonts w:cs="Arial"/>
                <w:sz w:val="16"/>
                <w:szCs w:val="16"/>
                <w:lang w:bidi="es-AR"/>
              </w:rPr>
            </w:r>
            <w:r w:rsidRPr="0026473A">
              <w:rPr>
                <w:rFonts w:cs="Arial"/>
                <w:sz w:val="16"/>
                <w:szCs w:val="16"/>
                <w:lang w:bidi="es-AR"/>
              </w:rPr>
              <w:fldChar w:fldCharType="separate"/>
            </w:r>
            <w:r w:rsidRPr="0026473A">
              <w:rPr>
                <w:rFonts w:cs="Arial"/>
                <w:sz w:val="16"/>
                <w:szCs w:val="16"/>
                <w:lang w:bidi="es-AR"/>
              </w:rPr>
              <w:fldChar w:fldCharType="end"/>
            </w:r>
          </w:p>
        </w:tc>
        <w:tc>
          <w:tcPr>
            <w:tcW w:w="468" w:type="pct"/>
            <w:tcBorders>
              <w:top w:val="single" w:sz="4" w:space="0" w:color="808080"/>
              <w:left w:val="single" w:sz="2" w:space="0" w:color="808080" w:themeColor="background1" w:themeShade="80"/>
              <w:bottom w:val="nil"/>
            </w:tcBorders>
            <w:shd w:val="clear" w:color="auto" w:fill="auto"/>
          </w:tcPr>
          <w:p w14:paraId="4A07964E" w14:textId="77777777" w:rsidR="0065526A" w:rsidRPr="0026473A" w:rsidRDefault="0065526A" w:rsidP="00D77D87">
            <w:pPr>
              <w:spacing w:after="60"/>
              <w:jc w:val="center"/>
              <w:rPr>
                <w:rFonts w:cs="Arial"/>
                <w:sz w:val="16"/>
                <w:szCs w:val="16"/>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C6B614B" w14:textId="77777777" w:rsidTr="00CC0352">
        <w:trPr>
          <w:cantSplit/>
        </w:trPr>
        <w:tc>
          <w:tcPr>
            <w:tcW w:w="399" w:type="pct"/>
            <w:vMerge/>
            <w:tcBorders>
              <w:right w:val="single" w:sz="2" w:space="0" w:color="808080" w:themeColor="background1" w:themeShade="80"/>
            </w:tcBorders>
          </w:tcPr>
          <w:p w14:paraId="3940EE23" w14:textId="77777777" w:rsidR="0065526A" w:rsidRPr="0026473A" w:rsidRDefault="0065526A" w:rsidP="00D77D87">
            <w:pPr>
              <w:pStyle w:val="TableText"/>
              <w:rPr>
                <w:b/>
                <w:bCs/>
                <w:szCs w:val="16"/>
              </w:rPr>
            </w:pPr>
          </w:p>
        </w:tc>
        <w:tc>
          <w:tcPr>
            <w:tcW w:w="288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AFC75E8" w14:textId="77777777" w:rsidR="0065526A" w:rsidRPr="0026473A" w:rsidRDefault="0065526A" w:rsidP="00D77D87">
            <w:pPr>
              <w:pStyle w:val="AppNotes"/>
            </w:pPr>
            <w:r w:rsidRPr="0026473A">
              <w:rPr>
                <w:lang w:bidi="es-AR"/>
              </w:rPr>
              <w:t>Notas de Aplicabilidad</w:t>
            </w:r>
          </w:p>
        </w:tc>
        <w:tc>
          <w:tcPr>
            <w:tcW w:w="48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243F9CF" w14:textId="77777777" w:rsidR="0065526A" w:rsidRPr="0026473A" w:rsidRDefault="0065526A" w:rsidP="00D77D87">
            <w:pPr>
              <w:spacing w:after="60"/>
              <w:jc w:val="center"/>
              <w:rPr>
                <w:rFonts w:cs="Arial"/>
                <w:sz w:val="16"/>
                <w:szCs w:val="16"/>
              </w:rPr>
            </w:pPr>
          </w:p>
        </w:tc>
        <w:tc>
          <w:tcPr>
            <w:tcW w:w="45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D33A56" w14:textId="77777777" w:rsidR="0065526A" w:rsidRPr="0026473A" w:rsidRDefault="0065526A" w:rsidP="00D77D87">
            <w:pPr>
              <w:spacing w:after="60"/>
              <w:jc w:val="center"/>
              <w:rPr>
                <w:rFonts w:cs="Arial"/>
                <w:sz w:val="16"/>
                <w:szCs w:val="16"/>
              </w:rPr>
            </w:pPr>
          </w:p>
        </w:tc>
        <w:tc>
          <w:tcPr>
            <w:tcW w:w="31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EB0A3B" w14:textId="77777777" w:rsidR="0065526A" w:rsidRPr="0026473A" w:rsidRDefault="0065526A" w:rsidP="00D77D87">
            <w:pPr>
              <w:spacing w:after="60"/>
              <w:jc w:val="center"/>
              <w:rPr>
                <w:rFonts w:cs="Arial"/>
                <w:sz w:val="16"/>
                <w:szCs w:val="16"/>
              </w:rPr>
            </w:pPr>
          </w:p>
        </w:tc>
        <w:tc>
          <w:tcPr>
            <w:tcW w:w="468" w:type="pct"/>
            <w:vMerge w:val="restart"/>
            <w:tcBorders>
              <w:top w:val="nil"/>
              <w:left w:val="single" w:sz="2" w:space="0" w:color="808080" w:themeColor="background1" w:themeShade="80"/>
            </w:tcBorders>
            <w:shd w:val="clear" w:color="auto" w:fill="auto"/>
          </w:tcPr>
          <w:p w14:paraId="68F43A3F" w14:textId="77777777" w:rsidR="0065526A" w:rsidRPr="0026473A" w:rsidRDefault="0065526A" w:rsidP="00D77D87">
            <w:pPr>
              <w:spacing w:after="60"/>
              <w:jc w:val="center"/>
              <w:rPr>
                <w:rFonts w:cs="Arial"/>
                <w:sz w:val="16"/>
                <w:szCs w:val="16"/>
              </w:rPr>
            </w:pPr>
          </w:p>
        </w:tc>
      </w:tr>
      <w:tr w:rsidR="0065526A" w:rsidRPr="0026473A" w14:paraId="4FAE8739" w14:textId="77777777" w:rsidTr="00CC0352">
        <w:trPr>
          <w:cantSplit/>
        </w:trPr>
        <w:tc>
          <w:tcPr>
            <w:tcW w:w="399" w:type="pct"/>
            <w:vMerge/>
            <w:tcBorders>
              <w:bottom w:val="single" w:sz="2" w:space="0" w:color="808080" w:themeColor="background1" w:themeShade="80"/>
              <w:right w:val="single" w:sz="2" w:space="0" w:color="808080" w:themeColor="background1" w:themeShade="80"/>
            </w:tcBorders>
          </w:tcPr>
          <w:p w14:paraId="3E80755B" w14:textId="77777777" w:rsidR="0065526A" w:rsidRPr="0026473A" w:rsidRDefault="0065526A" w:rsidP="00D77D87">
            <w:pPr>
              <w:pStyle w:val="TableText"/>
              <w:rPr>
                <w:b/>
                <w:bCs/>
                <w:szCs w:val="16"/>
              </w:rPr>
            </w:pPr>
          </w:p>
        </w:tc>
        <w:tc>
          <w:tcPr>
            <w:tcW w:w="288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122E851" w14:textId="2216345A" w:rsidR="0065526A" w:rsidRPr="0026473A" w:rsidRDefault="0065526A" w:rsidP="00D77D87">
            <w:pPr>
              <w:pStyle w:val="TableListBullet"/>
              <w:numPr>
                <w:ilvl w:val="0"/>
                <w:numId w:val="0"/>
              </w:numPr>
              <w:ind w:left="-7"/>
              <w:rPr>
                <w:szCs w:val="16"/>
              </w:rPr>
            </w:pPr>
            <w:r w:rsidRPr="0026473A">
              <w:rPr>
                <w:i/>
                <w:color w:val="C00000"/>
                <w:szCs w:val="16"/>
                <w:lang w:bidi="es-AR"/>
              </w:rPr>
              <w:t xml:space="preserve">Este requisito es una práctica recomendada hasta el 31 de marzo de 2025, </w:t>
            </w:r>
            <w:r w:rsidRPr="003B2C6D">
              <w:rPr>
                <w:i/>
                <w:color w:val="C00000"/>
                <w:szCs w:val="16"/>
                <w:lang w:bidi="es-AR"/>
              </w:rPr>
              <w:t>después de lo cual será obligatorio y debe tenerse en cuenta en su totalidad durante una evaluación PCI DSS</w:t>
            </w:r>
            <w:r w:rsidRPr="0026473A">
              <w:rPr>
                <w:i/>
                <w:color w:val="C00000"/>
                <w:szCs w:val="16"/>
                <w:lang w:bidi="es-AR"/>
              </w:rPr>
              <w:t>.</w:t>
            </w:r>
          </w:p>
        </w:tc>
        <w:tc>
          <w:tcPr>
            <w:tcW w:w="486"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37577A" w14:textId="77777777" w:rsidR="0065526A" w:rsidRPr="0026473A" w:rsidRDefault="0065526A" w:rsidP="00D77D87">
            <w:pPr>
              <w:spacing w:after="60"/>
              <w:jc w:val="center"/>
              <w:rPr>
                <w:rFonts w:cs="Arial"/>
                <w:sz w:val="16"/>
                <w:szCs w:val="16"/>
              </w:rPr>
            </w:pPr>
          </w:p>
        </w:tc>
        <w:tc>
          <w:tcPr>
            <w:tcW w:w="45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2393F3" w14:textId="77777777" w:rsidR="0065526A" w:rsidRPr="0026473A" w:rsidRDefault="0065526A" w:rsidP="00D77D87">
            <w:pPr>
              <w:spacing w:after="60"/>
              <w:jc w:val="center"/>
              <w:rPr>
                <w:rFonts w:cs="Arial"/>
                <w:sz w:val="16"/>
                <w:szCs w:val="16"/>
              </w:rPr>
            </w:pPr>
          </w:p>
        </w:tc>
        <w:tc>
          <w:tcPr>
            <w:tcW w:w="31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CDAD733" w14:textId="77777777" w:rsidR="0065526A" w:rsidRPr="0026473A" w:rsidRDefault="0065526A" w:rsidP="00D77D87">
            <w:pPr>
              <w:spacing w:after="60"/>
              <w:jc w:val="center"/>
              <w:rPr>
                <w:rFonts w:cs="Arial"/>
                <w:sz w:val="16"/>
                <w:szCs w:val="16"/>
              </w:rPr>
            </w:pPr>
          </w:p>
        </w:tc>
        <w:tc>
          <w:tcPr>
            <w:tcW w:w="468"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27EA5E2" w14:textId="77777777" w:rsidR="0065526A" w:rsidRPr="0026473A" w:rsidRDefault="0065526A" w:rsidP="00D77D87">
            <w:pPr>
              <w:spacing w:after="60"/>
              <w:jc w:val="center"/>
              <w:rPr>
                <w:rFonts w:cs="Arial"/>
                <w:sz w:val="16"/>
                <w:szCs w:val="16"/>
              </w:rPr>
            </w:pPr>
          </w:p>
        </w:tc>
      </w:tr>
    </w:tbl>
    <w:p w14:paraId="41BA134D" w14:textId="2F79B70B" w:rsidR="004135BF" w:rsidRPr="0026473A" w:rsidRDefault="004135BF" w:rsidP="004135BF">
      <w:pPr>
        <w:pStyle w:val="Heading3NoNum"/>
      </w:pPr>
      <w:bookmarkStart w:id="35" w:name="_Toc123943831"/>
      <w:r w:rsidRPr="0026473A">
        <w:rPr>
          <w:lang w:bidi="es-AR"/>
        </w:rPr>
        <w:lastRenderedPageBreak/>
        <w:t>Requisito 8: Identifi</w:t>
      </w:r>
      <w:r w:rsidR="003B2C6D">
        <w:rPr>
          <w:lang w:bidi="es-AR"/>
        </w:rPr>
        <w:t>car</w:t>
      </w:r>
      <w:r w:rsidRPr="0026473A">
        <w:rPr>
          <w:lang w:bidi="es-AR"/>
        </w:rPr>
        <w:t xml:space="preserve"> a los Usuarios y Autenti</w:t>
      </w:r>
      <w:r w:rsidR="003B2C6D">
        <w:rPr>
          <w:lang w:bidi="es-AR"/>
        </w:rPr>
        <w:t>car</w:t>
      </w:r>
      <w:r w:rsidRPr="0026473A">
        <w:rPr>
          <w:lang w:bidi="es-AR"/>
        </w:rPr>
        <w:t xml:space="preserve"> el Acceso a los Componentes del Sistema</w:t>
      </w:r>
      <w:bookmarkEnd w:id="35"/>
    </w:p>
    <w:tbl>
      <w:tblPr>
        <w:tblW w:w="5258"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83"/>
        <w:gridCol w:w="4626"/>
        <w:gridCol w:w="3405"/>
        <w:gridCol w:w="1278"/>
        <w:gridCol w:w="1232"/>
        <w:gridCol w:w="897"/>
        <w:gridCol w:w="1308"/>
      </w:tblGrid>
      <w:tr w:rsidR="0065526A" w:rsidRPr="0026473A" w14:paraId="493C5BCB" w14:textId="77777777" w:rsidTr="0065526A">
        <w:trPr>
          <w:cantSplit/>
          <w:tblHeader/>
        </w:trPr>
        <w:tc>
          <w:tcPr>
            <w:tcW w:w="2021" w:type="pct"/>
            <w:gridSpan w:val="2"/>
            <w:vMerge w:val="restart"/>
            <w:tcBorders>
              <w:right w:val="single" w:sz="2" w:space="0" w:color="FFFFFF" w:themeColor="background1"/>
            </w:tcBorders>
            <w:shd w:val="clear" w:color="auto" w:fill="006A72"/>
            <w:vAlign w:val="center"/>
          </w:tcPr>
          <w:p w14:paraId="1A834D83" w14:textId="795F3DD0"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49" w:type="pct"/>
            <w:vMerge w:val="restart"/>
            <w:tcBorders>
              <w:left w:val="single" w:sz="2" w:space="0" w:color="FFFFFF" w:themeColor="background1"/>
              <w:right w:val="single" w:sz="4" w:space="0" w:color="FFFFFF" w:themeColor="background1"/>
            </w:tcBorders>
            <w:shd w:val="clear" w:color="auto" w:fill="006A72"/>
            <w:vAlign w:val="center"/>
          </w:tcPr>
          <w:p w14:paraId="3A415A94"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29" w:type="pct"/>
            <w:gridSpan w:val="4"/>
            <w:tcBorders>
              <w:left w:val="single" w:sz="4" w:space="0" w:color="FFFFFF" w:themeColor="background1"/>
            </w:tcBorders>
            <w:shd w:val="clear" w:color="auto" w:fill="006A72"/>
            <w:vAlign w:val="center"/>
          </w:tcPr>
          <w:p w14:paraId="783CBE3F" w14:textId="16FC084E"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10"/>
              <w:t>♦</w:t>
            </w:r>
          </w:p>
          <w:p w14:paraId="4D5B78F6" w14:textId="7A2A0319"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65526A" w:rsidRPr="0026473A" w14:paraId="4BF5D291" w14:textId="77777777" w:rsidTr="0065526A">
        <w:trPr>
          <w:cantSplit/>
          <w:tblHeader/>
        </w:trPr>
        <w:tc>
          <w:tcPr>
            <w:tcW w:w="2021"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2B9A6033" w14:textId="77777777" w:rsidR="0065526A" w:rsidRPr="0026473A" w:rsidRDefault="0065526A" w:rsidP="00D77D87">
            <w:pPr>
              <w:spacing w:after="60"/>
              <w:jc w:val="center"/>
              <w:rPr>
                <w:rFonts w:cs="Arial"/>
                <w:b/>
                <w:sz w:val="16"/>
                <w:szCs w:val="16"/>
                <w:u w:val="single"/>
              </w:rPr>
            </w:pPr>
          </w:p>
        </w:tc>
        <w:tc>
          <w:tcPr>
            <w:tcW w:w="1249"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5C695C1E" w14:textId="77777777" w:rsidR="0065526A" w:rsidRPr="0026473A" w:rsidRDefault="0065526A" w:rsidP="00D77D87">
            <w:pPr>
              <w:spacing w:after="60"/>
              <w:jc w:val="center"/>
              <w:rPr>
                <w:rFonts w:cs="Arial"/>
                <w:b/>
                <w:sz w:val="16"/>
                <w:szCs w:val="16"/>
                <w:u w:val="single"/>
              </w:rPr>
            </w:pPr>
          </w:p>
        </w:tc>
        <w:tc>
          <w:tcPr>
            <w:tcW w:w="46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FFD1B3" w14:textId="77777777" w:rsidR="0065526A" w:rsidRPr="004162A1" w:rsidRDefault="0065526A" w:rsidP="004162A1">
            <w:pPr>
              <w:spacing w:before="40" w:after="0"/>
              <w:ind w:left="-14" w:right="-14"/>
              <w:jc w:val="center"/>
              <w:rPr>
                <w:rFonts w:cs="Arial"/>
                <w:sz w:val="16"/>
                <w:szCs w:val="16"/>
              </w:rPr>
            </w:pPr>
            <w:r w:rsidRPr="004162A1">
              <w:rPr>
                <w:rFonts w:cs="Arial"/>
                <w:sz w:val="16"/>
                <w:szCs w:val="16"/>
                <w:lang w:bidi="es-AR"/>
              </w:rPr>
              <w:t>Implementado</w:t>
            </w:r>
          </w:p>
        </w:tc>
        <w:tc>
          <w:tcPr>
            <w:tcW w:w="452" w:type="pct"/>
            <w:tcBorders>
              <w:left w:val="single" w:sz="4" w:space="0" w:color="FFFFFF" w:themeColor="background1"/>
              <w:bottom w:val="single" w:sz="2" w:space="0" w:color="808080" w:themeColor="background1" w:themeShade="80"/>
            </w:tcBorders>
            <w:shd w:val="clear" w:color="auto" w:fill="CBD4D5"/>
            <w:vAlign w:val="center"/>
          </w:tcPr>
          <w:p w14:paraId="427E1D5A" w14:textId="21CA646E" w:rsidR="0065526A" w:rsidRPr="004162A1" w:rsidRDefault="0065526A" w:rsidP="004162A1">
            <w:pPr>
              <w:spacing w:before="40" w:after="0"/>
              <w:ind w:left="-14" w:right="-14"/>
              <w:jc w:val="center"/>
              <w:rPr>
                <w:rFonts w:cs="Arial"/>
                <w:sz w:val="16"/>
                <w:szCs w:val="16"/>
              </w:rPr>
            </w:pPr>
            <w:r w:rsidRPr="004162A1">
              <w:rPr>
                <w:rFonts w:cs="Arial"/>
                <w:sz w:val="16"/>
                <w:szCs w:val="16"/>
                <w:lang w:bidi="es-AR"/>
              </w:rPr>
              <w:t>Implementado con CCW</w:t>
            </w:r>
          </w:p>
        </w:tc>
        <w:tc>
          <w:tcPr>
            <w:tcW w:w="329" w:type="pct"/>
            <w:tcBorders>
              <w:bottom w:val="single" w:sz="2" w:space="0" w:color="808080" w:themeColor="background1" w:themeShade="80"/>
            </w:tcBorders>
            <w:shd w:val="clear" w:color="auto" w:fill="CBD4D5"/>
            <w:tcMar>
              <w:left w:w="72" w:type="dxa"/>
              <w:right w:w="72" w:type="dxa"/>
            </w:tcMar>
            <w:vAlign w:val="center"/>
          </w:tcPr>
          <w:p w14:paraId="521D8E4C" w14:textId="77777777" w:rsidR="0065526A" w:rsidRPr="004162A1" w:rsidRDefault="0065526A" w:rsidP="004162A1">
            <w:pPr>
              <w:spacing w:before="40" w:after="0"/>
              <w:ind w:left="-14" w:right="-14"/>
              <w:jc w:val="center"/>
              <w:rPr>
                <w:rFonts w:cs="Arial"/>
                <w:sz w:val="16"/>
                <w:szCs w:val="16"/>
              </w:rPr>
            </w:pPr>
            <w:r w:rsidRPr="004162A1">
              <w:rPr>
                <w:rFonts w:cs="Arial"/>
                <w:sz w:val="16"/>
                <w:szCs w:val="16"/>
                <w:lang w:bidi="es-AR"/>
              </w:rPr>
              <w:t>No Aplicable</w:t>
            </w:r>
          </w:p>
        </w:tc>
        <w:tc>
          <w:tcPr>
            <w:tcW w:w="479" w:type="pct"/>
            <w:tcBorders>
              <w:bottom w:val="single" w:sz="2" w:space="0" w:color="808080" w:themeColor="background1" w:themeShade="80"/>
            </w:tcBorders>
            <w:shd w:val="clear" w:color="auto" w:fill="CBD4D5"/>
            <w:tcMar>
              <w:left w:w="72" w:type="dxa"/>
              <w:right w:w="72" w:type="dxa"/>
            </w:tcMar>
            <w:vAlign w:val="center"/>
          </w:tcPr>
          <w:p w14:paraId="52E8E714" w14:textId="77777777" w:rsidR="0065526A" w:rsidRPr="004162A1" w:rsidRDefault="0065526A" w:rsidP="004162A1">
            <w:pPr>
              <w:spacing w:before="40" w:after="0"/>
              <w:ind w:left="-14" w:right="-14"/>
              <w:jc w:val="center"/>
              <w:rPr>
                <w:rFonts w:cs="Arial"/>
                <w:sz w:val="16"/>
                <w:szCs w:val="16"/>
              </w:rPr>
            </w:pPr>
            <w:r w:rsidRPr="004162A1">
              <w:rPr>
                <w:rFonts w:cs="Arial"/>
                <w:sz w:val="16"/>
                <w:szCs w:val="16"/>
                <w:lang w:bidi="es-AR"/>
              </w:rPr>
              <w:t>No Implementado</w:t>
            </w:r>
          </w:p>
        </w:tc>
      </w:tr>
      <w:tr w:rsidR="004135BF" w:rsidRPr="0026473A" w14:paraId="65CE49F8"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9BD886"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8.1</w:t>
            </w:r>
            <w:r w:rsidRPr="0026473A">
              <w:rPr>
                <w:rFonts w:cs="Arial"/>
                <w:sz w:val="18"/>
                <w:szCs w:val="18"/>
                <w:lang w:bidi="es-AR"/>
              </w:rPr>
              <w:t xml:space="preserve"> Los procesos y mecanismos para identificar a los usuarios y autenticar el acceso a los componentes del sistema están definidos y comprendidos.</w:t>
            </w:r>
          </w:p>
        </w:tc>
      </w:tr>
      <w:tr w:rsidR="0065526A" w:rsidRPr="0026473A" w14:paraId="7E205451" w14:textId="77777777" w:rsidTr="0065526A">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5F89F43" w14:textId="77777777" w:rsidR="0065526A" w:rsidRPr="0026473A" w:rsidRDefault="0065526A" w:rsidP="00D15203">
            <w:pPr>
              <w:pStyle w:val="TableText"/>
              <w:rPr>
                <w:b/>
                <w:bCs/>
                <w:szCs w:val="18"/>
              </w:rPr>
            </w:pPr>
            <w:r w:rsidRPr="0026473A">
              <w:rPr>
                <w:b/>
                <w:szCs w:val="18"/>
                <w:lang w:bidi="es-AR"/>
              </w:rPr>
              <w:t>8.1.1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02A3F6" w14:textId="61F5C431" w:rsidR="0065526A" w:rsidRPr="0026473A" w:rsidRDefault="0065526A" w:rsidP="00D77D87">
            <w:pPr>
              <w:pStyle w:val="TableBody"/>
              <w:rPr>
                <w:rFonts w:cs="Arial"/>
                <w:sz w:val="18"/>
                <w:szCs w:val="18"/>
              </w:rPr>
            </w:pPr>
            <w:r w:rsidRPr="0026473A">
              <w:rPr>
                <w:rFonts w:cs="Arial"/>
                <w:sz w:val="18"/>
                <w:szCs w:val="18"/>
                <w:lang w:bidi="es-AR"/>
              </w:rPr>
              <w:t>Todas las políticas de seguridad</w:t>
            </w:r>
            <w:r w:rsidRPr="000C33DE">
              <w:rPr>
                <w:rFonts w:cs="Arial"/>
                <w:sz w:val="18"/>
                <w:szCs w:val="18"/>
                <w:lang w:bidi="es-AR"/>
              </w:rPr>
              <w:t xml:space="preserve"> y procedimientos operativos que se identifican en el Requisito 8 están</w:t>
            </w:r>
            <w:r w:rsidRPr="0026473A">
              <w:rPr>
                <w:rFonts w:cs="Arial"/>
                <w:sz w:val="18"/>
                <w:szCs w:val="18"/>
                <w:lang w:bidi="es-AR"/>
              </w:rPr>
              <w:t xml:space="preserve">: </w:t>
            </w:r>
          </w:p>
          <w:p w14:paraId="6658C6F1" w14:textId="7E085ED1" w:rsidR="0065526A" w:rsidRPr="0026473A" w:rsidRDefault="0065526A" w:rsidP="00684DCB">
            <w:pPr>
              <w:pStyle w:val="TableListBullet"/>
              <w:numPr>
                <w:ilvl w:val="0"/>
                <w:numId w:val="36"/>
              </w:numPr>
              <w:ind w:left="263" w:hanging="270"/>
              <w:rPr>
                <w:szCs w:val="18"/>
              </w:rPr>
            </w:pPr>
            <w:r w:rsidRPr="0026473A">
              <w:rPr>
                <w:szCs w:val="18"/>
                <w:lang w:bidi="es-AR"/>
              </w:rPr>
              <w:t>Documentados</w:t>
            </w:r>
            <w:r>
              <w:rPr>
                <w:szCs w:val="18"/>
                <w:lang w:bidi="es-AR"/>
              </w:rPr>
              <w:t>.</w:t>
            </w:r>
          </w:p>
          <w:p w14:paraId="76D4FCB1" w14:textId="6B9EF1E5" w:rsidR="0065526A" w:rsidRPr="0026473A" w:rsidRDefault="0065526A" w:rsidP="00684DCB">
            <w:pPr>
              <w:pStyle w:val="TableListBullet"/>
              <w:numPr>
                <w:ilvl w:val="0"/>
                <w:numId w:val="36"/>
              </w:numPr>
              <w:ind w:left="263" w:hanging="270"/>
              <w:rPr>
                <w:szCs w:val="18"/>
              </w:rPr>
            </w:pPr>
            <w:r w:rsidRPr="0026473A">
              <w:rPr>
                <w:szCs w:val="18"/>
                <w:lang w:bidi="es-AR"/>
              </w:rPr>
              <w:t>Actualizados</w:t>
            </w:r>
            <w:r>
              <w:rPr>
                <w:szCs w:val="18"/>
                <w:lang w:bidi="es-AR"/>
              </w:rPr>
              <w:t>.</w:t>
            </w:r>
          </w:p>
          <w:p w14:paraId="63EEF6C7" w14:textId="4BB2C43E" w:rsidR="0065526A" w:rsidRPr="0026473A" w:rsidRDefault="0065526A" w:rsidP="00684DCB">
            <w:pPr>
              <w:pStyle w:val="TableListBullet"/>
              <w:numPr>
                <w:ilvl w:val="0"/>
                <w:numId w:val="36"/>
              </w:numPr>
              <w:ind w:left="263" w:hanging="270"/>
              <w:rPr>
                <w:szCs w:val="18"/>
              </w:rPr>
            </w:pPr>
            <w:r w:rsidRPr="0026473A">
              <w:rPr>
                <w:szCs w:val="18"/>
                <w:lang w:bidi="es-AR"/>
              </w:rPr>
              <w:t>En uso</w:t>
            </w:r>
            <w:r>
              <w:rPr>
                <w:szCs w:val="18"/>
                <w:lang w:bidi="es-AR"/>
              </w:rPr>
              <w:t>.</w:t>
            </w:r>
          </w:p>
          <w:p w14:paraId="617E2075" w14:textId="77777777" w:rsidR="0065526A" w:rsidRPr="0026473A" w:rsidRDefault="0065526A" w:rsidP="00684DCB">
            <w:pPr>
              <w:pStyle w:val="TableListBullet"/>
              <w:numPr>
                <w:ilvl w:val="0"/>
                <w:numId w:val="36"/>
              </w:numPr>
              <w:ind w:left="263" w:hanging="270"/>
              <w:rPr>
                <w:szCs w:val="18"/>
              </w:rPr>
            </w:pPr>
            <w:r w:rsidRPr="0026473A">
              <w:rPr>
                <w:szCs w:val="18"/>
                <w:lang w:bidi="es-AR"/>
              </w:rPr>
              <w:t>Conocidos por todas las partes involucradas.</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B0257C" w14:textId="690E794B" w:rsidR="0065526A" w:rsidRPr="0026473A" w:rsidRDefault="0065526A"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069ADEFE" w14:textId="6B502E2D"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p w14:paraId="7E695AAF" w14:textId="77777777" w:rsidR="0065526A" w:rsidRPr="0026473A" w:rsidRDefault="0065526A" w:rsidP="00D77D87">
            <w:pPr>
              <w:pStyle w:val="TableListBullet"/>
              <w:numPr>
                <w:ilvl w:val="0"/>
                <w:numId w:val="0"/>
              </w:numPr>
              <w:ind w:left="263"/>
              <w:rPr>
                <w:szCs w:val="18"/>
              </w:rPr>
            </w:pP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C8F66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A230AC"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ED352C"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A1DA3C4"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3D1D18CB" w14:textId="77777777" w:rsidTr="0065526A">
        <w:trPr>
          <w:cantSplit/>
        </w:trPr>
        <w:tc>
          <w:tcPr>
            <w:tcW w:w="5000" w:type="pct"/>
            <w:gridSpan w:val="7"/>
            <w:tcBorders>
              <w:bottom w:val="single" w:sz="2" w:space="0" w:color="808080" w:themeColor="background1" w:themeShade="80"/>
            </w:tcBorders>
            <w:shd w:val="clear" w:color="auto" w:fill="DFE3E4"/>
          </w:tcPr>
          <w:p w14:paraId="394F9785" w14:textId="3AC3642F" w:rsidR="004135BF" w:rsidRPr="0026473A" w:rsidRDefault="00DA7E8C" w:rsidP="00D77D87">
            <w:pPr>
              <w:spacing w:after="60"/>
              <w:rPr>
                <w:rFonts w:cs="Arial"/>
                <w:b/>
                <w:bCs/>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3D7498F7" w14:textId="77777777"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el Requisito 8.1.1 significa que el comerciante cuenta con políticas y procedimientos implementados que rigen las actividades el comerciante para el Requisito 8.</w:t>
            </w:r>
          </w:p>
        </w:tc>
      </w:tr>
      <w:tr w:rsidR="004135BF" w:rsidRPr="0026473A" w14:paraId="42590FCE"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04CEE27"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8.2</w:t>
            </w:r>
            <w:r w:rsidRPr="0026473A">
              <w:rPr>
                <w:rFonts w:cs="Arial"/>
                <w:sz w:val="18"/>
                <w:szCs w:val="18"/>
                <w:lang w:bidi="es-AR"/>
              </w:rPr>
              <w:t xml:space="preserve"> La identificación de usuarios y las </w:t>
            </w:r>
            <w:r w:rsidRPr="0026473A">
              <w:rPr>
                <w:rStyle w:val="GlossaryCharacter"/>
                <w:color w:val="auto"/>
                <w:sz w:val="18"/>
                <w:szCs w:val="18"/>
                <w:lang w:bidi="es-AR"/>
              </w:rPr>
              <w:t>cuentas</w:t>
            </w:r>
            <w:r w:rsidRPr="0026473A">
              <w:rPr>
                <w:rFonts w:cs="Arial"/>
                <w:sz w:val="18"/>
                <w:szCs w:val="18"/>
                <w:lang w:bidi="es-AR"/>
              </w:rPr>
              <w:t xml:space="preserve"> relacionadas para usuarios y administradores se gestionan estrictamente durante el ciclo de vida de una cuenta.</w:t>
            </w:r>
          </w:p>
        </w:tc>
      </w:tr>
      <w:tr w:rsidR="0065526A" w:rsidRPr="0026473A" w14:paraId="7A4357E9"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6DC0302B" w14:textId="77777777" w:rsidR="0065526A" w:rsidRPr="0026473A" w:rsidRDefault="0065526A" w:rsidP="00683D71">
            <w:pPr>
              <w:pStyle w:val="TableText"/>
              <w:rPr>
                <w:b/>
                <w:bCs/>
                <w:szCs w:val="18"/>
              </w:rPr>
            </w:pPr>
            <w:r w:rsidRPr="0026473A">
              <w:rPr>
                <w:b/>
                <w:szCs w:val="18"/>
                <w:lang w:bidi="es-AR"/>
              </w:rPr>
              <w:t>8.2.1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04D5C4" w14:textId="1A538BB6"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A todos los usuarios se les asigna </w:t>
            </w:r>
            <w:r w:rsidRPr="000C33DE">
              <w:rPr>
                <w:rFonts w:cs="Arial"/>
                <w:szCs w:val="18"/>
                <w:lang w:bidi="es-AR"/>
              </w:rPr>
              <w:t xml:space="preserve">un ID único antes de permitirles el acceso a los componentes del sistema o a los </w:t>
            </w:r>
            <w:r w:rsidR="006954AA" w:rsidRPr="006954AA">
              <w:rPr>
                <w:rFonts w:cs="Arial"/>
                <w:szCs w:val="18"/>
                <w:lang w:bidi="es-AR"/>
              </w:rPr>
              <w:t>datos de tarjetahabiente</w:t>
            </w:r>
            <w:r w:rsidRPr="0026473A">
              <w:rPr>
                <w:rFonts w:cs="Arial"/>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89624C"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 responsable.</w:t>
            </w:r>
          </w:p>
          <w:p w14:paraId="7E8CC9E2"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registros de auditoría y otras evidencias.</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29EB5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536FB3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D5C8A1"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137E95BE"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345DA1F1" w14:textId="77777777" w:rsidTr="00CC0352">
        <w:trPr>
          <w:cantSplit/>
        </w:trPr>
        <w:tc>
          <w:tcPr>
            <w:tcW w:w="324" w:type="pct"/>
            <w:vMerge/>
            <w:tcBorders>
              <w:right w:val="single" w:sz="2" w:space="0" w:color="808080" w:themeColor="background1" w:themeShade="80"/>
            </w:tcBorders>
          </w:tcPr>
          <w:p w14:paraId="04908733"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79F6540"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FC2B27"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D106E60"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9C5A687"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5E9279F5" w14:textId="77777777" w:rsidR="0065526A" w:rsidRPr="0026473A" w:rsidRDefault="0065526A" w:rsidP="00D77D87">
            <w:pPr>
              <w:spacing w:after="60"/>
              <w:jc w:val="center"/>
              <w:rPr>
                <w:rFonts w:cs="Arial"/>
                <w:sz w:val="18"/>
                <w:szCs w:val="18"/>
              </w:rPr>
            </w:pPr>
          </w:p>
        </w:tc>
      </w:tr>
      <w:tr w:rsidR="0065526A" w:rsidRPr="0026473A" w14:paraId="25F6CF75"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071A70A6"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603878" w14:textId="23E6E9B9" w:rsidR="0065526A" w:rsidRPr="0026473A" w:rsidRDefault="0065526A" w:rsidP="00D77D87">
            <w:pPr>
              <w:pStyle w:val="TableListBullet"/>
              <w:numPr>
                <w:ilvl w:val="0"/>
                <w:numId w:val="0"/>
              </w:numPr>
              <w:ind w:left="-7"/>
              <w:rPr>
                <w:szCs w:val="18"/>
              </w:rPr>
            </w:pPr>
            <w:r w:rsidRPr="0026473A">
              <w:rPr>
                <w:szCs w:val="18"/>
                <w:lang w:bidi="es-AR"/>
              </w:rPr>
              <w:t xml:space="preserve">Este requisito no está destinado a aplicarse a las cuentas de usuario de los terminales de punto de venta que sólo tienen acceso a un número de tarjeta </w:t>
            </w:r>
            <w:r w:rsidRPr="000C33DE">
              <w:rPr>
                <w:szCs w:val="18"/>
                <w:lang w:bidi="es-AR"/>
              </w:rPr>
              <w:t>simultáneamente para procesar una única transacción</w:t>
            </w:r>
            <w:r w:rsidR="00A33988">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26314DC"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23F76B"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A521443"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9E01E49" w14:textId="77777777" w:rsidR="0065526A" w:rsidRPr="0026473A" w:rsidRDefault="0065526A" w:rsidP="00D77D87">
            <w:pPr>
              <w:spacing w:after="60"/>
              <w:jc w:val="center"/>
              <w:rPr>
                <w:rFonts w:cs="Arial"/>
                <w:sz w:val="18"/>
                <w:szCs w:val="18"/>
              </w:rPr>
            </w:pPr>
          </w:p>
        </w:tc>
      </w:tr>
      <w:tr w:rsidR="0065526A" w:rsidRPr="0026473A" w14:paraId="0ECCCBDE"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08817594" w14:textId="77777777" w:rsidR="0065526A" w:rsidRPr="0026473A" w:rsidRDefault="0065526A" w:rsidP="00683D71">
            <w:pPr>
              <w:pStyle w:val="TableText"/>
              <w:rPr>
                <w:b/>
                <w:bCs/>
                <w:szCs w:val="18"/>
              </w:rPr>
            </w:pPr>
            <w:r w:rsidRPr="0026473A">
              <w:rPr>
                <w:b/>
                <w:szCs w:val="18"/>
                <w:lang w:bidi="es-AR"/>
              </w:rPr>
              <w:lastRenderedPageBreak/>
              <w:t>8.2.2</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885979" w14:textId="5994EF01" w:rsidR="0065526A" w:rsidRPr="0026473A" w:rsidRDefault="0065526A" w:rsidP="00D77D87">
            <w:pPr>
              <w:pStyle w:val="TableBody"/>
              <w:rPr>
                <w:rFonts w:cs="Arial"/>
                <w:sz w:val="18"/>
                <w:szCs w:val="18"/>
              </w:rPr>
            </w:pPr>
            <w:r w:rsidRPr="0026473A">
              <w:rPr>
                <w:rFonts w:cs="Arial"/>
                <w:sz w:val="18"/>
                <w:szCs w:val="18"/>
                <w:lang w:bidi="es-AR"/>
              </w:rPr>
              <w:t xml:space="preserve">Las </w:t>
            </w:r>
            <w:r w:rsidR="00A33988" w:rsidRPr="00784BB1">
              <w:rPr>
                <w:rFonts w:cs="Arial"/>
                <w:sz w:val="18"/>
                <w:szCs w:val="18"/>
                <w:lang w:bidi="es-AR"/>
              </w:rPr>
              <w:t>identificaciones IDs de grupos</w:t>
            </w:r>
            <w:r w:rsidRPr="0026473A">
              <w:rPr>
                <w:rFonts w:cs="Arial"/>
                <w:sz w:val="18"/>
                <w:szCs w:val="18"/>
                <w:lang w:bidi="es-AR"/>
              </w:rPr>
              <w:t xml:space="preserve">, compartidas o genéricas, u otras </w:t>
            </w:r>
            <w:r w:rsidRPr="0026473A">
              <w:rPr>
                <w:rStyle w:val="GlossaryCharacter"/>
                <w:color w:val="auto"/>
                <w:sz w:val="18"/>
                <w:szCs w:val="18"/>
                <w:lang w:bidi="es-AR"/>
              </w:rPr>
              <w:t>credenciales de autenticación</w:t>
            </w:r>
            <w:r w:rsidRPr="0026473A">
              <w:rPr>
                <w:rFonts w:cs="Arial"/>
                <w:sz w:val="18"/>
                <w:szCs w:val="18"/>
                <w:lang w:bidi="es-AR"/>
              </w:rPr>
              <w:t xml:space="preserve"> compartidas sólo se usan cuando es necesario, de manera excepcional, y se administran de la siguiente manera:</w:t>
            </w:r>
          </w:p>
          <w:p w14:paraId="2EDD6554" w14:textId="5BE409D2" w:rsidR="0065526A" w:rsidRPr="0026473A" w:rsidRDefault="0065526A" w:rsidP="00684DCB">
            <w:pPr>
              <w:pStyle w:val="TableListBullet"/>
              <w:numPr>
                <w:ilvl w:val="0"/>
                <w:numId w:val="36"/>
              </w:numPr>
              <w:ind w:left="263" w:hanging="270"/>
              <w:rPr>
                <w:szCs w:val="18"/>
              </w:rPr>
            </w:pPr>
            <w:r w:rsidRPr="0026473A">
              <w:rPr>
                <w:szCs w:val="18"/>
                <w:lang w:bidi="es-AR"/>
              </w:rPr>
              <w:t xml:space="preserve">Se impide el uso de la </w:t>
            </w:r>
            <w:r w:rsidR="00A33988">
              <w:rPr>
                <w:szCs w:val="18"/>
                <w:lang w:bidi="es-AR"/>
              </w:rPr>
              <w:t>ID</w:t>
            </w:r>
            <w:r w:rsidRPr="0026473A">
              <w:rPr>
                <w:szCs w:val="18"/>
                <w:lang w:bidi="es-AR"/>
              </w:rPr>
              <w:t xml:space="preserve"> a menos que se requiera por una circunstancia excepcional.</w:t>
            </w:r>
          </w:p>
          <w:p w14:paraId="7E851058" w14:textId="111768C8" w:rsidR="0065526A" w:rsidRPr="0026473A" w:rsidRDefault="0065526A" w:rsidP="00684DCB">
            <w:pPr>
              <w:pStyle w:val="TableListBullet"/>
              <w:numPr>
                <w:ilvl w:val="0"/>
                <w:numId w:val="36"/>
              </w:numPr>
              <w:ind w:left="263" w:hanging="270"/>
              <w:rPr>
                <w:szCs w:val="18"/>
              </w:rPr>
            </w:pPr>
            <w:r>
              <w:rPr>
                <w:szCs w:val="18"/>
                <w:lang w:bidi="es-AR"/>
              </w:rPr>
              <w:t>Su</w:t>
            </w:r>
            <w:r w:rsidRPr="0026473A">
              <w:rPr>
                <w:szCs w:val="18"/>
                <w:lang w:bidi="es-AR"/>
              </w:rPr>
              <w:t xml:space="preserve"> uso está limitado </w:t>
            </w:r>
            <w:r w:rsidRPr="000C33DE">
              <w:rPr>
                <w:szCs w:val="18"/>
                <w:lang w:bidi="es-AR"/>
              </w:rPr>
              <w:t>al tiempo necesario para la circunstancia excepcional</w:t>
            </w:r>
            <w:r w:rsidRPr="0026473A">
              <w:rPr>
                <w:szCs w:val="18"/>
                <w:lang w:bidi="es-AR"/>
              </w:rPr>
              <w:t>.</w:t>
            </w:r>
          </w:p>
          <w:p w14:paraId="51D0EF16" w14:textId="75B0C574" w:rsidR="0065526A" w:rsidRPr="0026473A" w:rsidRDefault="0065526A" w:rsidP="00684DCB">
            <w:pPr>
              <w:pStyle w:val="TableListBullet"/>
              <w:numPr>
                <w:ilvl w:val="0"/>
                <w:numId w:val="36"/>
              </w:numPr>
              <w:ind w:left="263" w:hanging="270"/>
              <w:rPr>
                <w:szCs w:val="18"/>
              </w:rPr>
            </w:pPr>
            <w:r w:rsidRPr="0026473A">
              <w:rPr>
                <w:szCs w:val="18"/>
                <w:lang w:bidi="es-AR"/>
              </w:rPr>
              <w:t xml:space="preserve">La justificación </w:t>
            </w:r>
            <w:r w:rsidRPr="000C33DE">
              <w:rPr>
                <w:szCs w:val="18"/>
                <w:lang w:bidi="es-AR"/>
              </w:rPr>
              <w:t>de negocio para su uso está documentada</w:t>
            </w:r>
            <w:r w:rsidRPr="0026473A">
              <w:rPr>
                <w:szCs w:val="18"/>
                <w:lang w:bidi="es-AR"/>
              </w:rPr>
              <w:t>.</w:t>
            </w:r>
          </w:p>
          <w:p w14:paraId="57710737" w14:textId="5C8F538E" w:rsidR="0065526A" w:rsidRPr="0026473A" w:rsidRDefault="0065526A" w:rsidP="00684DCB">
            <w:pPr>
              <w:pStyle w:val="TableListBullet"/>
              <w:numPr>
                <w:ilvl w:val="0"/>
                <w:numId w:val="36"/>
              </w:numPr>
              <w:ind w:left="263" w:hanging="270"/>
              <w:rPr>
                <w:szCs w:val="18"/>
              </w:rPr>
            </w:pPr>
            <w:r>
              <w:rPr>
                <w:szCs w:val="18"/>
                <w:lang w:bidi="es-AR"/>
              </w:rPr>
              <w:t>Su</w:t>
            </w:r>
            <w:r w:rsidRPr="0026473A">
              <w:rPr>
                <w:szCs w:val="18"/>
                <w:lang w:bidi="es-AR"/>
              </w:rPr>
              <w:t xml:space="preserve"> uso está explícitamente aprobado por la dirección</w:t>
            </w:r>
            <w:r>
              <w:rPr>
                <w:szCs w:val="18"/>
                <w:lang w:bidi="es-AR"/>
              </w:rPr>
              <w:t>.</w:t>
            </w:r>
          </w:p>
          <w:p w14:paraId="262EBC39" w14:textId="77777777" w:rsidR="0065526A" w:rsidRPr="0026473A" w:rsidRDefault="0065526A" w:rsidP="00684DCB">
            <w:pPr>
              <w:pStyle w:val="TableListBullet"/>
              <w:numPr>
                <w:ilvl w:val="0"/>
                <w:numId w:val="36"/>
              </w:numPr>
              <w:ind w:left="263" w:hanging="270"/>
              <w:rPr>
                <w:szCs w:val="18"/>
              </w:rPr>
            </w:pPr>
            <w:r w:rsidRPr="0026473A">
              <w:rPr>
                <w:szCs w:val="18"/>
                <w:lang w:bidi="es-AR"/>
              </w:rPr>
              <w:t>La identidad del usuario individual se confirma antes de que se conceda el acceso a una cuenta.</w:t>
            </w:r>
          </w:p>
          <w:p w14:paraId="69F7981E" w14:textId="77777777" w:rsidR="0065526A" w:rsidRPr="0026473A" w:rsidRDefault="0065526A" w:rsidP="00684DCB">
            <w:pPr>
              <w:pStyle w:val="TableListBullet"/>
              <w:numPr>
                <w:ilvl w:val="0"/>
                <w:numId w:val="36"/>
              </w:numPr>
              <w:ind w:left="263" w:hanging="270"/>
              <w:rPr>
                <w:szCs w:val="18"/>
              </w:rPr>
            </w:pPr>
            <w:r w:rsidRPr="0026473A">
              <w:rPr>
                <w:szCs w:val="18"/>
                <w:lang w:bidi="es-AR"/>
              </w:rPr>
              <w:t>Cada acción realizada es atribuible a un usuario individual</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A93A6B1"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listas de cuentas de usuario en los componentes del sistema y la documentación aplicable.</w:t>
            </w:r>
          </w:p>
          <w:p w14:paraId="6D6EAE70"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políticas y procedimientos de autenticación.</w:t>
            </w:r>
          </w:p>
          <w:p w14:paraId="4A26EC3B"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 los administradores del sistema.</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24182DA"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645C2D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D5F485E"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6B67F91D"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29318931" w14:textId="77777777" w:rsidTr="00CC0352">
        <w:trPr>
          <w:cantSplit/>
        </w:trPr>
        <w:tc>
          <w:tcPr>
            <w:tcW w:w="324" w:type="pct"/>
            <w:vMerge/>
            <w:tcBorders>
              <w:right w:val="single" w:sz="2" w:space="0" w:color="808080" w:themeColor="background1" w:themeShade="80"/>
            </w:tcBorders>
          </w:tcPr>
          <w:p w14:paraId="61B5C0B7"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4AF07BF"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C8E702"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B52E92E"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FF371A8"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095BFE25" w14:textId="77777777" w:rsidR="0065526A" w:rsidRPr="0026473A" w:rsidRDefault="0065526A" w:rsidP="00D77D87">
            <w:pPr>
              <w:spacing w:after="60"/>
              <w:jc w:val="center"/>
              <w:rPr>
                <w:rFonts w:cs="Arial"/>
                <w:sz w:val="18"/>
                <w:szCs w:val="18"/>
              </w:rPr>
            </w:pPr>
          </w:p>
        </w:tc>
      </w:tr>
      <w:tr w:rsidR="0065526A" w:rsidRPr="0026473A" w14:paraId="46845482"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6C68D5AB"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CD9FC28" w14:textId="23408CEF" w:rsidR="0065526A" w:rsidRPr="0026473A" w:rsidRDefault="0065526A" w:rsidP="00D77D87">
            <w:pPr>
              <w:pStyle w:val="TableListBullet"/>
              <w:numPr>
                <w:ilvl w:val="0"/>
                <w:numId w:val="0"/>
              </w:numPr>
              <w:ind w:left="-7"/>
              <w:rPr>
                <w:szCs w:val="18"/>
              </w:rPr>
            </w:pPr>
            <w:r w:rsidRPr="0026473A">
              <w:rPr>
                <w:szCs w:val="18"/>
                <w:lang w:bidi="es-AR"/>
              </w:rPr>
              <w:t xml:space="preserve">Este requisito no está destinado a aplicarse a las cuentas de usuario de los terminales de punto de venta </w:t>
            </w:r>
            <w:r w:rsidRPr="000C33DE">
              <w:rPr>
                <w:szCs w:val="18"/>
                <w:lang w:bidi="es-AR"/>
              </w:rPr>
              <w:t>que sólo tienen acceso a un número de tarjeta simultáneamente para procesar una única transacción</w:t>
            </w:r>
            <w:r w:rsidR="00A33988">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AB47E6"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2F21354"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DF65C68"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F43C909" w14:textId="77777777" w:rsidR="0065526A" w:rsidRPr="0026473A" w:rsidRDefault="0065526A" w:rsidP="00D77D87">
            <w:pPr>
              <w:spacing w:after="60"/>
              <w:jc w:val="center"/>
              <w:rPr>
                <w:rFonts w:cs="Arial"/>
                <w:sz w:val="18"/>
                <w:szCs w:val="18"/>
              </w:rPr>
            </w:pPr>
          </w:p>
        </w:tc>
      </w:tr>
      <w:tr w:rsidR="0065526A" w:rsidRPr="0026473A" w14:paraId="34841E53"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5DAACAD4" w14:textId="77777777" w:rsidR="0065526A" w:rsidRPr="0026473A" w:rsidRDefault="0065526A" w:rsidP="00683D71">
            <w:pPr>
              <w:pStyle w:val="TableText"/>
              <w:pageBreakBefore/>
              <w:rPr>
                <w:b/>
                <w:bCs/>
                <w:szCs w:val="18"/>
              </w:rPr>
            </w:pPr>
            <w:r w:rsidRPr="0026473A">
              <w:rPr>
                <w:b/>
                <w:szCs w:val="18"/>
                <w:lang w:bidi="es-AR"/>
              </w:rPr>
              <w:lastRenderedPageBreak/>
              <w:t>8.2.4</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340B6B" w14:textId="7C50ADB3" w:rsidR="0065526A" w:rsidRPr="0026473A" w:rsidRDefault="0065526A" w:rsidP="00D77D87">
            <w:pPr>
              <w:pStyle w:val="TableBody"/>
              <w:rPr>
                <w:rFonts w:cs="Arial"/>
                <w:sz w:val="18"/>
                <w:szCs w:val="18"/>
              </w:rPr>
            </w:pPr>
            <w:r w:rsidRPr="0026473A">
              <w:rPr>
                <w:rFonts w:cs="Arial"/>
                <w:sz w:val="18"/>
                <w:szCs w:val="18"/>
                <w:lang w:bidi="es-AR"/>
              </w:rPr>
              <w:t xml:space="preserve">La </w:t>
            </w:r>
            <w:r w:rsidRPr="000C33DE">
              <w:rPr>
                <w:rFonts w:cs="Arial"/>
                <w:sz w:val="18"/>
                <w:szCs w:val="18"/>
                <w:lang w:bidi="es-AR"/>
              </w:rPr>
              <w:t>creación, eliminación y modificación de IDs de usuario, factores de autenticación y otros objetos de identificación se gestiona de la siguiente manera</w:t>
            </w:r>
            <w:r w:rsidRPr="0026473A">
              <w:rPr>
                <w:rFonts w:cs="Arial"/>
                <w:sz w:val="18"/>
                <w:szCs w:val="18"/>
                <w:lang w:bidi="es-AR"/>
              </w:rPr>
              <w:t>:</w:t>
            </w:r>
          </w:p>
          <w:p w14:paraId="73A6F0FE" w14:textId="77777777" w:rsidR="0065526A" w:rsidRPr="0026473A" w:rsidRDefault="0065526A" w:rsidP="00684DCB">
            <w:pPr>
              <w:pStyle w:val="TableListBullet"/>
              <w:numPr>
                <w:ilvl w:val="0"/>
                <w:numId w:val="36"/>
              </w:numPr>
              <w:ind w:left="263" w:hanging="270"/>
              <w:rPr>
                <w:szCs w:val="18"/>
              </w:rPr>
            </w:pPr>
            <w:r w:rsidRPr="0026473A">
              <w:rPr>
                <w:szCs w:val="18"/>
                <w:lang w:bidi="es-AR"/>
              </w:rPr>
              <w:t>Autorizado con la aprobación correspondiente.</w:t>
            </w:r>
          </w:p>
          <w:p w14:paraId="66783A7B" w14:textId="05FFB0FD" w:rsidR="0065526A" w:rsidRPr="00683D71" w:rsidRDefault="0065526A" w:rsidP="00684DCB">
            <w:pPr>
              <w:pStyle w:val="TableListBullet"/>
              <w:numPr>
                <w:ilvl w:val="0"/>
                <w:numId w:val="36"/>
              </w:numPr>
              <w:ind w:left="263" w:hanging="270"/>
              <w:rPr>
                <w:szCs w:val="18"/>
              </w:rPr>
            </w:pPr>
            <w:r w:rsidRPr="0026473A">
              <w:rPr>
                <w:szCs w:val="18"/>
                <w:lang w:bidi="es-AR"/>
              </w:rPr>
              <w:t>Implementado solo con los privilegios especificados en la aprobación documentada.</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68646A"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autorizaciones documentadas en las distintas fases del ciclo de vida de las cuentas (adiciones, modificaciones y bajas).</w:t>
            </w:r>
          </w:p>
          <w:p w14:paraId="0EC9BC70" w14:textId="752CF896" w:rsidR="0065526A" w:rsidRPr="0026473A" w:rsidRDefault="0065526A" w:rsidP="00684DCB">
            <w:pPr>
              <w:pStyle w:val="TableListBullet"/>
              <w:numPr>
                <w:ilvl w:val="0"/>
                <w:numId w:val="36"/>
              </w:numPr>
              <w:ind w:left="263" w:hanging="270"/>
              <w:rPr>
                <w:szCs w:val="18"/>
              </w:rPr>
            </w:pPr>
            <w:r w:rsidRPr="0026473A">
              <w:rPr>
                <w:szCs w:val="18"/>
                <w:lang w:bidi="es-AR"/>
              </w:rPr>
              <w:t>Evalúe las configuraciones del sistema</w:t>
            </w:r>
            <w:r>
              <w:rPr>
                <w:szCs w:val="18"/>
                <w:lang w:bidi="es-AR"/>
              </w:rPr>
              <w:t>.</w:t>
            </w:r>
          </w:p>
          <w:p w14:paraId="18E10749" w14:textId="36524FBC" w:rsidR="0065526A" w:rsidRPr="0026473A" w:rsidRDefault="0065526A" w:rsidP="00CE7195">
            <w:pPr>
              <w:pStyle w:val="TableListBullet"/>
              <w:numPr>
                <w:ilvl w:val="0"/>
                <w:numId w:val="0"/>
              </w:numPr>
              <w:ind w:left="263"/>
              <w:rPr>
                <w:szCs w:val="18"/>
              </w:rPr>
            </w:pP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BE127A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7BB0AF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B40AAB5"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2AE1D3B9"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21824A4" w14:textId="77777777" w:rsidTr="00CC0352">
        <w:trPr>
          <w:cantSplit/>
        </w:trPr>
        <w:tc>
          <w:tcPr>
            <w:tcW w:w="324" w:type="pct"/>
            <w:vMerge/>
            <w:tcBorders>
              <w:right w:val="single" w:sz="2" w:space="0" w:color="808080" w:themeColor="background1" w:themeShade="80"/>
            </w:tcBorders>
          </w:tcPr>
          <w:p w14:paraId="4B8C1FE2"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AFF0C0"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DB3D2CF"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AB3FF8"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24BA46"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6C0AB6EA" w14:textId="77777777" w:rsidR="0065526A" w:rsidRPr="0026473A" w:rsidRDefault="0065526A" w:rsidP="00D77D87">
            <w:pPr>
              <w:spacing w:after="60"/>
              <w:jc w:val="center"/>
              <w:rPr>
                <w:rFonts w:cs="Arial"/>
                <w:sz w:val="18"/>
                <w:szCs w:val="18"/>
              </w:rPr>
            </w:pPr>
          </w:p>
        </w:tc>
      </w:tr>
      <w:tr w:rsidR="0065526A" w:rsidRPr="0026473A" w14:paraId="3431DE19"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2342AEAD"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033E981" w14:textId="77777777" w:rsidR="0065526A" w:rsidRPr="0026473A" w:rsidRDefault="0065526A" w:rsidP="00D77D87">
            <w:pPr>
              <w:pStyle w:val="TableListBullet"/>
              <w:numPr>
                <w:ilvl w:val="0"/>
                <w:numId w:val="0"/>
              </w:numPr>
              <w:ind w:left="-7"/>
              <w:rPr>
                <w:szCs w:val="18"/>
              </w:rPr>
            </w:pPr>
            <w:r w:rsidRPr="0026473A">
              <w:rPr>
                <w:szCs w:val="18"/>
                <w:lang w:bidi="es-AR"/>
              </w:rPr>
              <w:t>Este requisito se aplica a todas las cuentas de usuario, incluyendo los empleados, contratistas, consultores, trabajadores temporales y proveedores externos.</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91DEB7"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19FF0D"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29BEBCB"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2B1A5C9" w14:textId="77777777" w:rsidR="0065526A" w:rsidRPr="0026473A" w:rsidRDefault="0065526A" w:rsidP="00D77D87">
            <w:pPr>
              <w:spacing w:after="60"/>
              <w:jc w:val="center"/>
              <w:rPr>
                <w:rFonts w:cs="Arial"/>
                <w:sz w:val="18"/>
                <w:szCs w:val="18"/>
              </w:rPr>
            </w:pPr>
          </w:p>
        </w:tc>
      </w:tr>
      <w:tr w:rsidR="0065526A" w:rsidRPr="0026473A" w14:paraId="6F851555" w14:textId="77777777" w:rsidTr="00CC0352">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82222E5" w14:textId="77777777" w:rsidR="0065526A" w:rsidRPr="0026473A" w:rsidRDefault="0065526A" w:rsidP="00683D71">
            <w:pPr>
              <w:pStyle w:val="TableText"/>
              <w:rPr>
                <w:b/>
                <w:bCs/>
                <w:szCs w:val="18"/>
              </w:rPr>
            </w:pPr>
            <w:r w:rsidRPr="0026473A">
              <w:rPr>
                <w:b/>
                <w:szCs w:val="18"/>
                <w:lang w:bidi="es-AR"/>
              </w:rPr>
              <w:t>8.2.5</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A1A5C6" w14:textId="317BF573"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El acceso para los usuarios </w:t>
            </w:r>
            <w:r w:rsidRPr="000C33DE">
              <w:rPr>
                <w:lang w:val="es-419" w:bidi="es-AR"/>
              </w:rPr>
              <w:t>que cesan se revoca inmediatamente.</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617D10"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fuentes de información para los usuarios que han sido dados de baja.</w:t>
            </w:r>
          </w:p>
          <w:p w14:paraId="0B07AA61" w14:textId="77777777" w:rsidR="0065526A" w:rsidRPr="0026473A" w:rsidRDefault="0065526A" w:rsidP="00684DCB">
            <w:pPr>
              <w:pStyle w:val="TableListBullet"/>
              <w:numPr>
                <w:ilvl w:val="0"/>
                <w:numId w:val="36"/>
              </w:numPr>
              <w:ind w:left="263" w:hanging="270"/>
              <w:rPr>
                <w:szCs w:val="18"/>
              </w:rPr>
            </w:pPr>
            <w:r w:rsidRPr="0026473A">
              <w:rPr>
                <w:szCs w:val="18"/>
                <w:lang w:bidi="es-AR"/>
              </w:rPr>
              <w:t>Revise las listas de acceso de los usuarios actuales.</w:t>
            </w:r>
          </w:p>
          <w:p w14:paraId="401FFD5E"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 responsable.</w:t>
            </w:r>
          </w:p>
        </w:tc>
        <w:tc>
          <w:tcPr>
            <w:tcW w:w="46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47C67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963387"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FFBE75"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A3A741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5CA8A6B0" w14:textId="77777777" w:rsidTr="0065526A">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F9062CD" w14:textId="77777777" w:rsidR="0065526A" w:rsidRPr="0026473A" w:rsidRDefault="0065526A" w:rsidP="00683D71">
            <w:pPr>
              <w:pStyle w:val="TableText"/>
              <w:rPr>
                <w:b/>
                <w:bCs/>
                <w:szCs w:val="18"/>
              </w:rPr>
            </w:pPr>
            <w:r w:rsidRPr="0026473A">
              <w:rPr>
                <w:b/>
                <w:szCs w:val="18"/>
                <w:lang w:bidi="es-AR"/>
              </w:rPr>
              <w:t>8.2.6</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2B354E" w14:textId="62EA8EB3"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Las </w:t>
            </w:r>
            <w:r w:rsidRPr="0026473A">
              <w:rPr>
                <w:rStyle w:val="GlossaryCharacter"/>
                <w:color w:val="auto"/>
                <w:szCs w:val="18"/>
                <w:lang w:bidi="es-AR"/>
              </w:rPr>
              <w:t>cuentas</w:t>
            </w:r>
            <w:r>
              <w:rPr>
                <w:rStyle w:val="GlossaryCharacter"/>
                <w:color w:val="auto"/>
                <w:szCs w:val="18"/>
                <w:lang w:bidi="es-AR"/>
              </w:rPr>
              <w:t xml:space="preserve"> </w:t>
            </w:r>
            <w:r w:rsidRPr="0026473A">
              <w:rPr>
                <w:rFonts w:cs="Arial"/>
                <w:szCs w:val="18"/>
                <w:lang w:bidi="es-AR"/>
              </w:rPr>
              <w:t>de usuario inactivas se eliminan o inhabilitan a los 90 días de inactividad.</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A8BB37"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cuentas de usuario y la información del último inicio de sesión.</w:t>
            </w:r>
          </w:p>
          <w:p w14:paraId="31230A91"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 responsable.</w:t>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59317F"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CCA04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556E99"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C809A35"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3AC0CE7A" w14:textId="77777777" w:rsidTr="0065526A">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D0F9A0F" w14:textId="77777777" w:rsidR="0065526A" w:rsidRPr="0026473A" w:rsidRDefault="0065526A" w:rsidP="00683D71">
            <w:pPr>
              <w:pStyle w:val="TableText"/>
              <w:rPr>
                <w:b/>
                <w:bCs/>
                <w:szCs w:val="18"/>
              </w:rPr>
            </w:pPr>
            <w:r w:rsidRPr="0026473A">
              <w:rPr>
                <w:b/>
                <w:szCs w:val="18"/>
                <w:lang w:bidi="es-AR"/>
              </w:rPr>
              <w:t>8.2.7</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960F68" w14:textId="1E05E1F6" w:rsidR="0065526A" w:rsidRPr="0026473A" w:rsidRDefault="0065526A" w:rsidP="00D77D87">
            <w:pPr>
              <w:pStyle w:val="TableText"/>
              <w:rPr>
                <w:szCs w:val="18"/>
              </w:rPr>
            </w:pPr>
            <w:r w:rsidRPr="0026473A">
              <w:rPr>
                <w:szCs w:val="18"/>
                <w:lang w:bidi="es-AR"/>
              </w:rPr>
              <w:t xml:space="preserve">Las </w:t>
            </w:r>
            <w:r w:rsidRPr="0026473A">
              <w:rPr>
                <w:rStyle w:val="GlossaryCharacter"/>
                <w:color w:val="auto"/>
                <w:szCs w:val="18"/>
                <w:lang w:bidi="es-AR"/>
              </w:rPr>
              <w:t>cuentas</w:t>
            </w:r>
            <w:r w:rsidRPr="0026473A">
              <w:rPr>
                <w:szCs w:val="18"/>
                <w:lang w:bidi="es-AR"/>
              </w:rPr>
              <w:t xml:space="preserve"> utilizadas por terceros </w:t>
            </w:r>
            <w:r w:rsidRPr="00F6630B">
              <w:rPr>
                <w:szCs w:val="18"/>
                <w:lang w:bidi="es-AR"/>
              </w:rPr>
              <w:t>para acceder, respaldar o mantener componentes del sistema a través de acceso remoto se administran de la siguiente manera</w:t>
            </w:r>
            <w:r w:rsidRPr="0026473A">
              <w:rPr>
                <w:szCs w:val="18"/>
                <w:lang w:bidi="es-AR"/>
              </w:rPr>
              <w:t>:</w:t>
            </w:r>
          </w:p>
          <w:p w14:paraId="19DA0072" w14:textId="1124AEB1" w:rsidR="0065526A" w:rsidRPr="0026473A" w:rsidRDefault="0065526A" w:rsidP="00684DCB">
            <w:pPr>
              <w:pStyle w:val="TableListBullet"/>
              <w:numPr>
                <w:ilvl w:val="0"/>
                <w:numId w:val="36"/>
              </w:numPr>
              <w:ind w:left="263" w:hanging="270"/>
              <w:rPr>
                <w:szCs w:val="18"/>
              </w:rPr>
            </w:pPr>
            <w:r w:rsidRPr="0026473A">
              <w:rPr>
                <w:szCs w:val="18"/>
                <w:lang w:bidi="es-AR"/>
              </w:rPr>
              <w:t xml:space="preserve">Son </w:t>
            </w:r>
            <w:r w:rsidRPr="00F6630B">
              <w:rPr>
                <w:szCs w:val="18"/>
                <w:lang w:bidi="es-AR"/>
              </w:rPr>
              <w:t>habilitadas solamente durante el período de tiempo necesario y son deshabilitadas cuando no están en uso</w:t>
            </w:r>
            <w:r w:rsidRPr="0026473A">
              <w:rPr>
                <w:szCs w:val="18"/>
                <w:lang w:bidi="es-AR"/>
              </w:rPr>
              <w:t>.</w:t>
            </w:r>
          </w:p>
          <w:p w14:paraId="5B4FCBF6" w14:textId="0F25FD7C" w:rsidR="0065526A" w:rsidRPr="0026473A" w:rsidRDefault="0065526A" w:rsidP="00684DCB">
            <w:pPr>
              <w:pStyle w:val="TableListBullet"/>
              <w:numPr>
                <w:ilvl w:val="0"/>
                <w:numId w:val="36"/>
              </w:numPr>
              <w:ind w:left="263" w:hanging="270"/>
              <w:rPr>
                <w:szCs w:val="18"/>
              </w:rPr>
            </w:pPr>
            <w:r>
              <w:rPr>
                <w:szCs w:val="18"/>
                <w:lang w:bidi="es-AR"/>
              </w:rPr>
              <w:t>Su</w:t>
            </w:r>
            <w:r w:rsidRPr="0026473A">
              <w:rPr>
                <w:szCs w:val="18"/>
                <w:lang w:bidi="es-AR"/>
              </w:rPr>
              <w:t xml:space="preserve"> </w:t>
            </w:r>
            <w:r>
              <w:rPr>
                <w:szCs w:val="18"/>
                <w:lang w:bidi="es-AR"/>
              </w:rPr>
              <w:t xml:space="preserve">uso </w:t>
            </w:r>
            <w:r w:rsidRPr="00F6630B">
              <w:rPr>
                <w:szCs w:val="18"/>
                <w:lang w:bidi="es-AR"/>
              </w:rPr>
              <w:t>es monitorizado para detectar cualquier actividad inesperada</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F507F33"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 responsable.</w:t>
            </w:r>
          </w:p>
          <w:p w14:paraId="6E2C9167"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 documentación para la gestión de las cuentas.</w:t>
            </w:r>
          </w:p>
          <w:p w14:paraId="3ED3205E"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 evidencia.</w:t>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48D8B0B"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51BF71F"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7549062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0D7E20E6"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0FA4F587"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11BDFDA2" w14:textId="77777777" w:rsidR="0065526A" w:rsidRPr="0026473A" w:rsidRDefault="0065526A" w:rsidP="00CC0352">
            <w:pPr>
              <w:pStyle w:val="TableText"/>
              <w:pageBreakBefore/>
              <w:rPr>
                <w:b/>
                <w:bCs/>
                <w:szCs w:val="18"/>
              </w:rPr>
            </w:pPr>
            <w:r w:rsidRPr="0026473A">
              <w:rPr>
                <w:b/>
                <w:szCs w:val="18"/>
                <w:lang w:bidi="es-AR"/>
              </w:rPr>
              <w:lastRenderedPageBreak/>
              <w:t>8.2.8</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0B7E520" w14:textId="77777777" w:rsidR="0065526A" w:rsidRPr="0026473A" w:rsidRDefault="0065526A" w:rsidP="00D77D87">
            <w:pPr>
              <w:pStyle w:val="TableTextBullet"/>
              <w:keepNext/>
              <w:numPr>
                <w:ilvl w:val="0"/>
                <w:numId w:val="0"/>
              </w:numPr>
              <w:rPr>
                <w:rFonts w:cs="Arial"/>
                <w:szCs w:val="18"/>
              </w:rPr>
            </w:pPr>
            <w:r w:rsidRPr="0026473A">
              <w:rPr>
                <w:rFonts w:cs="Arial"/>
                <w:szCs w:val="18"/>
                <w:lang w:bidi="es-AR"/>
              </w:rPr>
              <w:t>Si una sesión de usuario ha estado inactiva durante más de 15 minutos, se requiere que el usuario vuelva a autenticarse para reactivar la terminal o la sesión.</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DDDC15"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ajustes de configuración del sistema.</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F50FB33"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C1D11B"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3395F86"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7B127F27"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3CADABDD" w14:textId="77777777" w:rsidTr="00CC0352">
        <w:trPr>
          <w:cantSplit/>
        </w:trPr>
        <w:tc>
          <w:tcPr>
            <w:tcW w:w="324" w:type="pct"/>
            <w:vMerge/>
            <w:tcBorders>
              <w:right w:val="single" w:sz="2" w:space="0" w:color="808080" w:themeColor="background1" w:themeShade="80"/>
            </w:tcBorders>
          </w:tcPr>
          <w:p w14:paraId="466C0759"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62A9DD"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1B5688"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8D371AD"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9B7B61"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0ED92D5B" w14:textId="77777777" w:rsidR="0065526A" w:rsidRPr="0026473A" w:rsidRDefault="0065526A" w:rsidP="00D77D87">
            <w:pPr>
              <w:keepNext/>
              <w:spacing w:after="60"/>
              <w:jc w:val="center"/>
              <w:rPr>
                <w:rFonts w:cs="Arial"/>
                <w:sz w:val="18"/>
                <w:szCs w:val="18"/>
              </w:rPr>
            </w:pPr>
          </w:p>
        </w:tc>
      </w:tr>
      <w:tr w:rsidR="0065526A" w:rsidRPr="0026473A" w14:paraId="44B73F46"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6DA712C7"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D883FCC" w14:textId="6C4370F0" w:rsidR="0065526A" w:rsidRPr="0026473A" w:rsidRDefault="0065526A" w:rsidP="00D77D87">
            <w:pPr>
              <w:pStyle w:val="TableTextBullet"/>
              <w:numPr>
                <w:ilvl w:val="0"/>
                <w:numId w:val="0"/>
              </w:numPr>
              <w:rPr>
                <w:rFonts w:cs="Arial"/>
                <w:iCs/>
                <w:szCs w:val="18"/>
              </w:rPr>
            </w:pPr>
            <w:r w:rsidRPr="0026473A">
              <w:rPr>
                <w:rFonts w:cs="Arial"/>
                <w:szCs w:val="18"/>
                <w:lang w:bidi="es-AR"/>
              </w:rPr>
              <w:t>Este requisito no está destinado a aplicarse</w:t>
            </w:r>
            <w:r w:rsidRPr="00F6630B">
              <w:rPr>
                <w:rFonts w:cs="Arial"/>
                <w:szCs w:val="18"/>
                <w:lang w:bidi="es-AR"/>
              </w:rPr>
              <w:t xml:space="preserve"> a las cuentas de usuario de los terminales de punto de venta que sólo tienen acceso a un número de tarjeta simultáneamente para procesar una única transacción</w:t>
            </w:r>
            <w:r w:rsidR="00A33988">
              <w:rPr>
                <w:rFonts w:cs="Arial"/>
                <w:szCs w:val="18"/>
                <w:lang w:bidi="es-AR"/>
              </w:rPr>
              <w:t>.</w:t>
            </w:r>
          </w:p>
          <w:p w14:paraId="2F045757" w14:textId="2395EFF5" w:rsidR="0065526A" w:rsidRPr="0026473A" w:rsidRDefault="0065526A" w:rsidP="00D77D87">
            <w:pPr>
              <w:pStyle w:val="TableListBullet"/>
              <w:numPr>
                <w:ilvl w:val="0"/>
                <w:numId w:val="0"/>
              </w:numPr>
              <w:ind w:left="-7"/>
              <w:rPr>
                <w:szCs w:val="18"/>
              </w:rPr>
            </w:pPr>
            <w:r w:rsidRPr="0026473A">
              <w:rPr>
                <w:szCs w:val="18"/>
                <w:lang w:bidi="es-AR"/>
              </w:rPr>
              <w:t xml:space="preserve">Este </w:t>
            </w:r>
            <w:r w:rsidRPr="00F6630B">
              <w:rPr>
                <w:szCs w:val="18"/>
                <w:lang w:bidi="es-AR"/>
              </w:rPr>
              <w:t>requisito no pretende impedir que se realicen actividades legítimas mientras la consola/PC está desatendida</w:t>
            </w:r>
            <w:r w:rsidRPr="0026473A">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4978377"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39B446C"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DAC169"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73AC57E" w14:textId="77777777" w:rsidR="0065526A" w:rsidRPr="0026473A" w:rsidRDefault="0065526A" w:rsidP="00D77D87">
            <w:pPr>
              <w:spacing w:after="60"/>
              <w:jc w:val="center"/>
              <w:rPr>
                <w:rFonts w:cs="Arial"/>
                <w:sz w:val="18"/>
                <w:szCs w:val="18"/>
              </w:rPr>
            </w:pPr>
          </w:p>
        </w:tc>
      </w:tr>
      <w:tr w:rsidR="004135BF" w:rsidRPr="0026473A" w14:paraId="2A7CFC9B"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034BBA" w14:textId="77777777" w:rsidR="004135BF" w:rsidRPr="0026473A" w:rsidRDefault="004135BF" w:rsidP="00CC0352">
            <w:pPr>
              <w:pStyle w:val="TableBody"/>
              <w:keepNext/>
              <w:spacing w:before="0" w:after="0"/>
              <w:rPr>
                <w:rFonts w:cs="Arial"/>
                <w:sz w:val="18"/>
                <w:szCs w:val="18"/>
              </w:rPr>
            </w:pPr>
            <w:r w:rsidRPr="0026473A">
              <w:rPr>
                <w:rStyle w:val="BoldCharacter"/>
                <w:rFonts w:cs="Arial"/>
                <w:sz w:val="18"/>
                <w:szCs w:val="18"/>
                <w:lang w:bidi="es-AR"/>
              </w:rPr>
              <w:t>8.3</w:t>
            </w:r>
            <w:r w:rsidRPr="0026473A">
              <w:rPr>
                <w:rFonts w:cs="Arial"/>
                <w:sz w:val="18"/>
                <w:szCs w:val="18"/>
                <w:lang w:bidi="es-AR"/>
              </w:rPr>
              <w:t xml:space="preserve"> Se establece y gestiona una autenticación </w:t>
            </w:r>
            <w:r w:rsidRPr="0026473A">
              <w:rPr>
                <w:rStyle w:val="GlossaryCharacter"/>
                <w:color w:val="auto"/>
                <w:sz w:val="18"/>
                <w:szCs w:val="18"/>
                <w:lang w:bidi="es-AR"/>
              </w:rPr>
              <w:t>robusta</w:t>
            </w:r>
            <w:r w:rsidRPr="0026473A">
              <w:rPr>
                <w:rFonts w:cs="Arial"/>
                <w:sz w:val="18"/>
                <w:szCs w:val="18"/>
                <w:lang w:bidi="es-AR"/>
              </w:rPr>
              <w:t xml:space="preserve"> para usuarios y administradores.</w:t>
            </w:r>
          </w:p>
        </w:tc>
      </w:tr>
      <w:tr w:rsidR="0065526A" w:rsidRPr="0026473A" w14:paraId="0DA807E6"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17F39E94" w14:textId="77777777" w:rsidR="0065526A" w:rsidRPr="0026473A" w:rsidRDefault="0065526A" w:rsidP="00683D71">
            <w:pPr>
              <w:pStyle w:val="TableText"/>
              <w:rPr>
                <w:b/>
                <w:bCs/>
                <w:szCs w:val="18"/>
              </w:rPr>
            </w:pPr>
            <w:r w:rsidRPr="0026473A">
              <w:rPr>
                <w:b/>
                <w:szCs w:val="18"/>
                <w:lang w:bidi="es-AR"/>
              </w:rPr>
              <w:t>8.3.1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174630" w14:textId="61690B87" w:rsidR="0065526A" w:rsidRPr="0026473A" w:rsidRDefault="0065526A" w:rsidP="00D77D87">
            <w:pPr>
              <w:pStyle w:val="TableBody"/>
              <w:keepNext/>
              <w:rPr>
                <w:rFonts w:cs="Arial"/>
                <w:sz w:val="18"/>
                <w:szCs w:val="18"/>
              </w:rPr>
            </w:pPr>
            <w:r w:rsidRPr="0026473A">
              <w:rPr>
                <w:rFonts w:cs="Arial"/>
                <w:sz w:val="18"/>
                <w:szCs w:val="18"/>
                <w:lang w:bidi="es-AR"/>
              </w:rPr>
              <w:t xml:space="preserve">Todo </w:t>
            </w:r>
            <w:r w:rsidRPr="00F6630B">
              <w:rPr>
                <w:rFonts w:cs="Arial"/>
                <w:sz w:val="18"/>
                <w:szCs w:val="18"/>
                <w:lang w:bidi="es-AR"/>
              </w:rPr>
              <w:t>acceso por parte de los usuarios y administradores a componentes del sistema se autentifica utilizando al menos uno de los siguientes factores de autenticación</w:t>
            </w:r>
            <w:r w:rsidRPr="0026473A">
              <w:rPr>
                <w:rFonts w:cs="Arial"/>
                <w:sz w:val="18"/>
                <w:szCs w:val="18"/>
                <w:lang w:bidi="es-AR"/>
              </w:rPr>
              <w:t>:</w:t>
            </w:r>
          </w:p>
          <w:p w14:paraId="2FECA902" w14:textId="077355A5"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Algo </w:t>
            </w:r>
            <w:r w:rsidRPr="00F6630B">
              <w:rPr>
                <w:szCs w:val="18"/>
                <w:lang w:bidi="es-AR"/>
              </w:rPr>
              <w:t>que uno sabe, como una contraseña o frase de paso</w:t>
            </w:r>
            <w:r>
              <w:rPr>
                <w:szCs w:val="18"/>
                <w:lang w:bidi="es-AR"/>
              </w:rPr>
              <w:t>.</w:t>
            </w:r>
          </w:p>
          <w:p w14:paraId="251C7816" w14:textId="23952366"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Algo que </w:t>
            </w:r>
            <w:r w:rsidRPr="00F6630B">
              <w:rPr>
                <w:szCs w:val="18"/>
                <w:lang w:bidi="es-AR"/>
              </w:rPr>
              <w:t>uno tiene, como un dispositivo token o una tarjeta inteligente</w:t>
            </w:r>
            <w:r>
              <w:rPr>
                <w:szCs w:val="18"/>
                <w:lang w:bidi="es-AR"/>
              </w:rPr>
              <w:t>.</w:t>
            </w:r>
          </w:p>
          <w:p w14:paraId="02F3A327" w14:textId="79D59905"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Algo </w:t>
            </w:r>
            <w:r w:rsidRPr="00F6630B">
              <w:rPr>
                <w:szCs w:val="18"/>
                <w:lang w:bidi="es-AR"/>
              </w:rPr>
              <w:t>que uno es, como un elemento biométrico</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C6C8B6"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 documentación que describe el factor o factores de autenticación utilizados.</w:t>
            </w:r>
          </w:p>
          <w:p w14:paraId="000EDB25"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Para cada tipo de factor de autenticación utilizado con cada tipo de componente del sistema, observe el proceso de autenticación.</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4F9C992"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DB6C98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5FD5E5"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229D7541"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5067EA57" w14:textId="77777777" w:rsidTr="00CC0352">
        <w:trPr>
          <w:cantSplit/>
        </w:trPr>
        <w:tc>
          <w:tcPr>
            <w:tcW w:w="324" w:type="pct"/>
            <w:vMerge/>
            <w:tcBorders>
              <w:right w:val="single" w:sz="2" w:space="0" w:color="808080" w:themeColor="background1" w:themeShade="80"/>
            </w:tcBorders>
          </w:tcPr>
          <w:p w14:paraId="0243A866"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89FFA1D"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4B190F"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80D1BDB"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6E6C5E0"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4E41E12A" w14:textId="77777777" w:rsidR="0065526A" w:rsidRPr="0026473A" w:rsidRDefault="0065526A" w:rsidP="00D77D87">
            <w:pPr>
              <w:keepNext/>
              <w:spacing w:after="60"/>
              <w:jc w:val="center"/>
              <w:rPr>
                <w:rFonts w:cs="Arial"/>
                <w:sz w:val="18"/>
                <w:szCs w:val="18"/>
              </w:rPr>
            </w:pPr>
          </w:p>
        </w:tc>
      </w:tr>
      <w:tr w:rsidR="0065526A" w:rsidRPr="0026473A" w14:paraId="5BA7471F"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3D95DC87"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93A077A" w14:textId="0BCA3AE6" w:rsidR="0065526A" w:rsidRPr="0026473A" w:rsidRDefault="0065526A" w:rsidP="00D77D87">
            <w:pPr>
              <w:pStyle w:val="TableBody"/>
              <w:rPr>
                <w:rFonts w:cs="Arial"/>
                <w:sz w:val="18"/>
                <w:szCs w:val="18"/>
              </w:rPr>
            </w:pPr>
            <w:r w:rsidRPr="0026473A">
              <w:rPr>
                <w:rFonts w:cs="Arial"/>
                <w:sz w:val="18"/>
                <w:szCs w:val="18"/>
                <w:lang w:bidi="es-AR"/>
              </w:rPr>
              <w:t xml:space="preserve">Este requisito no está destinado </w:t>
            </w:r>
            <w:r w:rsidRPr="00F6630B">
              <w:rPr>
                <w:rFonts w:cs="Arial"/>
                <w:sz w:val="18"/>
                <w:szCs w:val="18"/>
                <w:lang w:bidi="es-AR"/>
              </w:rPr>
              <w:t>a aplicarse a las cuentas de usuario de los terminales de punto de venta que sólo tienen acceso a un número de tarjeta simultáneamente para procesar una única transacción</w:t>
            </w:r>
            <w:r w:rsidR="00943BB4">
              <w:rPr>
                <w:rFonts w:cs="Arial"/>
                <w:sz w:val="18"/>
                <w:szCs w:val="18"/>
                <w:lang w:bidi="es-AR"/>
              </w:rPr>
              <w:t>.</w:t>
            </w:r>
          </w:p>
          <w:p w14:paraId="023DA466" w14:textId="767ABAAE" w:rsidR="0065526A" w:rsidRPr="0026473A" w:rsidRDefault="0065526A" w:rsidP="00D77D87">
            <w:pPr>
              <w:pStyle w:val="TableBody"/>
              <w:rPr>
                <w:rFonts w:cs="Arial"/>
                <w:sz w:val="18"/>
                <w:szCs w:val="18"/>
              </w:rPr>
            </w:pPr>
            <w:r w:rsidRPr="0026473A">
              <w:rPr>
                <w:rFonts w:cs="Arial"/>
                <w:sz w:val="18"/>
                <w:szCs w:val="18"/>
                <w:lang w:bidi="es-AR"/>
              </w:rPr>
              <w:t xml:space="preserve">Este </w:t>
            </w:r>
            <w:r w:rsidRPr="00F6630B">
              <w:rPr>
                <w:rFonts w:cs="Arial"/>
                <w:sz w:val="18"/>
                <w:szCs w:val="18"/>
                <w:lang w:bidi="es-AR"/>
              </w:rPr>
              <w:t>requisito no sustituye a los requisitos de autenticación de múltiples factores (MFA), sino que se aplica a los sistemas incluidos en el ámbito de aplicación que no están sujetos a los requisitos de los MFA</w:t>
            </w:r>
            <w:r w:rsidRPr="0026473A">
              <w:rPr>
                <w:rFonts w:cs="Arial"/>
                <w:sz w:val="18"/>
                <w:szCs w:val="18"/>
                <w:lang w:bidi="es-AR"/>
              </w:rPr>
              <w:t>.</w:t>
            </w:r>
          </w:p>
          <w:p w14:paraId="11D87EB3" w14:textId="453FFC1E" w:rsidR="0065526A" w:rsidRPr="0026473A" w:rsidRDefault="0065526A" w:rsidP="00D77D87">
            <w:pPr>
              <w:pStyle w:val="TableListBullet"/>
              <w:numPr>
                <w:ilvl w:val="0"/>
                <w:numId w:val="0"/>
              </w:numPr>
              <w:ind w:left="-7"/>
              <w:rPr>
                <w:szCs w:val="18"/>
              </w:rPr>
            </w:pPr>
            <w:r w:rsidRPr="0026473A">
              <w:rPr>
                <w:szCs w:val="18"/>
                <w:lang w:bidi="es-AR"/>
              </w:rPr>
              <w:t xml:space="preserve">El certificado </w:t>
            </w:r>
            <w:r w:rsidRPr="00F6630B">
              <w:rPr>
                <w:szCs w:val="18"/>
                <w:lang w:bidi="es-AR"/>
              </w:rPr>
              <w:t>digital es una opción válida para "algo que se tiene" si es único para un usuario concreto</w:t>
            </w:r>
            <w:r w:rsidRPr="0026473A">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98161DC"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9414AE"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31C857"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6DF9D6D" w14:textId="77777777" w:rsidR="0065526A" w:rsidRPr="0026473A" w:rsidRDefault="0065526A" w:rsidP="00D77D87">
            <w:pPr>
              <w:spacing w:after="60"/>
              <w:jc w:val="center"/>
              <w:rPr>
                <w:rFonts w:cs="Arial"/>
                <w:sz w:val="18"/>
                <w:szCs w:val="18"/>
              </w:rPr>
            </w:pPr>
          </w:p>
        </w:tc>
      </w:tr>
      <w:tr w:rsidR="0065526A" w:rsidRPr="0026473A" w14:paraId="2420A107" w14:textId="77777777" w:rsidTr="00CC0352">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B605903" w14:textId="77777777" w:rsidR="0065526A" w:rsidRPr="0026473A" w:rsidRDefault="0065526A" w:rsidP="00683D71">
            <w:pPr>
              <w:pStyle w:val="TableText"/>
              <w:rPr>
                <w:b/>
                <w:bCs/>
                <w:szCs w:val="18"/>
              </w:rPr>
            </w:pPr>
            <w:r w:rsidRPr="0026473A">
              <w:rPr>
                <w:b/>
                <w:szCs w:val="18"/>
                <w:lang w:bidi="es-AR"/>
              </w:rPr>
              <w:lastRenderedPageBreak/>
              <w:t>8.3.2</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439F61" w14:textId="4B57E0AB"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Se utiliza criptografía robusta </w:t>
            </w:r>
            <w:r w:rsidRPr="00F6630B">
              <w:rPr>
                <w:rFonts w:cs="Arial"/>
                <w:szCs w:val="18"/>
                <w:lang w:bidi="es-AR"/>
              </w:rPr>
              <w:t>para que todos los factores de autenticación sean ilegibles durante la transmisión y el almacenamiento en todos los componentes del sistema.</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463D88"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 documentación del proveedor.</w:t>
            </w:r>
          </w:p>
          <w:p w14:paraId="14B35676"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ajustes de configuración del sistema.</w:t>
            </w:r>
          </w:p>
          <w:p w14:paraId="3F08AE5B"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repositorios de factores de autenticación.</w:t>
            </w:r>
          </w:p>
          <w:p w14:paraId="4B15A975"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transmisiones de datos.</w:t>
            </w:r>
          </w:p>
        </w:tc>
        <w:tc>
          <w:tcPr>
            <w:tcW w:w="46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12C386"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E3B33C"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9BE621"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2BD84D77"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166A1A4" w14:textId="77777777" w:rsidTr="0065526A">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2CE585F" w14:textId="77777777" w:rsidR="0065526A" w:rsidRPr="0026473A" w:rsidRDefault="0065526A" w:rsidP="00683D71">
            <w:pPr>
              <w:pStyle w:val="TableText"/>
              <w:rPr>
                <w:b/>
                <w:bCs/>
                <w:szCs w:val="18"/>
              </w:rPr>
            </w:pPr>
            <w:r w:rsidRPr="0026473A">
              <w:rPr>
                <w:b/>
                <w:szCs w:val="18"/>
                <w:lang w:bidi="es-AR"/>
              </w:rPr>
              <w:t>8.3.3</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20EB4A" w14:textId="77777777"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La identidad del usuario se verifica antes de modificar cualquier </w:t>
            </w:r>
            <w:r w:rsidRPr="0026473A">
              <w:rPr>
                <w:rStyle w:val="GlossaryCharacter"/>
                <w:color w:val="auto"/>
                <w:szCs w:val="18"/>
                <w:lang w:bidi="es-AR"/>
              </w:rPr>
              <w:t>factor de autenticación</w:t>
            </w:r>
            <w:r w:rsidRPr="0026473A">
              <w:rPr>
                <w:rFonts w:cs="Arial"/>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EF20E4"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procedimientos para modificar los factores de autenticación.</w:t>
            </w:r>
          </w:p>
          <w:p w14:paraId="0ECDAEB6" w14:textId="77777777" w:rsidR="0065526A" w:rsidRPr="0026473A" w:rsidRDefault="0065526A" w:rsidP="00684DCB">
            <w:pPr>
              <w:pStyle w:val="TableListBullet"/>
              <w:numPr>
                <w:ilvl w:val="0"/>
                <w:numId w:val="36"/>
              </w:numPr>
              <w:ind w:left="263" w:hanging="270"/>
              <w:rPr>
                <w:szCs w:val="18"/>
              </w:rPr>
            </w:pPr>
            <w:r w:rsidRPr="0026473A">
              <w:rPr>
                <w:szCs w:val="18"/>
                <w:lang w:bidi="es-AR"/>
              </w:rPr>
              <w:t>Observe al personal de seguridad.</w:t>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B4347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4D837C"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8946BF"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6C00C7"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62BA54CC"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0953F822" w14:textId="77777777" w:rsidR="0065526A" w:rsidRPr="0026473A" w:rsidRDefault="0065526A" w:rsidP="00683D71">
            <w:pPr>
              <w:pStyle w:val="TableText"/>
              <w:rPr>
                <w:b/>
                <w:bCs/>
                <w:szCs w:val="18"/>
              </w:rPr>
            </w:pPr>
            <w:r w:rsidRPr="0026473A">
              <w:rPr>
                <w:b/>
                <w:szCs w:val="18"/>
                <w:lang w:bidi="es-AR"/>
              </w:rPr>
              <w:t>8.3.4</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62E506" w14:textId="65858574" w:rsidR="0065526A" w:rsidRPr="0026473A" w:rsidRDefault="0065526A" w:rsidP="00D77D87">
            <w:pPr>
              <w:pStyle w:val="TableBody"/>
              <w:keepNext/>
              <w:rPr>
                <w:rFonts w:cs="Arial"/>
                <w:sz w:val="18"/>
                <w:szCs w:val="18"/>
              </w:rPr>
            </w:pPr>
            <w:r w:rsidRPr="0026473A">
              <w:rPr>
                <w:rFonts w:cs="Arial"/>
                <w:sz w:val="18"/>
                <w:szCs w:val="18"/>
                <w:lang w:bidi="es-AR"/>
              </w:rPr>
              <w:t xml:space="preserve">Los intentos </w:t>
            </w:r>
            <w:r w:rsidRPr="00F6630B">
              <w:rPr>
                <w:rFonts w:cs="Arial"/>
                <w:sz w:val="18"/>
                <w:szCs w:val="18"/>
                <w:lang w:bidi="es-AR"/>
              </w:rPr>
              <w:t>de autenticación inválidos se limitan mediante</w:t>
            </w:r>
            <w:r w:rsidRPr="0026473A">
              <w:rPr>
                <w:rFonts w:cs="Arial"/>
                <w:sz w:val="18"/>
                <w:szCs w:val="18"/>
                <w:lang w:bidi="es-AR"/>
              </w:rPr>
              <w:t xml:space="preserve">: </w:t>
            </w:r>
          </w:p>
          <w:p w14:paraId="6DF90B9E" w14:textId="1B4699A9" w:rsidR="0065526A" w:rsidRPr="0026473A" w:rsidRDefault="0065526A" w:rsidP="00684DCB">
            <w:pPr>
              <w:pStyle w:val="TableListBullet"/>
              <w:keepNext/>
              <w:numPr>
                <w:ilvl w:val="0"/>
                <w:numId w:val="36"/>
              </w:numPr>
              <w:ind w:left="263" w:hanging="270"/>
              <w:rPr>
                <w:szCs w:val="18"/>
              </w:rPr>
            </w:pPr>
            <w:r>
              <w:rPr>
                <w:szCs w:val="18"/>
                <w:lang w:bidi="es-AR"/>
              </w:rPr>
              <w:t xml:space="preserve">El </w:t>
            </w:r>
            <w:r w:rsidRPr="00F6630B">
              <w:rPr>
                <w:szCs w:val="18"/>
                <w:lang w:bidi="es-AR"/>
              </w:rPr>
              <w:t>bloqueo del ID de usuario después de no más de 10 intentos</w:t>
            </w:r>
            <w:r w:rsidRPr="0026473A">
              <w:rPr>
                <w:szCs w:val="18"/>
                <w:lang w:bidi="es-AR"/>
              </w:rPr>
              <w:t>.</w:t>
            </w:r>
          </w:p>
          <w:p w14:paraId="063F90BB" w14:textId="3F2AC05D" w:rsidR="0065526A" w:rsidRPr="0026473A" w:rsidRDefault="0065526A" w:rsidP="00684DCB">
            <w:pPr>
              <w:pStyle w:val="TableListBullet"/>
              <w:keepNext/>
              <w:numPr>
                <w:ilvl w:val="0"/>
                <w:numId w:val="36"/>
              </w:numPr>
              <w:ind w:left="263" w:hanging="270"/>
              <w:rPr>
                <w:szCs w:val="18"/>
              </w:rPr>
            </w:pPr>
            <w:r>
              <w:rPr>
                <w:szCs w:val="18"/>
                <w:lang w:bidi="es-AR"/>
              </w:rPr>
              <w:t xml:space="preserve">El </w:t>
            </w:r>
            <w:r w:rsidRPr="00F6630B">
              <w:rPr>
                <w:szCs w:val="18"/>
                <w:lang w:bidi="es-AR"/>
              </w:rPr>
              <w:t>establecimiento de la duración del bloqueo a un mínimo de 30 minutos o hasta que se confirme la identidad del usuario</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A011CD"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ajustes de configuración del sistema.</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AD7C455"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293C912"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C375C0"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56890CBB"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32A33C6C" w14:textId="77777777" w:rsidTr="00CC0352">
        <w:trPr>
          <w:cantSplit/>
        </w:trPr>
        <w:tc>
          <w:tcPr>
            <w:tcW w:w="324" w:type="pct"/>
            <w:vMerge/>
            <w:tcBorders>
              <w:right w:val="single" w:sz="2" w:space="0" w:color="808080" w:themeColor="background1" w:themeShade="80"/>
            </w:tcBorders>
          </w:tcPr>
          <w:p w14:paraId="21540169"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EC6D0D1"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C45BA32"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A04C297"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84722C"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731CCAF6" w14:textId="77777777" w:rsidR="0065526A" w:rsidRPr="0026473A" w:rsidRDefault="0065526A" w:rsidP="00D77D87">
            <w:pPr>
              <w:spacing w:after="60"/>
              <w:jc w:val="center"/>
              <w:rPr>
                <w:rFonts w:cs="Arial"/>
                <w:sz w:val="18"/>
                <w:szCs w:val="18"/>
              </w:rPr>
            </w:pPr>
          </w:p>
        </w:tc>
      </w:tr>
      <w:tr w:rsidR="0065526A" w:rsidRPr="0026473A" w14:paraId="0CCBF2F5"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3B51DB38"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E53C0F8" w14:textId="76FE877B" w:rsidR="0065526A" w:rsidRPr="0026473A" w:rsidRDefault="0065526A" w:rsidP="00D77D87">
            <w:pPr>
              <w:pStyle w:val="TableListBullet"/>
              <w:numPr>
                <w:ilvl w:val="0"/>
                <w:numId w:val="0"/>
              </w:numPr>
              <w:ind w:left="-7"/>
              <w:rPr>
                <w:szCs w:val="18"/>
              </w:rPr>
            </w:pPr>
            <w:r w:rsidRPr="0026473A">
              <w:rPr>
                <w:szCs w:val="18"/>
                <w:lang w:bidi="es-AR"/>
              </w:rPr>
              <w:t>Este requisito no está destinado</w:t>
            </w:r>
            <w:r w:rsidRPr="00F6630B">
              <w:rPr>
                <w:szCs w:val="18"/>
                <w:lang w:bidi="es-AR"/>
              </w:rPr>
              <w:t xml:space="preserve"> a aplicarse a las cuentas de usuario de los terminales de punto de venta que sólo tienen acceso a un número de tarjeta simultáneamente para procesar una única transacción</w:t>
            </w:r>
            <w:r w:rsidR="00943BB4">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1ECAD3"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57ED98"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4959BD"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404876C" w14:textId="77777777" w:rsidR="0065526A" w:rsidRPr="0026473A" w:rsidRDefault="0065526A" w:rsidP="00D77D87">
            <w:pPr>
              <w:spacing w:after="60"/>
              <w:jc w:val="center"/>
              <w:rPr>
                <w:rFonts w:cs="Arial"/>
                <w:sz w:val="18"/>
                <w:szCs w:val="18"/>
              </w:rPr>
            </w:pPr>
          </w:p>
        </w:tc>
      </w:tr>
      <w:tr w:rsidR="0065526A" w:rsidRPr="0026473A" w14:paraId="7D5BB5E6" w14:textId="77777777" w:rsidTr="00CC0352">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73467BD" w14:textId="77777777" w:rsidR="0065526A" w:rsidRPr="0026473A" w:rsidRDefault="0065526A" w:rsidP="00683D71">
            <w:pPr>
              <w:pStyle w:val="TableText"/>
              <w:rPr>
                <w:b/>
                <w:bCs/>
                <w:szCs w:val="18"/>
              </w:rPr>
            </w:pPr>
            <w:r w:rsidRPr="0026473A">
              <w:rPr>
                <w:b/>
                <w:szCs w:val="18"/>
                <w:lang w:bidi="es-AR"/>
              </w:rPr>
              <w:t>8.3.5</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C831F" w14:textId="4658638A" w:rsidR="0065526A" w:rsidRPr="0026473A" w:rsidRDefault="0065526A" w:rsidP="00D77D87">
            <w:pPr>
              <w:pStyle w:val="TableBody"/>
              <w:rPr>
                <w:rFonts w:cs="Arial"/>
                <w:sz w:val="18"/>
                <w:szCs w:val="18"/>
              </w:rPr>
            </w:pPr>
            <w:r w:rsidRPr="0026473A">
              <w:rPr>
                <w:rFonts w:cs="Arial"/>
                <w:sz w:val="18"/>
                <w:szCs w:val="18"/>
                <w:lang w:bidi="es-AR"/>
              </w:rPr>
              <w:t xml:space="preserve">Si las contraseñas/frases de paso se utilizan como </w:t>
            </w:r>
            <w:r w:rsidRPr="0026473A">
              <w:rPr>
                <w:rStyle w:val="GlossaryCharacter"/>
                <w:color w:val="auto"/>
                <w:sz w:val="18"/>
                <w:szCs w:val="18"/>
                <w:lang w:bidi="es-AR"/>
              </w:rPr>
              <w:t>factores de autenticación</w:t>
            </w:r>
            <w:r w:rsidRPr="0026473A">
              <w:rPr>
                <w:rFonts w:cs="Arial"/>
                <w:sz w:val="18"/>
                <w:szCs w:val="18"/>
                <w:lang w:bidi="es-AR"/>
              </w:rPr>
              <w:t xml:space="preserve"> para cumplir con el Requisito 8.3.1, estas se establecen y restablecen para cada </w:t>
            </w:r>
            <w:r w:rsidRPr="00F6630B">
              <w:rPr>
                <w:rFonts w:cs="Arial"/>
                <w:sz w:val="18"/>
                <w:szCs w:val="18"/>
                <w:lang w:bidi="es-AR"/>
              </w:rPr>
              <w:t>usuario tal y como sigue</w:t>
            </w:r>
            <w:r w:rsidRPr="0026473A">
              <w:rPr>
                <w:rFonts w:cs="Arial"/>
                <w:sz w:val="18"/>
                <w:szCs w:val="18"/>
                <w:lang w:bidi="es-AR"/>
              </w:rPr>
              <w:t xml:space="preserve">: </w:t>
            </w:r>
          </w:p>
          <w:p w14:paraId="43BEFE59" w14:textId="548E118B" w:rsidR="0065526A" w:rsidRPr="0026473A" w:rsidRDefault="0065526A" w:rsidP="00684DCB">
            <w:pPr>
              <w:pStyle w:val="TableListBullet"/>
              <w:numPr>
                <w:ilvl w:val="0"/>
                <w:numId w:val="36"/>
              </w:numPr>
              <w:ind w:left="263" w:hanging="270"/>
              <w:rPr>
                <w:szCs w:val="18"/>
              </w:rPr>
            </w:pPr>
            <w:r w:rsidRPr="0026473A">
              <w:rPr>
                <w:szCs w:val="18"/>
                <w:lang w:bidi="es-AR"/>
              </w:rPr>
              <w:t xml:space="preserve">Se </w:t>
            </w:r>
            <w:r w:rsidRPr="00F6630B">
              <w:rPr>
                <w:szCs w:val="18"/>
                <w:lang w:bidi="es-AR"/>
              </w:rPr>
              <w:t>establecen a un valor único para la primera vez que se utilizan y al restablecerse</w:t>
            </w:r>
            <w:r w:rsidRPr="0026473A">
              <w:rPr>
                <w:szCs w:val="18"/>
                <w:lang w:bidi="es-AR"/>
              </w:rPr>
              <w:t>.</w:t>
            </w:r>
          </w:p>
          <w:p w14:paraId="11307E1E" w14:textId="6C075FB2" w:rsidR="0065526A" w:rsidRPr="0026473A" w:rsidRDefault="0065526A" w:rsidP="00684DCB">
            <w:pPr>
              <w:pStyle w:val="TableListBullet"/>
              <w:numPr>
                <w:ilvl w:val="0"/>
                <w:numId w:val="36"/>
              </w:numPr>
              <w:ind w:left="263" w:hanging="270"/>
              <w:rPr>
                <w:szCs w:val="18"/>
              </w:rPr>
            </w:pPr>
            <w:r w:rsidRPr="0026473A">
              <w:rPr>
                <w:szCs w:val="18"/>
                <w:lang w:bidi="es-AR"/>
              </w:rPr>
              <w:t xml:space="preserve">Existe </w:t>
            </w:r>
            <w:r w:rsidRPr="00F6630B">
              <w:rPr>
                <w:szCs w:val="18"/>
                <w:lang w:bidi="es-AR"/>
              </w:rPr>
              <w:t>la obligatoriedad de cambiarlos inmediatamente después del primer uso</w:t>
            </w:r>
            <w:r>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63056A"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procedimientos para establecer y restablecer las contraseñas/frases de paso.</w:t>
            </w:r>
          </w:p>
          <w:p w14:paraId="4DD3760B" w14:textId="77777777" w:rsidR="0065526A" w:rsidRPr="0026473A" w:rsidRDefault="0065526A" w:rsidP="00684DCB">
            <w:pPr>
              <w:pStyle w:val="TableListBullet"/>
              <w:numPr>
                <w:ilvl w:val="0"/>
                <w:numId w:val="36"/>
              </w:numPr>
              <w:ind w:left="263" w:hanging="270"/>
              <w:rPr>
                <w:szCs w:val="18"/>
              </w:rPr>
            </w:pPr>
            <w:r w:rsidRPr="0026473A">
              <w:rPr>
                <w:szCs w:val="18"/>
                <w:lang w:bidi="es-AR"/>
              </w:rPr>
              <w:t>Observe al personal de seguridad.</w:t>
            </w:r>
          </w:p>
        </w:tc>
        <w:tc>
          <w:tcPr>
            <w:tcW w:w="46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646939"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2598C1"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23DF99"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7D45E47E"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2D91FEB7"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425E29C6" w14:textId="77777777" w:rsidR="0065526A" w:rsidRPr="0026473A" w:rsidRDefault="0065526A" w:rsidP="00683D71">
            <w:pPr>
              <w:pStyle w:val="TableText"/>
              <w:rPr>
                <w:b/>
                <w:bCs/>
                <w:szCs w:val="18"/>
              </w:rPr>
            </w:pPr>
            <w:r w:rsidRPr="0026473A">
              <w:rPr>
                <w:b/>
                <w:szCs w:val="18"/>
                <w:lang w:bidi="es-AR"/>
              </w:rPr>
              <w:lastRenderedPageBreak/>
              <w:t>8.3.6</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755617" w14:textId="6B663230" w:rsidR="0065526A" w:rsidRPr="0026473A" w:rsidRDefault="0065526A" w:rsidP="00D77D87">
            <w:pPr>
              <w:pStyle w:val="TableBody"/>
              <w:keepNext/>
              <w:rPr>
                <w:rFonts w:cs="Arial"/>
                <w:sz w:val="18"/>
                <w:szCs w:val="18"/>
              </w:rPr>
            </w:pPr>
            <w:r w:rsidRPr="0026473A">
              <w:rPr>
                <w:rFonts w:cs="Arial"/>
                <w:sz w:val="18"/>
                <w:szCs w:val="18"/>
                <w:lang w:bidi="es-AR"/>
              </w:rPr>
              <w:t xml:space="preserve">Si las contraseñas/frases de paso se utilizan </w:t>
            </w:r>
            <w:r w:rsidRPr="00F6630B">
              <w:rPr>
                <w:rFonts w:cs="Arial"/>
                <w:sz w:val="18"/>
                <w:szCs w:val="18"/>
                <w:lang w:bidi="es-AR"/>
              </w:rPr>
              <w:t>como factores de autenticación para cumplir el requisito 8.3.1, estas deberán cumplir el siguiente nivel mínimo de complejidad</w:t>
            </w:r>
            <w:r w:rsidRPr="0026473A">
              <w:rPr>
                <w:rFonts w:cs="Arial"/>
                <w:sz w:val="18"/>
                <w:szCs w:val="18"/>
                <w:lang w:bidi="es-AR"/>
              </w:rPr>
              <w:t xml:space="preserve">: </w:t>
            </w:r>
          </w:p>
          <w:p w14:paraId="7D747CEE" w14:textId="7127517F"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Una longitud </w:t>
            </w:r>
            <w:r w:rsidRPr="00F6630B">
              <w:rPr>
                <w:szCs w:val="18"/>
                <w:lang w:bidi="es-AR"/>
              </w:rPr>
              <w:t>mínima de 12 caracteres (o SI el sistema no admite 12 caracteres, una longitud mínima de ocho caracteres).</w:t>
            </w:r>
          </w:p>
          <w:p w14:paraId="78E9A8B9"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Contener tanto caracteres numéricos como alfabéticos.</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FAC18F"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ajustes de configuración del sistema.</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E06AA2"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867A0F7"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10B735D"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1F557C65"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45D34A71" w14:textId="77777777" w:rsidTr="00CC0352">
        <w:trPr>
          <w:cantSplit/>
        </w:trPr>
        <w:tc>
          <w:tcPr>
            <w:tcW w:w="324" w:type="pct"/>
            <w:vMerge/>
            <w:tcBorders>
              <w:right w:val="single" w:sz="2" w:space="0" w:color="808080" w:themeColor="background1" w:themeShade="80"/>
            </w:tcBorders>
          </w:tcPr>
          <w:p w14:paraId="54E58C05"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3977FB"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8BC9BB3"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6ADC864"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0E094C"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4A875BA3" w14:textId="77777777" w:rsidR="0065526A" w:rsidRPr="0026473A" w:rsidRDefault="0065526A" w:rsidP="00D77D87">
            <w:pPr>
              <w:keepNext/>
              <w:spacing w:after="60"/>
              <w:jc w:val="center"/>
              <w:rPr>
                <w:rFonts w:cs="Arial"/>
                <w:sz w:val="18"/>
                <w:szCs w:val="18"/>
              </w:rPr>
            </w:pPr>
          </w:p>
        </w:tc>
      </w:tr>
      <w:tr w:rsidR="0065526A" w:rsidRPr="0026473A" w14:paraId="03D9008D"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55DB9CCD"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1B56D0" w14:textId="77777777" w:rsidR="0065526A" w:rsidRPr="0026473A" w:rsidRDefault="0065526A" w:rsidP="00D77D87">
            <w:pPr>
              <w:pStyle w:val="TableBody"/>
              <w:rPr>
                <w:rFonts w:cs="Arial"/>
                <w:sz w:val="18"/>
                <w:szCs w:val="18"/>
              </w:rPr>
            </w:pPr>
            <w:r w:rsidRPr="0026473A">
              <w:rPr>
                <w:rFonts w:cs="Arial"/>
                <w:sz w:val="18"/>
                <w:szCs w:val="18"/>
                <w:lang w:bidi="es-AR"/>
              </w:rPr>
              <w:t>Este requisito no se aplica a:</w:t>
            </w:r>
          </w:p>
          <w:p w14:paraId="64DE4A71" w14:textId="72E380F3"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Cuentas de usuario de los terminales de punto de venta que sólo tienen acceso a un número de tarjeta </w:t>
            </w:r>
            <w:r w:rsidRPr="00F6630B">
              <w:rPr>
                <w:szCs w:val="18"/>
                <w:lang w:bidi="es-AR"/>
              </w:rPr>
              <w:t>simultáneamente para procesar una única transacción</w:t>
            </w:r>
            <w:r w:rsidR="00943BB4">
              <w:rPr>
                <w:szCs w:val="18"/>
                <w:lang w:bidi="es-AR"/>
              </w:rPr>
              <w:t>.</w:t>
            </w:r>
          </w:p>
          <w:p w14:paraId="3EDACBEF" w14:textId="49D755A2" w:rsidR="0065526A" w:rsidRPr="0026473A" w:rsidRDefault="0065526A" w:rsidP="00684DCB">
            <w:pPr>
              <w:pStyle w:val="TableListBullet"/>
              <w:keepNext/>
              <w:numPr>
                <w:ilvl w:val="0"/>
                <w:numId w:val="36"/>
              </w:numPr>
              <w:ind w:left="263" w:hanging="270"/>
              <w:rPr>
                <w:szCs w:val="18"/>
              </w:rPr>
            </w:pPr>
            <w:r>
              <w:rPr>
                <w:szCs w:val="18"/>
                <w:lang w:bidi="es-AR"/>
              </w:rPr>
              <w:t>C</w:t>
            </w:r>
            <w:r w:rsidRPr="0026473A">
              <w:rPr>
                <w:szCs w:val="18"/>
                <w:lang w:bidi="es-AR"/>
              </w:rPr>
              <w:t>uentas de aplicaciones o sistemas, que se rigen por los requisitos de la sección 8.6.</w:t>
            </w:r>
          </w:p>
          <w:p w14:paraId="6ACE6577" w14:textId="0D4A8E73" w:rsidR="0065526A" w:rsidRPr="0026473A" w:rsidRDefault="0065526A" w:rsidP="00D77D87">
            <w:pPr>
              <w:pStyle w:val="TableBody"/>
              <w:rPr>
                <w:rFonts w:cs="Arial"/>
                <w:i/>
                <w:iCs/>
                <w:color w:val="C00000"/>
                <w:sz w:val="18"/>
                <w:szCs w:val="18"/>
              </w:rPr>
            </w:pPr>
            <w:r w:rsidRPr="0026473A">
              <w:rPr>
                <w:rFonts w:cs="Arial"/>
                <w:i/>
                <w:color w:val="C00000"/>
                <w:sz w:val="18"/>
                <w:szCs w:val="18"/>
                <w:lang w:bidi="es-AR"/>
              </w:rPr>
              <w:t xml:space="preserve">Este requisito es una práctica recomendada hasta el 31 de marzo de 2025, </w:t>
            </w:r>
            <w:r w:rsidRPr="00B576D7">
              <w:rPr>
                <w:rFonts w:cs="Arial"/>
                <w:i/>
                <w:color w:val="C00000"/>
                <w:sz w:val="18"/>
                <w:szCs w:val="18"/>
                <w:lang w:bidi="es-AR"/>
              </w:rPr>
              <w:t>después de lo cual será obligatorio y debe tenerse en cuenta en su totalidad durante una evaluación PCI DSS</w:t>
            </w:r>
            <w:r w:rsidRPr="0026473A">
              <w:rPr>
                <w:rFonts w:cs="Arial"/>
                <w:i/>
                <w:color w:val="C00000"/>
                <w:sz w:val="18"/>
                <w:szCs w:val="18"/>
                <w:lang w:bidi="es-AR"/>
              </w:rPr>
              <w:t>.</w:t>
            </w:r>
          </w:p>
          <w:p w14:paraId="0B1777AD" w14:textId="77777777" w:rsidR="0065526A" w:rsidRPr="0026473A" w:rsidRDefault="0065526A" w:rsidP="00D77D87">
            <w:pPr>
              <w:pStyle w:val="TableListBullet"/>
              <w:numPr>
                <w:ilvl w:val="0"/>
                <w:numId w:val="0"/>
              </w:numPr>
              <w:ind w:left="-7"/>
              <w:rPr>
                <w:szCs w:val="18"/>
              </w:rPr>
            </w:pPr>
            <w:r w:rsidRPr="0026473A">
              <w:rPr>
                <w:color w:val="000000" w:themeColor="text1"/>
                <w:szCs w:val="18"/>
                <w:lang w:bidi="es-AR"/>
              </w:rPr>
              <w:t>Hasta el 31 de marzo de 2025, las contraseñas deben tener una longitud mínima de siete caracteres, de acuerdo con el requisito 8.2.3 PCI DSS v3.2.1.</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56DBA0"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345050"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FD29D07"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DDF1FEF" w14:textId="77777777" w:rsidR="0065526A" w:rsidRPr="0026473A" w:rsidRDefault="0065526A" w:rsidP="00D77D87">
            <w:pPr>
              <w:spacing w:after="60"/>
              <w:jc w:val="center"/>
              <w:rPr>
                <w:rFonts w:cs="Arial"/>
                <w:sz w:val="18"/>
                <w:szCs w:val="18"/>
              </w:rPr>
            </w:pPr>
          </w:p>
        </w:tc>
      </w:tr>
      <w:tr w:rsidR="0065526A" w:rsidRPr="0026473A" w14:paraId="7EF36FDA" w14:textId="77777777" w:rsidTr="00CC0352">
        <w:trPr>
          <w:cantSplit/>
        </w:trPr>
        <w:tc>
          <w:tcPr>
            <w:tcW w:w="324" w:type="pct"/>
            <w:vMerge w:val="restart"/>
            <w:tcBorders>
              <w:top w:val="single" w:sz="2" w:space="0" w:color="808080" w:themeColor="background1" w:themeShade="80"/>
              <w:right w:val="single" w:sz="2" w:space="0" w:color="808080" w:themeColor="background1" w:themeShade="80"/>
            </w:tcBorders>
          </w:tcPr>
          <w:p w14:paraId="36F6C3D7" w14:textId="77777777" w:rsidR="0065526A" w:rsidRPr="0026473A" w:rsidRDefault="0065526A" w:rsidP="00683D71">
            <w:pPr>
              <w:pStyle w:val="TableText"/>
              <w:rPr>
                <w:b/>
                <w:bCs/>
                <w:szCs w:val="18"/>
              </w:rPr>
            </w:pPr>
            <w:r w:rsidRPr="0026473A">
              <w:rPr>
                <w:b/>
                <w:szCs w:val="18"/>
                <w:lang w:bidi="es-AR"/>
              </w:rPr>
              <w:t>8.3.7</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3E5CC" w14:textId="0D9AE333" w:rsidR="0065526A" w:rsidRPr="0026473A" w:rsidRDefault="0065526A" w:rsidP="00D77D87">
            <w:pPr>
              <w:pStyle w:val="TableTextBullet"/>
              <w:keepNext/>
              <w:numPr>
                <w:ilvl w:val="0"/>
                <w:numId w:val="0"/>
              </w:numPr>
              <w:rPr>
                <w:rFonts w:cs="Arial"/>
                <w:szCs w:val="18"/>
              </w:rPr>
            </w:pPr>
            <w:r w:rsidRPr="0026473A">
              <w:rPr>
                <w:rFonts w:cs="Arial"/>
                <w:szCs w:val="18"/>
                <w:lang w:bidi="es-AR"/>
              </w:rPr>
              <w:t xml:space="preserve">Las personas no pueden enviar una nueva contraseña / frase de contraseña que sea igual a cualquiera de las últimas cuatro contraseñas / frases </w:t>
            </w:r>
            <w:r w:rsidRPr="00B576D7">
              <w:rPr>
                <w:rFonts w:cs="Arial"/>
                <w:szCs w:val="18"/>
                <w:lang w:bidi="es-AR"/>
              </w:rPr>
              <w:t>de paso utilizadas.</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53A304"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ajustes de configuración del sistema.</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CA1BD7A"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3EEAFE3"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CC7C4D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16D83199"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0A575E0E" w14:textId="77777777" w:rsidTr="00CC0352">
        <w:trPr>
          <w:cantSplit/>
        </w:trPr>
        <w:tc>
          <w:tcPr>
            <w:tcW w:w="324" w:type="pct"/>
            <w:vMerge/>
            <w:tcBorders>
              <w:right w:val="single" w:sz="2" w:space="0" w:color="808080" w:themeColor="background1" w:themeShade="80"/>
            </w:tcBorders>
          </w:tcPr>
          <w:p w14:paraId="5C170404"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A01F72C"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8745E80"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35A36BB"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0907DEF"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723C3202" w14:textId="77777777" w:rsidR="0065526A" w:rsidRPr="0026473A" w:rsidRDefault="0065526A" w:rsidP="00D77D87">
            <w:pPr>
              <w:spacing w:after="60"/>
              <w:jc w:val="center"/>
              <w:rPr>
                <w:rFonts w:cs="Arial"/>
                <w:sz w:val="18"/>
                <w:szCs w:val="18"/>
              </w:rPr>
            </w:pPr>
          </w:p>
        </w:tc>
      </w:tr>
      <w:tr w:rsidR="0065526A" w:rsidRPr="0026473A" w14:paraId="18B90827" w14:textId="77777777" w:rsidTr="00CC0352">
        <w:trPr>
          <w:cantSplit/>
        </w:trPr>
        <w:tc>
          <w:tcPr>
            <w:tcW w:w="324" w:type="pct"/>
            <w:vMerge/>
            <w:tcBorders>
              <w:bottom w:val="single" w:sz="2" w:space="0" w:color="808080" w:themeColor="background1" w:themeShade="80"/>
              <w:right w:val="single" w:sz="2" w:space="0" w:color="808080" w:themeColor="background1" w:themeShade="80"/>
            </w:tcBorders>
          </w:tcPr>
          <w:p w14:paraId="54C00525"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922FE9" w14:textId="60758F58" w:rsidR="0065526A" w:rsidRPr="0026473A" w:rsidRDefault="0065526A" w:rsidP="00D77D87">
            <w:pPr>
              <w:pStyle w:val="TableListBullet"/>
              <w:numPr>
                <w:ilvl w:val="0"/>
                <w:numId w:val="0"/>
              </w:numPr>
              <w:ind w:left="-7"/>
              <w:rPr>
                <w:szCs w:val="18"/>
              </w:rPr>
            </w:pPr>
            <w:r w:rsidRPr="0026473A">
              <w:rPr>
                <w:szCs w:val="18"/>
                <w:lang w:bidi="es-AR"/>
              </w:rPr>
              <w:t xml:space="preserve">Este requisito no está destinado a aplicarse a las cuentas de usuario </w:t>
            </w:r>
            <w:r w:rsidRPr="00B576D7">
              <w:rPr>
                <w:szCs w:val="18"/>
                <w:lang w:bidi="es-AR"/>
              </w:rPr>
              <w:t>de los terminales de punto de venta que sólo tienen acceso a un número de tarjeta simultáneamente para procesar una única transacción</w:t>
            </w:r>
            <w:r w:rsidR="00943BB4">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444E4D2"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20B2AB3"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A22151D"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890DE9C" w14:textId="77777777" w:rsidR="0065526A" w:rsidRPr="0026473A" w:rsidRDefault="0065526A" w:rsidP="00D77D87">
            <w:pPr>
              <w:spacing w:after="60"/>
              <w:jc w:val="center"/>
              <w:rPr>
                <w:rFonts w:cs="Arial"/>
                <w:sz w:val="18"/>
                <w:szCs w:val="18"/>
              </w:rPr>
            </w:pPr>
          </w:p>
        </w:tc>
      </w:tr>
      <w:tr w:rsidR="0065526A" w:rsidRPr="0026473A" w14:paraId="752E4F1B" w14:textId="77777777" w:rsidTr="00CC0352">
        <w:trPr>
          <w:cantSplit/>
        </w:trPr>
        <w:tc>
          <w:tcPr>
            <w:tcW w:w="32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D7A6EDA" w14:textId="77777777" w:rsidR="0065526A" w:rsidRPr="0026473A" w:rsidRDefault="0065526A" w:rsidP="00683D71">
            <w:pPr>
              <w:pStyle w:val="TableText"/>
              <w:rPr>
                <w:b/>
                <w:bCs/>
                <w:szCs w:val="18"/>
              </w:rPr>
            </w:pPr>
            <w:r w:rsidRPr="0026473A">
              <w:rPr>
                <w:b/>
                <w:szCs w:val="18"/>
                <w:lang w:bidi="es-AR"/>
              </w:rPr>
              <w:lastRenderedPageBreak/>
              <w:t>8.3.8</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FB5AE4" w14:textId="5E582E17" w:rsidR="0065526A" w:rsidRPr="0026473A" w:rsidRDefault="0065526A" w:rsidP="00D77D87">
            <w:pPr>
              <w:pStyle w:val="TableTextBullet"/>
              <w:numPr>
                <w:ilvl w:val="0"/>
                <w:numId w:val="0"/>
              </w:numPr>
              <w:rPr>
                <w:rFonts w:cs="Arial"/>
                <w:szCs w:val="18"/>
              </w:rPr>
            </w:pPr>
            <w:r w:rsidRPr="0026473A">
              <w:rPr>
                <w:rFonts w:cs="Arial"/>
                <w:szCs w:val="18"/>
                <w:lang w:bidi="es-AR"/>
              </w:rPr>
              <w:t xml:space="preserve">Las políticas y los procedimientos de autenticación están documentados y </w:t>
            </w:r>
            <w:r w:rsidRPr="00B576D7">
              <w:rPr>
                <w:rFonts w:cs="Arial"/>
                <w:szCs w:val="18"/>
                <w:lang w:bidi="es-AR"/>
              </w:rPr>
              <w:t>son comunicados a todos los usuarios, incluyendo</w:t>
            </w:r>
            <w:r w:rsidRPr="0026473A">
              <w:rPr>
                <w:rFonts w:cs="Arial"/>
                <w:szCs w:val="18"/>
                <w:lang w:bidi="es-AR"/>
              </w:rPr>
              <w:t>:</w:t>
            </w:r>
          </w:p>
          <w:p w14:paraId="41DAB16C" w14:textId="77777777" w:rsidR="0065526A" w:rsidRPr="0026473A" w:rsidRDefault="0065526A" w:rsidP="00684DCB">
            <w:pPr>
              <w:pStyle w:val="TableListBullet"/>
              <w:numPr>
                <w:ilvl w:val="0"/>
                <w:numId w:val="36"/>
              </w:numPr>
              <w:ind w:left="263" w:hanging="270"/>
              <w:rPr>
                <w:szCs w:val="18"/>
              </w:rPr>
            </w:pPr>
            <w:r w:rsidRPr="0026473A">
              <w:rPr>
                <w:szCs w:val="18"/>
                <w:lang w:bidi="es-AR"/>
              </w:rPr>
              <w:t>Orientación sobre la selección de factores de autenticación robustos.</w:t>
            </w:r>
          </w:p>
          <w:p w14:paraId="7DD558D8" w14:textId="77777777" w:rsidR="0065526A" w:rsidRPr="0026473A" w:rsidRDefault="0065526A" w:rsidP="00684DCB">
            <w:pPr>
              <w:pStyle w:val="TableListBullet"/>
              <w:numPr>
                <w:ilvl w:val="0"/>
                <w:numId w:val="36"/>
              </w:numPr>
              <w:ind w:left="263" w:hanging="270"/>
              <w:rPr>
                <w:szCs w:val="18"/>
              </w:rPr>
            </w:pPr>
            <w:r w:rsidRPr="0026473A">
              <w:rPr>
                <w:szCs w:val="18"/>
                <w:lang w:bidi="es-AR"/>
              </w:rPr>
              <w:t>Orientación sobre cómo los usuarios deben proteger sus factores de autenticación.</w:t>
            </w:r>
          </w:p>
          <w:p w14:paraId="7CBE43C9" w14:textId="77777777" w:rsidR="0065526A" w:rsidRPr="0026473A" w:rsidRDefault="0065526A" w:rsidP="00684DCB">
            <w:pPr>
              <w:pStyle w:val="TableListBullet"/>
              <w:numPr>
                <w:ilvl w:val="0"/>
                <w:numId w:val="36"/>
              </w:numPr>
              <w:ind w:left="263" w:hanging="270"/>
              <w:rPr>
                <w:szCs w:val="18"/>
              </w:rPr>
            </w:pPr>
            <w:r w:rsidRPr="0026473A">
              <w:rPr>
                <w:szCs w:val="18"/>
                <w:lang w:bidi="es-AR"/>
              </w:rPr>
              <w:t>Instrucciones para no reutilizar contraseñas/frases de contraseña utilizadas anteriormente.</w:t>
            </w:r>
          </w:p>
          <w:p w14:paraId="2A3B76D3" w14:textId="6FA6D265" w:rsidR="0065526A" w:rsidRPr="0026473A" w:rsidRDefault="0065526A" w:rsidP="00684DCB">
            <w:pPr>
              <w:pStyle w:val="TableListBullet"/>
              <w:numPr>
                <w:ilvl w:val="0"/>
                <w:numId w:val="36"/>
              </w:numPr>
              <w:ind w:left="263" w:hanging="270"/>
              <w:rPr>
                <w:szCs w:val="18"/>
              </w:rPr>
            </w:pPr>
            <w:r w:rsidRPr="0026473A">
              <w:rPr>
                <w:szCs w:val="18"/>
                <w:lang w:bidi="es-AR"/>
              </w:rPr>
              <w:t xml:space="preserve">Instrucciones para cambiar contraseñas/frases de contraseña si existe alguna sospecha o conocimiento de que la contraseña/frases </w:t>
            </w:r>
            <w:r w:rsidRPr="00B576D7">
              <w:rPr>
                <w:szCs w:val="18"/>
                <w:lang w:bidi="es-AR"/>
              </w:rPr>
              <w:t>de paso se ha visto comprometida y cómo reportar el incidente</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64A396B"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procedimientos.</w:t>
            </w:r>
          </w:p>
          <w:p w14:paraId="2889A3A0"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w:t>
            </w:r>
          </w:p>
          <w:p w14:paraId="4356FE3A" w14:textId="77777777" w:rsidR="0065526A" w:rsidRPr="0026473A" w:rsidRDefault="0065526A" w:rsidP="00684DCB">
            <w:pPr>
              <w:pStyle w:val="TableListBullet"/>
              <w:numPr>
                <w:ilvl w:val="0"/>
                <w:numId w:val="36"/>
              </w:numPr>
              <w:ind w:left="263" w:hanging="270"/>
              <w:rPr>
                <w:szCs w:val="18"/>
              </w:rPr>
            </w:pPr>
            <w:r w:rsidRPr="0026473A">
              <w:rPr>
                <w:szCs w:val="18"/>
                <w:lang w:bidi="es-AR"/>
              </w:rPr>
              <w:t>Revise las políticas y procedimientos de autenticación que se distribuyen a los usuarios.</w:t>
            </w:r>
          </w:p>
          <w:p w14:paraId="7B63CD62"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 los usuarios.</w:t>
            </w:r>
          </w:p>
        </w:tc>
        <w:tc>
          <w:tcPr>
            <w:tcW w:w="46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B3265"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59280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3E7B78"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46138050"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B782ACB" w14:textId="77777777" w:rsidTr="0065526A">
        <w:trPr>
          <w:cantSplit/>
        </w:trPr>
        <w:tc>
          <w:tcPr>
            <w:tcW w:w="324" w:type="pct"/>
            <w:vMerge w:val="restart"/>
            <w:tcBorders>
              <w:top w:val="single" w:sz="2" w:space="0" w:color="808080" w:themeColor="background1" w:themeShade="80"/>
              <w:right w:val="single" w:sz="2" w:space="0" w:color="808080" w:themeColor="background1" w:themeShade="80"/>
            </w:tcBorders>
          </w:tcPr>
          <w:p w14:paraId="0C9DBB0B" w14:textId="77777777" w:rsidR="0065526A" w:rsidRPr="0026473A" w:rsidRDefault="0065526A" w:rsidP="00683D71">
            <w:pPr>
              <w:pStyle w:val="TableText"/>
              <w:rPr>
                <w:b/>
                <w:bCs/>
                <w:szCs w:val="18"/>
              </w:rPr>
            </w:pPr>
            <w:r w:rsidRPr="0026473A">
              <w:rPr>
                <w:b/>
                <w:szCs w:val="18"/>
                <w:lang w:bidi="es-AR"/>
              </w:rPr>
              <w:t>8.3.9</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A1D4EC5" w14:textId="52ADE8CC" w:rsidR="0065526A" w:rsidRPr="0026473A" w:rsidRDefault="0065526A" w:rsidP="00D77D87">
            <w:pPr>
              <w:pStyle w:val="TableBody"/>
              <w:keepNext/>
              <w:rPr>
                <w:rFonts w:cs="Arial"/>
                <w:sz w:val="18"/>
                <w:szCs w:val="18"/>
              </w:rPr>
            </w:pPr>
            <w:r w:rsidRPr="0026473A">
              <w:rPr>
                <w:rFonts w:cs="Arial"/>
                <w:sz w:val="18"/>
                <w:szCs w:val="18"/>
                <w:lang w:bidi="es-AR"/>
              </w:rPr>
              <w:t xml:space="preserve">Si las contraseñas/frases de contraseña se utilizan como </w:t>
            </w:r>
            <w:r w:rsidRPr="00B576D7">
              <w:rPr>
                <w:rFonts w:cs="Arial"/>
                <w:sz w:val="18"/>
                <w:szCs w:val="18"/>
                <w:lang w:bidi="es-AR"/>
              </w:rPr>
              <w:t>el único factor de autenticación para el acceso del usuario (es decir, en cualquier implementación de autenticación de factor único), entonces</w:t>
            </w:r>
            <w:r w:rsidRPr="0026473A">
              <w:rPr>
                <w:rFonts w:cs="Arial"/>
                <w:sz w:val="18"/>
                <w:szCs w:val="18"/>
                <w:lang w:bidi="es-AR"/>
              </w:rPr>
              <w:t>:</w:t>
            </w:r>
          </w:p>
          <w:p w14:paraId="716390C3" w14:textId="5C51E25D"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Las </w:t>
            </w:r>
            <w:r w:rsidRPr="00B576D7">
              <w:rPr>
                <w:szCs w:val="18"/>
                <w:lang w:bidi="es-AR"/>
              </w:rPr>
              <w:t>contraseñas/frases de paso se cambian al menos una vez cada 90 días</w:t>
            </w:r>
            <w:r w:rsidRPr="0026473A">
              <w:rPr>
                <w:szCs w:val="18"/>
                <w:lang w:bidi="es-AR"/>
              </w:rPr>
              <w:t xml:space="preserve">, </w:t>
            </w:r>
          </w:p>
          <w:p w14:paraId="13B587B2" w14:textId="77777777" w:rsidR="0065526A" w:rsidRPr="0026473A" w:rsidRDefault="0065526A" w:rsidP="00D77D87">
            <w:pPr>
              <w:pStyle w:val="TableBody"/>
              <w:keepNext/>
              <w:spacing w:before="60"/>
              <w:rPr>
                <w:rFonts w:cs="Arial"/>
                <w:b/>
                <w:sz w:val="18"/>
                <w:szCs w:val="18"/>
              </w:rPr>
            </w:pPr>
            <w:r w:rsidRPr="0026473A">
              <w:rPr>
                <w:rFonts w:cs="Arial"/>
                <w:b/>
                <w:sz w:val="18"/>
                <w:szCs w:val="18"/>
                <w:lang w:bidi="es-AR"/>
              </w:rPr>
              <w:t>O</w:t>
            </w:r>
          </w:p>
          <w:p w14:paraId="36237F12" w14:textId="2C1988F2" w:rsidR="0065526A" w:rsidRPr="00312636" w:rsidRDefault="0065526A" w:rsidP="00312636">
            <w:pPr>
              <w:pStyle w:val="TableListBullet"/>
              <w:keepNext/>
              <w:numPr>
                <w:ilvl w:val="0"/>
                <w:numId w:val="36"/>
              </w:numPr>
              <w:ind w:left="263" w:hanging="270"/>
              <w:rPr>
                <w:szCs w:val="18"/>
              </w:rPr>
            </w:pPr>
            <w:r w:rsidRPr="0026473A">
              <w:rPr>
                <w:szCs w:val="18"/>
                <w:lang w:bidi="es-AR"/>
              </w:rPr>
              <w:t xml:space="preserve">La postura de seguridad de las </w:t>
            </w:r>
            <w:r w:rsidRPr="0026473A">
              <w:rPr>
                <w:rStyle w:val="GlossaryCharacter"/>
                <w:color w:val="auto"/>
                <w:szCs w:val="18"/>
                <w:lang w:bidi="es-AR"/>
              </w:rPr>
              <w:t>cuentas</w:t>
            </w:r>
            <w:r w:rsidRPr="0026473A">
              <w:rPr>
                <w:szCs w:val="18"/>
                <w:lang w:bidi="es-AR"/>
              </w:rPr>
              <w:t xml:space="preserve"> se analiza dinámicamente y </w:t>
            </w:r>
            <w:r w:rsidRPr="00B576D7">
              <w:rPr>
                <w:szCs w:val="18"/>
                <w:lang w:bidi="es-AR"/>
              </w:rPr>
              <w:t>el acceso a los recursos en tiempo real se determina automáticamente de acuerdo a dicha postura de seguridad.</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ACEB35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Inspeccione los ajustes de configuración del sistema.</w:t>
            </w:r>
          </w:p>
        </w:tc>
        <w:tc>
          <w:tcPr>
            <w:tcW w:w="46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6C3470F"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C89C93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8E1A86"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tcBorders>
            <w:shd w:val="clear" w:color="auto" w:fill="auto"/>
          </w:tcPr>
          <w:p w14:paraId="799C47B7"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69C5336D" w14:textId="77777777" w:rsidTr="0065526A">
        <w:trPr>
          <w:cantSplit/>
        </w:trPr>
        <w:tc>
          <w:tcPr>
            <w:tcW w:w="324" w:type="pct"/>
            <w:vMerge/>
            <w:tcBorders>
              <w:right w:val="single" w:sz="2" w:space="0" w:color="808080" w:themeColor="background1" w:themeShade="80"/>
            </w:tcBorders>
          </w:tcPr>
          <w:p w14:paraId="4C0E9C91"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7993307"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left w:val="single" w:sz="2" w:space="0" w:color="808080" w:themeColor="background1" w:themeShade="80"/>
              <w:right w:val="single" w:sz="2" w:space="0" w:color="808080" w:themeColor="background1" w:themeShade="80"/>
            </w:tcBorders>
            <w:shd w:val="clear" w:color="auto" w:fill="auto"/>
          </w:tcPr>
          <w:p w14:paraId="7B4770E6" w14:textId="77777777" w:rsidR="0065526A" w:rsidRPr="0026473A" w:rsidRDefault="0065526A" w:rsidP="00D77D87">
            <w:pPr>
              <w:keepNext/>
              <w:spacing w:after="60"/>
              <w:jc w:val="center"/>
              <w:rPr>
                <w:rFonts w:cs="Arial"/>
                <w:sz w:val="18"/>
                <w:szCs w:val="18"/>
              </w:rPr>
            </w:pPr>
          </w:p>
        </w:tc>
        <w:tc>
          <w:tcPr>
            <w:tcW w:w="452" w:type="pct"/>
            <w:vMerge w:val="restart"/>
            <w:tcBorders>
              <w:left w:val="single" w:sz="2" w:space="0" w:color="808080" w:themeColor="background1" w:themeShade="80"/>
              <w:right w:val="single" w:sz="2" w:space="0" w:color="808080" w:themeColor="background1" w:themeShade="80"/>
            </w:tcBorders>
            <w:shd w:val="clear" w:color="auto" w:fill="auto"/>
          </w:tcPr>
          <w:p w14:paraId="7EC33431" w14:textId="77777777" w:rsidR="0065526A" w:rsidRPr="0026473A" w:rsidRDefault="0065526A" w:rsidP="00D77D87">
            <w:pPr>
              <w:keepNext/>
              <w:spacing w:after="60"/>
              <w:jc w:val="center"/>
              <w:rPr>
                <w:rFonts w:cs="Arial"/>
                <w:sz w:val="18"/>
                <w:szCs w:val="18"/>
              </w:rPr>
            </w:pPr>
          </w:p>
        </w:tc>
        <w:tc>
          <w:tcPr>
            <w:tcW w:w="329" w:type="pct"/>
            <w:vMerge w:val="restart"/>
            <w:tcBorders>
              <w:left w:val="single" w:sz="2" w:space="0" w:color="808080" w:themeColor="background1" w:themeShade="80"/>
              <w:right w:val="single" w:sz="2" w:space="0" w:color="808080" w:themeColor="background1" w:themeShade="80"/>
            </w:tcBorders>
            <w:shd w:val="clear" w:color="auto" w:fill="auto"/>
          </w:tcPr>
          <w:p w14:paraId="66D287FD" w14:textId="77777777" w:rsidR="0065526A" w:rsidRPr="0026473A" w:rsidRDefault="0065526A" w:rsidP="00D77D87">
            <w:pPr>
              <w:keepNext/>
              <w:spacing w:after="60"/>
              <w:jc w:val="center"/>
              <w:rPr>
                <w:rFonts w:cs="Arial"/>
                <w:sz w:val="18"/>
                <w:szCs w:val="18"/>
              </w:rPr>
            </w:pPr>
          </w:p>
        </w:tc>
        <w:tc>
          <w:tcPr>
            <w:tcW w:w="479" w:type="pct"/>
            <w:vMerge w:val="restart"/>
            <w:tcBorders>
              <w:left w:val="single" w:sz="2" w:space="0" w:color="808080" w:themeColor="background1" w:themeShade="80"/>
            </w:tcBorders>
            <w:shd w:val="clear" w:color="auto" w:fill="auto"/>
          </w:tcPr>
          <w:p w14:paraId="35B7DDD0" w14:textId="77777777" w:rsidR="0065526A" w:rsidRPr="0026473A" w:rsidRDefault="0065526A" w:rsidP="00D77D87">
            <w:pPr>
              <w:keepNext/>
              <w:spacing w:after="60"/>
              <w:jc w:val="center"/>
              <w:rPr>
                <w:rFonts w:cs="Arial"/>
                <w:sz w:val="18"/>
                <w:szCs w:val="18"/>
              </w:rPr>
            </w:pPr>
          </w:p>
        </w:tc>
      </w:tr>
      <w:tr w:rsidR="0065526A" w:rsidRPr="0026473A" w14:paraId="15EF0DE0" w14:textId="77777777" w:rsidTr="0065526A">
        <w:trPr>
          <w:cantSplit/>
        </w:trPr>
        <w:tc>
          <w:tcPr>
            <w:tcW w:w="324" w:type="pct"/>
            <w:vMerge/>
            <w:tcBorders>
              <w:bottom w:val="single" w:sz="2" w:space="0" w:color="808080" w:themeColor="background1" w:themeShade="80"/>
              <w:right w:val="single" w:sz="2" w:space="0" w:color="808080" w:themeColor="background1" w:themeShade="80"/>
            </w:tcBorders>
          </w:tcPr>
          <w:p w14:paraId="4D52C5A6"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BB9E7C4" w14:textId="77777777" w:rsidR="00312636" w:rsidRPr="00312636" w:rsidRDefault="00312636" w:rsidP="00312636">
            <w:pPr>
              <w:pStyle w:val="TableBody"/>
              <w:spacing w:line="256" w:lineRule="auto"/>
              <w:rPr>
                <w:rFonts w:eastAsia="Times New Roman" w:cs="Times New Roman"/>
                <w:bCs/>
                <w:sz w:val="18"/>
                <w:szCs w:val="18"/>
                <w:lang w:bidi="es-AR"/>
              </w:rPr>
            </w:pPr>
            <w:r w:rsidRPr="00312636">
              <w:rPr>
                <w:rFonts w:eastAsia="Times New Roman" w:cs="Times New Roman"/>
                <w:bCs/>
                <w:sz w:val="18"/>
                <w:szCs w:val="18"/>
                <w:lang w:bidi="es-AR"/>
              </w:rPr>
              <w:t>Este requisito no se aplica a los componentes del sistema incluidos en el ámbito de aplicación en los que se utilice MFA.</w:t>
            </w:r>
          </w:p>
          <w:p w14:paraId="05FD2B9D" w14:textId="77777777" w:rsidR="00312636" w:rsidRPr="00312636" w:rsidRDefault="00312636" w:rsidP="00312636">
            <w:pPr>
              <w:pStyle w:val="TableBody"/>
              <w:spacing w:line="256" w:lineRule="auto"/>
              <w:rPr>
                <w:rFonts w:eastAsia="Times New Roman" w:cs="Times New Roman"/>
                <w:bCs/>
                <w:sz w:val="18"/>
                <w:szCs w:val="18"/>
                <w:lang w:bidi="es-AR"/>
              </w:rPr>
            </w:pPr>
            <w:r w:rsidRPr="00312636">
              <w:rPr>
                <w:rFonts w:eastAsia="Times New Roman" w:cs="Times New Roman"/>
                <w:bCs/>
                <w:sz w:val="18"/>
                <w:szCs w:val="18"/>
                <w:lang w:bidi="es-AR"/>
              </w:rPr>
              <w:t>Este requisito no se aplica a las cuentas de usuarios de terminales de puntos de venta que sólo tienen acceso a un número de tarjeta a la vez para facilitar una única transacción.</w:t>
            </w:r>
          </w:p>
          <w:p w14:paraId="3325E4F3" w14:textId="5C7EDE9B" w:rsidR="0065526A" w:rsidRPr="0026473A" w:rsidRDefault="00312636" w:rsidP="00312636">
            <w:pPr>
              <w:pStyle w:val="TableListBullet"/>
              <w:numPr>
                <w:ilvl w:val="0"/>
                <w:numId w:val="0"/>
              </w:numPr>
              <w:ind w:left="-7"/>
              <w:rPr>
                <w:szCs w:val="18"/>
              </w:rPr>
            </w:pPr>
            <w:r w:rsidRPr="00312636">
              <w:rPr>
                <w:bCs/>
                <w:szCs w:val="18"/>
                <w:lang w:bidi="es-AR"/>
              </w:rPr>
              <w:t>Este requisito no se aplica a las cuentas de clientes de los proveedores de servicios, pero sí a las cuentas del personal de los proveedores de servicios.</w:t>
            </w: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CD180A" w14:textId="77777777" w:rsidR="0065526A" w:rsidRPr="0026473A" w:rsidRDefault="0065526A" w:rsidP="00D77D87">
            <w:pPr>
              <w:spacing w:after="60"/>
              <w:jc w:val="center"/>
              <w:rPr>
                <w:rFonts w:cs="Arial"/>
                <w:sz w:val="18"/>
                <w:szCs w:val="18"/>
              </w:rPr>
            </w:pPr>
          </w:p>
        </w:tc>
        <w:tc>
          <w:tcPr>
            <w:tcW w:w="45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2028B4" w14:textId="77777777" w:rsidR="0065526A" w:rsidRPr="0026473A" w:rsidRDefault="0065526A" w:rsidP="00D77D87">
            <w:pPr>
              <w:spacing w:after="60"/>
              <w:jc w:val="center"/>
              <w:rPr>
                <w:rFonts w:cs="Arial"/>
                <w:sz w:val="18"/>
                <w:szCs w:val="18"/>
              </w:rPr>
            </w:pPr>
          </w:p>
        </w:tc>
        <w:tc>
          <w:tcPr>
            <w:tcW w:w="32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73D3FB" w14:textId="77777777" w:rsidR="0065526A" w:rsidRPr="0026473A" w:rsidRDefault="0065526A" w:rsidP="00D77D87">
            <w:pPr>
              <w:spacing w:after="60"/>
              <w:jc w:val="center"/>
              <w:rPr>
                <w:rFonts w:cs="Arial"/>
                <w:sz w:val="18"/>
                <w:szCs w:val="18"/>
              </w:rPr>
            </w:pPr>
          </w:p>
        </w:tc>
        <w:tc>
          <w:tcPr>
            <w:tcW w:w="479" w:type="pct"/>
            <w:vMerge/>
            <w:tcBorders>
              <w:left w:val="single" w:sz="2" w:space="0" w:color="808080" w:themeColor="background1" w:themeShade="80"/>
              <w:bottom w:val="single" w:sz="2" w:space="0" w:color="808080" w:themeColor="background1" w:themeShade="80"/>
            </w:tcBorders>
            <w:shd w:val="clear" w:color="auto" w:fill="auto"/>
          </w:tcPr>
          <w:p w14:paraId="279839D3" w14:textId="77777777" w:rsidR="0065526A" w:rsidRPr="0026473A" w:rsidRDefault="0065526A" w:rsidP="00D77D87">
            <w:pPr>
              <w:spacing w:after="60"/>
              <w:jc w:val="center"/>
              <w:rPr>
                <w:rFonts w:cs="Arial"/>
                <w:sz w:val="18"/>
                <w:szCs w:val="18"/>
              </w:rPr>
            </w:pPr>
          </w:p>
        </w:tc>
      </w:tr>
      <w:tr w:rsidR="004135BF" w:rsidRPr="0026473A" w14:paraId="4224BCF2"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EF40306" w14:textId="38003F54"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lastRenderedPageBreak/>
              <w:t xml:space="preserve">8.4 </w:t>
            </w:r>
            <w:r w:rsidRPr="0026473A">
              <w:rPr>
                <w:rFonts w:cs="Arial"/>
                <w:sz w:val="18"/>
                <w:szCs w:val="18"/>
                <w:lang w:bidi="es-AR"/>
              </w:rPr>
              <w:t xml:space="preserve">Se implementa la </w:t>
            </w:r>
            <w:r w:rsidRPr="0026473A">
              <w:rPr>
                <w:rStyle w:val="GlossaryCharacter"/>
                <w:color w:val="auto"/>
                <w:sz w:val="18"/>
                <w:szCs w:val="18"/>
                <w:lang w:bidi="es-AR"/>
              </w:rPr>
              <w:t xml:space="preserve">autenticación </w:t>
            </w:r>
            <w:r w:rsidRPr="0026473A">
              <w:rPr>
                <w:rFonts w:cs="Arial"/>
                <w:sz w:val="18"/>
                <w:szCs w:val="18"/>
                <w:lang w:bidi="es-AR"/>
              </w:rPr>
              <w:t xml:space="preserve">múltiples factores (MFA) </w:t>
            </w:r>
            <w:r w:rsidR="00B576D7" w:rsidRPr="00B576D7">
              <w:rPr>
                <w:rFonts w:cs="Arial"/>
                <w:sz w:val="18"/>
                <w:szCs w:val="18"/>
                <w:lang w:bidi="es-AR"/>
              </w:rPr>
              <w:t>para proteger el acceso al CDE</w:t>
            </w:r>
            <w:r w:rsidRPr="0026473A">
              <w:rPr>
                <w:rFonts w:cs="Arial"/>
                <w:sz w:val="18"/>
                <w:szCs w:val="18"/>
                <w:lang w:bidi="es-AR"/>
              </w:rPr>
              <w:t>.</w:t>
            </w:r>
          </w:p>
        </w:tc>
      </w:tr>
      <w:tr w:rsidR="0065526A" w:rsidRPr="0026473A" w14:paraId="6A071C9E" w14:textId="77777777" w:rsidTr="00FC5758">
        <w:trPr>
          <w:cantSplit/>
          <w:trHeight w:val="1354"/>
        </w:trPr>
        <w:tc>
          <w:tcPr>
            <w:tcW w:w="324" w:type="pct"/>
            <w:vMerge w:val="restart"/>
            <w:tcBorders>
              <w:top w:val="single" w:sz="2" w:space="0" w:color="808080" w:themeColor="background1" w:themeShade="80"/>
              <w:right w:val="single" w:sz="2" w:space="0" w:color="808080" w:themeColor="background1" w:themeShade="80"/>
            </w:tcBorders>
          </w:tcPr>
          <w:p w14:paraId="1671597F" w14:textId="77777777" w:rsidR="0065526A" w:rsidRPr="0026473A" w:rsidRDefault="0065526A" w:rsidP="00683D71">
            <w:pPr>
              <w:pStyle w:val="TableText"/>
              <w:rPr>
                <w:b/>
                <w:bCs/>
                <w:szCs w:val="18"/>
              </w:rPr>
            </w:pPr>
            <w:r w:rsidRPr="0026473A">
              <w:rPr>
                <w:b/>
                <w:szCs w:val="18"/>
                <w:lang w:bidi="es-AR"/>
              </w:rPr>
              <w:t>8.4.1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831EDA" w14:textId="0F2669F6" w:rsidR="0065526A" w:rsidRPr="0026473A" w:rsidRDefault="0065526A" w:rsidP="00D77D87">
            <w:pPr>
              <w:pStyle w:val="TableBody"/>
              <w:keepNext/>
              <w:rPr>
                <w:rStyle w:val="BoldItalicCharacter"/>
                <w:rFonts w:cs="Arial"/>
                <w:b w:val="0"/>
                <w:bCs w:val="0"/>
                <w:i w:val="0"/>
                <w:iCs w:val="0"/>
                <w:sz w:val="18"/>
                <w:szCs w:val="18"/>
              </w:rPr>
            </w:pPr>
            <w:r w:rsidRPr="0026473A">
              <w:rPr>
                <w:rFonts w:cs="Arial"/>
                <w:sz w:val="18"/>
                <w:szCs w:val="18"/>
                <w:lang w:bidi="es-AR"/>
              </w:rPr>
              <w:t xml:space="preserve">Los MFA se implementan para todos </w:t>
            </w:r>
            <w:r w:rsidRPr="00B576D7">
              <w:rPr>
                <w:rFonts w:cs="Arial"/>
                <w:sz w:val="18"/>
                <w:szCs w:val="18"/>
                <w:lang w:bidi="es-AR"/>
              </w:rPr>
              <w:t>los accesos al CDE sin consola, para el personal con acceso administrativo.</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435022"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las configuraciones de la red y/o del sistema.</w:t>
            </w:r>
          </w:p>
          <w:p w14:paraId="4B66185E" w14:textId="38A73BDE" w:rsidR="005F3621" w:rsidRPr="00FC5758" w:rsidRDefault="0065526A" w:rsidP="00FC5758">
            <w:pPr>
              <w:pStyle w:val="TableListBullet"/>
              <w:keepNext/>
              <w:numPr>
                <w:ilvl w:val="0"/>
                <w:numId w:val="36"/>
              </w:numPr>
              <w:ind w:left="263" w:hanging="270"/>
              <w:rPr>
                <w:rFonts w:eastAsia="Arial"/>
                <w:szCs w:val="18"/>
              </w:rPr>
            </w:pPr>
            <w:r w:rsidRPr="0026473A">
              <w:rPr>
                <w:szCs w:val="18"/>
                <w:lang w:bidi="es-AR"/>
              </w:rPr>
              <w:t>Observe al personal de administración que se registra en el CDE.</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C1BD32"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83E1FB"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16D4E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38F354C0"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714F1343" w14:textId="77777777" w:rsidTr="00FC5758">
        <w:trPr>
          <w:cantSplit/>
        </w:trPr>
        <w:tc>
          <w:tcPr>
            <w:tcW w:w="324" w:type="pct"/>
            <w:vMerge/>
            <w:tcBorders>
              <w:right w:val="single" w:sz="2" w:space="0" w:color="808080" w:themeColor="background1" w:themeShade="80"/>
            </w:tcBorders>
          </w:tcPr>
          <w:p w14:paraId="2DE1D58E"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BCA819A"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2DAC2B1"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D6BE0A9"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E5963A0"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764FDFF1" w14:textId="77777777" w:rsidR="0065526A" w:rsidRPr="0026473A" w:rsidRDefault="0065526A" w:rsidP="00D77D87">
            <w:pPr>
              <w:spacing w:after="60"/>
              <w:jc w:val="center"/>
              <w:rPr>
                <w:rFonts w:cs="Arial"/>
                <w:sz w:val="18"/>
                <w:szCs w:val="18"/>
              </w:rPr>
            </w:pPr>
          </w:p>
        </w:tc>
      </w:tr>
      <w:tr w:rsidR="0065526A" w:rsidRPr="0026473A" w14:paraId="613DB4BF" w14:textId="77777777" w:rsidTr="00FC5758">
        <w:trPr>
          <w:cantSplit/>
        </w:trPr>
        <w:tc>
          <w:tcPr>
            <w:tcW w:w="324" w:type="pct"/>
            <w:vMerge/>
            <w:tcBorders>
              <w:bottom w:val="single" w:sz="2" w:space="0" w:color="808080" w:themeColor="background1" w:themeShade="80"/>
              <w:right w:val="single" w:sz="2" w:space="0" w:color="808080" w:themeColor="background1" w:themeShade="80"/>
            </w:tcBorders>
          </w:tcPr>
          <w:p w14:paraId="01A2F525"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6038CA3" w14:textId="3544EB7F" w:rsidR="0065526A" w:rsidRPr="00312636" w:rsidRDefault="0065526A" w:rsidP="00312636">
            <w:pPr>
              <w:pStyle w:val="TableBody"/>
              <w:spacing w:line="259" w:lineRule="auto"/>
              <w:rPr>
                <w:rFonts w:cs="Arial"/>
                <w:sz w:val="18"/>
                <w:szCs w:val="18"/>
              </w:rPr>
            </w:pPr>
            <w:r w:rsidRPr="0026473A">
              <w:rPr>
                <w:rFonts w:cs="Arial"/>
                <w:sz w:val="18"/>
                <w:szCs w:val="18"/>
                <w:lang w:bidi="es-AR"/>
              </w:rPr>
              <w:t xml:space="preserve">El requisito de MFA </w:t>
            </w:r>
            <w:r w:rsidRPr="00B576D7">
              <w:rPr>
                <w:rFonts w:cs="Arial"/>
                <w:sz w:val="18"/>
                <w:szCs w:val="18"/>
                <w:lang w:bidi="es-AR"/>
              </w:rPr>
              <w:t>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w:t>
            </w:r>
            <w:r w:rsidRPr="0026473A">
              <w:rPr>
                <w:rFonts w:cs="Arial"/>
                <w:sz w:val="18"/>
                <w:szCs w:val="18"/>
                <w:lang w:bidi="es-AR"/>
              </w:rPr>
              <w:t xml:space="preserve">. </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370A67"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796EC4E"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1AC82A"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17DC6BA" w14:textId="77777777" w:rsidR="0065526A" w:rsidRPr="0026473A" w:rsidRDefault="0065526A" w:rsidP="00D77D87">
            <w:pPr>
              <w:spacing w:after="60"/>
              <w:jc w:val="center"/>
              <w:rPr>
                <w:rFonts w:cs="Arial"/>
                <w:sz w:val="18"/>
                <w:szCs w:val="18"/>
              </w:rPr>
            </w:pPr>
          </w:p>
        </w:tc>
      </w:tr>
      <w:tr w:rsidR="0065526A" w:rsidRPr="0026473A" w14:paraId="1F5E3251" w14:textId="77777777" w:rsidTr="00FC5758">
        <w:trPr>
          <w:cantSplit/>
        </w:trPr>
        <w:tc>
          <w:tcPr>
            <w:tcW w:w="324" w:type="pct"/>
            <w:vMerge w:val="restart"/>
            <w:tcBorders>
              <w:top w:val="single" w:sz="2" w:space="0" w:color="808080" w:themeColor="background1" w:themeShade="80"/>
              <w:right w:val="single" w:sz="2" w:space="0" w:color="808080" w:themeColor="background1" w:themeShade="80"/>
            </w:tcBorders>
          </w:tcPr>
          <w:p w14:paraId="174BE1CD" w14:textId="77777777" w:rsidR="0065526A" w:rsidRPr="0026473A" w:rsidRDefault="0065526A" w:rsidP="00DE3120">
            <w:pPr>
              <w:pStyle w:val="TableText"/>
              <w:pageBreakBefore/>
              <w:rPr>
                <w:b/>
                <w:bCs/>
                <w:szCs w:val="18"/>
              </w:rPr>
            </w:pPr>
            <w:r w:rsidRPr="0026473A">
              <w:rPr>
                <w:b/>
                <w:szCs w:val="18"/>
                <w:lang w:bidi="es-AR"/>
              </w:rPr>
              <w:lastRenderedPageBreak/>
              <w:t>8.4.2</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2223DA" w14:textId="472F4494" w:rsidR="0065526A" w:rsidRPr="0026473A" w:rsidRDefault="0065526A" w:rsidP="00D77D87">
            <w:pPr>
              <w:pStyle w:val="TableBody"/>
              <w:keepNext/>
              <w:rPr>
                <w:rStyle w:val="BoldItalicCharacter"/>
                <w:rFonts w:cs="Arial"/>
                <w:sz w:val="18"/>
                <w:szCs w:val="18"/>
              </w:rPr>
            </w:pPr>
            <w:r w:rsidRPr="0026473A">
              <w:rPr>
                <w:rFonts w:cs="Arial"/>
                <w:sz w:val="18"/>
                <w:szCs w:val="18"/>
                <w:lang w:bidi="es-AR"/>
              </w:rPr>
              <w:t xml:space="preserve">Los </w:t>
            </w:r>
            <w:r w:rsidR="000E422B" w:rsidRPr="006746A9">
              <w:rPr>
                <w:rFonts w:cs="Arial"/>
                <w:sz w:val="18"/>
                <w:szCs w:val="18"/>
                <w:lang w:val="es-419" w:bidi="es-AR"/>
              </w:rPr>
              <w:t>MFA se implementan para todos los accesos sin consola al CDE.</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C64CBF"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las configuraciones de la red y/o del sistema.</w:t>
            </w:r>
          </w:p>
          <w:p w14:paraId="677AFA1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Observe al personal que se registra en el CDE.</w:t>
            </w:r>
          </w:p>
          <w:p w14:paraId="73D9928E" w14:textId="77777777" w:rsidR="0065526A" w:rsidRPr="0026473A" w:rsidRDefault="0065526A" w:rsidP="00684DCB">
            <w:pPr>
              <w:pStyle w:val="TableListBullet"/>
              <w:keepNext/>
              <w:numPr>
                <w:ilvl w:val="0"/>
                <w:numId w:val="36"/>
              </w:numPr>
              <w:ind w:left="263" w:hanging="270"/>
              <w:rPr>
                <w:rFonts w:eastAsia="Arial"/>
                <w:szCs w:val="18"/>
              </w:rPr>
            </w:pPr>
            <w:r w:rsidRPr="0026473A">
              <w:rPr>
                <w:szCs w:val="18"/>
                <w:lang w:bidi="es-AR"/>
              </w:rPr>
              <w:t>Evalúe la evidencia.</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CD84CFD"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10E8C69"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2FFE154"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6D743D3D"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22BFC0DB" w14:textId="77777777" w:rsidTr="00FC5758">
        <w:trPr>
          <w:cantSplit/>
        </w:trPr>
        <w:tc>
          <w:tcPr>
            <w:tcW w:w="324" w:type="pct"/>
            <w:vMerge/>
            <w:tcBorders>
              <w:right w:val="single" w:sz="2" w:space="0" w:color="808080" w:themeColor="background1" w:themeShade="80"/>
            </w:tcBorders>
          </w:tcPr>
          <w:p w14:paraId="7BBD094A"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E1A611C"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50C2125"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608E90"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5D149B"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20EC427F" w14:textId="77777777" w:rsidR="0065526A" w:rsidRPr="0026473A" w:rsidRDefault="0065526A" w:rsidP="00D77D87">
            <w:pPr>
              <w:keepNext/>
              <w:spacing w:after="60"/>
              <w:jc w:val="center"/>
              <w:rPr>
                <w:rFonts w:cs="Arial"/>
                <w:sz w:val="18"/>
                <w:szCs w:val="18"/>
              </w:rPr>
            </w:pPr>
          </w:p>
        </w:tc>
      </w:tr>
      <w:tr w:rsidR="0065526A" w:rsidRPr="0026473A" w14:paraId="1FA9F1D5" w14:textId="77777777" w:rsidTr="00FC5758">
        <w:trPr>
          <w:cantSplit/>
        </w:trPr>
        <w:tc>
          <w:tcPr>
            <w:tcW w:w="324" w:type="pct"/>
            <w:vMerge/>
            <w:tcBorders>
              <w:bottom w:val="single" w:sz="2" w:space="0" w:color="808080" w:themeColor="background1" w:themeShade="80"/>
              <w:right w:val="single" w:sz="2" w:space="0" w:color="808080" w:themeColor="background1" w:themeShade="80"/>
            </w:tcBorders>
          </w:tcPr>
          <w:p w14:paraId="3156464F"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5D419BE" w14:textId="77777777" w:rsidR="0065526A" w:rsidRPr="0026473A" w:rsidRDefault="0065526A" w:rsidP="00D77D87">
            <w:pPr>
              <w:pStyle w:val="TableBody"/>
              <w:rPr>
                <w:rFonts w:cs="Arial"/>
                <w:sz w:val="18"/>
                <w:szCs w:val="18"/>
              </w:rPr>
            </w:pPr>
            <w:r w:rsidRPr="0026473A">
              <w:rPr>
                <w:rFonts w:cs="Arial"/>
                <w:sz w:val="18"/>
                <w:szCs w:val="18"/>
                <w:lang w:bidi="es-AR"/>
              </w:rPr>
              <w:t xml:space="preserve">Este requisito no se aplica a: </w:t>
            </w:r>
          </w:p>
          <w:p w14:paraId="6BFDFC21" w14:textId="77777777" w:rsidR="007D4CF4" w:rsidRDefault="0065526A" w:rsidP="007D4CF4">
            <w:pPr>
              <w:pStyle w:val="TableListBullet"/>
              <w:numPr>
                <w:ilvl w:val="0"/>
                <w:numId w:val="36"/>
              </w:numPr>
              <w:spacing w:after="0"/>
              <w:ind w:left="263" w:hanging="270"/>
              <w:rPr>
                <w:szCs w:val="18"/>
                <w:lang w:val="es-419"/>
              </w:rPr>
            </w:pPr>
            <w:r w:rsidRPr="00E269B0">
              <w:rPr>
                <w:szCs w:val="18"/>
                <w:lang w:bidi="es-AR"/>
              </w:rPr>
              <w:t xml:space="preserve">Aplicación o </w:t>
            </w:r>
            <w:r w:rsidRPr="00E269B0">
              <w:rPr>
                <w:rStyle w:val="GlossaryCharacter"/>
                <w:color w:val="auto"/>
                <w:szCs w:val="18"/>
                <w:lang w:bidi="es-AR"/>
              </w:rPr>
              <w:t xml:space="preserve">cuentas </w:t>
            </w:r>
            <w:r w:rsidRPr="00E269B0">
              <w:rPr>
                <w:szCs w:val="18"/>
                <w:lang w:bidi="es-AR"/>
              </w:rPr>
              <w:t>del sistema que desempeñan funciones automatizadas.</w:t>
            </w:r>
            <w:r w:rsidR="007D4CF4" w:rsidRPr="006746A9">
              <w:rPr>
                <w:szCs w:val="18"/>
                <w:lang w:val="es-419" w:bidi="es-AR"/>
              </w:rPr>
              <w:t xml:space="preserve"> </w:t>
            </w:r>
          </w:p>
          <w:p w14:paraId="4C54E7CF" w14:textId="77777777" w:rsidR="007D4CF4" w:rsidRPr="007D4CF4" w:rsidRDefault="007D4CF4" w:rsidP="007D4CF4">
            <w:pPr>
              <w:pStyle w:val="TableListBullet"/>
              <w:numPr>
                <w:ilvl w:val="0"/>
                <w:numId w:val="36"/>
              </w:numPr>
              <w:spacing w:before="0" w:after="60" w:line="256" w:lineRule="auto"/>
              <w:ind w:left="263" w:hanging="270"/>
              <w:rPr>
                <w:bCs/>
                <w:szCs w:val="18"/>
                <w:lang w:val="es-419" w:bidi="es-AR"/>
              </w:rPr>
            </w:pPr>
            <w:r w:rsidRPr="006746A9">
              <w:rPr>
                <w:szCs w:val="18"/>
                <w:lang w:val="es-419" w:bidi="es-AR"/>
              </w:rPr>
              <w:t>Cuentas de usuario de los terminales de punto de venta que sólo tienen acceso a un número de tarjeta a la vez para facilitar una única transacción.</w:t>
            </w:r>
            <w:r>
              <w:rPr>
                <w:szCs w:val="18"/>
                <w:lang w:val="es-419" w:bidi="es-AR"/>
              </w:rPr>
              <w:t xml:space="preserve"> </w:t>
            </w:r>
          </w:p>
          <w:p w14:paraId="785DF3EE" w14:textId="4EA5A042" w:rsidR="000E422B" w:rsidRPr="007D4CF4" w:rsidRDefault="007D4CF4" w:rsidP="007D4CF4">
            <w:pPr>
              <w:pStyle w:val="TableListBullet"/>
              <w:numPr>
                <w:ilvl w:val="0"/>
                <w:numId w:val="36"/>
              </w:numPr>
              <w:spacing w:before="0" w:after="60" w:line="256" w:lineRule="auto"/>
              <w:ind w:left="263" w:hanging="270"/>
              <w:rPr>
                <w:bCs/>
                <w:szCs w:val="18"/>
                <w:lang w:val="es-419" w:bidi="es-AR"/>
              </w:rPr>
            </w:pPr>
            <w:r w:rsidRPr="006746A9">
              <w:rPr>
                <w:bCs/>
                <w:szCs w:val="18"/>
                <w:lang w:val="es-419" w:bidi="es-AR"/>
              </w:rPr>
              <w:t>Cuentas de usuario que sólo se autentican con factores de autenticación resistentes al phishing.</w:t>
            </w:r>
          </w:p>
          <w:p w14:paraId="0BD79752" w14:textId="787B7449" w:rsidR="0065526A" w:rsidRPr="0026473A" w:rsidRDefault="0065526A" w:rsidP="00D77D87">
            <w:pPr>
              <w:pStyle w:val="TableBody"/>
              <w:rPr>
                <w:rFonts w:cs="Arial"/>
                <w:sz w:val="18"/>
                <w:szCs w:val="18"/>
              </w:rPr>
            </w:pPr>
            <w:r w:rsidRPr="0026473A">
              <w:rPr>
                <w:rFonts w:cs="Arial"/>
                <w:sz w:val="18"/>
                <w:szCs w:val="18"/>
                <w:lang w:bidi="es-AR"/>
              </w:rPr>
              <w:t xml:space="preserve">Se requieren </w:t>
            </w:r>
            <w:r w:rsidR="000D19DE" w:rsidRPr="006746A9">
              <w:rPr>
                <w:rFonts w:cs="Arial"/>
                <w:sz w:val="18"/>
                <w:szCs w:val="18"/>
                <w:lang w:val="es-419" w:bidi="es-AR"/>
              </w:rPr>
              <w:t>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CDE desde dentro de la red; según este requisito, la persona se autenticaría usando los MFA dos veces, una cuando se conecta a través de acceso remoto a la red de la entidad, y luego cuando se conecta a través de un acceso de la entidad al CDE.</w:t>
            </w:r>
          </w:p>
          <w:p w14:paraId="68D4EBBE" w14:textId="4C50D833" w:rsidR="0065526A" w:rsidRPr="0026473A" w:rsidRDefault="0065526A" w:rsidP="00D77D87">
            <w:pPr>
              <w:pStyle w:val="TableBody"/>
              <w:rPr>
                <w:rFonts w:cs="Arial"/>
                <w:sz w:val="18"/>
                <w:szCs w:val="18"/>
              </w:rPr>
            </w:pPr>
            <w:r w:rsidRPr="0026473A">
              <w:rPr>
                <w:rFonts w:cs="Arial"/>
                <w:sz w:val="18"/>
                <w:szCs w:val="18"/>
                <w:lang w:bidi="es-AR"/>
              </w:rPr>
              <w:t xml:space="preserve">Los requisitos de los MFA </w:t>
            </w:r>
            <w:r w:rsidRPr="00B576D7">
              <w:rPr>
                <w:rFonts w:cs="Arial"/>
                <w:sz w:val="18"/>
                <w:szCs w:val="18"/>
                <w:lang w:bidi="es-AR"/>
              </w:rPr>
              <w:t>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26473A">
              <w:rPr>
                <w:rFonts w:cs="Arial"/>
                <w:sz w:val="18"/>
                <w:szCs w:val="18"/>
                <w:lang w:bidi="es-AR"/>
              </w:rPr>
              <w:t xml:space="preserve">. </w:t>
            </w:r>
          </w:p>
          <w:p w14:paraId="4B64D8C0" w14:textId="226FC007" w:rsidR="0065526A" w:rsidRPr="0026473A" w:rsidRDefault="0065526A" w:rsidP="00D77D87">
            <w:pPr>
              <w:pStyle w:val="TableBody"/>
              <w:rPr>
                <w:rFonts w:cs="Arial"/>
                <w:sz w:val="18"/>
                <w:szCs w:val="18"/>
              </w:rPr>
            </w:pPr>
            <w:r w:rsidRPr="0026473A">
              <w:rPr>
                <w:rFonts w:cs="Arial"/>
                <w:sz w:val="18"/>
                <w:szCs w:val="18"/>
                <w:lang w:bidi="es-AR"/>
              </w:rPr>
              <w:t xml:space="preserve">Los MFA </w:t>
            </w:r>
            <w:r w:rsidRPr="00B576D7">
              <w:rPr>
                <w:rFonts w:cs="Arial"/>
                <w:sz w:val="18"/>
                <w:szCs w:val="18"/>
                <w:lang w:bidi="es-AR"/>
              </w:rPr>
              <w:t>para acceso al CDE se pueden implementar a nivel de red o sistema/aplicación; no es necesario que se apliquen en ambos niveles. Por ejemplo, si se usan MFA cuando un usuario se conecta a la red del CDE, no es necesario que se usen cuando el usuario inicia sesión en cada sistema o aplicación dentro del CDE</w:t>
            </w:r>
            <w:r w:rsidRPr="0026473A">
              <w:rPr>
                <w:rFonts w:cs="Arial"/>
                <w:sz w:val="18"/>
                <w:szCs w:val="18"/>
                <w:lang w:bidi="es-AR"/>
              </w:rPr>
              <w:t>.</w:t>
            </w:r>
          </w:p>
          <w:p w14:paraId="76DC19D5" w14:textId="77777777" w:rsidR="0065526A" w:rsidRPr="0026473A" w:rsidRDefault="0065526A"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4D809A5"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F6F628"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4BD6EEA"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254F0E2" w14:textId="77777777" w:rsidR="0065526A" w:rsidRPr="0026473A" w:rsidRDefault="0065526A" w:rsidP="00D77D87">
            <w:pPr>
              <w:spacing w:after="60"/>
              <w:jc w:val="center"/>
              <w:rPr>
                <w:rFonts w:cs="Arial"/>
                <w:sz w:val="18"/>
                <w:szCs w:val="18"/>
              </w:rPr>
            </w:pPr>
          </w:p>
        </w:tc>
      </w:tr>
      <w:tr w:rsidR="0065526A" w:rsidRPr="0026473A" w14:paraId="05FEAE0F" w14:textId="77777777" w:rsidTr="0037209C">
        <w:trPr>
          <w:cantSplit/>
        </w:trPr>
        <w:tc>
          <w:tcPr>
            <w:tcW w:w="324" w:type="pct"/>
            <w:vMerge w:val="restart"/>
            <w:tcBorders>
              <w:top w:val="single" w:sz="2" w:space="0" w:color="808080" w:themeColor="background1" w:themeShade="80"/>
              <w:right w:val="single" w:sz="2" w:space="0" w:color="808080" w:themeColor="background1" w:themeShade="80"/>
            </w:tcBorders>
          </w:tcPr>
          <w:p w14:paraId="55AF4927" w14:textId="77777777" w:rsidR="0065526A" w:rsidRPr="0026473A" w:rsidRDefault="0065526A" w:rsidP="00683D71">
            <w:pPr>
              <w:pStyle w:val="TableText"/>
              <w:rPr>
                <w:b/>
                <w:bCs/>
                <w:szCs w:val="18"/>
              </w:rPr>
            </w:pPr>
            <w:r w:rsidRPr="0026473A">
              <w:rPr>
                <w:b/>
                <w:szCs w:val="18"/>
                <w:lang w:bidi="es-AR"/>
              </w:rPr>
              <w:lastRenderedPageBreak/>
              <w:t>8.4.3</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EBAE29" w14:textId="44F2F31E" w:rsidR="0065526A" w:rsidRPr="0026473A" w:rsidRDefault="000D19DE" w:rsidP="000D19DE">
            <w:pPr>
              <w:pStyle w:val="TableListBullet"/>
              <w:keepNext/>
              <w:numPr>
                <w:ilvl w:val="0"/>
                <w:numId w:val="0"/>
              </w:numPr>
              <w:rPr>
                <w:rStyle w:val="BoldItalicCharacter"/>
                <w:szCs w:val="18"/>
              </w:rPr>
            </w:pPr>
            <w:r>
              <w:rPr>
                <w:szCs w:val="18"/>
                <w:lang w:val="es-419" w:bidi="es-AR"/>
              </w:rPr>
              <w:t xml:space="preserve">Los </w:t>
            </w:r>
            <w:r w:rsidRPr="006746A9">
              <w:rPr>
                <w:szCs w:val="18"/>
                <w:lang w:val="es-419" w:bidi="es-AR"/>
              </w:rPr>
              <w:t xml:space="preserve">MFA </w:t>
            </w:r>
            <w:r w:rsidRPr="006746A9">
              <w:rPr>
                <w:lang w:val="es-419" w:bidi="es-AR"/>
              </w:rPr>
              <w:t>se implementan para todos los accesos a redes remotas que se originan fuera de la red de la entidad y que podrían ingresar o impactar el CDE.</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852AC5"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las configuraciones de la red y/o del sistema para los servidores y sistemas de acceso remoto.</w:t>
            </w:r>
          </w:p>
          <w:p w14:paraId="52C6932B" w14:textId="0DC8C2F3"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Observe </w:t>
            </w:r>
            <w:r w:rsidR="002B2BBC" w:rsidRPr="006746A9">
              <w:rPr>
                <w:szCs w:val="18"/>
                <w:lang w:val="es-419" w:bidi="es-AR"/>
              </w:rPr>
              <w:t xml:space="preserve">al personal (por ejemplo, usuarios y administradores) </w:t>
            </w:r>
            <w:r w:rsidR="002B2BBC" w:rsidRPr="006746A9">
              <w:rPr>
                <w:lang w:val="es-419" w:bidi="es-AR"/>
              </w:rPr>
              <w:t>y terceros que se conectan de forma remota a la red.</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08BD07"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548784F"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50F147E"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3E921A10"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604E2416" w14:textId="77777777" w:rsidTr="0037209C">
        <w:trPr>
          <w:cantSplit/>
        </w:trPr>
        <w:tc>
          <w:tcPr>
            <w:tcW w:w="324" w:type="pct"/>
            <w:vMerge/>
            <w:tcBorders>
              <w:right w:val="single" w:sz="2" w:space="0" w:color="808080" w:themeColor="background1" w:themeShade="80"/>
            </w:tcBorders>
          </w:tcPr>
          <w:p w14:paraId="16682B8D"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55B793E" w14:textId="77777777" w:rsidR="0065526A" w:rsidRPr="0026473A" w:rsidRDefault="0065526A" w:rsidP="00D77D87">
            <w:pPr>
              <w:pStyle w:val="AppNotes"/>
              <w:rPr>
                <w:color w:val="auto"/>
                <w:szCs w:val="18"/>
              </w:rPr>
            </w:pPr>
            <w:r w:rsidRPr="0026473A">
              <w:rPr>
                <w:color w:val="auto"/>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472222"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0F52753"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DE90A49"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703C9C89" w14:textId="77777777" w:rsidR="0065526A" w:rsidRPr="0026473A" w:rsidRDefault="0065526A" w:rsidP="00D77D87">
            <w:pPr>
              <w:keepNext/>
              <w:spacing w:after="60"/>
              <w:jc w:val="center"/>
              <w:rPr>
                <w:rFonts w:cs="Arial"/>
                <w:sz w:val="18"/>
                <w:szCs w:val="18"/>
              </w:rPr>
            </w:pPr>
          </w:p>
        </w:tc>
      </w:tr>
      <w:tr w:rsidR="0065526A" w:rsidRPr="0026473A" w14:paraId="01007009" w14:textId="77777777" w:rsidTr="0037209C">
        <w:trPr>
          <w:cantSplit/>
        </w:trPr>
        <w:tc>
          <w:tcPr>
            <w:tcW w:w="324" w:type="pct"/>
            <w:vMerge/>
            <w:tcBorders>
              <w:bottom w:val="single" w:sz="2" w:space="0" w:color="808080" w:themeColor="background1" w:themeShade="80"/>
              <w:right w:val="single" w:sz="2" w:space="0" w:color="808080" w:themeColor="background1" w:themeShade="80"/>
            </w:tcBorders>
          </w:tcPr>
          <w:p w14:paraId="30CB449F"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1145F6F" w14:textId="63759AA7" w:rsidR="0065526A" w:rsidRPr="0026473A" w:rsidRDefault="0065526A" w:rsidP="00D77D87">
            <w:pPr>
              <w:pStyle w:val="TableBody"/>
              <w:rPr>
                <w:rFonts w:cs="Arial"/>
                <w:b/>
                <w:bCs/>
                <w:sz w:val="18"/>
                <w:szCs w:val="18"/>
              </w:rPr>
            </w:pPr>
            <w:r w:rsidRPr="0026473A">
              <w:rPr>
                <w:rFonts w:cs="Arial"/>
                <w:sz w:val="18"/>
                <w:szCs w:val="18"/>
                <w:lang w:bidi="es-AR"/>
              </w:rPr>
              <w:t xml:space="preserve">El requisito </w:t>
            </w:r>
            <w:r w:rsidRPr="00640D51">
              <w:rPr>
                <w:rFonts w:cs="Arial"/>
                <w:sz w:val="18"/>
                <w:szCs w:val="18"/>
                <w:lang w:bidi="es-AR"/>
              </w:rPr>
              <w:t>de los MFA para el acceso remoto que se origina desde fuera de la red de la entidad se aplica a todas las cuentas de usuario que pueden ingresar a la red de forma remota, donde ese acceso remoto conduce o podría conducir a un acceso al CDE</w:t>
            </w:r>
            <w:r w:rsidRPr="0026473A">
              <w:rPr>
                <w:rFonts w:cs="Arial"/>
                <w:sz w:val="18"/>
                <w:szCs w:val="18"/>
                <w:lang w:bidi="es-AR"/>
              </w:rPr>
              <w:t>.</w:t>
            </w:r>
            <w:r w:rsidR="002B2BBC">
              <w:rPr>
                <w:rFonts w:cs="Arial"/>
                <w:sz w:val="18"/>
                <w:szCs w:val="18"/>
                <w:lang w:bidi="es-AR"/>
              </w:rPr>
              <w:t xml:space="preserve"> </w:t>
            </w:r>
            <w:r w:rsidR="002B2BBC" w:rsidRPr="006746A9">
              <w:rPr>
                <w:rFonts w:cs="Arial"/>
                <w:sz w:val="18"/>
                <w:szCs w:val="18"/>
                <w:lang w:val="es-419" w:bidi="es-AR"/>
              </w:rPr>
              <w:t>Esto incluye todos los accesos remotos del personal (usuarios y administradores) y los terceros (incluidos, entre otros, los vendedores, proveedores de servicios y clientes).</w:t>
            </w:r>
          </w:p>
          <w:p w14:paraId="059DC65F" w14:textId="108A51FF" w:rsidR="0065526A" w:rsidRPr="0026473A" w:rsidRDefault="0065526A" w:rsidP="00D77D87">
            <w:pPr>
              <w:pStyle w:val="TableBody"/>
              <w:rPr>
                <w:rFonts w:cs="Arial"/>
                <w:sz w:val="18"/>
                <w:szCs w:val="18"/>
              </w:rPr>
            </w:pPr>
            <w:r w:rsidRPr="0026473A">
              <w:rPr>
                <w:rFonts w:cs="Arial"/>
                <w:sz w:val="18"/>
                <w:szCs w:val="18"/>
                <w:lang w:bidi="es-AR"/>
              </w:rPr>
              <w:t xml:space="preserve">Si </w:t>
            </w:r>
            <w:r w:rsidRPr="00640D51">
              <w:rPr>
                <w:rFonts w:cs="Arial"/>
                <w:sz w:val="18"/>
                <w:szCs w:val="18"/>
                <w:lang w:bidi="es-AR"/>
              </w:rPr>
              <w:t>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Pr="0026473A">
              <w:rPr>
                <w:rFonts w:cs="Arial"/>
                <w:sz w:val="18"/>
                <w:szCs w:val="18"/>
                <w:lang w:bidi="es-AR"/>
              </w:rPr>
              <w:t>.</w:t>
            </w:r>
          </w:p>
          <w:p w14:paraId="10CFE1F7" w14:textId="173C1B4B" w:rsidR="0065526A" w:rsidRPr="0026473A" w:rsidRDefault="0065526A" w:rsidP="00D77D87">
            <w:pPr>
              <w:pStyle w:val="TableListBullet"/>
              <w:numPr>
                <w:ilvl w:val="0"/>
                <w:numId w:val="0"/>
              </w:numPr>
              <w:ind w:left="-7"/>
              <w:rPr>
                <w:szCs w:val="18"/>
              </w:rPr>
            </w:pPr>
            <w:r w:rsidRPr="0026473A">
              <w:rPr>
                <w:szCs w:val="18"/>
                <w:lang w:bidi="es-AR"/>
              </w:rPr>
              <w:t xml:space="preserve">Los requisitos </w:t>
            </w:r>
            <w:r w:rsidRPr="00640D51">
              <w:rPr>
                <w:szCs w:val="18"/>
                <w:lang w:bidi="es-AR"/>
              </w:rPr>
              <w:t>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26473A">
              <w:rPr>
                <w:szCs w:val="18"/>
                <w:lang w:bidi="es-AR"/>
              </w:rPr>
              <w:t>.</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21C693A"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6FD9BE2"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B7A48E"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230B0ED" w14:textId="77777777" w:rsidR="0065526A" w:rsidRPr="0026473A" w:rsidRDefault="0065526A" w:rsidP="00D77D87">
            <w:pPr>
              <w:spacing w:after="60"/>
              <w:jc w:val="center"/>
              <w:rPr>
                <w:rFonts w:cs="Arial"/>
                <w:sz w:val="18"/>
                <w:szCs w:val="18"/>
              </w:rPr>
            </w:pPr>
          </w:p>
        </w:tc>
      </w:tr>
      <w:tr w:rsidR="004135BF" w:rsidRPr="0026473A" w14:paraId="2DD22291"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8D6A705"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lastRenderedPageBreak/>
              <w:t>8.5</w:t>
            </w:r>
            <w:r w:rsidRPr="0026473A">
              <w:rPr>
                <w:rFonts w:cs="Arial"/>
                <w:sz w:val="18"/>
                <w:szCs w:val="18"/>
                <w:lang w:bidi="es-AR"/>
              </w:rPr>
              <w:t xml:space="preserve"> Los sistemas </w:t>
            </w:r>
            <w:r w:rsidRPr="0026473A">
              <w:rPr>
                <w:rStyle w:val="GlossaryCharacter"/>
                <w:color w:val="auto"/>
                <w:sz w:val="18"/>
                <w:szCs w:val="18"/>
                <w:lang w:bidi="es-AR"/>
              </w:rPr>
              <w:t>de autenticación</w:t>
            </w:r>
            <w:r w:rsidRPr="0026473A">
              <w:rPr>
                <w:rFonts w:cs="Arial"/>
                <w:sz w:val="18"/>
                <w:szCs w:val="18"/>
                <w:lang w:bidi="es-AR"/>
              </w:rPr>
              <w:t xml:space="preserve"> de múltiples factores (MFA) están configurados para evitar su uso indebido.</w:t>
            </w:r>
          </w:p>
        </w:tc>
      </w:tr>
      <w:tr w:rsidR="0065526A" w:rsidRPr="0026473A" w14:paraId="12EFA5E1" w14:textId="77777777" w:rsidTr="0037209C">
        <w:trPr>
          <w:cantSplit/>
        </w:trPr>
        <w:tc>
          <w:tcPr>
            <w:tcW w:w="324" w:type="pct"/>
            <w:vMerge w:val="restart"/>
            <w:tcBorders>
              <w:top w:val="single" w:sz="2" w:space="0" w:color="808080" w:themeColor="background1" w:themeShade="80"/>
              <w:right w:val="single" w:sz="2" w:space="0" w:color="808080" w:themeColor="background1" w:themeShade="80"/>
            </w:tcBorders>
          </w:tcPr>
          <w:p w14:paraId="7184D90C" w14:textId="77777777" w:rsidR="0065526A" w:rsidRPr="0026473A" w:rsidRDefault="0065526A" w:rsidP="00683D71">
            <w:pPr>
              <w:pStyle w:val="TableText"/>
              <w:rPr>
                <w:b/>
                <w:bCs/>
                <w:szCs w:val="18"/>
              </w:rPr>
            </w:pPr>
            <w:r w:rsidRPr="0026473A">
              <w:rPr>
                <w:b/>
                <w:szCs w:val="18"/>
                <w:lang w:bidi="es-AR"/>
              </w:rPr>
              <w:t>8.5.1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8784AE" w14:textId="77777777" w:rsidR="0065526A" w:rsidRPr="0026473A" w:rsidRDefault="0065526A" w:rsidP="00D77D87">
            <w:pPr>
              <w:pStyle w:val="TableBody"/>
              <w:keepNext/>
              <w:rPr>
                <w:rFonts w:cs="Arial"/>
                <w:sz w:val="18"/>
                <w:szCs w:val="18"/>
              </w:rPr>
            </w:pPr>
            <w:r w:rsidRPr="0026473A">
              <w:rPr>
                <w:rFonts w:cs="Arial"/>
                <w:sz w:val="18"/>
                <w:szCs w:val="18"/>
                <w:lang w:bidi="es-AR"/>
              </w:rPr>
              <w:t>Los sistemas MFA se implementan de la siguiente manera:</w:t>
            </w:r>
          </w:p>
          <w:p w14:paraId="39F9C4E1"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El sistema MFA no es susceptible a ataques de repetición.</w:t>
            </w:r>
          </w:p>
          <w:p w14:paraId="3E02B205" w14:textId="54312A72"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Los sistemas MFA </w:t>
            </w:r>
            <w:r w:rsidRPr="00640D51">
              <w:rPr>
                <w:szCs w:val="18"/>
                <w:lang w:bidi="es-AR"/>
              </w:rPr>
              <w:t>no pueden ser omitidos por ningún usuario, incluyendo los usuarios administrativos, a menos que esté específicamente documentado y autorizado por la administración de manera excepcional durante un período de tiempo limitado</w:t>
            </w:r>
            <w:r w:rsidRPr="0026473A">
              <w:rPr>
                <w:szCs w:val="18"/>
                <w:lang w:bidi="es-AR"/>
              </w:rPr>
              <w:t xml:space="preserve">. </w:t>
            </w:r>
          </w:p>
          <w:p w14:paraId="08745232"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Se utilizan al menos dos tipos diferentes de </w:t>
            </w:r>
            <w:r w:rsidRPr="0026473A">
              <w:rPr>
                <w:rStyle w:val="GlossaryCharacter"/>
                <w:color w:val="auto"/>
                <w:szCs w:val="18"/>
                <w:lang w:bidi="es-AR"/>
              </w:rPr>
              <w:t>factores de autenticación</w:t>
            </w:r>
            <w:r w:rsidRPr="0026473A">
              <w:rPr>
                <w:szCs w:val="18"/>
                <w:lang w:bidi="es-AR"/>
              </w:rPr>
              <w:t>.</w:t>
            </w:r>
          </w:p>
          <w:p w14:paraId="7181FC9C" w14:textId="1F6895F4" w:rsidR="0065526A" w:rsidRPr="0026473A" w:rsidRDefault="0065526A" w:rsidP="00684DCB">
            <w:pPr>
              <w:pStyle w:val="TableListBullet"/>
              <w:keepNext/>
              <w:numPr>
                <w:ilvl w:val="0"/>
                <w:numId w:val="36"/>
              </w:numPr>
              <w:ind w:left="263" w:hanging="270"/>
              <w:rPr>
                <w:rStyle w:val="BoldItalicCharacter"/>
                <w:i w:val="0"/>
                <w:iCs w:val="0"/>
                <w:szCs w:val="18"/>
              </w:rPr>
            </w:pPr>
            <w:r w:rsidRPr="0026473A">
              <w:rPr>
                <w:szCs w:val="18"/>
                <w:lang w:bidi="es-AR"/>
              </w:rPr>
              <w:t xml:space="preserve">Se requiere el éxito de todos los factores de autenticación antes de que se otorgue el </w:t>
            </w:r>
            <w:r w:rsidRPr="00640D51">
              <w:rPr>
                <w:szCs w:val="18"/>
                <w:lang w:bidi="es-AR"/>
              </w:rPr>
              <w:t>acceso</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C4F292"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 documentación del sistema del proveedor.</w:t>
            </w:r>
          </w:p>
          <w:p w14:paraId="789A954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las configuraciones del sistema para la aplicación de la MFA.</w:t>
            </w:r>
          </w:p>
          <w:p w14:paraId="5D5E384F"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Entreviste al personal responsable y observe los procesos.</w:t>
            </w:r>
          </w:p>
          <w:p w14:paraId="02A3156E"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Observe al personal que se conecta a los componentes del sistema en el CDE.</w:t>
            </w:r>
          </w:p>
          <w:p w14:paraId="4579D190"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Observe al personal conectándose de forma remota desde fuera de la red de la entidad.</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D69486B"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0C302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385050D"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611F904C"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165363D8" w14:textId="77777777" w:rsidTr="0037209C">
        <w:trPr>
          <w:cantSplit/>
        </w:trPr>
        <w:tc>
          <w:tcPr>
            <w:tcW w:w="324" w:type="pct"/>
            <w:vMerge/>
            <w:tcBorders>
              <w:right w:val="single" w:sz="2" w:space="0" w:color="808080" w:themeColor="background1" w:themeShade="80"/>
            </w:tcBorders>
          </w:tcPr>
          <w:p w14:paraId="0EBB5C4B"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4D05B86"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853F8F4"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88250E1"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550FAD5"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0EB379C6" w14:textId="77777777" w:rsidR="0065526A" w:rsidRPr="0026473A" w:rsidRDefault="0065526A" w:rsidP="00D77D87">
            <w:pPr>
              <w:keepNext/>
              <w:spacing w:after="60"/>
              <w:jc w:val="center"/>
              <w:rPr>
                <w:rFonts w:cs="Arial"/>
                <w:sz w:val="18"/>
                <w:szCs w:val="18"/>
              </w:rPr>
            </w:pPr>
          </w:p>
        </w:tc>
      </w:tr>
      <w:tr w:rsidR="0065526A" w:rsidRPr="0026473A" w14:paraId="55DFD463" w14:textId="77777777" w:rsidTr="0037209C">
        <w:trPr>
          <w:cantSplit/>
        </w:trPr>
        <w:tc>
          <w:tcPr>
            <w:tcW w:w="324" w:type="pct"/>
            <w:vMerge/>
            <w:tcBorders>
              <w:bottom w:val="single" w:sz="2" w:space="0" w:color="808080" w:themeColor="background1" w:themeShade="80"/>
              <w:right w:val="single" w:sz="2" w:space="0" w:color="808080" w:themeColor="background1" w:themeShade="80"/>
            </w:tcBorders>
          </w:tcPr>
          <w:p w14:paraId="182A10D1"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D3D002" w14:textId="77777777" w:rsidR="0065526A" w:rsidRPr="0026473A" w:rsidRDefault="0065526A"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8DFAB66"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BF5D9E"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3484617"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6B5C1FD" w14:textId="77777777" w:rsidR="0065526A" w:rsidRPr="0026473A" w:rsidRDefault="0065526A" w:rsidP="00D77D87">
            <w:pPr>
              <w:spacing w:after="60"/>
              <w:jc w:val="center"/>
              <w:rPr>
                <w:rFonts w:cs="Arial"/>
                <w:sz w:val="18"/>
                <w:szCs w:val="18"/>
              </w:rPr>
            </w:pPr>
          </w:p>
        </w:tc>
      </w:tr>
      <w:tr w:rsidR="004135BF" w:rsidRPr="0026473A" w14:paraId="676783AA" w14:textId="77777777" w:rsidTr="0065526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6E3ACC4" w14:textId="77777777" w:rsidR="004135BF" w:rsidRPr="0026473A" w:rsidRDefault="004135BF" w:rsidP="0037209C">
            <w:pPr>
              <w:pStyle w:val="TableBody"/>
              <w:keepNext/>
              <w:spacing w:before="20" w:after="20"/>
              <w:rPr>
                <w:rFonts w:cs="Arial"/>
                <w:sz w:val="18"/>
                <w:szCs w:val="18"/>
              </w:rPr>
            </w:pPr>
            <w:r w:rsidRPr="0026473A">
              <w:rPr>
                <w:rStyle w:val="BoldCharacter"/>
                <w:rFonts w:cs="Arial"/>
                <w:sz w:val="18"/>
                <w:szCs w:val="18"/>
                <w:lang w:bidi="es-AR"/>
              </w:rPr>
              <w:lastRenderedPageBreak/>
              <w:t xml:space="preserve">8.6 </w:t>
            </w:r>
            <w:r w:rsidRPr="0026473A">
              <w:rPr>
                <w:rFonts w:cs="Arial"/>
                <w:sz w:val="18"/>
                <w:szCs w:val="18"/>
                <w:lang w:bidi="es-AR"/>
              </w:rPr>
              <w:t>El uso de</w:t>
            </w:r>
            <w:r w:rsidRPr="0026473A">
              <w:rPr>
                <w:rStyle w:val="GlossaryCharacter"/>
                <w:color w:val="auto"/>
                <w:sz w:val="18"/>
                <w:szCs w:val="18"/>
                <w:lang w:bidi="es-AR"/>
              </w:rPr>
              <w:t xml:space="preserve"> cuentas de aplicaciones y sistemas </w:t>
            </w:r>
            <w:r w:rsidRPr="0026473A">
              <w:rPr>
                <w:rFonts w:cs="Arial"/>
                <w:sz w:val="18"/>
                <w:szCs w:val="18"/>
                <w:lang w:bidi="es-AR"/>
              </w:rPr>
              <w:t xml:space="preserve">y </w:t>
            </w:r>
            <w:r w:rsidRPr="0026473A">
              <w:rPr>
                <w:rStyle w:val="GlossaryCharacter"/>
                <w:color w:val="auto"/>
                <w:sz w:val="18"/>
                <w:szCs w:val="18"/>
                <w:lang w:bidi="es-AR"/>
              </w:rPr>
              <w:t>factores de autenticación asociados</w:t>
            </w:r>
            <w:r w:rsidRPr="0026473A">
              <w:rPr>
                <w:rFonts w:cs="Arial"/>
                <w:sz w:val="18"/>
                <w:szCs w:val="18"/>
                <w:lang w:bidi="es-AR"/>
              </w:rPr>
              <w:t xml:space="preserve"> se gestiona estrictamente.</w:t>
            </w:r>
          </w:p>
        </w:tc>
      </w:tr>
      <w:tr w:rsidR="0065526A" w:rsidRPr="0026473A" w14:paraId="225E36E9" w14:textId="77777777" w:rsidTr="0037209C">
        <w:trPr>
          <w:cantSplit/>
        </w:trPr>
        <w:tc>
          <w:tcPr>
            <w:tcW w:w="324" w:type="pct"/>
            <w:vMerge w:val="restart"/>
            <w:tcBorders>
              <w:top w:val="single" w:sz="2" w:space="0" w:color="808080" w:themeColor="background1" w:themeShade="80"/>
              <w:right w:val="single" w:sz="2" w:space="0" w:color="808080" w:themeColor="background1" w:themeShade="80"/>
            </w:tcBorders>
          </w:tcPr>
          <w:p w14:paraId="0932EDE6" w14:textId="77777777" w:rsidR="0065526A" w:rsidRPr="0026473A" w:rsidRDefault="0065526A" w:rsidP="00683D71">
            <w:pPr>
              <w:pStyle w:val="TableText"/>
              <w:rPr>
                <w:b/>
                <w:bCs/>
                <w:szCs w:val="18"/>
              </w:rPr>
            </w:pPr>
            <w:r w:rsidRPr="0026473A">
              <w:rPr>
                <w:b/>
                <w:szCs w:val="18"/>
                <w:lang w:bidi="es-AR"/>
              </w:rPr>
              <w:t>8.6.1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DD3B91" w14:textId="7B8EC4EF" w:rsidR="0065526A" w:rsidRPr="0026473A" w:rsidRDefault="0065526A" w:rsidP="00D77D87">
            <w:pPr>
              <w:pStyle w:val="TableBody"/>
              <w:keepNext/>
              <w:rPr>
                <w:rFonts w:cs="Arial"/>
                <w:sz w:val="18"/>
                <w:szCs w:val="18"/>
              </w:rPr>
            </w:pPr>
            <w:r w:rsidRPr="0026473A">
              <w:rPr>
                <w:rFonts w:cs="Arial"/>
                <w:sz w:val="18"/>
                <w:szCs w:val="18"/>
                <w:lang w:bidi="es-AR"/>
              </w:rPr>
              <w:t xml:space="preserve">Si las cuentas utilizadas </w:t>
            </w:r>
            <w:r w:rsidRPr="00640D51">
              <w:rPr>
                <w:rFonts w:cs="Arial"/>
                <w:sz w:val="18"/>
                <w:szCs w:val="18"/>
                <w:lang w:bidi="es-AR"/>
              </w:rPr>
              <w:t>por los sistemas o aplicaciones pueden ser utilizadas para el inicio de sesión interactivo, se gestionan de la siguiente manera</w:t>
            </w:r>
            <w:r w:rsidRPr="0026473A">
              <w:rPr>
                <w:rFonts w:cs="Arial"/>
                <w:sz w:val="18"/>
                <w:szCs w:val="18"/>
                <w:lang w:bidi="es-AR"/>
              </w:rPr>
              <w:t xml:space="preserve">: </w:t>
            </w:r>
          </w:p>
          <w:p w14:paraId="1F42E732"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Se impide el uso interactivo a menos que se requiera por una circunstancia excepcional.</w:t>
            </w:r>
          </w:p>
          <w:p w14:paraId="64AC2183" w14:textId="2081AF6B"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El uso </w:t>
            </w:r>
            <w:r w:rsidRPr="00640D51">
              <w:rPr>
                <w:szCs w:val="18"/>
                <w:lang w:bidi="es-AR"/>
              </w:rPr>
              <w:t>está limitado al tiempo necesario para la circunstancia excepcional</w:t>
            </w:r>
            <w:r w:rsidRPr="0026473A">
              <w:rPr>
                <w:szCs w:val="18"/>
                <w:lang w:bidi="es-AR"/>
              </w:rPr>
              <w:t>.</w:t>
            </w:r>
          </w:p>
          <w:p w14:paraId="3A8E7FD9"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La justificación de negocios para su uso está documentada.</w:t>
            </w:r>
          </w:p>
          <w:p w14:paraId="07CB78D5" w14:textId="60CAAC16" w:rsidR="0065526A" w:rsidRPr="0026473A" w:rsidRDefault="0065526A" w:rsidP="00684DCB">
            <w:pPr>
              <w:pStyle w:val="TableListBullet"/>
              <w:keepNext/>
              <w:numPr>
                <w:ilvl w:val="0"/>
                <w:numId w:val="36"/>
              </w:numPr>
              <w:ind w:left="263" w:hanging="270"/>
              <w:rPr>
                <w:szCs w:val="18"/>
              </w:rPr>
            </w:pPr>
            <w:r w:rsidRPr="0026473A">
              <w:rPr>
                <w:szCs w:val="18"/>
                <w:lang w:bidi="es-AR"/>
              </w:rPr>
              <w:t>El uso interactivo está explícitamente aprobado por la dirección</w:t>
            </w:r>
            <w:r>
              <w:rPr>
                <w:szCs w:val="18"/>
                <w:lang w:bidi="es-AR"/>
              </w:rPr>
              <w:t>.</w:t>
            </w:r>
          </w:p>
          <w:p w14:paraId="23E7446B"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La identidad del usuario individual se confirma antes de que se conceda el ingreso a una cuenta.</w:t>
            </w:r>
          </w:p>
          <w:p w14:paraId="7A3889D2" w14:textId="30F86004" w:rsidR="0065526A" w:rsidRPr="0026473A" w:rsidRDefault="0065526A" w:rsidP="00684DCB">
            <w:pPr>
              <w:pStyle w:val="TableListBullet"/>
              <w:keepNext/>
              <w:numPr>
                <w:ilvl w:val="0"/>
                <w:numId w:val="36"/>
              </w:numPr>
              <w:ind w:left="263" w:hanging="270"/>
              <w:rPr>
                <w:rStyle w:val="BoldItalicCharacter"/>
                <w:szCs w:val="18"/>
              </w:rPr>
            </w:pPr>
            <w:r w:rsidRPr="0026473A">
              <w:rPr>
                <w:szCs w:val="18"/>
                <w:lang w:bidi="es-AR"/>
              </w:rPr>
              <w:t>Cada acción realizada es atribuible a un usuario individual</w:t>
            </w:r>
            <w:r>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0C2C08" w14:textId="17659A09"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Evalúe </w:t>
            </w:r>
            <w:r w:rsidR="00B06F99">
              <w:t>las cuentas de las aplicaciones y del sistema que se pueden utilizar para inicio de sesión interactivo.</w:t>
            </w:r>
          </w:p>
          <w:p w14:paraId="7C021ABA"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Entreviste al personal administrativo.</w:t>
            </w:r>
          </w:p>
        </w:tc>
        <w:tc>
          <w:tcPr>
            <w:tcW w:w="46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7C83A04"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66B3BF"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23BE7D8"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2" w:space="0" w:color="808080" w:themeColor="background1" w:themeShade="80"/>
              <w:left w:val="single" w:sz="2" w:space="0" w:color="808080" w:themeColor="background1" w:themeShade="80"/>
              <w:bottom w:val="nil"/>
            </w:tcBorders>
            <w:shd w:val="clear" w:color="auto" w:fill="auto"/>
          </w:tcPr>
          <w:p w14:paraId="6F3A15AB"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1ADA1BBA" w14:textId="77777777" w:rsidTr="0037209C">
        <w:trPr>
          <w:cantSplit/>
        </w:trPr>
        <w:tc>
          <w:tcPr>
            <w:tcW w:w="324" w:type="pct"/>
            <w:vMerge/>
            <w:tcBorders>
              <w:right w:val="single" w:sz="2" w:space="0" w:color="808080" w:themeColor="background1" w:themeShade="80"/>
            </w:tcBorders>
          </w:tcPr>
          <w:p w14:paraId="136D50CE"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3C19F3D"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606CE0A"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E1B182C"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BF583E1"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74D141E6" w14:textId="77777777" w:rsidR="0065526A" w:rsidRPr="0026473A" w:rsidRDefault="0065526A" w:rsidP="00D77D87">
            <w:pPr>
              <w:keepNext/>
              <w:spacing w:after="60"/>
              <w:jc w:val="center"/>
              <w:rPr>
                <w:rFonts w:cs="Arial"/>
                <w:sz w:val="18"/>
                <w:szCs w:val="18"/>
              </w:rPr>
            </w:pPr>
          </w:p>
        </w:tc>
      </w:tr>
      <w:tr w:rsidR="0065526A" w:rsidRPr="0026473A" w14:paraId="61E6FDA1" w14:textId="77777777" w:rsidTr="0037209C">
        <w:trPr>
          <w:cantSplit/>
        </w:trPr>
        <w:tc>
          <w:tcPr>
            <w:tcW w:w="324" w:type="pct"/>
            <w:vMerge/>
            <w:tcBorders>
              <w:bottom w:val="single" w:sz="2" w:space="0" w:color="808080" w:themeColor="background1" w:themeShade="80"/>
              <w:right w:val="single" w:sz="2" w:space="0" w:color="808080" w:themeColor="background1" w:themeShade="80"/>
            </w:tcBorders>
          </w:tcPr>
          <w:p w14:paraId="3C667C1F"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2B48B07" w14:textId="77777777" w:rsidR="0065526A" w:rsidRPr="0026473A" w:rsidRDefault="0065526A"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3465640"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C678C65"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507D8F"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1ED912C" w14:textId="77777777" w:rsidR="0065526A" w:rsidRPr="0026473A" w:rsidRDefault="0065526A" w:rsidP="00D77D87">
            <w:pPr>
              <w:spacing w:after="60"/>
              <w:jc w:val="center"/>
              <w:rPr>
                <w:rFonts w:cs="Arial"/>
                <w:sz w:val="18"/>
                <w:szCs w:val="18"/>
              </w:rPr>
            </w:pPr>
          </w:p>
        </w:tc>
      </w:tr>
      <w:tr w:rsidR="0065526A" w:rsidRPr="0026473A" w14:paraId="594414E4" w14:textId="77777777" w:rsidTr="0037209C">
        <w:trPr>
          <w:cantSplit/>
        </w:trPr>
        <w:tc>
          <w:tcPr>
            <w:tcW w:w="324" w:type="pct"/>
            <w:vMerge w:val="restart"/>
            <w:tcBorders>
              <w:top w:val="single" w:sz="2" w:space="0" w:color="808080" w:themeColor="background1" w:themeShade="80"/>
              <w:right w:val="single" w:sz="2" w:space="0" w:color="808080" w:themeColor="background1" w:themeShade="80"/>
            </w:tcBorders>
          </w:tcPr>
          <w:p w14:paraId="759CEF9D" w14:textId="77777777" w:rsidR="0065526A" w:rsidRPr="0026473A" w:rsidRDefault="0065526A" w:rsidP="0037209C">
            <w:pPr>
              <w:pStyle w:val="TableText"/>
              <w:pageBreakBefore/>
              <w:rPr>
                <w:b/>
                <w:bCs/>
                <w:szCs w:val="18"/>
              </w:rPr>
            </w:pPr>
            <w:r w:rsidRPr="0026473A">
              <w:rPr>
                <w:b/>
                <w:szCs w:val="18"/>
                <w:lang w:bidi="es-AR"/>
              </w:rPr>
              <w:lastRenderedPageBreak/>
              <w:t>8.6.2</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A149FB" w14:textId="13EE7844" w:rsidR="0065526A" w:rsidRPr="0026473A" w:rsidRDefault="0065526A" w:rsidP="00D77D87">
            <w:pPr>
              <w:pStyle w:val="TableText"/>
              <w:keepNext/>
              <w:rPr>
                <w:rStyle w:val="BoldItalicCharacter"/>
                <w:b w:val="0"/>
                <w:bCs w:val="0"/>
                <w:szCs w:val="18"/>
              </w:rPr>
            </w:pPr>
            <w:r w:rsidRPr="0026473A">
              <w:rPr>
                <w:szCs w:val="18"/>
                <w:lang w:bidi="es-AR"/>
              </w:rPr>
              <w:t xml:space="preserve">Las contraseñas/frases de </w:t>
            </w:r>
            <w:r w:rsidRPr="00640D51">
              <w:rPr>
                <w:szCs w:val="18"/>
                <w:lang w:bidi="es-AR"/>
              </w:rPr>
              <w:t xml:space="preserve">paso para cualquier aplicación y cuentas de sistema que puedan ser utilizadas para el inicio de sesión interactivo no están codificadas en </w:t>
            </w:r>
            <w:r w:rsidRPr="00640D51">
              <w:rPr>
                <w:i/>
                <w:iCs w:val="0"/>
                <w:szCs w:val="18"/>
                <w:lang w:bidi="es-AR"/>
              </w:rPr>
              <w:t>scripts,</w:t>
            </w:r>
            <w:r w:rsidRPr="00640D51">
              <w:rPr>
                <w:szCs w:val="18"/>
                <w:lang w:bidi="es-AR"/>
              </w:rPr>
              <w:t xml:space="preserve"> archivos de configuración/propiedades, o código fuente a la medida y personalizado</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9FE40B" w14:textId="5A38C173" w:rsidR="0065526A" w:rsidRPr="0026473A" w:rsidRDefault="0065526A" w:rsidP="00684DCB">
            <w:pPr>
              <w:pStyle w:val="TableListBullet"/>
              <w:keepNext/>
              <w:numPr>
                <w:ilvl w:val="0"/>
                <w:numId w:val="36"/>
              </w:numPr>
              <w:ind w:left="263" w:hanging="270"/>
              <w:rPr>
                <w:szCs w:val="18"/>
              </w:rPr>
            </w:pPr>
            <w:r w:rsidRPr="0026473A">
              <w:rPr>
                <w:szCs w:val="18"/>
                <w:lang w:bidi="es-AR"/>
              </w:rPr>
              <w:t>Entreviste al personal</w:t>
            </w:r>
            <w:r>
              <w:rPr>
                <w:szCs w:val="18"/>
                <w:lang w:bidi="es-AR"/>
              </w:rPr>
              <w:t>.</w:t>
            </w:r>
          </w:p>
          <w:p w14:paraId="1EFC6D3D"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Evalúe los procedimientos de desarrollo del sistema.</w:t>
            </w:r>
          </w:p>
          <w:p w14:paraId="54F77E92" w14:textId="77777777" w:rsidR="0065526A" w:rsidRPr="0026473A" w:rsidRDefault="0065526A" w:rsidP="00684DCB">
            <w:pPr>
              <w:pStyle w:val="TableListBullet"/>
              <w:keepNext/>
              <w:numPr>
                <w:ilvl w:val="0"/>
                <w:numId w:val="36"/>
              </w:numPr>
              <w:ind w:left="263" w:hanging="270"/>
              <w:rPr>
                <w:szCs w:val="18"/>
              </w:rPr>
            </w:pPr>
            <w:r w:rsidRPr="0026473A">
              <w:rPr>
                <w:szCs w:val="18"/>
                <w:lang w:bidi="es-AR"/>
              </w:rPr>
              <w:t xml:space="preserve">Evalúe los </w:t>
            </w:r>
            <w:r w:rsidRPr="0026473A">
              <w:rPr>
                <w:i/>
                <w:szCs w:val="18"/>
                <w:lang w:bidi="es-AR"/>
              </w:rPr>
              <w:t>scripts</w:t>
            </w:r>
            <w:r w:rsidRPr="0026473A">
              <w:rPr>
                <w:szCs w:val="18"/>
                <w:lang w:bidi="es-AR"/>
              </w:rPr>
              <w:t>, archivos de configuración/propiedades, y el código fuente personalizado y a la medida para las cuentas de aplicación y sistema que pueden ser utilizadas para iniciar sesiones interactivas.</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5BF96D5"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20A4385"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B655369"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493D8C81" w14:textId="77777777" w:rsidR="0065526A" w:rsidRPr="0026473A" w:rsidRDefault="0065526A"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4D5847EA" w14:textId="77777777" w:rsidTr="0037209C">
        <w:trPr>
          <w:cantSplit/>
        </w:trPr>
        <w:tc>
          <w:tcPr>
            <w:tcW w:w="324" w:type="pct"/>
            <w:vMerge/>
            <w:tcBorders>
              <w:right w:val="single" w:sz="2" w:space="0" w:color="808080" w:themeColor="background1" w:themeShade="80"/>
            </w:tcBorders>
          </w:tcPr>
          <w:p w14:paraId="23E25B7A" w14:textId="77777777" w:rsidR="0065526A" w:rsidRPr="0026473A" w:rsidRDefault="0065526A" w:rsidP="00D77D87">
            <w:pPr>
              <w:pStyle w:val="TableText"/>
              <w:keepN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DDC1955"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FC4ACB1" w14:textId="77777777" w:rsidR="0065526A" w:rsidRPr="0026473A" w:rsidRDefault="0065526A" w:rsidP="00D77D87">
            <w:pPr>
              <w:keepNext/>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21E1D5" w14:textId="77777777" w:rsidR="0065526A" w:rsidRPr="0026473A" w:rsidRDefault="0065526A" w:rsidP="00D77D87">
            <w:pPr>
              <w:keepNext/>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EB468FC" w14:textId="77777777" w:rsidR="0065526A" w:rsidRPr="0026473A" w:rsidRDefault="0065526A" w:rsidP="00D77D87">
            <w:pPr>
              <w:keepNext/>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3A2C3775" w14:textId="77777777" w:rsidR="0065526A" w:rsidRPr="0026473A" w:rsidRDefault="0065526A" w:rsidP="00D77D87">
            <w:pPr>
              <w:keepNext/>
              <w:spacing w:after="60"/>
              <w:jc w:val="center"/>
              <w:rPr>
                <w:rFonts w:cs="Arial"/>
                <w:sz w:val="18"/>
                <w:szCs w:val="18"/>
              </w:rPr>
            </w:pPr>
          </w:p>
        </w:tc>
      </w:tr>
      <w:tr w:rsidR="0065526A" w:rsidRPr="0026473A" w14:paraId="462A1ACB" w14:textId="77777777" w:rsidTr="0037209C">
        <w:trPr>
          <w:cantSplit/>
        </w:trPr>
        <w:tc>
          <w:tcPr>
            <w:tcW w:w="324" w:type="pct"/>
            <w:vMerge/>
            <w:tcBorders>
              <w:bottom w:val="single" w:sz="2" w:space="0" w:color="808080" w:themeColor="background1" w:themeShade="80"/>
              <w:right w:val="single" w:sz="2" w:space="0" w:color="808080" w:themeColor="background1" w:themeShade="80"/>
            </w:tcBorders>
          </w:tcPr>
          <w:p w14:paraId="4ECBAFA1"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71D823C" w14:textId="651C324D" w:rsidR="0065526A" w:rsidRPr="0026473A" w:rsidRDefault="0065526A" w:rsidP="00D77D87">
            <w:pPr>
              <w:pStyle w:val="TableText"/>
              <w:rPr>
                <w:szCs w:val="18"/>
              </w:rPr>
            </w:pPr>
            <w:r w:rsidRPr="0026473A">
              <w:rPr>
                <w:szCs w:val="18"/>
                <w:lang w:bidi="es-AR"/>
              </w:rPr>
              <w:t xml:space="preserve">Las contraseñas/frases </w:t>
            </w:r>
            <w:r w:rsidRPr="00640D51">
              <w:rPr>
                <w:szCs w:val="18"/>
                <w:lang w:bidi="es-AR"/>
              </w:rPr>
              <w:t>de acceso almacenadas deben estar cifradas de acuerdo con el Requisito 8.3.2 PCI DSS</w:t>
            </w:r>
            <w:r w:rsidRPr="0026473A">
              <w:rPr>
                <w:szCs w:val="18"/>
                <w:lang w:bidi="es-AR"/>
              </w:rPr>
              <w:t>.</w:t>
            </w:r>
          </w:p>
          <w:p w14:paraId="421A3454" w14:textId="77777777" w:rsidR="0065526A" w:rsidRPr="0026473A" w:rsidRDefault="0065526A"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256502A"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4DFFF9"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6138506"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5E325B4" w14:textId="77777777" w:rsidR="0065526A" w:rsidRPr="0026473A" w:rsidRDefault="0065526A" w:rsidP="00D77D87">
            <w:pPr>
              <w:spacing w:after="60"/>
              <w:jc w:val="center"/>
              <w:rPr>
                <w:rFonts w:cs="Arial"/>
                <w:sz w:val="18"/>
                <w:szCs w:val="18"/>
              </w:rPr>
            </w:pPr>
          </w:p>
        </w:tc>
      </w:tr>
      <w:tr w:rsidR="0065526A" w:rsidRPr="0026473A" w14:paraId="408950FE" w14:textId="77777777" w:rsidTr="009275AF">
        <w:trPr>
          <w:cantSplit/>
        </w:trPr>
        <w:tc>
          <w:tcPr>
            <w:tcW w:w="324" w:type="pct"/>
            <w:vMerge w:val="restart"/>
            <w:tcBorders>
              <w:top w:val="single" w:sz="2" w:space="0" w:color="808080" w:themeColor="background1" w:themeShade="80"/>
              <w:right w:val="single" w:sz="2" w:space="0" w:color="808080" w:themeColor="background1" w:themeShade="80"/>
            </w:tcBorders>
          </w:tcPr>
          <w:p w14:paraId="5852C49F" w14:textId="77777777" w:rsidR="0065526A" w:rsidRPr="0026473A" w:rsidRDefault="0065526A" w:rsidP="0037209C">
            <w:pPr>
              <w:pStyle w:val="TableText"/>
              <w:pageBreakBefore/>
              <w:rPr>
                <w:b/>
                <w:bCs/>
                <w:szCs w:val="18"/>
              </w:rPr>
            </w:pPr>
            <w:r w:rsidRPr="0026473A">
              <w:rPr>
                <w:b/>
                <w:szCs w:val="18"/>
                <w:lang w:bidi="es-AR"/>
              </w:rPr>
              <w:lastRenderedPageBreak/>
              <w:t>8.6.3</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4DF0A8" w14:textId="3D4BFBC3" w:rsidR="0065526A" w:rsidRPr="0026473A" w:rsidRDefault="0065526A" w:rsidP="00D77D87">
            <w:pPr>
              <w:pStyle w:val="TableText"/>
              <w:rPr>
                <w:szCs w:val="18"/>
              </w:rPr>
            </w:pPr>
            <w:r w:rsidRPr="0026473A">
              <w:rPr>
                <w:szCs w:val="18"/>
                <w:lang w:bidi="es-AR"/>
              </w:rPr>
              <w:t xml:space="preserve">Las contraseñas/frases de paso para </w:t>
            </w:r>
            <w:r w:rsidRPr="00640D51">
              <w:rPr>
                <w:szCs w:val="18"/>
                <w:lang w:bidi="es-AR"/>
              </w:rPr>
              <w:t>cualquier cuenta de aplicación y de sistema están protegidas contra el uso indebido de la siguiente manera</w:t>
            </w:r>
            <w:r w:rsidRPr="0026473A">
              <w:rPr>
                <w:szCs w:val="18"/>
                <w:lang w:bidi="es-AR"/>
              </w:rPr>
              <w:t xml:space="preserve">: </w:t>
            </w:r>
          </w:p>
          <w:p w14:paraId="1B1668A0" w14:textId="0057977F" w:rsidR="0065526A" w:rsidRPr="0026473A" w:rsidRDefault="0065526A" w:rsidP="00684DCB">
            <w:pPr>
              <w:pStyle w:val="TableListBullet"/>
              <w:numPr>
                <w:ilvl w:val="0"/>
                <w:numId w:val="36"/>
              </w:numPr>
              <w:ind w:left="263" w:hanging="270"/>
              <w:rPr>
                <w:szCs w:val="18"/>
              </w:rPr>
            </w:pPr>
            <w:r w:rsidRPr="0026473A">
              <w:rPr>
                <w:szCs w:val="18"/>
                <w:lang w:bidi="es-AR"/>
              </w:rPr>
              <w:t xml:space="preserve">Las </w:t>
            </w:r>
            <w:r w:rsidRPr="00640D51">
              <w:rPr>
                <w:szCs w:val="18"/>
                <w:lang w:bidi="es-AR"/>
              </w:rPr>
              <w:t>cuentas de sistema y de aplicación se cambian periódicamente, (a una frecuencia definida en el análisis de riesgos específico de la entidad, el cual se desarrolla de acuerdo a todos los elementos especificados en el Requisito 12.3.1.) y ante la sospecha o la confirmación de que estén comprometidas</w:t>
            </w:r>
            <w:r w:rsidRPr="0026473A">
              <w:rPr>
                <w:szCs w:val="18"/>
                <w:lang w:bidi="es-AR"/>
              </w:rPr>
              <w:t>.</w:t>
            </w:r>
          </w:p>
          <w:p w14:paraId="45B884E3" w14:textId="34984AD6" w:rsidR="0065526A" w:rsidRPr="0026473A" w:rsidRDefault="0065526A" w:rsidP="00684DCB">
            <w:pPr>
              <w:pStyle w:val="TableListBullet"/>
              <w:numPr>
                <w:ilvl w:val="0"/>
                <w:numId w:val="36"/>
              </w:numPr>
              <w:ind w:left="263" w:hanging="270"/>
              <w:rPr>
                <w:rStyle w:val="BoldItalicCharacter"/>
                <w:szCs w:val="18"/>
              </w:rPr>
            </w:pPr>
            <w:r w:rsidRPr="0026473A">
              <w:rPr>
                <w:szCs w:val="18"/>
                <w:lang w:bidi="es-AR"/>
              </w:rPr>
              <w:t xml:space="preserve">Las contraseñas/frases </w:t>
            </w:r>
            <w:r w:rsidRPr="00640D51">
              <w:rPr>
                <w:szCs w:val="18"/>
                <w:lang w:bidi="es-AR"/>
              </w:rPr>
              <w:t>de acceso se construyen con la complejidad necesaria y apropiada para la frecuencia con la que la entidad cambia las contraseñas/frases de acceso</w:t>
            </w:r>
            <w:r w:rsidRPr="0026473A">
              <w:rPr>
                <w:szCs w:val="18"/>
                <w:lang w:bidi="es-AR"/>
              </w:rPr>
              <w:t>.</w:t>
            </w:r>
          </w:p>
        </w:tc>
        <w:tc>
          <w:tcPr>
            <w:tcW w:w="12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CECC3C"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las políticas y procedimientos.</w:t>
            </w:r>
          </w:p>
          <w:p w14:paraId="627DF67B"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el análisis de riesgos específico.</w:t>
            </w:r>
          </w:p>
          <w:p w14:paraId="1565C0FA" w14:textId="77777777" w:rsidR="0065526A" w:rsidRPr="0026473A" w:rsidRDefault="0065526A" w:rsidP="00684DCB">
            <w:pPr>
              <w:pStyle w:val="TableListBullet"/>
              <w:numPr>
                <w:ilvl w:val="0"/>
                <w:numId w:val="36"/>
              </w:numPr>
              <w:ind w:left="263" w:hanging="270"/>
              <w:rPr>
                <w:szCs w:val="18"/>
              </w:rPr>
            </w:pPr>
            <w:r w:rsidRPr="0026473A">
              <w:rPr>
                <w:szCs w:val="18"/>
                <w:lang w:bidi="es-AR"/>
              </w:rPr>
              <w:t>Entreviste al personal responsable.</w:t>
            </w:r>
          </w:p>
          <w:p w14:paraId="7BA8E6B2" w14:textId="77777777" w:rsidR="0065526A" w:rsidRPr="0026473A" w:rsidRDefault="0065526A" w:rsidP="00684DCB">
            <w:pPr>
              <w:pStyle w:val="TableListBullet"/>
              <w:numPr>
                <w:ilvl w:val="0"/>
                <w:numId w:val="36"/>
              </w:numPr>
              <w:ind w:left="263" w:hanging="270"/>
              <w:rPr>
                <w:szCs w:val="18"/>
              </w:rPr>
            </w:pPr>
            <w:r w:rsidRPr="0026473A">
              <w:rPr>
                <w:szCs w:val="18"/>
                <w:lang w:bidi="es-AR"/>
              </w:rPr>
              <w:t>Evalúe los ajustes de configuración del sistema.</w:t>
            </w:r>
          </w:p>
        </w:tc>
        <w:tc>
          <w:tcPr>
            <w:tcW w:w="46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9A73D7E"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FEEC3F2"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9649CD1"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9" w:type="pct"/>
            <w:tcBorders>
              <w:top w:val="single" w:sz="4" w:space="0" w:color="808080"/>
              <w:left w:val="single" w:sz="2" w:space="0" w:color="808080" w:themeColor="background1" w:themeShade="80"/>
              <w:bottom w:val="nil"/>
            </w:tcBorders>
            <w:shd w:val="clear" w:color="auto" w:fill="auto"/>
          </w:tcPr>
          <w:p w14:paraId="63E0C242" w14:textId="77777777" w:rsidR="0065526A" w:rsidRPr="0026473A" w:rsidRDefault="0065526A"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65526A" w:rsidRPr="0026473A" w14:paraId="446C15D8" w14:textId="77777777" w:rsidTr="009275AF">
        <w:trPr>
          <w:cantSplit/>
        </w:trPr>
        <w:tc>
          <w:tcPr>
            <w:tcW w:w="324" w:type="pct"/>
            <w:vMerge/>
            <w:tcBorders>
              <w:right w:val="single" w:sz="2" w:space="0" w:color="808080" w:themeColor="background1" w:themeShade="80"/>
            </w:tcBorders>
          </w:tcPr>
          <w:p w14:paraId="6EF4F324" w14:textId="77777777" w:rsidR="0065526A" w:rsidRPr="0026473A" w:rsidRDefault="0065526A" w:rsidP="00D77D87">
            <w:pPr>
              <w:pStyle w:val="TableText"/>
              <w:rPr>
                <w:b/>
                <w:bCs/>
                <w:szCs w:val="18"/>
              </w:rPr>
            </w:pPr>
          </w:p>
        </w:tc>
        <w:tc>
          <w:tcPr>
            <w:tcW w:w="2946"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620A83C" w14:textId="77777777" w:rsidR="0065526A" w:rsidRPr="0026473A" w:rsidRDefault="0065526A" w:rsidP="00D77D87">
            <w:pPr>
              <w:pStyle w:val="AppNotes"/>
              <w:rPr>
                <w:szCs w:val="18"/>
              </w:rPr>
            </w:pPr>
            <w:r w:rsidRPr="0026473A">
              <w:rPr>
                <w:szCs w:val="18"/>
                <w:lang w:bidi="es-AR"/>
              </w:rPr>
              <w:t>Notas de Aplicabilidad</w:t>
            </w:r>
          </w:p>
        </w:tc>
        <w:tc>
          <w:tcPr>
            <w:tcW w:w="46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E2DEE2" w14:textId="77777777" w:rsidR="0065526A" w:rsidRPr="0026473A" w:rsidRDefault="0065526A" w:rsidP="00D77D87">
            <w:pPr>
              <w:spacing w:after="60"/>
              <w:jc w:val="center"/>
              <w:rPr>
                <w:rFonts w:cs="Arial"/>
                <w:sz w:val="18"/>
                <w:szCs w:val="18"/>
              </w:rPr>
            </w:pPr>
          </w:p>
        </w:tc>
        <w:tc>
          <w:tcPr>
            <w:tcW w:w="45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8D832E" w14:textId="77777777" w:rsidR="0065526A" w:rsidRPr="0026473A" w:rsidRDefault="0065526A" w:rsidP="00D77D87">
            <w:pPr>
              <w:spacing w:after="60"/>
              <w:jc w:val="center"/>
              <w:rPr>
                <w:rFonts w:cs="Arial"/>
                <w:sz w:val="18"/>
                <w:szCs w:val="18"/>
              </w:rPr>
            </w:pPr>
          </w:p>
        </w:tc>
        <w:tc>
          <w:tcPr>
            <w:tcW w:w="32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B0CFC2" w14:textId="77777777" w:rsidR="0065526A" w:rsidRPr="0026473A" w:rsidRDefault="0065526A" w:rsidP="00D77D87">
            <w:pPr>
              <w:spacing w:after="60"/>
              <w:jc w:val="center"/>
              <w:rPr>
                <w:rFonts w:cs="Arial"/>
                <w:sz w:val="18"/>
                <w:szCs w:val="18"/>
              </w:rPr>
            </w:pPr>
          </w:p>
        </w:tc>
        <w:tc>
          <w:tcPr>
            <w:tcW w:w="479" w:type="pct"/>
            <w:vMerge w:val="restart"/>
            <w:tcBorders>
              <w:top w:val="nil"/>
              <w:left w:val="single" w:sz="2" w:space="0" w:color="808080" w:themeColor="background1" w:themeShade="80"/>
            </w:tcBorders>
            <w:shd w:val="clear" w:color="auto" w:fill="auto"/>
          </w:tcPr>
          <w:p w14:paraId="6A1F0E14" w14:textId="77777777" w:rsidR="0065526A" w:rsidRPr="0026473A" w:rsidRDefault="0065526A" w:rsidP="00D77D87">
            <w:pPr>
              <w:spacing w:after="60"/>
              <w:jc w:val="center"/>
              <w:rPr>
                <w:rFonts w:cs="Arial"/>
                <w:sz w:val="18"/>
                <w:szCs w:val="18"/>
              </w:rPr>
            </w:pPr>
          </w:p>
        </w:tc>
      </w:tr>
      <w:tr w:rsidR="0065526A" w:rsidRPr="0026473A" w14:paraId="1A17098B" w14:textId="77777777" w:rsidTr="009275AF">
        <w:trPr>
          <w:cantSplit/>
        </w:trPr>
        <w:tc>
          <w:tcPr>
            <w:tcW w:w="324" w:type="pct"/>
            <w:vMerge/>
            <w:tcBorders>
              <w:right w:val="single" w:sz="2" w:space="0" w:color="808080" w:themeColor="background1" w:themeShade="80"/>
            </w:tcBorders>
          </w:tcPr>
          <w:p w14:paraId="018ECDA0" w14:textId="77777777" w:rsidR="0065526A" w:rsidRPr="0026473A" w:rsidRDefault="0065526A" w:rsidP="00D77D87">
            <w:pPr>
              <w:pStyle w:val="TableText"/>
              <w:rPr>
                <w:b/>
                <w:bCs/>
                <w:szCs w:val="18"/>
              </w:rPr>
            </w:pPr>
          </w:p>
        </w:tc>
        <w:tc>
          <w:tcPr>
            <w:tcW w:w="2946" w:type="pct"/>
            <w:gridSpan w:val="2"/>
            <w:tcBorders>
              <w:top w:val="nil"/>
              <w:left w:val="single" w:sz="2" w:space="0" w:color="808080" w:themeColor="background1" w:themeShade="80"/>
              <w:right w:val="single" w:sz="2" w:space="0" w:color="808080" w:themeColor="background1" w:themeShade="80"/>
            </w:tcBorders>
          </w:tcPr>
          <w:p w14:paraId="5E73118B" w14:textId="77777777" w:rsidR="0065526A" w:rsidRPr="0026473A" w:rsidRDefault="0065526A"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9"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F74F7F5" w14:textId="77777777" w:rsidR="0065526A" w:rsidRPr="0026473A" w:rsidRDefault="0065526A" w:rsidP="00D77D87">
            <w:pPr>
              <w:spacing w:after="60"/>
              <w:jc w:val="center"/>
              <w:rPr>
                <w:rFonts w:cs="Arial"/>
                <w:sz w:val="18"/>
                <w:szCs w:val="18"/>
              </w:rPr>
            </w:pPr>
          </w:p>
        </w:tc>
        <w:tc>
          <w:tcPr>
            <w:tcW w:w="452"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595DFA" w14:textId="77777777" w:rsidR="0065526A" w:rsidRPr="0026473A" w:rsidRDefault="0065526A" w:rsidP="00D77D87">
            <w:pPr>
              <w:spacing w:after="60"/>
              <w:jc w:val="center"/>
              <w:rPr>
                <w:rFonts w:cs="Arial"/>
                <w:sz w:val="18"/>
                <w:szCs w:val="18"/>
              </w:rPr>
            </w:pPr>
          </w:p>
        </w:tc>
        <w:tc>
          <w:tcPr>
            <w:tcW w:w="329"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2AA8AE1" w14:textId="77777777" w:rsidR="0065526A" w:rsidRPr="0026473A" w:rsidRDefault="0065526A" w:rsidP="00D77D87">
            <w:pPr>
              <w:spacing w:after="60"/>
              <w:jc w:val="center"/>
              <w:rPr>
                <w:rFonts w:cs="Arial"/>
                <w:sz w:val="18"/>
                <w:szCs w:val="18"/>
              </w:rPr>
            </w:pPr>
          </w:p>
        </w:tc>
        <w:tc>
          <w:tcPr>
            <w:tcW w:w="479" w:type="pct"/>
            <w:vMerge/>
            <w:tcBorders>
              <w:top w:val="single" w:sz="2" w:space="0" w:color="808080" w:themeColor="background1" w:themeShade="80"/>
              <w:left w:val="single" w:sz="2" w:space="0" w:color="808080" w:themeColor="background1" w:themeShade="80"/>
            </w:tcBorders>
            <w:shd w:val="clear" w:color="auto" w:fill="auto"/>
          </w:tcPr>
          <w:p w14:paraId="239EB1C8" w14:textId="77777777" w:rsidR="0065526A" w:rsidRPr="0026473A" w:rsidRDefault="0065526A" w:rsidP="00D77D87">
            <w:pPr>
              <w:spacing w:after="60"/>
              <w:jc w:val="center"/>
              <w:rPr>
                <w:rFonts w:cs="Arial"/>
                <w:sz w:val="18"/>
                <w:szCs w:val="18"/>
              </w:rPr>
            </w:pPr>
          </w:p>
        </w:tc>
      </w:tr>
    </w:tbl>
    <w:p w14:paraId="00D5E2B5" w14:textId="77777777" w:rsidR="004135BF" w:rsidRPr="0026473A" w:rsidRDefault="004135BF" w:rsidP="004135BF">
      <w:pPr>
        <w:spacing w:before="0" w:after="0" w:line="240" w:lineRule="auto"/>
        <w:rPr>
          <w:rFonts w:cs="Arial"/>
          <w:b/>
          <w:iCs/>
          <w:kern w:val="32"/>
          <w:sz w:val="26"/>
          <w:szCs w:val="28"/>
        </w:rPr>
      </w:pPr>
    </w:p>
    <w:p w14:paraId="2866D8A0" w14:textId="77777777" w:rsidR="004135BF" w:rsidRPr="0026473A" w:rsidRDefault="004135BF" w:rsidP="004135BF">
      <w:pPr>
        <w:spacing w:before="0" w:after="0" w:line="240" w:lineRule="auto"/>
        <w:rPr>
          <w:rFonts w:eastAsiaTheme="majorEastAsia" w:cstheme="majorBidi"/>
          <w:b/>
          <w:bCs/>
          <w:i/>
          <w:color w:val="000000" w:themeColor="text1"/>
          <w:sz w:val="24"/>
          <w:szCs w:val="22"/>
        </w:rPr>
      </w:pPr>
      <w:r w:rsidRPr="0026473A">
        <w:rPr>
          <w:lang w:bidi="es-AR"/>
        </w:rPr>
        <w:br w:type="page"/>
      </w:r>
    </w:p>
    <w:p w14:paraId="0C9145AD" w14:textId="109EBBC7" w:rsidR="004135BF" w:rsidRPr="0026473A" w:rsidRDefault="004135BF" w:rsidP="004135BF">
      <w:pPr>
        <w:pStyle w:val="Heading3NoNum"/>
      </w:pPr>
      <w:bookmarkStart w:id="36" w:name="_Toc123943832"/>
      <w:r w:rsidRPr="0026473A">
        <w:rPr>
          <w:lang w:bidi="es-AR"/>
        </w:rPr>
        <w:lastRenderedPageBreak/>
        <w:t xml:space="preserve">Requisito 9: Restringir el </w:t>
      </w:r>
      <w:bookmarkStart w:id="37" w:name="_Hlk112719742"/>
      <w:r w:rsidR="00640D51" w:rsidRPr="001A4CDD">
        <w:rPr>
          <w:lang w:val="es-419" w:bidi="es-AR"/>
        </w:rPr>
        <w:t>Acceso</w:t>
      </w:r>
      <w:bookmarkEnd w:id="37"/>
      <w:r w:rsidR="00640D51" w:rsidRPr="001A4CDD">
        <w:rPr>
          <w:lang w:val="es-419" w:bidi="es-AR"/>
        </w:rPr>
        <w:t xml:space="preserve"> Físico a los </w:t>
      </w:r>
      <w:r w:rsidR="00CD2F6C">
        <w:rPr>
          <w:lang w:val="es-419" w:bidi="es-AR"/>
        </w:rPr>
        <w:t xml:space="preserve">Datos de </w:t>
      </w:r>
      <w:r w:rsidR="00D137ED">
        <w:rPr>
          <w:lang w:val="es-419" w:bidi="es-AR"/>
        </w:rPr>
        <w:t>T</w:t>
      </w:r>
      <w:r w:rsidR="00CD2F6C">
        <w:rPr>
          <w:lang w:val="es-419" w:bidi="es-AR"/>
        </w:rPr>
        <w:t>arjetahabiente</w:t>
      </w:r>
      <w:bookmarkEnd w:id="36"/>
    </w:p>
    <w:tbl>
      <w:tblPr>
        <w:tblW w:w="5210"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66"/>
        <w:gridCol w:w="4456"/>
        <w:gridCol w:w="3403"/>
        <w:gridCol w:w="1275"/>
        <w:gridCol w:w="1232"/>
        <w:gridCol w:w="897"/>
        <w:gridCol w:w="1275"/>
      </w:tblGrid>
      <w:tr w:rsidR="004135BF" w:rsidRPr="0026473A" w14:paraId="7B91109D" w14:textId="77777777" w:rsidTr="005F3621">
        <w:trPr>
          <w:cantSplit/>
          <w:tblHeader/>
        </w:trPr>
        <w:tc>
          <w:tcPr>
            <w:tcW w:w="2008" w:type="pct"/>
            <w:gridSpan w:val="2"/>
            <w:vMerge w:val="restart"/>
            <w:tcBorders>
              <w:right w:val="single" w:sz="4" w:space="0" w:color="FFFFFF" w:themeColor="background1"/>
            </w:tcBorders>
            <w:shd w:val="clear" w:color="auto" w:fill="006A72"/>
            <w:vAlign w:val="center"/>
          </w:tcPr>
          <w:p w14:paraId="3C2AAAC5" w14:textId="28E323E1"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0" w:type="pct"/>
            <w:vMerge w:val="restart"/>
            <w:tcBorders>
              <w:left w:val="single" w:sz="4" w:space="0" w:color="FFFFFF" w:themeColor="background1"/>
              <w:right w:val="single" w:sz="4" w:space="0" w:color="FFFFFF" w:themeColor="background1"/>
            </w:tcBorders>
            <w:shd w:val="clear" w:color="auto" w:fill="006A72"/>
            <w:vAlign w:val="center"/>
          </w:tcPr>
          <w:p w14:paraId="4BE60A24"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32" w:type="pct"/>
            <w:gridSpan w:val="4"/>
            <w:tcBorders>
              <w:left w:val="single" w:sz="4" w:space="0" w:color="FFFFFF" w:themeColor="background1"/>
            </w:tcBorders>
            <w:shd w:val="clear" w:color="auto" w:fill="006A72"/>
            <w:vAlign w:val="center"/>
          </w:tcPr>
          <w:p w14:paraId="531FDCA5" w14:textId="1950C787"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11"/>
              <w:t>♦</w:t>
            </w:r>
          </w:p>
          <w:p w14:paraId="0860906B" w14:textId="63C9BF73"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5F3621" w:rsidRPr="0026473A" w14:paraId="16A5EDF8" w14:textId="77777777" w:rsidTr="005F3621">
        <w:trPr>
          <w:cantSplit/>
          <w:tblHeader/>
        </w:trPr>
        <w:tc>
          <w:tcPr>
            <w:tcW w:w="2008"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07375CA3" w14:textId="77777777" w:rsidR="005F3621" w:rsidRPr="0026473A" w:rsidRDefault="005F3621" w:rsidP="00D77D87">
            <w:pPr>
              <w:spacing w:after="60"/>
              <w:jc w:val="center"/>
              <w:rPr>
                <w:rFonts w:cs="Arial"/>
                <w:b/>
                <w:sz w:val="18"/>
                <w:szCs w:val="18"/>
                <w:u w:val="single"/>
              </w:rPr>
            </w:pPr>
          </w:p>
        </w:tc>
        <w:tc>
          <w:tcPr>
            <w:tcW w:w="1260"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71E98798" w14:textId="77777777" w:rsidR="005F3621" w:rsidRPr="0026473A" w:rsidRDefault="005F3621" w:rsidP="00D77D87">
            <w:pPr>
              <w:spacing w:after="60"/>
              <w:jc w:val="center"/>
              <w:rPr>
                <w:rFonts w:cs="Arial"/>
                <w:b/>
                <w:sz w:val="18"/>
                <w:szCs w:val="18"/>
                <w:u w:val="single"/>
              </w:rPr>
            </w:pPr>
          </w:p>
        </w:tc>
        <w:tc>
          <w:tcPr>
            <w:tcW w:w="472"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2703BCC5" w14:textId="77777777" w:rsidR="005F3621" w:rsidRPr="000002E5" w:rsidRDefault="005F3621" w:rsidP="00D77D87">
            <w:pPr>
              <w:spacing w:before="40" w:after="0"/>
              <w:ind w:left="-14" w:right="-14"/>
              <w:jc w:val="center"/>
              <w:rPr>
                <w:rFonts w:cs="Arial"/>
                <w:sz w:val="16"/>
                <w:szCs w:val="16"/>
              </w:rPr>
            </w:pPr>
            <w:r w:rsidRPr="000002E5">
              <w:rPr>
                <w:rFonts w:cs="Arial"/>
                <w:sz w:val="16"/>
                <w:szCs w:val="16"/>
                <w:lang w:bidi="es-AR"/>
              </w:rPr>
              <w:t>Implementado</w:t>
            </w:r>
          </w:p>
        </w:tc>
        <w:tc>
          <w:tcPr>
            <w:tcW w:w="456" w:type="pct"/>
            <w:tcBorders>
              <w:left w:val="single" w:sz="4" w:space="0" w:color="FFFFFF" w:themeColor="background1"/>
              <w:bottom w:val="single" w:sz="2" w:space="0" w:color="808080" w:themeColor="background1" w:themeShade="80"/>
            </w:tcBorders>
            <w:shd w:val="clear" w:color="auto" w:fill="CBD4D5"/>
            <w:vAlign w:val="center"/>
          </w:tcPr>
          <w:p w14:paraId="674AB502" w14:textId="0ACF8333" w:rsidR="005F3621" w:rsidRPr="000002E5" w:rsidRDefault="005F3621" w:rsidP="004D0BE2">
            <w:pPr>
              <w:spacing w:before="40" w:after="0"/>
              <w:ind w:left="-14" w:right="-14"/>
              <w:jc w:val="center"/>
              <w:rPr>
                <w:rFonts w:cs="Arial"/>
                <w:sz w:val="16"/>
                <w:szCs w:val="16"/>
              </w:rPr>
            </w:pPr>
            <w:r w:rsidRPr="000002E5">
              <w:rPr>
                <w:rFonts w:cs="Arial"/>
                <w:sz w:val="16"/>
                <w:szCs w:val="16"/>
                <w:lang w:bidi="es-AR"/>
              </w:rPr>
              <w:t>Implementado con CCW</w:t>
            </w:r>
          </w:p>
        </w:tc>
        <w:tc>
          <w:tcPr>
            <w:tcW w:w="332" w:type="pct"/>
            <w:tcBorders>
              <w:bottom w:val="single" w:sz="2" w:space="0" w:color="808080" w:themeColor="background1" w:themeShade="80"/>
            </w:tcBorders>
            <w:shd w:val="clear" w:color="auto" w:fill="CBD4D5"/>
            <w:tcMar>
              <w:left w:w="72" w:type="dxa"/>
              <w:right w:w="72" w:type="dxa"/>
            </w:tcMar>
            <w:vAlign w:val="center"/>
          </w:tcPr>
          <w:p w14:paraId="32A20BA3" w14:textId="77777777" w:rsidR="005F3621" w:rsidRPr="000002E5" w:rsidRDefault="005F3621" w:rsidP="00D77D87">
            <w:pPr>
              <w:spacing w:before="40" w:after="0"/>
              <w:ind w:left="-14" w:right="-14"/>
              <w:jc w:val="center"/>
              <w:rPr>
                <w:rFonts w:cs="Arial"/>
                <w:sz w:val="16"/>
                <w:szCs w:val="16"/>
              </w:rPr>
            </w:pPr>
            <w:r w:rsidRPr="000002E5">
              <w:rPr>
                <w:rFonts w:cs="Arial"/>
                <w:sz w:val="16"/>
                <w:szCs w:val="16"/>
                <w:lang w:bidi="es-AR"/>
              </w:rPr>
              <w:t>No Aplicable</w:t>
            </w:r>
          </w:p>
        </w:tc>
        <w:tc>
          <w:tcPr>
            <w:tcW w:w="472" w:type="pct"/>
            <w:tcBorders>
              <w:bottom w:val="single" w:sz="2" w:space="0" w:color="808080" w:themeColor="background1" w:themeShade="80"/>
            </w:tcBorders>
            <w:shd w:val="clear" w:color="auto" w:fill="CBD4D5"/>
            <w:tcMar>
              <w:left w:w="72" w:type="dxa"/>
              <w:right w:w="72" w:type="dxa"/>
            </w:tcMar>
            <w:vAlign w:val="center"/>
          </w:tcPr>
          <w:p w14:paraId="0DA539C5" w14:textId="77777777" w:rsidR="005F3621" w:rsidRPr="000002E5" w:rsidRDefault="005F3621" w:rsidP="00D77D87">
            <w:pPr>
              <w:spacing w:before="40" w:after="0"/>
              <w:ind w:left="-14" w:right="-14"/>
              <w:jc w:val="center"/>
              <w:rPr>
                <w:rFonts w:cs="Arial"/>
                <w:sz w:val="16"/>
                <w:szCs w:val="16"/>
              </w:rPr>
            </w:pPr>
            <w:r w:rsidRPr="000002E5">
              <w:rPr>
                <w:rFonts w:cs="Arial"/>
                <w:sz w:val="16"/>
                <w:szCs w:val="16"/>
                <w:lang w:bidi="es-AR"/>
              </w:rPr>
              <w:t>No Implementado</w:t>
            </w:r>
          </w:p>
        </w:tc>
      </w:tr>
      <w:tr w:rsidR="004135BF" w:rsidRPr="0026473A" w14:paraId="01C928A0"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6A70DCB" w14:textId="0F6D4A5F"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9.1</w:t>
            </w:r>
            <w:r w:rsidRPr="0026473A">
              <w:rPr>
                <w:rFonts w:cs="Arial"/>
                <w:sz w:val="18"/>
                <w:szCs w:val="18"/>
                <w:lang w:bidi="es-AR"/>
              </w:rPr>
              <w:t xml:space="preserve"> Se definen y comprenden los procesos y mecanismos para restringir el ingreso físico a los </w:t>
            </w:r>
            <w:r w:rsidR="00CD2F6C">
              <w:rPr>
                <w:rFonts w:cs="Arial"/>
                <w:sz w:val="18"/>
                <w:szCs w:val="18"/>
                <w:lang w:bidi="es-AR"/>
              </w:rPr>
              <w:t>datos de tarjetahabiente</w:t>
            </w:r>
            <w:r w:rsidRPr="0026473A">
              <w:rPr>
                <w:rFonts w:cs="Arial"/>
                <w:sz w:val="18"/>
                <w:szCs w:val="18"/>
                <w:lang w:bidi="es-AR"/>
              </w:rPr>
              <w:t>.</w:t>
            </w:r>
          </w:p>
        </w:tc>
      </w:tr>
      <w:tr w:rsidR="005F3621" w:rsidRPr="0026473A" w14:paraId="477F919E"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D28299D" w14:textId="77777777" w:rsidR="005F3621" w:rsidRPr="0026473A" w:rsidRDefault="005F3621" w:rsidP="00D77D87">
            <w:pPr>
              <w:pStyle w:val="TableText"/>
              <w:rPr>
                <w:b/>
                <w:bCs/>
                <w:szCs w:val="18"/>
              </w:rPr>
            </w:pPr>
            <w:r w:rsidRPr="0026473A">
              <w:rPr>
                <w:b/>
                <w:szCs w:val="18"/>
                <w:lang w:bidi="es-AR"/>
              </w:rPr>
              <w:t>9.1.1</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D13B50" w14:textId="3834168D" w:rsidR="005F3621" w:rsidRPr="0026473A" w:rsidRDefault="005F3621" w:rsidP="00D77D87">
            <w:pPr>
              <w:pStyle w:val="TableBody"/>
              <w:rPr>
                <w:rFonts w:cs="Arial"/>
                <w:sz w:val="18"/>
                <w:szCs w:val="18"/>
              </w:rPr>
            </w:pPr>
            <w:r w:rsidRPr="0026473A">
              <w:rPr>
                <w:rFonts w:cs="Arial"/>
                <w:sz w:val="18"/>
                <w:szCs w:val="18"/>
                <w:lang w:bidi="es-AR"/>
              </w:rPr>
              <w:t>Todas las políticas de seguridad y procedimientos opera</w:t>
            </w:r>
            <w:r>
              <w:rPr>
                <w:rFonts w:cs="Arial"/>
                <w:sz w:val="18"/>
                <w:szCs w:val="18"/>
                <w:lang w:bidi="es-AR"/>
              </w:rPr>
              <w:t>tivos</w:t>
            </w:r>
            <w:r w:rsidRPr="0026473A">
              <w:rPr>
                <w:rFonts w:cs="Arial"/>
                <w:sz w:val="18"/>
                <w:szCs w:val="18"/>
                <w:lang w:bidi="es-AR"/>
              </w:rPr>
              <w:t xml:space="preserve"> que se identifican en el Requisito 9 son: </w:t>
            </w:r>
          </w:p>
          <w:p w14:paraId="7DDD3D48" w14:textId="1BF02650" w:rsidR="005F3621" w:rsidRPr="0026473A" w:rsidRDefault="005F3621" w:rsidP="00684DCB">
            <w:pPr>
              <w:pStyle w:val="TableListBullet"/>
              <w:numPr>
                <w:ilvl w:val="0"/>
                <w:numId w:val="36"/>
              </w:numPr>
              <w:ind w:left="263" w:hanging="270"/>
              <w:rPr>
                <w:szCs w:val="18"/>
              </w:rPr>
            </w:pPr>
            <w:r w:rsidRPr="0026473A">
              <w:rPr>
                <w:szCs w:val="18"/>
                <w:lang w:bidi="es-AR"/>
              </w:rPr>
              <w:t>Documentados</w:t>
            </w:r>
            <w:r>
              <w:rPr>
                <w:szCs w:val="18"/>
                <w:lang w:bidi="es-AR"/>
              </w:rPr>
              <w:t>.</w:t>
            </w:r>
          </w:p>
          <w:p w14:paraId="2B84EF77" w14:textId="32B5A73A" w:rsidR="005F3621" w:rsidRPr="0026473A" w:rsidRDefault="005F3621" w:rsidP="00684DCB">
            <w:pPr>
              <w:pStyle w:val="TableListBullet"/>
              <w:numPr>
                <w:ilvl w:val="0"/>
                <w:numId w:val="36"/>
              </w:numPr>
              <w:ind w:left="263" w:hanging="270"/>
              <w:rPr>
                <w:szCs w:val="18"/>
              </w:rPr>
            </w:pPr>
            <w:r w:rsidRPr="0026473A">
              <w:rPr>
                <w:szCs w:val="18"/>
                <w:lang w:bidi="es-AR"/>
              </w:rPr>
              <w:t>Actualizados</w:t>
            </w:r>
            <w:r>
              <w:rPr>
                <w:szCs w:val="18"/>
                <w:lang w:bidi="es-AR"/>
              </w:rPr>
              <w:t>.</w:t>
            </w:r>
          </w:p>
          <w:p w14:paraId="25E368E5" w14:textId="7DDD3C6D" w:rsidR="005F3621" w:rsidRPr="0026473A" w:rsidRDefault="005F3621" w:rsidP="00684DCB">
            <w:pPr>
              <w:pStyle w:val="TableListBullet"/>
              <w:numPr>
                <w:ilvl w:val="0"/>
                <w:numId w:val="36"/>
              </w:numPr>
              <w:ind w:left="263" w:hanging="270"/>
              <w:rPr>
                <w:szCs w:val="18"/>
              </w:rPr>
            </w:pPr>
            <w:r w:rsidRPr="0026473A">
              <w:rPr>
                <w:szCs w:val="18"/>
                <w:lang w:bidi="es-AR"/>
              </w:rPr>
              <w:t>En uso</w:t>
            </w:r>
            <w:r>
              <w:rPr>
                <w:szCs w:val="18"/>
                <w:lang w:bidi="es-AR"/>
              </w:rPr>
              <w:t>.</w:t>
            </w:r>
          </w:p>
          <w:p w14:paraId="203BE9AB" w14:textId="77777777" w:rsidR="005F3621" w:rsidRPr="0026473A" w:rsidRDefault="005F3621" w:rsidP="00684DCB">
            <w:pPr>
              <w:pStyle w:val="TableListBullet"/>
              <w:numPr>
                <w:ilvl w:val="0"/>
                <w:numId w:val="36"/>
              </w:numPr>
              <w:ind w:left="263" w:hanging="270"/>
              <w:rPr>
                <w:szCs w:val="18"/>
              </w:rPr>
            </w:pPr>
            <w:r w:rsidRPr="0026473A">
              <w:rPr>
                <w:szCs w:val="18"/>
                <w:lang w:bidi="es-AR"/>
              </w:rPr>
              <w:t>Conocidos por todas las partes involucradas.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7FFBBF" w14:textId="2AC36BF9"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09E991D3" w14:textId="26120254"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8C116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84C71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2A70C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436058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77C459C0" w14:textId="77777777" w:rsidTr="005F3621">
        <w:trPr>
          <w:cantSplit/>
        </w:trPr>
        <w:tc>
          <w:tcPr>
            <w:tcW w:w="5000" w:type="pct"/>
            <w:gridSpan w:val="7"/>
            <w:tcBorders>
              <w:bottom w:val="single" w:sz="2" w:space="0" w:color="808080" w:themeColor="background1" w:themeShade="80"/>
            </w:tcBorders>
            <w:shd w:val="clear" w:color="auto" w:fill="DFE3E4"/>
          </w:tcPr>
          <w:p w14:paraId="0402385D" w14:textId="62ECF84B" w:rsidR="004135BF" w:rsidRPr="0026473A" w:rsidRDefault="00DA7E8C" w:rsidP="00D77D87">
            <w:pPr>
              <w:spacing w:after="60"/>
              <w:rPr>
                <w:rFonts w:cs="Arial"/>
                <w:b/>
                <w:bCs/>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6438F2B8" w14:textId="44184F30" w:rsidR="004135BF" w:rsidRPr="0026473A" w:rsidRDefault="004135BF" w:rsidP="00D77D87">
            <w:pPr>
              <w:spacing w:after="60"/>
              <w:rPr>
                <w:rFonts w:cs="Arial"/>
                <w:i/>
                <w:iCs/>
                <w:sz w:val="18"/>
                <w:szCs w:val="18"/>
              </w:rPr>
            </w:pPr>
            <w:r w:rsidRPr="0026473A">
              <w:rPr>
                <w:rFonts w:cs="Arial"/>
                <w:i/>
                <w:sz w:val="18"/>
                <w:szCs w:val="18"/>
                <w:lang w:bidi="es-AR"/>
              </w:rPr>
              <w:t xml:space="preserve">La selección de cualquiera de las respuestas Implementado para el Requisito 9.1.1 significa que el comerciante cuenta con políticas y procedimientos implementados que rigen las actividades del comerciante para el Requisito 9, incluyendo cómo cualquier medio impreso con </w:t>
            </w:r>
            <w:r w:rsidR="00760FFC" w:rsidRPr="00760FFC">
              <w:rPr>
                <w:rFonts w:cs="Arial"/>
                <w:i/>
                <w:sz w:val="18"/>
                <w:szCs w:val="18"/>
                <w:lang w:bidi="es-AR"/>
              </w:rPr>
              <w:t xml:space="preserve">datos de tarjetahabiente </w:t>
            </w:r>
            <w:r w:rsidRPr="0026473A">
              <w:rPr>
                <w:rFonts w:cs="Arial"/>
                <w:i/>
                <w:sz w:val="18"/>
                <w:szCs w:val="18"/>
                <w:lang w:bidi="es-AR"/>
              </w:rPr>
              <w:t>es protegido, y cómo los dispositivos POI son protegidos.</w:t>
            </w:r>
          </w:p>
        </w:tc>
      </w:tr>
      <w:tr w:rsidR="004135BF" w:rsidRPr="0026473A" w14:paraId="13D3C4DF"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2B423F2" w14:textId="76738DBE"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9.2</w:t>
            </w:r>
            <w:r w:rsidRPr="0026473A">
              <w:rPr>
                <w:rFonts w:cs="Arial"/>
                <w:sz w:val="18"/>
                <w:szCs w:val="18"/>
                <w:lang w:bidi="es-AR"/>
              </w:rPr>
              <w:t xml:space="preserve"> Los </w:t>
            </w:r>
            <w:r w:rsidR="00640D51">
              <w:rPr>
                <w:rFonts w:cs="Arial"/>
                <w:sz w:val="18"/>
                <w:szCs w:val="18"/>
                <w:lang w:bidi="es-AR"/>
              </w:rPr>
              <w:t xml:space="preserve">controles </w:t>
            </w:r>
            <w:r w:rsidR="00640D51" w:rsidRPr="00640D51">
              <w:rPr>
                <w:rFonts w:cs="Arial"/>
                <w:sz w:val="18"/>
                <w:szCs w:val="18"/>
                <w:lang w:bidi="es-AR"/>
              </w:rPr>
              <w:t xml:space="preserve">de acceso físico gestionan la entrada a las instalaciones y sistemas que contengan </w:t>
            </w:r>
            <w:r w:rsidR="00CD2F6C">
              <w:rPr>
                <w:rFonts w:cs="Arial"/>
                <w:sz w:val="18"/>
                <w:szCs w:val="18"/>
                <w:lang w:bidi="es-AR"/>
              </w:rPr>
              <w:t>datos de tarjetahabiente</w:t>
            </w:r>
            <w:r w:rsidRPr="0026473A">
              <w:rPr>
                <w:rFonts w:cs="Arial"/>
                <w:sz w:val="18"/>
                <w:szCs w:val="18"/>
                <w:lang w:bidi="es-AR"/>
              </w:rPr>
              <w:t>.</w:t>
            </w:r>
          </w:p>
        </w:tc>
      </w:tr>
      <w:tr w:rsidR="0057005E" w:rsidRPr="0026473A" w14:paraId="67D75BE5" w14:textId="77777777" w:rsidTr="0095415D">
        <w:trPr>
          <w:cantSplit/>
        </w:trPr>
        <w:tc>
          <w:tcPr>
            <w:tcW w:w="358" w:type="pct"/>
            <w:vMerge w:val="restart"/>
            <w:tcBorders>
              <w:top w:val="single" w:sz="2" w:space="0" w:color="808080" w:themeColor="background1" w:themeShade="80"/>
              <w:right w:val="single" w:sz="2" w:space="0" w:color="808080" w:themeColor="background1" w:themeShade="80"/>
            </w:tcBorders>
          </w:tcPr>
          <w:p w14:paraId="3E345D34" w14:textId="77777777" w:rsidR="0057005E" w:rsidRPr="0026473A" w:rsidRDefault="0057005E" w:rsidP="00D77D87">
            <w:pPr>
              <w:pStyle w:val="TableText"/>
              <w:rPr>
                <w:b/>
                <w:bCs/>
                <w:szCs w:val="18"/>
              </w:rPr>
            </w:pPr>
            <w:r w:rsidRPr="0026473A">
              <w:rPr>
                <w:b/>
                <w:szCs w:val="18"/>
                <w:lang w:bidi="es-AR"/>
              </w:rPr>
              <w:t>9.2.1</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E86496" w14:textId="5E74820E" w:rsidR="0057005E" w:rsidRPr="0026473A" w:rsidRDefault="0057005E" w:rsidP="00D77D87">
            <w:pPr>
              <w:pStyle w:val="TableListBullet"/>
              <w:numPr>
                <w:ilvl w:val="0"/>
                <w:numId w:val="0"/>
              </w:numPr>
              <w:rPr>
                <w:szCs w:val="18"/>
              </w:rPr>
            </w:pPr>
            <w:r w:rsidRPr="0026473A">
              <w:rPr>
                <w:szCs w:val="18"/>
                <w:lang w:bidi="es-AR"/>
              </w:rPr>
              <w:t xml:space="preserve">Existen controles de entrada a las instalaciones apropiados para restringir </w:t>
            </w:r>
            <w:r w:rsidRPr="00640D51">
              <w:rPr>
                <w:szCs w:val="18"/>
                <w:lang w:bidi="es-AR"/>
              </w:rPr>
              <w:t>el acceso físico a los sistemas en el CDE.</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67C062" w14:textId="77777777" w:rsidR="0057005E" w:rsidRPr="0026473A" w:rsidRDefault="0057005E" w:rsidP="00684DCB">
            <w:pPr>
              <w:pStyle w:val="TableListBullet"/>
              <w:numPr>
                <w:ilvl w:val="0"/>
                <w:numId w:val="36"/>
              </w:numPr>
              <w:ind w:left="263" w:hanging="270"/>
              <w:rPr>
                <w:szCs w:val="18"/>
              </w:rPr>
            </w:pPr>
            <w:r w:rsidRPr="0026473A">
              <w:rPr>
                <w:szCs w:val="18"/>
                <w:lang w:bidi="es-AR"/>
              </w:rPr>
              <w:t>Observe los controles físicos de entrada.</w:t>
            </w:r>
          </w:p>
          <w:p w14:paraId="1E4C4D0A" w14:textId="77777777" w:rsidR="0057005E" w:rsidRPr="0026473A" w:rsidRDefault="0057005E" w:rsidP="00684DCB">
            <w:pPr>
              <w:pStyle w:val="TableListBullet"/>
              <w:numPr>
                <w:ilvl w:val="0"/>
                <w:numId w:val="36"/>
              </w:numPr>
              <w:ind w:left="263" w:hanging="270"/>
              <w:rPr>
                <w:szCs w:val="18"/>
              </w:rPr>
            </w:pPr>
            <w:r w:rsidRPr="0026473A">
              <w:rPr>
                <w:szCs w:val="18"/>
                <w:lang w:bidi="es-AR"/>
              </w:rPr>
              <w:t>Entreviste al personal responsable.</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343F83" w14:textId="77777777" w:rsidR="0057005E" w:rsidRPr="0026473A" w:rsidRDefault="0057005E"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757E5A" w14:textId="77777777" w:rsidR="0057005E" w:rsidRPr="0026473A" w:rsidRDefault="0057005E"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F3FC89" w14:textId="77777777" w:rsidR="0057005E" w:rsidRPr="0026473A" w:rsidRDefault="0057005E"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D2BE405" w14:textId="77777777" w:rsidR="0057005E" w:rsidRPr="0026473A" w:rsidRDefault="0057005E"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95415D" w:rsidRPr="0026473A" w14:paraId="05D14B63" w14:textId="77777777" w:rsidTr="0095415D">
        <w:trPr>
          <w:cantSplit/>
        </w:trPr>
        <w:tc>
          <w:tcPr>
            <w:tcW w:w="358" w:type="pct"/>
            <w:vMerge/>
            <w:tcBorders>
              <w:right w:val="single" w:sz="2" w:space="0" w:color="808080" w:themeColor="background1" w:themeShade="80"/>
            </w:tcBorders>
          </w:tcPr>
          <w:p w14:paraId="1170FDB5" w14:textId="77777777" w:rsidR="0095415D" w:rsidRPr="0026473A" w:rsidRDefault="0095415D" w:rsidP="0095415D">
            <w:pPr>
              <w:pStyle w:val="TableText"/>
              <w:rPr>
                <w:b/>
                <w:szCs w:val="18"/>
                <w:lang w:bidi="es-AR"/>
              </w:rPr>
            </w:pPr>
          </w:p>
        </w:tc>
        <w:tc>
          <w:tcPr>
            <w:tcW w:w="291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53A122" w14:textId="1D650405" w:rsidR="0095415D" w:rsidRPr="0095415D" w:rsidRDefault="0095415D" w:rsidP="0095415D">
            <w:pPr>
              <w:pStyle w:val="AppNotes"/>
              <w:rPr>
                <w:szCs w:val="18"/>
                <w:lang w:val="es-419" w:bidi="es-AR"/>
              </w:rPr>
            </w:pPr>
            <w:r w:rsidRPr="006746A9">
              <w:rPr>
                <w:szCs w:val="18"/>
                <w:lang w:val="es-419" w:bidi="es-AR"/>
              </w:rPr>
              <w:t>Notas de Aplicabilidad</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596E5D" w14:textId="77777777" w:rsidR="0095415D" w:rsidRPr="0026473A" w:rsidRDefault="0095415D" w:rsidP="0095415D">
            <w:pPr>
              <w:spacing w:after="60"/>
              <w:jc w:val="center"/>
              <w:rPr>
                <w:rFonts w:cs="Arial"/>
                <w:sz w:val="18"/>
                <w:szCs w:val="18"/>
                <w:lang w:bidi="es-AR"/>
              </w:rPr>
            </w:pP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EBDDE4" w14:textId="77777777" w:rsidR="0095415D" w:rsidRPr="0026473A" w:rsidRDefault="0095415D" w:rsidP="0095415D">
            <w:pPr>
              <w:spacing w:after="60"/>
              <w:jc w:val="center"/>
              <w:rPr>
                <w:rFonts w:cs="Arial"/>
                <w:sz w:val="18"/>
                <w:szCs w:val="18"/>
                <w:lang w:bidi="es-AR"/>
              </w:rPr>
            </w:pP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AC7A8D" w14:textId="77777777" w:rsidR="0095415D" w:rsidRPr="0026473A" w:rsidRDefault="0095415D" w:rsidP="0095415D">
            <w:pPr>
              <w:spacing w:after="60"/>
              <w:jc w:val="center"/>
              <w:rPr>
                <w:rFonts w:cs="Arial"/>
                <w:sz w:val="18"/>
                <w:szCs w:val="18"/>
                <w:lang w:bidi="es-AR"/>
              </w:rPr>
            </w:pP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E63D79" w14:textId="77777777" w:rsidR="0095415D" w:rsidRPr="0026473A" w:rsidRDefault="0095415D" w:rsidP="0095415D">
            <w:pPr>
              <w:spacing w:after="60"/>
              <w:jc w:val="center"/>
              <w:rPr>
                <w:rFonts w:cs="Arial"/>
                <w:sz w:val="18"/>
                <w:szCs w:val="18"/>
                <w:lang w:bidi="es-AR"/>
              </w:rPr>
            </w:pPr>
          </w:p>
        </w:tc>
      </w:tr>
      <w:tr w:rsidR="0057005E" w:rsidRPr="0026473A" w14:paraId="2E93F5E4" w14:textId="77777777" w:rsidTr="0095415D">
        <w:trPr>
          <w:cantSplit/>
        </w:trPr>
        <w:tc>
          <w:tcPr>
            <w:tcW w:w="358" w:type="pct"/>
            <w:vMerge/>
            <w:tcBorders>
              <w:bottom w:val="single" w:sz="2" w:space="0" w:color="808080" w:themeColor="background1" w:themeShade="80"/>
              <w:right w:val="single" w:sz="2" w:space="0" w:color="808080" w:themeColor="background1" w:themeShade="80"/>
            </w:tcBorders>
          </w:tcPr>
          <w:p w14:paraId="274478AA" w14:textId="77777777" w:rsidR="0057005E" w:rsidRPr="0026473A" w:rsidRDefault="0057005E" w:rsidP="00D77D87">
            <w:pPr>
              <w:pStyle w:val="TableText"/>
              <w:rPr>
                <w:b/>
                <w:szCs w:val="18"/>
                <w:lang w:bidi="es-AR"/>
              </w:rPr>
            </w:pPr>
          </w:p>
        </w:tc>
        <w:tc>
          <w:tcPr>
            <w:tcW w:w="291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189CA6" w14:textId="60CC9064" w:rsidR="0057005E" w:rsidRPr="0026473A" w:rsidRDefault="0085296F" w:rsidP="0057005E">
            <w:pPr>
              <w:pStyle w:val="TableListBullet"/>
              <w:numPr>
                <w:ilvl w:val="0"/>
                <w:numId w:val="0"/>
              </w:numPr>
              <w:rPr>
                <w:szCs w:val="18"/>
                <w:lang w:bidi="es-AR"/>
              </w:rPr>
            </w:pPr>
            <w:r w:rsidRPr="00E23672">
              <w:rPr>
                <w:lang w:val="es-419"/>
              </w:rPr>
              <w:t>Este requisito no se aplica a los lugares que son de acceso público para los consumidores (tarjetahabientes).</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3E48B3" w14:textId="77777777" w:rsidR="0057005E" w:rsidRPr="0026473A" w:rsidRDefault="0057005E" w:rsidP="00D77D87">
            <w:pPr>
              <w:spacing w:after="60"/>
              <w:jc w:val="center"/>
              <w:rPr>
                <w:rFonts w:cs="Arial"/>
                <w:sz w:val="18"/>
                <w:szCs w:val="18"/>
                <w:lang w:bidi="es-AR"/>
              </w:rPr>
            </w:pP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77BDEF" w14:textId="77777777" w:rsidR="0057005E" w:rsidRPr="0026473A" w:rsidRDefault="0057005E" w:rsidP="00D77D87">
            <w:pPr>
              <w:spacing w:after="60"/>
              <w:jc w:val="center"/>
              <w:rPr>
                <w:rFonts w:cs="Arial"/>
                <w:sz w:val="18"/>
                <w:szCs w:val="18"/>
                <w:lang w:bidi="es-AR"/>
              </w:rPr>
            </w:pP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BE81E4" w14:textId="77777777" w:rsidR="0057005E" w:rsidRPr="0026473A" w:rsidRDefault="0057005E" w:rsidP="00D77D87">
            <w:pPr>
              <w:spacing w:after="60"/>
              <w:jc w:val="center"/>
              <w:rPr>
                <w:rFonts w:cs="Arial"/>
                <w:sz w:val="18"/>
                <w:szCs w:val="18"/>
                <w:lang w:bidi="es-AR"/>
              </w:rPr>
            </w:pP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8A02A3" w14:textId="77777777" w:rsidR="0057005E" w:rsidRPr="0026473A" w:rsidRDefault="0057005E" w:rsidP="00D77D87">
            <w:pPr>
              <w:spacing w:after="60"/>
              <w:jc w:val="center"/>
              <w:rPr>
                <w:rFonts w:cs="Arial"/>
                <w:sz w:val="18"/>
                <w:szCs w:val="18"/>
                <w:lang w:bidi="es-AR"/>
              </w:rPr>
            </w:pPr>
          </w:p>
        </w:tc>
      </w:tr>
      <w:tr w:rsidR="005F3621" w:rsidRPr="0026473A" w14:paraId="648AB3D4"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ED565A" w14:textId="77777777" w:rsidR="005F3621" w:rsidRPr="0026473A" w:rsidRDefault="005F3621" w:rsidP="00A745F9">
            <w:pPr>
              <w:pStyle w:val="TableText"/>
              <w:rPr>
                <w:b/>
                <w:bCs/>
                <w:szCs w:val="18"/>
              </w:rPr>
            </w:pPr>
            <w:r w:rsidRPr="0026473A">
              <w:rPr>
                <w:b/>
                <w:szCs w:val="18"/>
                <w:lang w:bidi="es-AR"/>
              </w:rPr>
              <w:lastRenderedPageBreak/>
              <w:t>9.2.1.1</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16A5B1" w14:textId="2608DBD5" w:rsidR="005F3621" w:rsidRPr="0026473A" w:rsidRDefault="005F3621" w:rsidP="00D77D87">
            <w:pPr>
              <w:pStyle w:val="TableTextBullet"/>
              <w:numPr>
                <w:ilvl w:val="0"/>
                <w:numId w:val="0"/>
              </w:numPr>
              <w:rPr>
                <w:rFonts w:cs="Arial"/>
                <w:szCs w:val="18"/>
              </w:rPr>
            </w:pPr>
            <w:r w:rsidRPr="0026473A">
              <w:rPr>
                <w:szCs w:val="18"/>
                <w:lang w:bidi="es-AR"/>
              </w:rPr>
              <w:t xml:space="preserve">El </w:t>
            </w:r>
            <w:r w:rsidRPr="00827741">
              <w:rPr>
                <w:szCs w:val="18"/>
                <w:lang w:bidi="es-AR"/>
              </w:rPr>
              <w:t>acceso físico individual a las áreas sensibles dentro del CDE se monitoriza con cámaras de video vigilancia o mecanismos de control de acceso físico (o ambos) como sigue</w:t>
            </w:r>
            <w:r w:rsidRPr="0026473A">
              <w:rPr>
                <w:szCs w:val="18"/>
                <w:lang w:bidi="es-AR"/>
              </w:rPr>
              <w:t>:</w:t>
            </w:r>
          </w:p>
          <w:p w14:paraId="5EDF5FD3" w14:textId="6BA9BF6C" w:rsidR="005F3621" w:rsidRPr="0026473A" w:rsidRDefault="005F3621" w:rsidP="00684DCB">
            <w:pPr>
              <w:pStyle w:val="TableListBullet"/>
              <w:numPr>
                <w:ilvl w:val="0"/>
                <w:numId w:val="36"/>
              </w:numPr>
              <w:ind w:left="263" w:hanging="270"/>
              <w:rPr>
                <w:rFonts w:cs="Arial"/>
                <w:szCs w:val="18"/>
              </w:rPr>
            </w:pPr>
            <w:r w:rsidRPr="0026473A">
              <w:rPr>
                <w:rFonts w:cs="Arial"/>
                <w:szCs w:val="18"/>
                <w:lang w:bidi="es-AR"/>
              </w:rPr>
              <w:t xml:space="preserve">Los </w:t>
            </w:r>
            <w:r w:rsidRPr="00827741">
              <w:rPr>
                <w:rFonts w:cs="Arial"/>
                <w:szCs w:val="18"/>
                <w:lang w:bidi="es-AR"/>
              </w:rPr>
              <w:t>puntos de entrada y salida hacia/desde las áreas sensibles dentro del CDE son monitorizados</w:t>
            </w:r>
            <w:r w:rsidRPr="0026473A">
              <w:rPr>
                <w:rFonts w:cs="Arial"/>
                <w:szCs w:val="18"/>
                <w:lang w:bidi="es-AR"/>
              </w:rPr>
              <w:t>.</w:t>
            </w:r>
          </w:p>
          <w:p w14:paraId="3A6C0A7A" w14:textId="2EF305E9" w:rsidR="005F3621" w:rsidRPr="0026473A" w:rsidRDefault="005F3621" w:rsidP="00684DCB">
            <w:pPr>
              <w:pStyle w:val="TableListBullet"/>
              <w:numPr>
                <w:ilvl w:val="0"/>
                <w:numId w:val="36"/>
              </w:numPr>
              <w:ind w:left="263" w:hanging="270"/>
              <w:rPr>
                <w:rFonts w:cs="Arial"/>
                <w:szCs w:val="18"/>
              </w:rPr>
            </w:pPr>
            <w:r w:rsidRPr="0026473A">
              <w:rPr>
                <w:rFonts w:cs="Arial"/>
                <w:szCs w:val="18"/>
                <w:lang w:bidi="es-AR"/>
              </w:rPr>
              <w:t xml:space="preserve">Los </w:t>
            </w:r>
            <w:r w:rsidRPr="00827741">
              <w:rPr>
                <w:rFonts w:cs="Arial"/>
                <w:szCs w:val="18"/>
                <w:lang w:bidi="es-AR"/>
              </w:rPr>
              <w:t>dispositivos o mecanismos de monitorización están protegidos contra la manipulación o la desactivación</w:t>
            </w:r>
            <w:r w:rsidRPr="0026473A">
              <w:rPr>
                <w:rFonts w:cs="Arial"/>
                <w:szCs w:val="18"/>
                <w:lang w:bidi="es-AR"/>
              </w:rPr>
              <w:t>.</w:t>
            </w:r>
          </w:p>
          <w:p w14:paraId="5DDAC894" w14:textId="15FB42F8" w:rsidR="005F3621" w:rsidRPr="0026473A" w:rsidRDefault="005F3621" w:rsidP="00684DCB">
            <w:pPr>
              <w:pStyle w:val="TableListBullet"/>
              <w:numPr>
                <w:ilvl w:val="0"/>
                <w:numId w:val="36"/>
              </w:numPr>
              <w:ind w:left="263" w:hanging="270"/>
              <w:rPr>
                <w:rFonts w:cs="Arial"/>
                <w:szCs w:val="18"/>
              </w:rPr>
            </w:pPr>
            <w:r w:rsidRPr="0026473A">
              <w:rPr>
                <w:rFonts w:cs="Arial"/>
                <w:szCs w:val="18"/>
                <w:lang w:bidi="es-AR"/>
              </w:rPr>
              <w:t xml:space="preserve">Los </w:t>
            </w:r>
            <w:r w:rsidRPr="00827741">
              <w:rPr>
                <w:rFonts w:cs="Arial"/>
                <w:szCs w:val="18"/>
                <w:lang w:bidi="es-AR"/>
              </w:rPr>
              <w:t>datos recogidos se revisan y se correlacionan con otras entradas</w:t>
            </w:r>
            <w:r w:rsidRPr="0026473A">
              <w:rPr>
                <w:rFonts w:cs="Arial"/>
                <w:szCs w:val="18"/>
                <w:lang w:bidi="es-AR"/>
              </w:rPr>
              <w:t>.</w:t>
            </w:r>
          </w:p>
          <w:p w14:paraId="2D4DC2F0" w14:textId="453A5F2E" w:rsidR="005F3621" w:rsidRPr="0026473A" w:rsidRDefault="005F3621" w:rsidP="00684DCB">
            <w:pPr>
              <w:pStyle w:val="TableListBullet"/>
              <w:numPr>
                <w:ilvl w:val="0"/>
                <w:numId w:val="36"/>
              </w:numPr>
              <w:ind w:left="263" w:hanging="270"/>
              <w:rPr>
                <w:rFonts w:cs="Arial"/>
                <w:szCs w:val="18"/>
              </w:rPr>
            </w:pPr>
            <w:r w:rsidRPr="00D32786">
              <w:rPr>
                <w:szCs w:val="18"/>
                <w:lang w:bidi="es-AR"/>
              </w:rPr>
              <w:t>Los</w:t>
            </w:r>
            <w:r w:rsidRPr="0026473A">
              <w:rPr>
                <w:rFonts w:cs="Arial"/>
                <w:szCs w:val="18"/>
                <w:lang w:bidi="es-AR"/>
              </w:rPr>
              <w:t xml:space="preserve"> </w:t>
            </w:r>
            <w:r w:rsidRPr="00827741">
              <w:rPr>
                <w:rFonts w:cs="Arial"/>
                <w:szCs w:val="18"/>
                <w:lang w:bidi="es-AR"/>
              </w:rPr>
              <w:t>datos recogidos se almacenan durante al menos tres meses, a menos que la ley lo restrinja</w:t>
            </w:r>
            <w:r w:rsidRPr="0026473A">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3C3D9E"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las locaciones donde se produce el acceso físico de individuos a las áreas sensibles dentro del CDE.</w:t>
            </w:r>
          </w:p>
          <w:p w14:paraId="7114945D"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mecanismos de control de acceso físico y/o examine las cámaras de vídeo.</w:t>
            </w:r>
          </w:p>
          <w:p w14:paraId="3D8C95F1"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61169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AC891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6550B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4D5437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2CA41FC4"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821A64E" w14:textId="77777777" w:rsidR="005F3621" w:rsidRPr="0026473A" w:rsidRDefault="005F3621" w:rsidP="00D77D87">
            <w:pPr>
              <w:pStyle w:val="TableText"/>
              <w:rPr>
                <w:b/>
                <w:bCs/>
                <w:szCs w:val="18"/>
              </w:rPr>
            </w:pPr>
            <w:r w:rsidRPr="0026473A">
              <w:rPr>
                <w:b/>
                <w:szCs w:val="18"/>
                <w:lang w:bidi="es-AR"/>
              </w:rPr>
              <w:t>9.2.2</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F5D373" w14:textId="262ED0F9" w:rsidR="005F3621" w:rsidRPr="0026473A" w:rsidRDefault="005F3621" w:rsidP="00D77D87">
            <w:pPr>
              <w:pStyle w:val="TableListBullet"/>
              <w:numPr>
                <w:ilvl w:val="0"/>
                <w:numId w:val="0"/>
              </w:numPr>
              <w:ind w:left="-7"/>
              <w:rPr>
                <w:szCs w:val="18"/>
              </w:rPr>
            </w:pPr>
            <w:r w:rsidRPr="0026473A">
              <w:rPr>
                <w:szCs w:val="18"/>
                <w:lang w:bidi="es-AR"/>
              </w:rPr>
              <w:t xml:space="preserve">Se implementan controles físicos y/o lógicos para restringir el uso de </w:t>
            </w:r>
            <w:r>
              <w:rPr>
                <w:szCs w:val="18"/>
                <w:lang w:bidi="es-AR"/>
              </w:rPr>
              <w:t>tomas</w:t>
            </w:r>
            <w:r w:rsidRPr="0026473A">
              <w:rPr>
                <w:szCs w:val="18"/>
                <w:lang w:bidi="es-AR"/>
              </w:rPr>
              <w:t xml:space="preserve"> </w:t>
            </w:r>
            <w:r w:rsidRPr="00827741">
              <w:rPr>
                <w:szCs w:val="18"/>
                <w:lang w:bidi="es-AR"/>
              </w:rPr>
              <w:t>(o puertos) de red de acceso público dentro de la instalación</w:t>
            </w:r>
            <w:r w:rsidRPr="0026473A">
              <w:rPr>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ABDF02A"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p w14:paraId="43B3722B"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la ubicación de los conectores de red de acceso público.</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FBF9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D5501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60424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DB8C5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155FC1D5"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F6373D7" w14:textId="24902594" w:rsidR="004135BF" w:rsidRPr="00D32786" w:rsidRDefault="004135BF" w:rsidP="004162A1">
            <w:pPr>
              <w:pStyle w:val="TableBody"/>
              <w:keepNext/>
              <w:spacing w:before="0" w:after="0"/>
              <w:rPr>
                <w:rFonts w:cs="Arial"/>
                <w:sz w:val="18"/>
                <w:szCs w:val="18"/>
              </w:rPr>
            </w:pPr>
            <w:r w:rsidRPr="00D32786">
              <w:rPr>
                <w:rFonts w:cs="Arial"/>
                <w:b/>
                <w:sz w:val="18"/>
                <w:szCs w:val="18"/>
                <w:lang w:bidi="es-AR"/>
              </w:rPr>
              <w:t>9.4</w:t>
            </w:r>
            <w:r w:rsidRPr="00D32786">
              <w:rPr>
                <w:rFonts w:cs="Arial"/>
                <w:sz w:val="18"/>
                <w:szCs w:val="18"/>
                <w:lang w:bidi="es-AR"/>
              </w:rPr>
              <w:t xml:space="preserve"> Los medios con </w:t>
            </w:r>
            <w:r w:rsidR="00CD2F6C">
              <w:rPr>
                <w:rFonts w:cs="Arial"/>
                <w:sz w:val="18"/>
                <w:szCs w:val="18"/>
                <w:lang w:bidi="es-AR"/>
              </w:rPr>
              <w:t>datos de tarjetahabiente</w:t>
            </w:r>
            <w:r w:rsidRPr="00D32786">
              <w:rPr>
                <w:rFonts w:cs="Arial"/>
                <w:sz w:val="18"/>
                <w:szCs w:val="18"/>
                <w:lang w:bidi="es-AR"/>
              </w:rPr>
              <w:t xml:space="preserve"> se almacenan, acceden, distribuyen y destruyen de forma segura.</w:t>
            </w:r>
          </w:p>
        </w:tc>
      </w:tr>
      <w:tr w:rsidR="004135BF" w:rsidRPr="0026473A" w14:paraId="13F3F19D"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159BC57C" w14:textId="4B0102F4" w:rsidR="004135BF" w:rsidRPr="0026473A" w:rsidRDefault="004135BF" w:rsidP="00D77D87">
            <w:pPr>
              <w:pStyle w:val="TableTextBullet"/>
              <w:keepNext/>
              <w:numPr>
                <w:ilvl w:val="0"/>
                <w:numId w:val="0"/>
              </w:numPr>
              <w:rPr>
                <w:rFonts w:cs="Arial"/>
                <w:bCs/>
                <w:i/>
                <w:iCs/>
                <w:szCs w:val="18"/>
              </w:rPr>
            </w:pPr>
            <w:r w:rsidRPr="0026473A">
              <w:rPr>
                <w:rFonts w:cs="Arial"/>
                <w:b/>
                <w:i/>
                <w:szCs w:val="18"/>
                <w:lang w:bidi="es-AR"/>
              </w:rPr>
              <w:t xml:space="preserve">Nota: </w:t>
            </w:r>
            <w:r w:rsidRPr="0026473A">
              <w:rPr>
                <w:rFonts w:cs="Arial"/>
                <w:i/>
                <w:szCs w:val="18"/>
                <w:lang w:bidi="es-AR"/>
              </w:rPr>
              <w:t xml:space="preserve">Para el SAQ C, los Requisitos del punto 9.4 sólo se aplican a las empresas con registros en papel (por ejemplo, recibos o informes impresos) con </w:t>
            </w:r>
            <w:r w:rsidR="00A14E61" w:rsidRPr="00A14E61">
              <w:rPr>
                <w:rFonts w:cs="Arial"/>
                <w:i/>
                <w:szCs w:val="18"/>
                <w:lang w:bidi="es-AR"/>
              </w:rPr>
              <w:t>datos del titular de la tarjeta</w:t>
            </w:r>
            <w:r w:rsidRPr="0026473A">
              <w:rPr>
                <w:rFonts w:cs="Arial"/>
                <w:i/>
                <w:szCs w:val="18"/>
                <w:lang w:bidi="es-AR"/>
              </w:rPr>
              <w:t>, incluidos los números de cuenta principales (PAN).</w:t>
            </w:r>
          </w:p>
        </w:tc>
      </w:tr>
      <w:tr w:rsidR="005F3621" w:rsidRPr="0026473A" w14:paraId="75558766"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088E1C7" w14:textId="77777777" w:rsidR="005F3621" w:rsidRPr="0026473A" w:rsidRDefault="005F3621" w:rsidP="00D77D87">
            <w:pPr>
              <w:pStyle w:val="TableText"/>
              <w:rPr>
                <w:b/>
                <w:bCs/>
                <w:szCs w:val="18"/>
              </w:rPr>
            </w:pPr>
            <w:r w:rsidRPr="0026473A">
              <w:rPr>
                <w:b/>
                <w:szCs w:val="18"/>
                <w:lang w:bidi="es-AR"/>
              </w:rPr>
              <w:t>9.4.1</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4A40EE" w14:textId="290C06D5" w:rsidR="005F3621" w:rsidRPr="0026473A" w:rsidRDefault="005F3621" w:rsidP="00D77D87">
            <w:pPr>
              <w:pStyle w:val="TableBody"/>
              <w:rPr>
                <w:rFonts w:cs="Arial"/>
                <w:bCs/>
                <w:sz w:val="18"/>
                <w:szCs w:val="18"/>
              </w:rPr>
            </w:pPr>
            <w:r w:rsidRPr="0026473A">
              <w:rPr>
                <w:rFonts w:cs="Arial"/>
                <w:sz w:val="18"/>
                <w:szCs w:val="18"/>
                <w:lang w:bidi="es-AR"/>
              </w:rPr>
              <w:t xml:space="preserve">Todos los </w:t>
            </w:r>
            <w:r w:rsidRPr="00827741">
              <w:rPr>
                <w:rFonts w:cs="Arial"/>
                <w:sz w:val="18"/>
                <w:szCs w:val="18"/>
                <w:lang w:bidi="es-AR"/>
              </w:rPr>
              <w:t xml:space="preserve">medios que contienen </w:t>
            </w:r>
            <w:r w:rsidR="00CD2F6C">
              <w:rPr>
                <w:rFonts w:cs="Arial"/>
                <w:sz w:val="18"/>
                <w:szCs w:val="18"/>
                <w:lang w:bidi="es-AR"/>
              </w:rPr>
              <w:t>datos de tarjetahabiente</w:t>
            </w:r>
            <w:r w:rsidRPr="00827741">
              <w:rPr>
                <w:rFonts w:cs="Arial"/>
                <w:sz w:val="18"/>
                <w:szCs w:val="18"/>
                <w:lang w:bidi="es-AR"/>
              </w:rPr>
              <w:t xml:space="preserve"> están protegidos físicamente</w:t>
            </w:r>
            <w:r w:rsidRPr="0026473A">
              <w:rPr>
                <w:rFonts w:cs="Arial"/>
                <w:sz w:val="18"/>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A9E468" w14:textId="2B641211"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AC484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5D346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E7324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F80A56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1F170F20"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385C59" w14:textId="77777777" w:rsidR="005F3621" w:rsidRPr="0026473A" w:rsidRDefault="005F3621" w:rsidP="00A745F9">
            <w:pPr>
              <w:pStyle w:val="TableText"/>
              <w:rPr>
                <w:b/>
                <w:bCs/>
                <w:szCs w:val="18"/>
              </w:rPr>
            </w:pPr>
            <w:r w:rsidRPr="0026473A">
              <w:rPr>
                <w:b/>
                <w:szCs w:val="18"/>
                <w:lang w:bidi="es-AR"/>
              </w:rPr>
              <w:t>9.4.1.1</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63BABC2" w14:textId="30E65D04" w:rsidR="005F3621" w:rsidRPr="0026473A" w:rsidRDefault="005F3621" w:rsidP="00D77D87">
            <w:pPr>
              <w:pStyle w:val="TableBody"/>
              <w:rPr>
                <w:rFonts w:cs="Arial"/>
                <w:sz w:val="18"/>
                <w:szCs w:val="18"/>
              </w:rPr>
            </w:pPr>
            <w:r w:rsidRPr="0026473A">
              <w:rPr>
                <w:rFonts w:cs="Arial"/>
                <w:sz w:val="18"/>
                <w:szCs w:val="18"/>
                <w:lang w:bidi="es-AR"/>
              </w:rPr>
              <w:t xml:space="preserve">Las copias de seguridad sin conexión con los </w:t>
            </w:r>
            <w:r w:rsidR="00CD2F6C">
              <w:rPr>
                <w:rFonts w:cs="Arial"/>
                <w:sz w:val="18"/>
                <w:szCs w:val="18"/>
                <w:lang w:bidi="es-AR"/>
              </w:rPr>
              <w:t>datos de tarjetahabiente</w:t>
            </w:r>
            <w:r w:rsidRPr="0026473A">
              <w:rPr>
                <w:rFonts w:cs="Arial"/>
                <w:sz w:val="18"/>
                <w:szCs w:val="18"/>
                <w:lang w:bidi="es-AR"/>
              </w:rPr>
              <w:t xml:space="preserve"> se almacenan en una ubicación segura.</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A38FAD5"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procedimientos documentados.</w:t>
            </w:r>
          </w:p>
          <w:p w14:paraId="56FB908C"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registros u otra documentación.</w:t>
            </w:r>
          </w:p>
          <w:p w14:paraId="0BE53C87"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 de en el sitio de almacenamiento.</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4FCF9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DB0DA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D9B10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969E8D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5FA83996"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ABF1E0" w14:textId="77777777" w:rsidR="005F3621" w:rsidRPr="0026473A" w:rsidRDefault="005F3621" w:rsidP="00D77D87">
            <w:pPr>
              <w:pStyle w:val="TableText"/>
              <w:rPr>
                <w:b/>
                <w:bCs/>
                <w:szCs w:val="18"/>
              </w:rPr>
            </w:pPr>
            <w:r w:rsidRPr="0026473A">
              <w:rPr>
                <w:b/>
                <w:szCs w:val="18"/>
                <w:lang w:bidi="es-AR"/>
              </w:rPr>
              <w:lastRenderedPageBreak/>
              <w:t>9.4.2</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6B0182" w14:textId="7DD5C1C3" w:rsidR="005F3621" w:rsidRPr="0026473A" w:rsidRDefault="005F3621" w:rsidP="00D77D87">
            <w:pPr>
              <w:pStyle w:val="TableBody"/>
              <w:rPr>
                <w:rFonts w:cs="Arial"/>
                <w:sz w:val="18"/>
                <w:szCs w:val="18"/>
              </w:rPr>
            </w:pPr>
            <w:r w:rsidRPr="0026473A">
              <w:rPr>
                <w:rFonts w:cs="Arial"/>
                <w:sz w:val="18"/>
                <w:szCs w:val="18"/>
                <w:lang w:bidi="es-AR"/>
              </w:rPr>
              <w:t xml:space="preserve">Todos los </w:t>
            </w:r>
            <w:r w:rsidR="00CD2F6C">
              <w:rPr>
                <w:rFonts w:cs="Arial"/>
                <w:sz w:val="18"/>
                <w:szCs w:val="18"/>
                <w:lang w:bidi="es-AR"/>
              </w:rPr>
              <w:t>datos de tarjetahabiente</w:t>
            </w:r>
            <w:r w:rsidRPr="0026473A">
              <w:rPr>
                <w:rFonts w:cs="Arial"/>
                <w:sz w:val="18"/>
                <w:szCs w:val="18"/>
                <w:lang w:bidi="es-AR"/>
              </w:rPr>
              <w:t xml:space="preserve"> se clasifican de acuerdo con la confidencialidad de esos datos.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25979F"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procedimientos documentados.</w:t>
            </w:r>
          </w:p>
          <w:p w14:paraId="02365581"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registros en medios u otra documentación.</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7AE5D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CF665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04812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6DB21B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19536821"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B60D27" w14:textId="77777777" w:rsidR="005F3621" w:rsidRPr="0026473A" w:rsidRDefault="005F3621" w:rsidP="00D77D87">
            <w:pPr>
              <w:pStyle w:val="TableText"/>
              <w:rPr>
                <w:b/>
                <w:bCs/>
                <w:szCs w:val="18"/>
              </w:rPr>
            </w:pPr>
            <w:r w:rsidRPr="0026473A">
              <w:rPr>
                <w:b/>
                <w:szCs w:val="18"/>
                <w:lang w:bidi="es-AR"/>
              </w:rPr>
              <w:t>9.4.3</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236CF5" w14:textId="79539032" w:rsidR="005F3621" w:rsidRPr="0026473A" w:rsidRDefault="005F3621" w:rsidP="00D77D87">
            <w:pPr>
              <w:pStyle w:val="TableListBullet"/>
              <w:numPr>
                <w:ilvl w:val="0"/>
                <w:numId w:val="0"/>
              </w:numPr>
              <w:rPr>
                <w:szCs w:val="18"/>
              </w:rPr>
            </w:pPr>
            <w:r w:rsidRPr="0026473A">
              <w:rPr>
                <w:szCs w:val="18"/>
                <w:lang w:bidi="es-AR"/>
              </w:rPr>
              <w:t xml:space="preserve">Los </w:t>
            </w:r>
            <w:r w:rsidRPr="00827741">
              <w:rPr>
                <w:szCs w:val="18"/>
                <w:lang w:bidi="es-AR"/>
              </w:rPr>
              <w:t xml:space="preserve">apoyos con </w:t>
            </w:r>
            <w:r w:rsidR="00AC1DB2" w:rsidRPr="00AC1DB2">
              <w:rPr>
                <w:szCs w:val="18"/>
                <w:lang w:bidi="es-AR"/>
              </w:rPr>
              <w:t xml:space="preserve">datos de tarjetahabiente </w:t>
            </w:r>
            <w:r w:rsidRPr="00827741">
              <w:rPr>
                <w:szCs w:val="18"/>
                <w:lang w:bidi="es-AR"/>
              </w:rPr>
              <w:t>enviados fuera de las instalaciones se protegen de la siguiente manera</w:t>
            </w:r>
            <w:r w:rsidRPr="0026473A">
              <w:rPr>
                <w:szCs w:val="18"/>
                <w:lang w:bidi="es-AR"/>
              </w:rPr>
              <w:t>:</w:t>
            </w:r>
          </w:p>
          <w:p w14:paraId="0548CC9B" w14:textId="16F2D0E0" w:rsidR="005F3621" w:rsidRPr="0026473A" w:rsidRDefault="005F3621" w:rsidP="00684DCB">
            <w:pPr>
              <w:pStyle w:val="TableListBullet"/>
              <w:numPr>
                <w:ilvl w:val="0"/>
                <w:numId w:val="36"/>
              </w:numPr>
              <w:ind w:left="263" w:hanging="270"/>
              <w:rPr>
                <w:i/>
                <w:iCs/>
                <w:color w:val="A6A6A6" w:themeColor="background1" w:themeShade="A6"/>
                <w:szCs w:val="18"/>
              </w:rPr>
            </w:pPr>
            <w:r w:rsidRPr="0026473A">
              <w:rPr>
                <w:i/>
                <w:color w:val="A6A6A6" w:themeColor="background1" w:themeShade="A6"/>
                <w:szCs w:val="18"/>
                <w:lang w:bidi="es-AR"/>
              </w:rPr>
              <w:t>Punto dejado en blanco intencionadamente para este SAQ.</w:t>
            </w:r>
          </w:p>
          <w:p w14:paraId="41E33A97" w14:textId="25F0AF61" w:rsidR="005F3621" w:rsidRPr="0026473A" w:rsidRDefault="005F3621" w:rsidP="00684DCB">
            <w:pPr>
              <w:pStyle w:val="TableListBullet"/>
              <w:numPr>
                <w:ilvl w:val="0"/>
                <w:numId w:val="36"/>
              </w:numPr>
              <w:ind w:left="263" w:hanging="270"/>
              <w:rPr>
                <w:szCs w:val="18"/>
              </w:rPr>
            </w:pPr>
            <w:r w:rsidRPr="0026473A">
              <w:rPr>
                <w:szCs w:val="18"/>
                <w:lang w:bidi="es-AR"/>
              </w:rPr>
              <w:t>Los datos se envían por mensajería segura u otro método de entrega que pueda ser rastreado con precisión.</w:t>
            </w:r>
          </w:p>
          <w:p w14:paraId="54DE07E9" w14:textId="7C43DA51" w:rsidR="005F3621" w:rsidRPr="0026473A" w:rsidRDefault="005F3621" w:rsidP="00684DCB">
            <w:pPr>
              <w:pStyle w:val="TableListBullet"/>
              <w:numPr>
                <w:ilvl w:val="0"/>
                <w:numId w:val="36"/>
              </w:numPr>
              <w:ind w:left="263" w:hanging="270"/>
              <w:rPr>
                <w:szCs w:val="18"/>
              </w:rPr>
            </w:pPr>
            <w:r w:rsidRPr="0026473A">
              <w:rPr>
                <w:i/>
                <w:color w:val="A6A6A6" w:themeColor="background1" w:themeShade="A6"/>
                <w:szCs w:val="18"/>
                <w:lang w:bidi="es-AR"/>
              </w:rPr>
              <w:t>Punto dejado en blanco intencionadamente para este SAQ.</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258EC"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procedimientos documentados.</w:t>
            </w:r>
          </w:p>
          <w:p w14:paraId="5A7A496C" w14:textId="3915E261"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p w14:paraId="205F9F76" w14:textId="179A72AA" w:rsidR="005F3621" w:rsidRPr="0026473A" w:rsidRDefault="005F3621" w:rsidP="00684DCB">
            <w:pPr>
              <w:pStyle w:val="TableListBullet"/>
              <w:numPr>
                <w:ilvl w:val="0"/>
                <w:numId w:val="36"/>
              </w:numPr>
              <w:ind w:left="263" w:hanging="270"/>
              <w:rPr>
                <w:szCs w:val="18"/>
              </w:rPr>
            </w:pPr>
            <w:r w:rsidRPr="0026473A">
              <w:rPr>
                <w:szCs w:val="18"/>
                <w:lang w:bidi="es-AR"/>
              </w:rPr>
              <w:t>Evalúe los registros</w:t>
            </w:r>
            <w:r>
              <w:rPr>
                <w:szCs w:val="18"/>
                <w:lang w:bidi="es-AR"/>
              </w:rPr>
              <w:t>.</w:t>
            </w:r>
          </w:p>
          <w:p w14:paraId="0F752293"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registros de seguimiento externo de todos los medios.</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BC176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DB890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BF12E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7447BE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0FAC76E4" w14:textId="77777777" w:rsidTr="00C24319">
        <w:trPr>
          <w:cantSplit/>
          <w:trHeight w:val="476"/>
        </w:trPr>
        <w:tc>
          <w:tcPr>
            <w:tcW w:w="358" w:type="pct"/>
            <w:vMerge w:val="restart"/>
            <w:tcBorders>
              <w:top w:val="single" w:sz="2" w:space="0" w:color="808080" w:themeColor="background1" w:themeShade="80"/>
              <w:bottom w:val="nil"/>
              <w:right w:val="single" w:sz="2" w:space="0" w:color="808080" w:themeColor="background1" w:themeShade="80"/>
            </w:tcBorders>
          </w:tcPr>
          <w:p w14:paraId="2FCE7E8D" w14:textId="77777777" w:rsidR="005F3621" w:rsidRPr="0026473A" w:rsidRDefault="005F3621" w:rsidP="00D77D87">
            <w:pPr>
              <w:pStyle w:val="TableText"/>
              <w:rPr>
                <w:b/>
                <w:bCs/>
                <w:szCs w:val="18"/>
              </w:rPr>
            </w:pPr>
            <w:r w:rsidRPr="0026473A">
              <w:rPr>
                <w:b/>
                <w:szCs w:val="18"/>
                <w:lang w:bidi="es-AR"/>
              </w:rPr>
              <w:t>9.4.4</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38A960" w14:textId="38064D02" w:rsidR="005F3621" w:rsidRPr="0026473A" w:rsidRDefault="005F3621" w:rsidP="00647935">
            <w:pPr>
              <w:pStyle w:val="TableBody"/>
              <w:rPr>
                <w:rFonts w:cs="Arial"/>
                <w:i/>
                <w:iCs/>
                <w:sz w:val="18"/>
                <w:szCs w:val="18"/>
              </w:rPr>
            </w:pPr>
            <w:r w:rsidRPr="0026473A">
              <w:rPr>
                <w:rFonts w:cs="Arial"/>
                <w:sz w:val="18"/>
                <w:szCs w:val="18"/>
                <w:lang w:bidi="es-AR"/>
              </w:rPr>
              <w:t xml:space="preserve">La gerencia aprueba todos los movimientos </w:t>
            </w:r>
            <w:r w:rsidRPr="00827741">
              <w:rPr>
                <w:rFonts w:cs="Arial"/>
                <w:sz w:val="18"/>
                <w:szCs w:val="18"/>
                <w:lang w:bidi="es-AR"/>
              </w:rPr>
              <w:t xml:space="preserve">de apoyos con </w:t>
            </w:r>
            <w:r w:rsidR="00086AFD" w:rsidRPr="00086AFD">
              <w:rPr>
                <w:rFonts w:cs="Arial"/>
                <w:sz w:val="18"/>
                <w:szCs w:val="18"/>
                <w:lang w:bidi="es-AR"/>
              </w:rPr>
              <w:t xml:space="preserve">datos de tarjetahabiente </w:t>
            </w:r>
            <w:r w:rsidRPr="00827741">
              <w:rPr>
                <w:rFonts w:cs="Arial"/>
                <w:sz w:val="18"/>
                <w:szCs w:val="18"/>
                <w:lang w:bidi="es-AR"/>
              </w:rPr>
              <w:t>que se trasladan fuera de las instalaciones (incluso cuando son distribuidos a particulares).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C6C528"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procedimientos documentados.</w:t>
            </w:r>
          </w:p>
          <w:p w14:paraId="2F865DFC" w14:textId="1B2DABEB" w:rsidR="005F3621" w:rsidRPr="0026473A" w:rsidRDefault="005F3621" w:rsidP="00684DCB">
            <w:pPr>
              <w:pStyle w:val="TableListBullet"/>
              <w:numPr>
                <w:ilvl w:val="0"/>
                <w:numId w:val="36"/>
              </w:numPr>
              <w:ind w:left="263" w:hanging="270"/>
              <w:rPr>
                <w:szCs w:val="18"/>
              </w:rPr>
            </w:pPr>
            <w:r w:rsidRPr="0026473A">
              <w:rPr>
                <w:szCs w:val="18"/>
                <w:lang w:bidi="es-AR"/>
              </w:rPr>
              <w:t>Evalúe los registros de seguimiento externo</w:t>
            </w:r>
            <w:r>
              <w:rPr>
                <w:szCs w:val="18"/>
                <w:lang w:bidi="es-AR"/>
              </w:rPr>
              <w:t>.</w:t>
            </w:r>
          </w:p>
          <w:p w14:paraId="50D046D7"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4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13A8C1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E1CE3A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3078C2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nil"/>
            </w:tcBorders>
            <w:shd w:val="clear" w:color="auto" w:fill="auto"/>
          </w:tcPr>
          <w:p w14:paraId="63996B0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169F8802" w14:textId="77777777" w:rsidTr="00C24319">
        <w:trPr>
          <w:cantSplit/>
          <w:trHeight w:val="474"/>
        </w:trPr>
        <w:tc>
          <w:tcPr>
            <w:tcW w:w="358" w:type="pct"/>
            <w:vMerge/>
            <w:tcBorders>
              <w:top w:val="single" w:sz="4" w:space="0" w:color="auto"/>
              <w:bottom w:val="nil"/>
              <w:right w:val="single" w:sz="2" w:space="0" w:color="808080" w:themeColor="background1" w:themeShade="80"/>
            </w:tcBorders>
          </w:tcPr>
          <w:p w14:paraId="6659BFE6" w14:textId="77777777" w:rsidR="005F3621" w:rsidRPr="0026473A" w:rsidRDefault="005F3621" w:rsidP="00D77D87">
            <w:pPr>
              <w:pStyle w:val="TableText"/>
              <w:rPr>
                <w:b/>
                <w:bCs/>
                <w:szCs w:val="18"/>
              </w:rPr>
            </w:pPr>
          </w:p>
        </w:tc>
        <w:tc>
          <w:tcPr>
            <w:tcW w:w="291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C23C7CD" w14:textId="3AF5C0CF" w:rsidR="005F3621" w:rsidRPr="0026473A" w:rsidRDefault="005F3621" w:rsidP="00D77D87">
            <w:pPr>
              <w:pStyle w:val="AppNotes"/>
              <w:rPr>
                <w:szCs w:val="18"/>
              </w:rPr>
            </w:pPr>
            <w:r w:rsidRPr="0026473A">
              <w:rPr>
                <w:szCs w:val="18"/>
                <w:lang w:bidi="es-AR"/>
              </w:rPr>
              <w:t xml:space="preserve">Notas de Aplicabilidad </w:t>
            </w:r>
          </w:p>
        </w:tc>
        <w:tc>
          <w:tcPr>
            <w:tcW w:w="4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3B4D6DF" w14:textId="77777777" w:rsidR="005F3621" w:rsidRPr="0026473A" w:rsidRDefault="005F3621" w:rsidP="00D77D87">
            <w:pPr>
              <w:spacing w:after="60"/>
              <w:jc w:val="center"/>
              <w:rPr>
                <w:rFonts w:cs="Arial"/>
                <w:sz w:val="18"/>
                <w:szCs w:val="18"/>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BA3E2DB" w14:textId="77777777" w:rsidR="005F3621" w:rsidRPr="0026473A" w:rsidRDefault="005F3621" w:rsidP="00D77D87">
            <w:pPr>
              <w:spacing w:after="60"/>
              <w:jc w:val="center"/>
              <w:rPr>
                <w:rFonts w:cs="Arial"/>
                <w:sz w:val="18"/>
                <w:szCs w:val="18"/>
              </w:rPr>
            </w:pPr>
          </w:p>
        </w:tc>
        <w:tc>
          <w:tcPr>
            <w:tcW w:w="33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E91CCC" w14:textId="77777777" w:rsidR="005F3621" w:rsidRPr="0026473A" w:rsidRDefault="005F3621" w:rsidP="00D77D87">
            <w:pPr>
              <w:spacing w:after="60"/>
              <w:jc w:val="center"/>
              <w:rPr>
                <w:rFonts w:cs="Arial"/>
                <w:sz w:val="18"/>
                <w:szCs w:val="18"/>
              </w:rPr>
            </w:pPr>
          </w:p>
        </w:tc>
        <w:tc>
          <w:tcPr>
            <w:tcW w:w="472" w:type="pct"/>
            <w:vMerge w:val="restart"/>
            <w:tcBorders>
              <w:top w:val="nil"/>
              <w:left w:val="single" w:sz="2" w:space="0" w:color="808080" w:themeColor="background1" w:themeShade="80"/>
            </w:tcBorders>
            <w:shd w:val="clear" w:color="auto" w:fill="auto"/>
          </w:tcPr>
          <w:p w14:paraId="2402B326" w14:textId="77777777" w:rsidR="005F3621" w:rsidRPr="0026473A" w:rsidRDefault="005F3621" w:rsidP="00D77D87">
            <w:pPr>
              <w:spacing w:after="60"/>
              <w:jc w:val="center"/>
              <w:rPr>
                <w:rFonts w:cs="Arial"/>
                <w:sz w:val="18"/>
                <w:szCs w:val="18"/>
              </w:rPr>
            </w:pPr>
          </w:p>
        </w:tc>
      </w:tr>
      <w:tr w:rsidR="005F3621" w:rsidRPr="0026473A" w14:paraId="3517765C" w14:textId="77777777" w:rsidTr="00C24319">
        <w:trPr>
          <w:cantSplit/>
          <w:trHeight w:val="474"/>
        </w:trPr>
        <w:tc>
          <w:tcPr>
            <w:tcW w:w="358" w:type="pct"/>
            <w:tcBorders>
              <w:top w:val="nil"/>
              <w:bottom w:val="single" w:sz="2" w:space="0" w:color="808080" w:themeColor="background1" w:themeShade="80"/>
              <w:right w:val="single" w:sz="2" w:space="0" w:color="808080" w:themeColor="background1" w:themeShade="80"/>
            </w:tcBorders>
          </w:tcPr>
          <w:p w14:paraId="013167FB" w14:textId="734E1C86" w:rsidR="005F3621" w:rsidRPr="0026473A" w:rsidRDefault="005F3621" w:rsidP="00D77D87">
            <w:pPr>
              <w:pStyle w:val="TableText"/>
              <w:rPr>
                <w:b/>
                <w:bCs/>
                <w:szCs w:val="18"/>
              </w:rPr>
            </w:pPr>
          </w:p>
        </w:tc>
        <w:tc>
          <w:tcPr>
            <w:tcW w:w="291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F6EC4F3" w14:textId="4A41A403" w:rsidR="005F3621" w:rsidRPr="0026473A" w:rsidRDefault="005F3621" w:rsidP="00D77D87">
            <w:pPr>
              <w:pStyle w:val="TableListBullet"/>
              <w:numPr>
                <w:ilvl w:val="0"/>
                <w:numId w:val="0"/>
              </w:numPr>
              <w:ind w:left="-7"/>
              <w:rPr>
                <w:szCs w:val="18"/>
              </w:rPr>
            </w:pPr>
            <w:r w:rsidRPr="0026473A">
              <w:rPr>
                <w:szCs w:val="18"/>
                <w:lang w:bidi="es-AR"/>
              </w:rPr>
              <w:t xml:space="preserve">Las personas que aprueban los movimientos </w:t>
            </w:r>
            <w:r w:rsidRPr="00827741">
              <w:rPr>
                <w:szCs w:val="18"/>
                <w:lang w:bidi="es-AR"/>
              </w:rPr>
              <w:t>de los apoyos deben tener el nivel adecuado de autoridad de gestión para conceder esta aprobación. Sin embargo, no se requiere específicamente que dichas personas tengan el título de "gerente".</w:t>
            </w:r>
          </w:p>
        </w:tc>
        <w:tc>
          <w:tcPr>
            <w:tcW w:w="4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868408" w14:textId="77777777" w:rsidR="005F3621" w:rsidRPr="0026473A" w:rsidRDefault="005F3621" w:rsidP="00D77D87">
            <w:pPr>
              <w:spacing w:after="60"/>
              <w:jc w:val="center"/>
              <w:rPr>
                <w:rFonts w:cs="Arial"/>
                <w:sz w:val="18"/>
                <w:szCs w:val="18"/>
              </w:rPr>
            </w:pPr>
          </w:p>
        </w:tc>
        <w:tc>
          <w:tcPr>
            <w:tcW w:w="456"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E83FF79" w14:textId="77777777" w:rsidR="005F3621" w:rsidRPr="0026473A" w:rsidRDefault="005F3621" w:rsidP="00D77D87">
            <w:pPr>
              <w:spacing w:after="60"/>
              <w:jc w:val="center"/>
              <w:rPr>
                <w:rFonts w:cs="Arial"/>
                <w:sz w:val="18"/>
                <w:szCs w:val="18"/>
              </w:rPr>
            </w:pPr>
          </w:p>
        </w:tc>
        <w:tc>
          <w:tcPr>
            <w:tcW w:w="33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6DA1DB2" w14:textId="77777777" w:rsidR="005F3621" w:rsidRPr="0026473A" w:rsidRDefault="005F3621" w:rsidP="00D77D87">
            <w:pPr>
              <w:spacing w:after="60"/>
              <w:jc w:val="center"/>
              <w:rPr>
                <w:rFonts w:cs="Arial"/>
                <w:sz w:val="18"/>
                <w:szCs w:val="18"/>
              </w:rPr>
            </w:pPr>
          </w:p>
        </w:tc>
        <w:tc>
          <w:tcPr>
            <w:tcW w:w="472"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8B223E3" w14:textId="77777777" w:rsidR="005F3621" w:rsidRPr="0026473A" w:rsidRDefault="005F3621" w:rsidP="00D77D87">
            <w:pPr>
              <w:spacing w:after="60"/>
              <w:jc w:val="center"/>
              <w:rPr>
                <w:rFonts w:cs="Arial"/>
                <w:sz w:val="18"/>
                <w:szCs w:val="18"/>
              </w:rPr>
            </w:pPr>
          </w:p>
        </w:tc>
      </w:tr>
      <w:tr w:rsidR="005F3621" w:rsidRPr="0026473A" w14:paraId="7BFEE413" w14:textId="77777777" w:rsidTr="0018489C">
        <w:trPr>
          <w:cantSplit/>
        </w:trPr>
        <w:tc>
          <w:tcPr>
            <w:tcW w:w="358" w:type="pct"/>
            <w:vMerge w:val="restart"/>
            <w:tcBorders>
              <w:top w:val="single" w:sz="2" w:space="0" w:color="808080" w:themeColor="background1" w:themeShade="80"/>
              <w:right w:val="single" w:sz="2" w:space="0" w:color="808080" w:themeColor="background1" w:themeShade="80"/>
            </w:tcBorders>
          </w:tcPr>
          <w:p w14:paraId="6024786B" w14:textId="77777777" w:rsidR="005F3621" w:rsidRPr="0026473A" w:rsidRDefault="005F3621" w:rsidP="0018489C">
            <w:pPr>
              <w:pStyle w:val="TableText"/>
              <w:pageBreakBefore/>
              <w:rPr>
                <w:b/>
                <w:bCs/>
                <w:szCs w:val="18"/>
              </w:rPr>
            </w:pPr>
            <w:r w:rsidRPr="0026473A">
              <w:rPr>
                <w:b/>
                <w:szCs w:val="18"/>
                <w:lang w:bidi="es-AR"/>
              </w:rPr>
              <w:lastRenderedPageBreak/>
              <w:t>9.4.6</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2C8845" w14:textId="5B54A873" w:rsidR="005F3621" w:rsidRPr="0026473A" w:rsidRDefault="005F3621" w:rsidP="00D77D87">
            <w:pPr>
              <w:pStyle w:val="TableListBullet"/>
              <w:numPr>
                <w:ilvl w:val="0"/>
                <w:numId w:val="0"/>
              </w:numPr>
              <w:rPr>
                <w:szCs w:val="18"/>
              </w:rPr>
            </w:pPr>
            <w:r w:rsidRPr="0026473A">
              <w:rPr>
                <w:szCs w:val="18"/>
                <w:lang w:bidi="es-AR"/>
              </w:rPr>
              <w:t xml:space="preserve">Los materiales impresos con </w:t>
            </w:r>
            <w:r w:rsidR="00CD2F6C">
              <w:rPr>
                <w:szCs w:val="18"/>
                <w:lang w:bidi="es-AR"/>
              </w:rPr>
              <w:t>datos de tarjetahabiente</w:t>
            </w:r>
            <w:r w:rsidRPr="0026473A">
              <w:rPr>
                <w:szCs w:val="18"/>
                <w:lang w:bidi="es-AR"/>
              </w:rPr>
              <w:t xml:space="preserve"> se destruyen cuando ya no se necesitan por razones de negocios o legales, de la siguiente manera:</w:t>
            </w:r>
          </w:p>
          <w:p w14:paraId="3174B262" w14:textId="7CA9C5CC" w:rsidR="005F3621" w:rsidRPr="0026473A" w:rsidRDefault="005F3621" w:rsidP="00684DCB">
            <w:pPr>
              <w:pStyle w:val="TableListBullet"/>
              <w:numPr>
                <w:ilvl w:val="0"/>
                <w:numId w:val="36"/>
              </w:numPr>
              <w:rPr>
                <w:szCs w:val="18"/>
              </w:rPr>
            </w:pPr>
            <w:r w:rsidRPr="0026473A">
              <w:rPr>
                <w:szCs w:val="18"/>
                <w:lang w:bidi="es-AR"/>
              </w:rPr>
              <w:t xml:space="preserve">Los materiales se trituran transversalmente, se incineran o se pulverizan de forma que los </w:t>
            </w:r>
            <w:r w:rsidR="00CD2F6C">
              <w:rPr>
                <w:szCs w:val="18"/>
                <w:lang w:bidi="es-AR"/>
              </w:rPr>
              <w:t>datos de tarjetahabiente</w:t>
            </w:r>
            <w:r w:rsidRPr="0026473A">
              <w:rPr>
                <w:szCs w:val="18"/>
                <w:lang w:bidi="es-AR"/>
              </w:rPr>
              <w:t xml:space="preserve"> no puedan reconstruirse.</w:t>
            </w:r>
          </w:p>
          <w:p w14:paraId="4128D7BD" w14:textId="77777777" w:rsidR="005F3621" w:rsidRPr="005F3621" w:rsidRDefault="005F3621" w:rsidP="00684DCB">
            <w:pPr>
              <w:pStyle w:val="TableListBullet"/>
              <w:numPr>
                <w:ilvl w:val="0"/>
                <w:numId w:val="36"/>
              </w:numPr>
              <w:rPr>
                <w:iCs/>
                <w:szCs w:val="18"/>
              </w:rPr>
            </w:pPr>
            <w:r w:rsidRPr="0026473A">
              <w:rPr>
                <w:szCs w:val="18"/>
                <w:lang w:bidi="es-AR"/>
              </w:rPr>
              <w:t>Los materiales se guardan en contenedores de almacenamiento seguro antes de su destrucción.</w:t>
            </w:r>
          </w:p>
          <w:p w14:paraId="51E365BA" w14:textId="7C937CD4" w:rsidR="005F3621" w:rsidRPr="0026473A" w:rsidRDefault="005F3621" w:rsidP="005F3621">
            <w:pPr>
              <w:pStyle w:val="TableListBullet"/>
              <w:numPr>
                <w:ilvl w:val="0"/>
                <w:numId w:val="0"/>
              </w:numPr>
              <w:ind w:left="274"/>
              <w:rPr>
                <w:iCs/>
                <w:szCs w:val="18"/>
              </w:rPr>
            </w:pP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C266F7" w14:textId="3520560E" w:rsidR="005F3621" w:rsidRPr="0026473A" w:rsidRDefault="005F3621" w:rsidP="00684DCB">
            <w:pPr>
              <w:pStyle w:val="TableListBullet"/>
              <w:numPr>
                <w:ilvl w:val="0"/>
                <w:numId w:val="36"/>
              </w:numPr>
              <w:rPr>
                <w:szCs w:val="18"/>
              </w:rPr>
            </w:pPr>
            <w:r w:rsidRPr="0026473A">
              <w:rPr>
                <w:szCs w:val="18"/>
                <w:lang w:bidi="es-AR"/>
              </w:rPr>
              <w:t>Evalúe la política de destrucción de soportes.</w:t>
            </w:r>
          </w:p>
          <w:p w14:paraId="0BF4D5C5" w14:textId="77777777" w:rsidR="005F3621" w:rsidRPr="0026473A" w:rsidRDefault="005F3621" w:rsidP="00684DCB">
            <w:pPr>
              <w:pStyle w:val="TableListBullet"/>
              <w:numPr>
                <w:ilvl w:val="0"/>
                <w:numId w:val="36"/>
              </w:numPr>
              <w:rPr>
                <w:szCs w:val="18"/>
              </w:rPr>
            </w:pPr>
            <w:r w:rsidRPr="0026473A">
              <w:rPr>
                <w:szCs w:val="18"/>
                <w:lang w:bidi="es-AR"/>
              </w:rPr>
              <w:t>Observe los procesos.</w:t>
            </w:r>
          </w:p>
          <w:p w14:paraId="4AB99758" w14:textId="16A929BC" w:rsidR="005F3621" w:rsidRPr="0026473A" w:rsidRDefault="005F3621" w:rsidP="00684DCB">
            <w:pPr>
              <w:pStyle w:val="TableListBullet"/>
              <w:numPr>
                <w:ilvl w:val="0"/>
                <w:numId w:val="36"/>
              </w:numPr>
              <w:rPr>
                <w:szCs w:val="18"/>
              </w:rPr>
            </w:pPr>
            <w:r w:rsidRPr="0026473A">
              <w:rPr>
                <w:szCs w:val="18"/>
                <w:lang w:bidi="es-AR"/>
              </w:rPr>
              <w:t>Entreviste al personal</w:t>
            </w:r>
            <w:r>
              <w:rPr>
                <w:szCs w:val="18"/>
                <w:lang w:bidi="es-AR"/>
              </w:rPr>
              <w:t>.</w:t>
            </w:r>
          </w:p>
          <w:p w14:paraId="4CEFEE53" w14:textId="77777777" w:rsidR="005F3621" w:rsidRPr="0026473A" w:rsidRDefault="005F3621" w:rsidP="00684DCB">
            <w:pPr>
              <w:pStyle w:val="TableListBullet"/>
              <w:numPr>
                <w:ilvl w:val="0"/>
                <w:numId w:val="36"/>
              </w:numPr>
              <w:rPr>
                <w:szCs w:val="18"/>
              </w:rPr>
            </w:pPr>
            <w:r w:rsidRPr="0026473A">
              <w:rPr>
                <w:szCs w:val="18"/>
                <w:lang w:bidi="es-AR"/>
              </w:rPr>
              <w:t>Observe los contenedores de almacenamiento.</w:t>
            </w:r>
          </w:p>
        </w:tc>
        <w:tc>
          <w:tcPr>
            <w:tcW w:w="47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B96BA7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07B8E8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23B77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p w14:paraId="28683C8F" w14:textId="0643175D" w:rsidR="005F3621" w:rsidRPr="0026473A" w:rsidRDefault="005F3621" w:rsidP="00D77D87">
            <w:pPr>
              <w:spacing w:after="60"/>
              <w:jc w:val="center"/>
              <w:rPr>
                <w:rFonts w:cs="Arial"/>
                <w:sz w:val="18"/>
                <w:szCs w:val="18"/>
              </w:rPr>
            </w:pPr>
          </w:p>
        </w:tc>
        <w:tc>
          <w:tcPr>
            <w:tcW w:w="472" w:type="pct"/>
            <w:tcBorders>
              <w:top w:val="single" w:sz="4" w:space="0" w:color="808080"/>
              <w:left w:val="single" w:sz="2" w:space="0" w:color="808080" w:themeColor="background1" w:themeShade="80"/>
              <w:bottom w:val="nil"/>
            </w:tcBorders>
            <w:shd w:val="clear" w:color="auto" w:fill="auto"/>
          </w:tcPr>
          <w:p w14:paraId="41E7FDC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23DC76FB" w14:textId="77777777" w:rsidTr="0018489C">
        <w:trPr>
          <w:cantSplit/>
        </w:trPr>
        <w:tc>
          <w:tcPr>
            <w:tcW w:w="358" w:type="pct"/>
            <w:vMerge/>
            <w:tcBorders>
              <w:right w:val="single" w:sz="2" w:space="0" w:color="808080" w:themeColor="background1" w:themeShade="80"/>
            </w:tcBorders>
          </w:tcPr>
          <w:p w14:paraId="7C809C9E" w14:textId="77777777" w:rsidR="005F3621" w:rsidRPr="0026473A" w:rsidRDefault="005F3621" w:rsidP="00D77D87">
            <w:pPr>
              <w:pStyle w:val="TableText"/>
              <w:rPr>
                <w:b/>
                <w:bCs/>
                <w:szCs w:val="18"/>
              </w:rPr>
            </w:pPr>
          </w:p>
        </w:tc>
        <w:tc>
          <w:tcPr>
            <w:tcW w:w="291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D055301" w14:textId="77777777" w:rsidR="005F3621" w:rsidRPr="0026473A" w:rsidRDefault="005F3621" w:rsidP="00D77D87">
            <w:pPr>
              <w:pStyle w:val="AppNotes"/>
              <w:rPr>
                <w:szCs w:val="18"/>
              </w:rPr>
            </w:pPr>
            <w:r w:rsidRPr="0026473A">
              <w:rPr>
                <w:szCs w:val="18"/>
                <w:lang w:bidi="es-AR"/>
              </w:rPr>
              <w:t>Notas de Aplicabilidad</w:t>
            </w:r>
          </w:p>
        </w:tc>
        <w:tc>
          <w:tcPr>
            <w:tcW w:w="4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4E4614" w14:textId="77777777" w:rsidR="005F3621" w:rsidRPr="0026473A" w:rsidRDefault="005F3621" w:rsidP="00D77D87">
            <w:pPr>
              <w:spacing w:after="60"/>
              <w:jc w:val="center"/>
              <w:rPr>
                <w:rFonts w:cs="Arial"/>
                <w:sz w:val="18"/>
                <w:szCs w:val="18"/>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5E3125B" w14:textId="77777777" w:rsidR="005F3621" w:rsidRPr="0026473A" w:rsidRDefault="005F3621" w:rsidP="00D77D87">
            <w:pPr>
              <w:spacing w:after="60"/>
              <w:jc w:val="center"/>
              <w:rPr>
                <w:rFonts w:cs="Arial"/>
                <w:sz w:val="18"/>
                <w:szCs w:val="18"/>
              </w:rPr>
            </w:pPr>
          </w:p>
        </w:tc>
        <w:tc>
          <w:tcPr>
            <w:tcW w:w="33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3482B6E" w14:textId="77777777" w:rsidR="005F3621" w:rsidRPr="0026473A" w:rsidRDefault="005F3621" w:rsidP="00D77D87">
            <w:pPr>
              <w:spacing w:after="60"/>
              <w:jc w:val="center"/>
              <w:rPr>
                <w:rFonts w:cs="Arial"/>
                <w:sz w:val="18"/>
                <w:szCs w:val="18"/>
              </w:rPr>
            </w:pPr>
          </w:p>
        </w:tc>
        <w:tc>
          <w:tcPr>
            <w:tcW w:w="472" w:type="pct"/>
            <w:vMerge w:val="restart"/>
            <w:tcBorders>
              <w:top w:val="nil"/>
              <w:left w:val="single" w:sz="2" w:space="0" w:color="808080" w:themeColor="background1" w:themeShade="80"/>
            </w:tcBorders>
            <w:shd w:val="clear" w:color="auto" w:fill="auto"/>
          </w:tcPr>
          <w:p w14:paraId="62B70F8D" w14:textId="77777777" w:rsidR="005F3621" w:rsidRPr="0026473A" w:rsidRDefault="005F3621" w:rsidP="00D77D87">
            <w:pPr>
              <w:spacing w:after="60"/>
              <w:jc w:val="center"/>
              <w:rPr>
                <w:rFonts w:cs="Arial"/>
                <w:sz w:val="18"/>
                <w:szCs w:val="18"/>
              </w:rPr>
            </w:pPr>
          </w:p>
        </w:tc>
      </w:tr>
      <w:tr w:rsidR="005F3621" w:rsidRPr="0026473A" w14:paraId="6278D973" w14:textId="77777777" w:rsidTr="0018489C">
        <w:trPr>
          <w:cantSplit/>
        </w:trPr>
        <w:tc>
          <w:tcPr>
            <w:tcW w:w="358" w:type="pct"/>
            <w:vMerge/>
            <w:tcBorders>
              <w:bottom w:val="single" w:sz="2" w:space="0" w:color="808080" w:themeColor="background1" w:themeShade="80"/>
              <w:right w:val="single" w:sz="2" w:space="0" w:color="808080" w:themeColor="background1" w:themeShade="80"/>
            </w:tcBorders>
          </w:tcPr>
          <w:p w14:paraId="5BCD3E18" w14:textId="77777777" w:rsidR="005F3621" w:rsidRPr="0026473A" w:rsidRDefault="005F3621" w:rsidP="00D77D87">
            <w:pPr>
              <w:pStyle w:val="TableText"/>
              <w:rPr>
                <w:b/>
                <w:bCs/>
                <w:szCs w:val="18"/>
              </w:rPr>
            </w:pPr>
          </w:p>
        </w:tc>
        <w:tc>
          <w:tcPr>
            <w:tcW w:w="291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BD4006C" w14:textId="617AF034" w:rsidR="005F3621" w:rsidRPr="0026473A" w:rsidRDefault="005F3621" w:rsidP="00D77D87">
            <w:pPr>
              <w:pStyle w:val="TableListBullet"/>
              <w:numPr>
                <w:ilvl w:val="0"/>
                <w:numId w:val="0"/>
              </w:numPr>
              <w:ind w:left="-7"/>
              <w:rPr>
                <w:szCs w:val="18"/>
              </w:rPr>
            </w:pPr>
            <w:r w:rsidRPr="0026473A">
              <w:rPr>
                <w:szCs w:val="18"/>
                <w:lang w:bidi="es-AR"/>
              </w:rPr>
              <w:t xml:space="preserve">Estos requisitos relativos a la destrucción </w:t>
            </w:r>
            <w:r w:rsidRPr="00537037">
              <w:rPr>
                <w:szCs w:val="18"/>
                <w:lang w:bidi="es-AR"/>
              </w:rPr>
              <w:t xml:space="preserve">de materiales impresos cuando éstos ya no son necesarios por motivos de negocio o legales son independientes y distintos del requisito 3.2.1 PCI DSS, que se refiere a la eliminación segura de los </w:t>
            </w:r>
            <w:r w:rsidR="00900182" w:rsidRPr="00900182">
              <w:rPr>
                <w:szCs w:val="18"/>
                <w:lang w:bidi="es-AR"/>
              </w:rPr>
              <w:t xml:space="preserve">datos de tarjetahabiente </w:t>
            </w:r>
            <w:r w:rsidRPr="00537037">
              <w:rPr>
                <w:szCs w:val="18"/>
                <w:lang w:bidi="es-AR"/>
              </w:rPr>
              <w:t xml:space="preserve">cuando ya no son necesarios de acuerdo con las políticas de retención de </w:t>
            </w:r>
            <w:r w:rsidR="00900182" w:rsidRPr="00900182">
              <w:rPr>
                <w:szCs w:val="18"/>
                <w:lang w:bidi="es-AR"/>
              </w:rPr>
              <w:t xml:space="preserve">datos de tarjetahabiente </w:t>
            </w:r>
            <w:r w:rsidRPr="00537037">
              <w:rPr>
                <w:szCs w:val="18"/>
                <w:lang w:bidi="es-AR"/>
              </w:rPr>
              <w:t>de la entidad</w:t>
            </w:r>
            <w:r w:rsidRPr="0026473A">
              <w:rPr>
                <w:szCs w:val="18"/>
                <w:lang w:bidi="es-AR"/>
              </w:rPr>
              <w:t>.</w:t>
            </w:r>
          </w:p>
        </w:tc>
        <w:tc>
          <w:tcPr>
            <w:tcW w:w="4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F212A0B" w14:textId="77777777" w:rsidR="005F3621" w:rsidRPr="0026473A" w:rsidRDefault="005F3621" w:rsidP="00D77D87">
            <w:pPr>
              <w:spacing w:after="60"/>
              <w:jc w:val="center"/>
              <w:rPr>
                <w:rFonts w:cs="Arial"/>
                <w:sz w:val="18"/>
                <w:szCs w:val="18"/>
              </w:rPr>
            </w:pPr>
          </w:p>
        </w:tc>
        <w:tc>
          <w:tcPr>
            <w:tcW w:w="456"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56B6BE" w14:textId="77777777" w:rsidR="005F3621" w:rsidRPr="0026473A" w:rsidRDefault="005F3621" w:rsidP="00D77D87">
            <w:pPr>
              <w:spacing w:after="60"/>
              <w:jc w:val="center"/>
              <w:rPr>
                <w:rFonts w:cs="Arial"/>
                <w:sz w:val="18"/>
                <w:szCs w:val="18"/>
              </w:rPr>
            </w:pPr>
          </w:p>
        </w:tc>
        <w:tc>
          <w:tcPr>
            <w:tcW w:w="33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902843A" w14:textId="77777777" w:rsidR="005F3621" w:rsidRPr="0026473A" w:rsidRDefault="005F3621" w:rsidP="00D77D87">
            <w:pPr>
              <w:spacing w:after="60"/>
              <w:jc w:val="center"/>
              <w:rPr>
                <w:rFonts w:cs="Arial"/>
                <w:sz w:val="18"/>
                <w:szCs w:val="18"/>
              </w:rPr>
            </w:pPr>
          </w:p>
        </w:tc>
        <w:tc>
          <w:tcPr>
            <w:tcW w:w="472"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0979696" w14:textId="77777777" w:rsidR="005F3621" w:rsidRPr="0026473A" w:rsidRDefault="005F3621" w:rsidP="00D77D87">
            <w:pPr>
              <w:spacing w:after="60"/>
              <w:jc w:val="center"/>
              <w:rPr>
                <w:rFonts w:cs="Arial"/>
                <w:sz w:val="18"/>
                <w:szCs w:val="18"/>
              </w:rPr>
            </w:pPr>
          </w:p>
        </w:tc>
      </w:tr>
      <w:tr w:rsidR="004135BF" w:rsidRPr="0026473A" w14:paraId="383C8286"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13AEC44" w14:textId="30C5499C" w:rsidR="004135BF" w:rsidRPr="0026473A" w:rsidRDefault="00DA7E8C" w:rsidP="00D77D87">
            <w:pPr>
              <w:pStyle w:val="TableTextBullet"/>
              <w:numPr>
                <w:ilvl w:val="0"/>
                <w:numId w:val="0"/>
              </w:numPr>
              <w:rPr>
                <w:i/>
                <w:iCs/>
              </w:rPr>
            </w:pPr>
            <w:r>
              <w:rPr>
                <w:b/>
                <w:i/>
                <w:lang w:bidi="es-AR"/>
              </w:rPr>
              <w:t>Guía para llenar el SAQ</w:t>
            </w:r>
            <w:r w:rsidR="004135BF" w:rsidRPr="0026473A">
              <w:rPr>
                <w:b/>
                <w:i/>
                <w:lang w:bidi="es-AR"/>
              </w:rPr>
              <w:t xml:space="preserve">: </w:t>
            </w:r>
          </w:p>
          <w:p w14:paraId="3C26DF3D" w14:textId="16BC6A8B" w:rsidR="004135BF" w:rsidRPr="0026473A" w:rsidRDefault="004135BF" w:rsidP="00D77D87">
            <w:pPr>
              <w:pStyle w:val="TableTextBullet"/>
              <w:numPr>
                <w:ilvl w:val="0"/>
                <w:numId w:val="0"/>
              </w:numPr>
              <w:rPr>
                <w:i/>
                <w:iCs/>
              </w:rPr>
            </w:pPr>
            <w:r w:rsidRPr="0026473A">
              <w:rPr>
                <w:i/>
                <w:lang w:bidi="es-AR"/>
              </w:rPr>
              <w:t xml:space="preserve">La selección de cualquiera de las respuestas Implementado para los Requisitos de la sección 9.4 significa que el comerciante almacena de forma segura cualquier soporte de papel con </w:t>
            </w:r>
            <w:r w:rsidR="005D4571" w:rsidRPr="005D4571">
              <w:rPr>
                <w:i/>
                <w:lang w:bidi="es-AR"/>
              </w:rPr>
              <w:t>datos del titular de la tarjeta</w:t>
            </w:r>
            <w:r w:rsidRPr="0026473A">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5D4571" w:rsidRPr="005D4571">
              <w:rPr>
                <w:i/>
                <w:lang w:bidi="es-AR"/>
              </w:rPr>
              <w:t xml:space="preserve">datos del titular de la tarjeta </w:t>
            </w:r>
            <w:r w:rsidRPr="0026473A">
              <w:rPr>
                <w:i/>
                <w:lang w:bidi="es-AR"/>
              </w:rPr>
              <w:t xml:space="preserve">y cómo destruir el papel cuando ya no lo necesiten. </w:t>
            </w:r>
          </w:p>
          <w:p w14:paraId="5C86BE39" w14:textId="3EBE3250" w:rsidR="00952ABD" w:rsidRPr="0026473A" w:rsidRDefault="00952ABD" w:rsidP="00D77D87">
            <w:pPr>
              <w:pStyle w:val="TableTextBullet"/>
              <w:numPr>
                <w:ilvl w:val="0"/>
                <w:numId w:val="0"/>
              </w:numPr>
              <w:rPr>
                <w:rFonts w:cs="Arial"/>
                <w:bCs/>
                <w:i/>
                <w:iCs/>
                <w:szCs w:val="18"/>
              </w:rPr>
            </w:pPr>
            <w:r w:rsidRPr="0026473A">
              <w:rPr>
                <w:i/>
                <w:lang w:bidi="es-AR"/>
              </w:rPr>
              <w:t xml:space="preserve">Si el comerciante nunca imprime ni almacena ningún papel que contenga </w:t>
            </w:r>
            <w:r w:rsidR="005D4571" w:rsidRPr="005D4571">
              <w:rPr>
                <w:i/>
                <w:lang w:bidi="es-AR"/>
              </w:rPr>
              <w:t>datos del titular de la tarjeta</w:t>
            </w:r>
            <w:r w:rsidRPr="0026473A">
              <w:rPr>
                <w:i/>
                <w:lang w:bidi="es-AR"/>
              </w:rPr>
              <w:t xml:space="preserve">, marque este requisito como No aplicable y llene el Anexo </w:t>
            </w:r>
            <w:r w:rsidR="00F1328F">
              <w:rPr>
                <w:i/>
                <w:lang w:bidi="es-AR"/>
              </w:rPr>
              <w:t>C</w:t>
            </w:r>
            <w:r w:rsidRPr="0026473A">
              <w:rPr>
                <w:i/>
                <w:lang w:bidi="es-AR"/>
              </w:rPr>
              <w:t>: Explicación de los Requisitos Señalados como No Aplicable.</w:t>
            </w:r>
          </w:p>
        </w:tc>
      </w:tr>
      <w:tr w:rsidR="004135BF" w:rsidRPr="0026473A" w14:paraId="2A65EDCF"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4682527" w14:textId="4F372100" w:rsidR="004135BF" w:rsidRPr="0026473A" w:rsidRDefault="004135BF" w:rsidP="00236912">
            <w:pPr>
              <w:pStyle w:val="TableBody"/>
              <w:keepNext/>
              <w:spacing w:before="20" w:after="0"/>
              <w:rPr>
                <w:rFonts w:cs="Arial"/>
                <w:sz w:val="18"/>
                <w:szCs w:val="18"/>
              </w:rPr>
            </w:pPr>
            <w:r w:rsidRPr="0026473A">
              <w:rPr>
                <w:rStyle w:val="BoldCharacter"/>
                <w:rFonts w:cs="Arial"/>
                <w:sz w:val="18"/>
                <w:szCs w:val="18"/>
                <w:lang w:bidi="es-AR"/>
              </w:rPr>
              <w:lastRenderedPageBreak/>
              <w:t xml:space="preserve">9.5 </w:t>
            </w:r>
            <w:r w:rsidRPr="0026473A">
              <w:rPr>
                <w:rFonts w:cs="Arial"/>
                <w:sz w:val="18"/>
                <w:szCs w:val="18"/>
                <w:lang w:bidi="es-AR"/>
              </w:rPr>
              <w:t xml:space="preserve">Los dispositivos de Punto de Interacción (POI) están protegidos contra </w:t>
            </w:r>
            <w:r w:rsidR="00537037" w:rsidRPr="00537037">
              <w:rPr>
                <w:rFonts w:cs="Arial"/>
                <w:sz w:val="18"/>
                <w:szCs w:val="18"/>
                <w:lang w:bidi="es-AR"/>
              </w:rPr>
              <w:t>manipulaciones y sustituciones no autorizadas</w:t>
            </w:r>
            <w:r w:rsidRPr="0026473A">
              <w:rPr>
                <w:rFonts w:cs="Arial"/>
                <w:sz w:val="18"/>
                <w:szCs w:val="18"/>
                <w:lang w:bidi="es-AR"/>
              </w:rPr>
              <w:t>.</w:t>
            </w:r>
          </w:p>
        </w:tc>
      </w:tr>
      <w:tr w:rsidR="005F3621" w:rsidRPr="0026473A" w14:paraId="32E47321" w14:textId="77777777" w:rsidTr="00243A12">
        <w:trPr>
          <w:cantSplit/>
        </w:trPr>
        <w:tc>
          <w:tcPr>
            <w:tcW w:w="358" w:type="pct"/>
            <w:vMerge w:val="restart"/>
            <w:tcBorders>
              <w:top w:val="single" w:sz="2" w:space="0" w:color="808080" w:themeColor="background1" w:themeShade="80"/>
              <w:right w:val="single" w:sz="2" w:space="0" w:color="808080" w:themeColor="background1" w:themeShade="80"/>
            </w:tcBorders>
          </w:tcPr>
          <w:p w14:paraId="2360F139" w14:textId="77777777" w:rsidR="005F3621" w:rsidRPr="0026473A" w:rsidRDefault="005F3621" w:rsidP="00D77D87">
            <w:pPr>
              <w:pStyle w:val="TableText"/>
              <w:keepNext/>
              <w:rPr>
                <w:b/>
                <w:bCs/>
                <w:szCs w:val="18"/>
              </w:rPr>
            </w:pPr>
            <w:r w:rsidRPr="0026473A">
              <w:rPr>
                <w:b/>
                <w:szCs w:val="18"/>
                <w:lang w:bidi="es-AR"/>
              </w:rPr>
              <w:t>9.5.1</w:t>
            </w:r>
          </w:p>
        </w:tc>
        <w:tc>
          <w:tcPr>
            <w:tcW w:w="165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912D512" w14:textId="5AC70D36" w:rsidR="005F3621" w:rsidRPr="0026473A" w:rsidRDefault="005F3621" w:rsidP="00D77D87">
            <w:pPr>
              <w:pStyle w:val="TableTextBullet"/>
              <w:keepNext/>
              <w:numPr>
                <w:ilvl w:val="0"/>
                <w:numId w:val="0"/>
              </w:numPr>
              <w:rPr>
                <w:rFonts w:cs="Arial"/>
                <w:szCs w:val="18"/>
              </w:rPr>
            </w:pPr>
            <w:r w:rsidRPr="0026473A">
              <w:rPr>
                <w:szCs w:val="18"/>
                <w:lang w:bidi="es-AR"/>
              </w:rPr>
              <w:t xml:space="preserve">Los dispositivos POI </w:t>
            </w:r>
            <w:r w:rsidRPr="00537037">
              <w:rPr>
                <w:szCs w:val="18"/>
                <w:lang w:bidi="es-AR"/>
              </w:rPr>
              <w:t>que capturan los datos de las tarjetas de pago a través de la interacción física directa con el factor de forma de la tarjeta de pago están protegidos contra la manipulación y la sustitución no autorizada, incluyendo lo siguiente</w:t>
            </w:r>
            <w:r w:rsidRPr="0026473A">
              <w:rPr>
                <w:szCs w:val="18"/>
                <w:lang w:bidi="es-AR"/>
              </w:rPr>
              <w:t>:</w:t>
            </w:r>
          </w:p>
          <w:p w14:paraId="42850AAD" w14:textId="77777777" w:rsidR="005F3621" w:rsidRPr="0026473A" w:rsidRDefault="005F3621" w:rsidP="00684DCB">
            <w:pPr>
              <w:pStyle w:val="TableListBullet"/>
              <w:keepNext/>
              <w:numPr>
                <w:ilvl w:val="0"/>
                <w:numId w:val="36"/>
              </w:numPr>
              <w:rPr>
                <w:szCs w:val="18"/>
              </w:rPr>
            </w:pPr>
            <w:r w:rsidRPr="0026473A">
              <w:rPr>
                <w:szCs w:val="18"/>
                <w:lang w:bidi="es-AR"/>
              </w:rPr>
              <w:t>Mantener una lista de dispositivos de POI.</w:t>
            </w:r>
          </w:p>
          <w:p w14:paraId="04F76159" w14:textId="42EEFBF4" w:rsidR="005F3621" w:rsidRPr="0026473A" w:rsidRDefault="005F3621" w:rsidP="00684DCB">
            <w:pPr>
              <w:pStyle w:val="TableListBullet"/>
              <w:keepNext/>
              <w:numPr>
                <w:ilvl w:val="0"/>
                <w:numId w:val="36"/>
              </w:numPr>
              <w:rPr>
                <w:szCs w:val="18"/>
              </w:rPr>
            </w:pPr>
            <w:r w:rsidRPr="0026473A">
              <w:rPr>
                <w:szCs w:val="18"/>
                <w:lang w:bidi="es-AR"/>
              </w:rPr>
              <w:t xml:space="preserve">Inspeccionar periódicamente los dispositivos </w:t>
            </w:r>
            <w:r w:rsidRPr="00537037">
              <w:rPr>
                <w:szCs w:val="18"/>
                <w:lang w:bidi="es-AR"/>
              </w:rPr>
              <w:t>POI en busca de manipulaciones o sustituciones no autorizadas</w:t>
            </w:r>
            <w:r w:rsidRPr="0026473A">
              <w:rPr>
                <w:szCs w:val="18"/>
                <w:lang w:bidi="es-AR"/>
              </w:rPr>
              <w:t>.</w:t>
            </w:r>
          </w:p>
          <w:p w14:paraId="215E4649" w14:textId="1D8C06DF" w:rsidR="005F3621" w:rsidRPr="0026473A" w:rsidRDefault="005F3621" w:rsidP="00684DCB">
            <w:pPr>
              <w:pStyle w:val="TableListBullet"/>
              <w:keepNext/>
              <w:numPr>
                <w:ilvl w:val="0"/>
                <w:numId w:val="36"/>
              </w:numPr>
              <w:rPr>
                <w:szCs w:val="18"/>
              </w:rPr>
            </w:pPr>
            <w:r w:rsidRPr="0026473A">
              <w:rPr>
                <w:szCs w:val="18"/>
                <w:lang w:bidi="es-AR"/>
              </w:rPr>
              <w:t xml:space="preserve">Formar al personal para </w:t>
            </w:r>
            <w:r w:rsidRPr="00537037">
              <w:rPr>
                <w:szCs w:val="18"/>
                <w:lang w:bidi="es-AR"/>
              </w:rPr>
              <w:t>que esté atento a los comportamientos sospechosos y denuncie las manipulaciones o sustituciones no autorizadas de los dispositivos.</w:t>
            </w:r>
          </w:p>
        </w:tc>
        <w:tc>
          <w:tcPr>
            <w:tcW w:w="126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8BB25C7"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las políticas y procedimientos documentados.</w:t>
            </w:r>
          </w:p>
        </w:tc>
        <w:tc>
          <w:tcPr>
            <w:tcW w:w="4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EA5132A"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DD243A"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8C922B"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nil"/>
            </w:tcBorders>
            <w:shd w:val="clear" w:color="auto" w:fill="auto"/>
          </w:tcPr>
          <w:p w14:paraId="55D04B45"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4C123509" w14:textId="77777777" w:rsidTr="00243A12">
        <w:trPr>
          <w:cantSplit/>
        </w:trPr>
        <w:tc>
          <w:tcPr>
            <w:tcW w:w="358" w:type="pct"/>
            <w:vMerge/>
            <w:tcBorders>
              <w:right w:val="single" w:sz="2" w:space="0" w:color="808080" w:themeColor="background1" w:themeShade="80"/>
            </w:tcBorders>
          </w:tcPr>
          <w:p w14:paraId="01218365" w14:textId="77777777" w:rsidR="005F3621" w:rsidRPr="0026473A" w:rsidRDefault="005F3621" w:rsidP="00D77D87">
            <w:pPr>
              <w:pStyle w:val="TableText"/>
              <w:keepNext/>
              <w:rPr>
                <w:b/>
                <w:bCs/>
                <w:szCs w:val="18"/>
              </w:rPr>
            </w:pPr>
          </w:p>
        </w:tc>
        <w:tc>
          <w:tcPr>
            <w:tcW w:w="2910"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7DBA7B53" w14:textId="77777777" w:rsidR="005F3621" w:rsidRPr="0026473A" w:rsidRDefault="005F3621" w:rsidP="00D77D87">
            <w:pPr>
              <w:pStyle w:val="AppNotes"/>
              <w:rPr>
                <w:szCs w:val="18"/>
              </w:rPr>
            </w:pPr>
            <w:r w:rsidRPr="0026473A">
              <w:rPr>
                <w:szCs w:val="18"/>
                <w:lang w:bidi="es-AR"/>
              </w:rPr>
              <w:t>Notas de Aplicabilidad</w:t>
            </w:r>
          </w:p>
        </w:tc>
        <w:tc>
          <w:tcPr>
            <w:tcW w:w="4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61A23D9" w14:textId="77777777" w:rsidR="005F3621" w:rsidRPr="0026473A" w:rsidRDefault="005F3621" w:rsidP="00D77D87">
            <w:pPr>
              <w:keepNext/>
              <w:spacing w:after="60"/>
              <w:jc w:val="center"/>
              <w:rPr>
                <w:rFonts w:cs="Arial"/>
                <w:sz w:val="18"/>
                <w:szCs w:val="18"/>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3DE3B95" w14:textId="77777777" w:rsidR="005F3621" w:rsidRPr="0026473A" w:rsidRDefault="005F3621" w:rsidP="00D77D87">
            <w:pPr>
              <w:keepNext/>
              <w:spacing w:after="60"/>
              <w:jc w:val="center"/>
              <w:rPr>
                <w:rFonts w:cs="Arial"/>
                <w:sz w:val="18"/>
                <w:szCs w:val="18"/>
              </w:rPr>
            </w:pPr>
          </w:p>
        </w:tc>
        <w:tc>
          <w:tcPr>
            <w:tcW w:w="33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B7B978" w14:textId="77777777" w:rsidR="005F3621" w:rsidRPr="0026473A" w:rsidRDefault="005F3621" w:rsidP="00D77D87">
            <w:pPr>
              <w:keepNext/>
              <w:spacing w:after="60"/>
              <w:jc w:val="center"/>
              <w:rPr>
                <w:rFonts w:cs="Arial"/>
                <w:sz w:val="18"/>
                <w:szCs w:val="18"/>
              </w:rPr>
            </w:pPr>
          </w:p>
        </w:tc>
        <w:tc>
          <w:tcPr>
            <w:tcW w:w="472" w:type="pct"/>
            <w:vMerge w:val="restart"/>
            <w:tcBorders>
              <w:top w:val="nil"/>
              <w:left w:val="single" w:sz="2" w:space="0" w:color="808080" w:themeColor="background1" w:themeShade="80"/>
            </w:tcBorders>
            <w:shd w:val="clear" w:color="auto" w:fill="auto"/>
          </w:tcPr>
          <w:p w14:paraId="2A52F874" w14:textId="77777777" w:rsidR="005F3621" w:rsidRPr="0026473A" w:rsidRDefault="005F3621" w:rsidP="00D77D87">
            <w:pPr>
              <w:keepNext/>
              <w:spacing w:after="60"/>
              <w:jc w:val="center"/>
              <w:rPr>
                <w:rFonts w:cs="Arial"/>
                <w:sz w:val="18"/>
                <w:szCs w:val="18"/>
              </w:rPr>
            </w:pPr>
          </w:p>
        </w:tc>
      </w:tr>
      <w:tr w:rsidR="005F3621" w:rsidRPr="0026473A" w14:paraId="08B13DC6" w14:textId="77777777" w:rsidTr="00243A12">
        <w:trPr>
          <w:cantSplit/>
        </w:trPr>
        <w:tc>
          <w:tcPr>
            <w:tcW w:w="358" w:type="pct"/>
            <w:vMerge/>
            <w:tcBorders>
              <w:bottom w:val="single" w:sz="2" w:space="0" w:color="808080" w:themeColor="background1" w:themeShade="80"/>
              <w:right w:val="single" w:sz="2" w:space="0" w:color="808080" w:themeColor="background1" w:themeShade="80"/>
            </w:tcBorders>
          </w:tcPr>
          <w:p w14:paraId="71896B44" w14:textId="77777777" w:rsidR="005F3621" w:rsidRPr="0026473A" w:rsidRDefault="005F3621" w:rsidP="00D77D87">
            <w:pPr>
              <w:pStyle w:val="TableText"/>
              <w:rPr>
                <w:b/>
                <w:bCs/>
                <w:szCs w:val="18"/>
              </w:rPr>
            </w:pPr>
          </w:p>
        </w:tc>
        <w:tc>
          <w:tcPr>
            <w:tcW w:w="291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2EFA9F4" w14:textId="77777777" w:rsidR="00AD3A63" w:rsidRPr="00D43185" w:rsidRDefault="00AD3A63" w:rsidP="00AD3A63">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3F579C87" w14:textId="77777777" w:rsidR="00AD3A63" w:rsidRDefault="00AD3A63" w:rsidP="00AD3A63">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70A81963" w14:textId="77777777" w:rsidR="009F1634" w:rsidRPr="009F1634" w:rsidRDefault="00AD3A63" w:rsidP="00AD3A63">
            <w:pPr>
              <w:pStyle w:val="TableListBullet"/>
              <w:numPr>
                <w:ilvl w:val="0"/>
                <w:numId w:val="36"/>
              </w:numPr>
              <w:ind w:left="263" w:hanging="270"/>
              <w:rPr>
                <w:szCs w:val="18"/>
              </w:rPr>
            </w:pPr>
            <w:r>
              <w:rPr>
                <w:szCs w:val="18"/>
                <w:lang w:bidi="es-AR"/>
              </w:rPr>
              <w:t>Componentes</w:t>
            </w:r>
            <w:r w:rsidRPr="00A42837">
              <w:rPr>
                <w:szCs w:val="18"/>
                <w:lang w:bidi="es-AR"/>
              </w:rPr>
              <w:t xml:space="preserve"> </w:t>
            </w:r>
            <w:r w:rsidRPr="003D6CBE">
              <w:rPr>
                <w:lang w:val="es-419" w:bidi="es-AR"/>
              </w:rPr>
              <w:t>utilizados únicamente para la introducción manual de claves PAN.</w:t>
            </w:r>
          </w:p>
          <w:p w14:paraId="6E796838" w14:textId="4B82B6B5" w:rsidR="005F3621" w:rsidRPr="00AD3A63" w:rsidRDefault="009F1634" w:rsidP="00AD3A63">
            <w:pPr>
              <w:pStyle w:val="TableListBullet"/>
              <w:numPr>
                <w:ilvl w:val="0"/>
                <w:numId w:val="36"/>
              </w:numPr>
              <w:ind w:left="263" w:hanging="270"/>
              <w:rPr>
                <w:szCs w:val="18"/>
              </w:rPr>
            </w:pPr>
            <w:r>
              <w:rPr>
                <w:lang w:val="es-419" w:bidi="es-AR"/>
              </w:rPr>
              <w:t xml:space="preserve">Dispositivos </w:t>
            </w:r>
            <w:r w:rsidR="00AD3A63" w:rsidRPr="003D6CBE">
              <w:rPr>
                <w:lang w:val="es-419" w:bidi="es-AR"/>
              </w:rPr>
              <w:t>comerciales listos para usar (</w:t>
            </w:r>
            <w:r w:rsidR="00AD3A63" w:rsidRPr="003D6CBE">
              <w:rPr>
                <w:i/>
                <w:iCs/>
                <w:lang w:val="es-419" w:bidi="es-AR"/>
              </w:rPr>
              <w:t>commercial off-the-shelf</w:t>
            </w:r>
            <w:r w:rsidR="00AD3A63" w:rsidRPr="003D6CBE">
              <w:rPr>
                <w:lang w:val="es-419" w:bidi="es-AR"/>
              </w:rPr>
              <w:t>, COTS) (por ejemplo, teléfonos inteligentes o tabletas), que son dispositivos móviles propiedad del comerciante diseñados para la distribución masiva.</w:t>
            </w:r>
          </w:p>
        </w:tc>
        <w:tc>
          <w:tcPr>
            <w:tcW w:w="4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2A01804" w14:textId="77777777" w:rsidR="005F3621" w:rsidRPr="0026473A" w:rsidRDefault="005F3621" w:rsidP="00D77D87">
            <w:pPr>
              <w:spacing w:after="60"/>
              <w:jc w:val="center"/>
              <w:rPr>
                <w:rFonts w:cs="Arial"/>
                <w:sz w:val="18"/>
                <w:szCs w:val="18"/>
              </w:rPr>
            </w:pPr>
          </w:p>
        </w:tc>
        <w:tc>
          <w:tcPr>
            <w:tcW w:w="456"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2C62C0B" w14:textId="77777777" w:rsidR="005F3621" w:rsidRPr="0026473A" w:rsidRDefault="005F3621" w:rsidP="00D77D87">
            <w:pPr>
              <w:spacing w:after="60"/>
              <w:jc w:val="center"/>
              <w:rPr>
                <w:rFonts w:cs="Arial"/>
                <w:sz w:val="18"/>
                <w:szCs w:val="18"/>
              </w:rPr>
            </w:pPr>
          </w:p>
        </w:tc>
        <w:tc>
          <w:tcPr>
            <w:tcW w:w="33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4180CAA" w14:textId="77777777" w:rsidR="005F3621" w:rsidRPr="0026473A" w:rsidRDefault="005F3621" w:rsidP="00D77D87">
            <w:pPr>
              <w:spacing w:after="60"/>
              <w:jc w:val="center"/>
              <w:rPr>
                <w:rFonts w:cs="Arial"/>
                <w:sz w:val="18"/>
                <w:szCs w:val="18"/>
              </w:rPr>
            </w:pPr>
          </w:p>
        </w:tc>
        <w:tc>
          <w:tcPr>
            <w:tcW w:w="472"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9AACE17" w14:textId="77777777" w:rsidR="005F3621" w:rsidRPr="0026473A" w:rsidRDefault="005F3621" w:rsidP="00D77D87">
            <w:pPr>
              <w:spacing w:after="60"/>
              <w:jc w:val="center"/>
              <w:rPr>
                <w:rFonts w:cs="Arial"/>
                <w:sz w:val="18"/>
                <w:szCs w:val="18"/>
              </w:rPr>
            </w:pPr>
          </w:p>
        </w:tc>
      </w:tr>
      <w:tr w:rsidR="005F3621" w:rsidRPr="0026473A" w14:paraId="18D4F208" w14:textId="77777777" w:rsidTr="00243A12">
        <w:trPr>
          <w:cantSplit/>
          <w:trHeight w:val="1075"/>
        </w:trPr>
        <w:tc>
          <w:tcPr>
            <w:tcW w:w="358" w:type="pct"/>
            <w:tcBorders>
              <w:top w:val="single" w:sz="2" w:space="0" w:color="808080" w:themeColor="background1" w:themeShade="80"/>
              <w:right w:val="single" w:sz="2" w:space="0" w:color="808080" w:themeColor="background1" w:themeShade="80"/>
            </w:tcBorders>
          </w:tcPr>
          <w:p w14:paraId="129B7A3F" w14:textId="77777777" w:rsidR="005F3621" w:rsidRPr="0026473A" w:rsidRDefault="005F3621" w:rsidP="00D77D87">
            <w:pPr>
              <w:pStyle w:val="TableText"/>
              <w:ind w:right="119"/>
              <w:jc w:val="right"/>
              <w:rPr>
                <w:b/>
                <w:bCs/>
                <w:szCs w:val="18"/>
              </w:rPr>
            </w:pPr>
            <w:r w:rsidRPr="0026473A">
              <w:rPr>
                <w:b/>
                <w:szCs w:val="18"/>
                <w:lang w:bidi="es-AR"/>
              </w:rPr>
              <w:t>9.5.1.1</w:t>
            </w:r>
          </w:p>
        </w:tc>
        <w:tc>
          <w:tcPr>
            <w:tcW w:w="165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1AD87E5" w14:textId="72FF69AA" w:rsidR="005F3621" w:rsidRPr="0026473A" w:rsidRDefault="005F3621" w:rsidP="00D77D87">
            <w:pPr>
              <w:pStyle w:val="TableBody"/>
              <w:rPr>
                <w:rFonts w:cs="Arial"/>
                <w:sz w:val="18"/>
                <w:szCs w:val="18"/>
              </w:rPr>
            </w:pPr>
            <w:r w:rsidRPr="0026473A">
              <w:rPr>
                <w:rFonts w:cs="Arial"/>
                <w:sz w:val="18"/>
                <w:szCs w:val="18"/>
                <w:lang w:bidi="es-AR"/>
              </w:rPr>
              <w:t xml:space="preserve">Se mantiene una lista actualizada de los dispositivos POI, </w:t>
            </w:r>
            <w:r w:rsidRPr="00537037">
              <w:rPr>
                <w:rFonts w:cs="Arial"/>
                <w:sz w:val="18"/>
                <w:szCs w:val="18"/>
                <w:lang w:bidi="es-AR"/>
              </w:rPr>
              <w:t>que incluye</w:t>
            </w:r>
            <w:r w:rsidRPr="0026473A">
              <w:rPr>
                <w:rFonts w:cs="Arial"/>
                <w:sz w:val="18"/>
                <w:szCs w:val="18"/>
                <w:lang w:bidi="es-AR"/>
              </w:rPr>
              <w:t>:</w:t>
            </w:r>
          </w:p>
          <w:p w14:paraId="29434132"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Marca y modelo del dispositivo. </w:t>
            </w:r>
          </w:p>
          <w:p w14:paraId="1428EF50"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Ubicación del dispositivo. </w:t>
            </w:r>
          </w:p>
          <w:p w14:paraId="017182DE" w14:textId="77777777" w:rsidR="005F3621" w:rsidRPr="0026473A" w:rsidRDefault="005F3621" w:rsidP="00684DCB">
            <w:pPr>
              <w:pStyle w:val="TableListBullet"/>
              <w:numPr>
                <w:ilvl w:val="0"/>
                <w:numId w:val="36"/>
              </w:numPr>
              <w:ind w:left="263" w:hanging="270"/>
              <w:rPr>
                <w:szCs w:val="18"/>
              </w:rPr>
            </w:pPr>
            <w:r w:rsidRPr="0026473A">
              <w:rPr>
                <w:szCs w:val="18"/>
                <w:lang w:bidi="es-AR"/>
              </w:rPr>
              <w:t>Número de serie del dispositivo u otros métodos de identificación única.</w:t>
            </w:r>
          </w:p>
        </w:tc>
        <w:tc>
          <w:tcPr>
            <w:tcW w:w="1260"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B637F7"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lista de dispositivos POI.</w:t>
            </w:r>
          </w:p>
          <w:p w14:paraId="3B8DFD36"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dispositivos POI y la ubicación de los dispositivos.</w:t>
            </w:r>
          </w:p>
          <w:p w14:paraId="5137D702" w14:textId="72B2C345"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72"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6640521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4C9B6CC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380C083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4" w:space="0" w:color="808080"/>
              <w:left w:val="single" w:sz="2" w:space="0" w:color="808080" w:themeColor="background1" w:themeShade="80"/>
            </w:tcBorders>
            <w:shd w:val="clear" w:color="auto" w:fill="auto"/>
          </w:tcPr>
          <w:p w14:paraId="40A519A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2E7A2DB7"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C55EDC1" w14:textId="77777777" w:rsidR="005F3621" w:rsidRPr="0026473A" w:rsidRDefault="005F3621" w:rsidP="00D77D87">
            <w:pPr>
              <w:pStyle w:val="TableText"/>
              <w:ind w:right="119"/>
              <w:jc w:val="right"/>
              <w:rPr>
                <w:b/>
                <w:bCs/>
                <w:szCs w:val="18"/>
              </w:rPr>
            </w:pPr>
            <w:r w:rsidRPr="0026473A">
              <w:rPr>
                <w:b/>
                <w:szCs w:val="18"/>
                <w:lang w:bidi="es-AR"/>
              </w:rPr>
              <w:lastRenderedPageBreak/>
              <w:t>9.5.1.2</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78EDE94" w14:textId="77777777" w:rsidR="005F3621" w:rsidRPr="0026473A" w:rsidRDefault="005F3621" w:rsidP="00D77D87">
            <w:pPr>
              <w:pStyle w:val="TableBody"/>
              <w:rPr>
                <w:rFonts w:cs="Arial"/>
                <w:sz w:val="18"/>
                <w:szCs w:val="18"/>
              </w:rPr>
            </w:pPr>
            <w:r w:rsidRPr="0026473A">
              <w:rPr>
                <w:rFonts w:cs="Arial"/>
                <w:sz w:val="18"/>
                <w:szCs w:val="18"/>
                <w:lang w:bidi="es-AR"/>
              </w:rPr>
              <w:t>Las superficies de los dispositivos POI se inspeccionan periódicamente para detectar manipulaciones y sustituciones no autorizadas.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FDA8F5"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procedimientos documentados.</w:t>
            </w:r>
          </w:p>
          <w:p w14:paraId="7447ACFF"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p w14:paraId="7CC4A559"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procesos de inspección.</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84B2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371E5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BA1CE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9F3867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B46B7D7" w14:textId="77777777" w:rsidTr="005F3621">
        <w:trPr>
          <w:cantSplit/>
        </w:trPr>
        <w:tc>
          <w:tcPr>
            <w:tcW w:w="35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0389EF2" w14:textId="77777777" w:rsidR="005F3621" w:rsidRPr="0026473A" w:rsidRDefault="005F3621" w:rsidP="00D77D87">
            <w:pPr>
              <w:pStyle w:val="TableText"/>
              <w:ind w:right="119"/>
              <w:jc w:val="right"/>
              <w:rPr>
                <w:b/>
                <w:bCs/>
                <w:szCs w:val="18"/>
              </w:rPr>
            </w:pPr>
            <w:r w:rsidRPr="0026473A">
              <w:rPr>
                <w:b/>
                <w:szCs w:val="18"/>
                <w:lang w:bidi="es-AR"/>
              </w:rPr>
              <w:t>9.5.1.3</w:t>
            </w:r>
          </w:p>
        </w:tc>
        <w:tc>
          <w:tcPr>
            <w:tcW w:w="165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367F1C" w14:textId="52A60429" w:rsidR="005F3621" w:rsidRPr="0026473A" w:rsidRDefault="005F3621" w:rsidP="00D77D87">
            <w:pPr>
              <w:pStyle w:val="TableBody"/>
              <w:rPr>
                <w:rFonts w:cs="Arial"/>
                <w:sz w:val="18"/>
                <w:szCs w:val="18"/>
              </w:rPr>
            </w:pPr>
            <w:r w:rsidRPr="0026473A">
              <w:rPr>
                <w:rFonts w:cs="Arial"/>
                <w:sz w:val="18"/>
                <w:szCs w:val="18"/>
                <w:lang w:bidi="es-AR"/>
              </w:rPr>
              <w:t xml:space="preserve">Se proporciona capacitación para que el personal </w:t>
            </w:r>
            <w:r w:rsidRPr="00537037">
              <w:rPr>
                <w:rFonts w:cs="Arial"/>
                <w:sz w:val="18"/>
                <w:szCs w:val="18"/>
                <w:lang w:bidi="es-AR"/>
              </w:rPr>
              <w:t>en entornos POI esté al tanto de los intentos de manipulación o reemplazo de dispositivos POI, lo que incluye</w:t>
            </w:r>
            <w:r w:rsidRPr="0026473A">
              <w:rPr>
                <w:rFonts w:cs="Arial"/>
                <w:sz w:val="18"/>
                <w:szCs w:val="18"/>
                <w:lang w:bidi="es-AR"/>
              </w:rPr>
              <w:t>:</w:t>
            </w:r>
          </w:p>
          <w:p w14:paraId="40B71CCE" w14:textId="10B23CD7" w:rsidR="005F3621" w:rsidRPr="0026473A" w:rsidRDefault="005F3621" w:rsidP="00684DCB">
            <w:pPr>
              <w:pStyle w:val="TableListBullet"/>
              <w:numPr>
                <w:ilvl w:val="0"/>
                <w:numId w:val="36"/>
              </w:numPr>
              <w:ind w:left="263" w:hanging="270"/>
              <w:rPr>
                <w:szCs w:val="18"/>
              </w:rPr>
            </w:pPr>
            <w:r w:rsidRPr="0026473A">
              <w:rPr>
                <w:szCs w:val="18"/>
                <w:lang w:bidi="es-AR"/>
              </w:rPr>
              <w:t xml:space="preserve">Verificar </w:t>
            </w:r>
            <w:r w:rsidRPr="00537037">
              <w:rPr>
                <w:szCs w:val="18"/>
                <w:lang w:bidi="es-AR"/>
              </w:rPr>
              <w:t>la identidad de cualquier tercero que afirme ser personal de reparación o mantenimiento, antes de otorgarles acceso para modificar o solucionar problemas en los dispositivos</w:t>
            </w:r>
            <w:r w:rsidRPr="0026473A">
              <w:rPr>
                <w:szCs w:val="18"/>
                <w:lang w:bidi="es-AR"/>
              </w:rPr>
              <w:t>.</w:t>
            </w:r>
          </w:p>
          <w:p w14:paraId="4BD8D730" w14:textId="32626B9D" w:rsidR="005F3621" w:rsidRPr="0026473A" w:rsidRDefault="005F3621" w:rsidP="00684DCB">
            <w:pPr>
              <w:pStyle w:val="TableListBullet"/>
              <w:numPr>
                <w:ilvl w:val="0"/>
                <w:numId w:val="36"/>
              </w:numPr>
              <w:ind w:left="263" w:hanging="270"/>
              <w:rPr>
                <w:szCs w:val="18"/>
              </w:rPr>
            </w:pPr>
            <w:r w:rsidRPr="0026473A">
              <w:rPr>
                <w:szCs w:val="18"/>
                <w:lang w:bidi="es-AR"/>
              </w:rPr>
              <w:t xml:space="preserve">Procedimientos </w:t>
            </w:r>
            <w:r w:rsidRPr="00537037">
              <w:rPr>
                <w:szCs w:val="18"/>
                <w:lang w:bidi="es-AR"/>
              </w:rPr>
              <w:t>para garantizar que los dispositivos no se instalen, reemplacen o devuelvan sin verificación</w:t>
            </w:r>
            <w:r w:rsidRPr="0026473A">
              <w:rPr>
                <w:szCs w:val="18"/>
                <w:lang w:bidi="es-AR"/>
              </w:rPr>
              <w:t xml:space="preserve">. </w:t>
            </w:r>
          </w:p>
          <w:p w14:paraId="58C429CC" w14:textId="7CAC58A7" w:rsidR="005F3621" w:rsidRPr="0026473A" w:rsidRDefault="005F3621" w:rsidP="00684DCB">
            <w:pPr>
              <w:pStyle w:val="TableListBullet"/>
              <w:numPr>
                <w:ilvl w:val="0"/>
                <w:numId w:val="36"/>
              </w:numPr>
              <w:ind w:left="263" w:hanging="270"/>
              <w:rPr>
                <w:szCs w:val="18"/>
              </w:rPr>
            </w:pPr>
            <w:r w:rsidRPr="0026473A">
              <w:rPr>
                <w:szCs w:val="18"/>
                <w:lang w:bidi="es-AR"/>
              </w:rPr>
              <w:t xml:space="preserve">Ser </w:t>
            </w:r>
            <w:r w:rsidRPr="00537037">
              <w:rPr>
                <w:szCs w:val="18"/>
                <w:lang w:bidi="es-AR"/>
              </w:rPr>
              <w:t>consciente de comportamientos sospechosos alrededor de los dispositivos</w:t>
            </w:r>
            <w:r w:rsidRPr="0026473A">
              <w:rPr>
                <w:szCs w:val="18"/>
                <w:lang w:bidi="es-AR"/>
              </w:rPr>
              <w:t>.</w:t>
            </w:r>
          </w:p>
          <w:p w14:paraId="78845D62" w14:textId="180ACBE8" w:rsidR="005F3621" w:rsidRPr="0026473A" w:rsidRDefault="005F3621" w:rsidP="00684DCB">
            <w:pPr>
              <w:pStyle w:val="TableListBullet"/>
              <w:numPr>
                <w:ilvl w:val="0"/>
                <w:numId w:val="36"/>
              </w:numPr>
              <w:ind w:left="263" w:hanging="270"/>
              <w:rPr>
                <w:szCs w:val="18"/>
              </w:rPr>
            </w:pPr>
            <w:r w:rsidRPr="0026473A">
              <w:rPr>
                <w:szCs w:val="18"/>
                <w:lang w:bidi="es-AR"/>
              </w:rPr>
              <w:t xml:space="preserve">Informar </w:t>
            </w:r>
            <w:r w:rsidRPr="00537037">
              <w:rPr>
                <w:szCs w:val="18"/>
                <w:lang w:bidi="es-AR"/>
              </w:rPr>
              <w:t>sobre comportamientos sospechosos e indicaciones de manipulación o sustitución de dispositivos al personal apropiado</w:t>
            </w:r>
            <w:r w:rsidRPr="0026473A">
              <w:rPr>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FF767C" w14:textId="77777777" w:rsidR="005F3621" w:rsidRPr="0026473A" w:rsidRDefault="005F3621" w:rsidP="00684DCB">
            <w:pPr>
              <w:pStyle w:val="TableListBullet"/>
              <w:numPr>
                <w:ilvl w:val="0"/>
                <w:numId w:val="36"/>
              </w:numPr>
              <w:ind w:left="263" w:hanging="270"/>
              <w:rPr>
                <w:szCs w:val="18"/>
              </w:rPr>
            </w:pPr>
            <w:r w:rsidRPr="0026473A">
              <w:rPr>
                <w:szCs w:val="18"/>
                <w:lang w:bidi="es-AR"/>
              </w:rPr>
              <w:t>Revisar los materiales de capacitación del personal en entornos POI.</w:t>
            </w:r>
          </w:p>
          <w:p w14:paraId="4B712C84"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C5AA0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17D15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37F99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26FEF9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50C83A8B" w14:textId="77777777" w:rsidTr="005F3621">
        <w:trPr>
          <w:cantSplit/>
        </w:trPr>
        <w:tc>
          <w:tcPr>
            <w:tcW w:w="5000" w:type="pct"/>
            <w:gridSpan w:val="7"/>
            <w:tcBorders>
              <w:bottom w:val="single" w:sz="2" w:space="0" w:color="808080" w:themeColor="background1" w:themeShade="80"/>
            </w:tcBorders>
            <w:shd w:val="clear" w:color="auto" w:fill="DFE3E4"/>
          </w:tcPr>
          <w:p w14:paraId="230779FD" w14:textId="3E15F444" w:rsidR="004135BF" w:rsidRPr="0026473A" w:rsidRDefault="00DA7E8C" w:rsidP="00D77D87">
            <w:pPr>
              <w:spacing w:after="60"/>
              <w:rPr>
                <w:rFonts w:cs="Arial"/>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70DFB24D" w14:textId="77777777" w:rsidR="004135BF" w:rsidRPr="0026473A" w:rsidRDefault="004135BF" w:rsidP="00D77D87">
            <w:pPr>
              <w:spacing w:after="60"/>
              <w:rPr>
                <w:rFonts w:cs="Arial"/>
                <w:i/>
                <w:iCs/>
                <w:sz w:val="18"/>
                <w:szCs w:val="18"/>
              </w:rPr>
            </w:pPr>
            <w:r w:rsidRPr="0026473A">
              <w:rPr>
                <w:rFonts w:cs="Arial"/>
                <w:i/>
                <w:sz w:val="18"/>
                <w:szCs w:val="18"/>
                <w:lang w:bidi="es-AR"/>
              </w:rPr>
              <w:t>Seleccionar cualquier respuesta "Implementado" para los Requisitos de la sección 9.5 significa que el comerciante dispone de políticas y procedimientos implementados para los Requisitos 9.5.1, 9.5.1.1, 9.5.1.2 y 9.5.1.3, y que mantiene una lista actualizada de dispositivos, realiza inspecciones periódicas de los mismos y capacita a los empleados sobre lo que deben buscar para detectar o dispositivos manipulados o sustituidos.</w:t>
            </w:r>
          </w:p>
        </w:tc>
      </w:tr>
    </w:tbl>
    <w:p w14:paraId="2C7AC907" w14:textId="77777777" w:rsidR="004135BF" w:rsidRPr="0026473A" w:rsidRDefault="004135BF" w:rsidP="004135BF">
      <w:pPr>
        <w:spacing w:before="0" w:after="0" w:line="240" w:lineRule="auto"/>
        <w:rPr>
          <w:rFonts w:cs="Arial"/>
          <w:b/>
          <w:iCs/>
          <w:kern w:val="32"/>
          <w:sz w:val="26"/>
          <w:szCs w:val="28"/>
        </w:rPr>
      </w:pPr>
    </w:p>
    <w:p w14:paraId="7D7EE5E9" w14:textId="6FB0F4AB" w:rsidR="004135BF" w:rsidRPr="0026473A" w:rsidRDefault="004135BF" w:rsidP="00197EA1">
      <w:pPr>
        <w:pStyle w:val="Heading2NoNum"/>
        <w:pageBreakBefore/>
      </w:pPr>
      <w:bookmarkStart w:id="38" w:name="_Toc123943833"/>
      <w:r w:rsidRPr="0026473A">
        <w:rPr>
          <w:lang w:bidi="es-AR"/>
        </w:rPr>
        <w:lastRenderedPageBreak/>
        <w:t>Monitorear y Verificar las Redes Regularmente</w:t>
      </w:r>
      <w:bookmarkEnd w:id="38"/>
    </w:p>
    <w:p w14:paraId="084709B8" w14:textId="70C129E6" w:rsidR="004135BF" w:rsidRPr="0026473A" w:rsidRDefault="004135BF" w:rsidP="00197EA1">
      <w:pPr>
        <w:pStyle w:val="Heading3NoNum"/>
        <w:ind w:left="1555" w:hanging="1555"/>
      </w:pPr>
      <w:bookmarkStart w:id="39" w:name="_Toc123943834"/>
      <w:r w:rsidRPr="0026473A">
        <w:rPr>
          <w:lang w:bidi="es-AR"/>
        </w:rPr>
        <w:t>Requisito 10: Registr</w:t>
      </w:r>
      <w:r w:rsidR="00197EA1">
        <w:rPr>
          <w:lang w:bidi="es-AR"/>
        </w:rPr>
        <w:t>ar</w:t>
      </w:r>
      <w:r w:rsidRPr="0026473A">
        <w:rPr>
          <w:lang w:bidi="es-AR"/>
        </w:rPr>
        <w:t xml:space="preserve"> y </w:t>
      </w:r>
      <w:r w:rsidR="00197EA1">
        <w:rPr>
          <w:lang w:bidi="es-AR"/>
        </w:rPr>
        <w:t>Supervisar</w:t>
      </w:r>
      <w:r w:rsidRPr="0026473A">
        <w:rPr>
          <w:lang w:bidi="es-AR"/>
        </w:rPr>
        <w:t xml:space="preserve"> Todo</w:t>
      </w:r>
      <w:r w:rsidR="00537037">
        <w:rPr>
          <w:lang w:bidi="es-AR"/>
        </w:rPr>
        <w:t>s</w:t>
      </w:r>
      <w:r w:rsidRPr="0026473A">
        <w:rPr>
          <w:lang w:bidi="es-AR"/>
        </w:rPr>
        <w:t xml:space="preserve"> </w:t>
      </w:r>
      <w:r w:rsidR="00537037">
        <w:rPr>
          <w:lang w:bidi="es-AR"/>
        </w:rPr>
        <w:t>los</w:t>
      </w:r>
      <w:r w:rsidRPr="0026473A">
        <w:rPr>
          <w:lang w:bidi="es-AR"/>
        </w:rPr>
        <w:t xml:space="preserve"> Acceso</w:t>
      </w:r>
      <w:r w:rsidR="00537037">
        <w:rPr>
          <w:lang w:bidi="es-AR"/>
        </w:rPr>
        <w:t>s</w:t>
      </w:r>
      <w:r w:rsidRPr="0026473A">
        <w:rPr>
          <w:lang w:bidi="es-AR"/>
        </w:rPr>
        <w:t xml:space="preserve"> a los Componentes del Sistema y a los </w:t>
      </w:r>
      <w:r w:rsidR="00CD2F6C">
        <w:rPr>
          <w:lang w:bidi="es-AR"/>
        </w:rPr>
        <w:t xml:space="preserve">Datos de </w:t>
      </w:r>
      <w:r w:rsidR="00565449">
        <w:rPr>
          <w:lang w:bidi="es-AR"/>
        </w:rPr>
        <w:t>T</w:t>
      </w:r>
      <w:r w:rsidR="00CD2F6C">
        <w:rPr>
          <w:lang w:bidi="es-AR"/>
        </w:rPr>
        <w:t>arjetahabiente</w:t>
      </w:r>
      <w:bookmarkEnd w:id="39"/>
    </w:p>
    <w:tbl>
      <w:tblPr>
        <w:tblW w:w="13630"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92"/>
        <w:gridCol w:w="4423"/>
        <w:gridCol w:w="3402"/>
        <w:gridCol w:w="1291"/>
        <w:gridCol w:w="1274"/>
        <w:gridCol w:w="851"/>
        <w:gridCol w:w="1273"/>
        <w:gridCol w:w="24"/>
      </w:tblGrid>
      <w:tr w:rsidR="004135BF" w:rsidRPr="0026473A" w14:paraId="5C17B10F" w14:textId="77777777" w:rsidTr="005F3621">
        <w:trPr>
          <w:gridAfter w:val="1"/>
          <w:wAfter w:w="24" w:type="dxa"/>
          <w:cantSplit/>
          <w:tblHeader/>
        </w:trPr>
        <w:tc>
          <w:tcPr>
            <w:tcW w:w="5515" w:type="dxa"/>
            <w:gridSpan w:val="2"/>
            <w:vMerge w:val="restart"/>
            <w:tcBorders>
              <w:right w:val="single" w:sz="4" w:space="0" w:color="FFFFFF" w:themeColor="background1"/>
            </w:tcBorders>
            <w:shd w:val="clear" w:color="auto" w:fill="006A72"/>
            <w:vAlign w:val="center"/>
          </w:tcPr>
          <w:p w14:paraId="284C84E1" w14:textId="4CB2C815"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402" w:type="dxa"/>
            <w:vMerge w:val="restart"/>
            <w:tcBorders>
              <w:left w:val="single" w:sz="4" w:space="0" w:color="FFFFFF" w:themeColor="background1"/>
              <w:right w:val="single" w:sz="4" w:space="0" w:color="FFFFFF" w:themeColor="background1"/>
            </w:tcBorders>
            <w:shd w:val="clear" w:color="auto" w:fill="006A72"/>
            <w:vAlign w:val="center"/>
          </w:tcPr>
          <w:p w14:paraId="1A926596"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4689" w:type="dxa"/>
            <w:gridSpan w:val="4"/>
            <w:tcBorders>
              <w:left w:val="single" w:sz="4" w:space="0" w:color="FFFFFF" w:themeColor="background1"/>
            </w:tcBorders>
            <w:shd w:val="clear" w:color="auto" w:fill="006A72"/>
            <w:vAlign w:val="center"/>
          </w:tcPr>
          <w:p w14:paraId="7D4FE7A8" w14:textId="720E5819"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12"/>
              <w:t>♦</w:t>
            </w:r>
          </w:p>
          <w:p w14:paraId="7D7712C3" w14:textId="4DC293F7"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5F3621" w:rsidRPr="0026473A" w14:paraId="58902C9E" w14:textId="77777777" w:rsidTr="005F3621">
        <w:trPr>
          <w:gridAfter w:val="1"/>
          <w:wAfter w:w="24" w:type="dxa"/>
          <w:cantSplit/>
          <w:tblHeader/>
        </w:trPr>
        <w:tc>
          <w:tcPr>
            <w:tcW w:w="5515"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F06DC9" w14:textId="77777777" w:rsidR="005F3621" w:rsidRPr="0026473A" w:rsidRDefault="005F3621" w:rsidP="00D77D87">
            <w:pPr>
              <w:spacing w:after="60"/>
              <w:jc w:val="center"/>
              <w:rPr>
                <w:rFonts w:cs="Arial"/>
                <w:b/>
                <w:sz w:val="18"/>
                <w:szCs w:val="18"/>
                <w:u w:val="single"/>
              </w:rPr>
            </w:pPr>
          </w:p>
        </w:tc>
        <w:tc>
          <w:tcPr>
            <w:tcW w:w="3402"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9B069A0" w14:textId="77777777" w:rsidR="005F3621" w:rsidRPr="0026473A" w:rsidRDefault="005F3621" w:rsidP="00D77D87">
            <w:pPr>
              <w:spacing w:after="60"/>
              <w:jc w:val="center"/>
              <w:rPr>
                <w:rFonts w:cs="Arial"/>
                <w:b/>
                <w:sz w:val="18"/>
                <w:szCs w:val="18"/>
                <w:u w:val="single"/>
              </w:rPr>
            </w:pPr>
          </w:p>
        </w:tc>
        <w:tc>
          <w:tcPr>
            <w:tcW w:w="1291"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FD0DC0B"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Implementado</w:t>
            </w:r>
          </w:p>
        </w:tc>
        <w:tc>
          <w:tcPr>
            <w:tcW w:w="1274" w:type="dxa"/>
            <w:tcBorders>
              <w:left w:val="single" w:sz="4" w:space="0" w:color="FFFFFF" w:themeColor="background1"/>
              <w:bottom w:val="single" w:sz="2" w:space="0" w:color="808080" w:themeColor="background1" w:themeShade="80"/>
            </w:tcBorders>
            <w:shd w:val="clear" w:color="auto" w:fill="CBD4D5"/>
            <w:vAlign w:val="center"/>
          </w:tcPr>
          <w:p w14:paraId="15D3B804" w14:textId="61F6685F" w:rsidR="005F3621" w:rsidRPr="00197EA1" w:rsidRDefault="005F3621" w:rsidP="004D0BE2">
            <w:pPr>
              <w:spacing w:before="40" w:after="0"/>
              <w:ind w:left="-14" w:right="-14"/>
              <w:jc w:val="center"/>
              <w:rPr>
                <w:rFonts w:cs="Arial"/>
                <w:sz w:val="16"/>
                <w:szCs w:val="16"/>
              </w:rPr>
            </w:pPr>
            <w:r w:rsidRPr="00197EA1">
              <w:rPr>
                <w:rFonts w:cs="Arial"/>
                <w:sz w:val="16"/>
                <w:szCs w:val="16"/>
                <w:lang w:bidi="es-AR"/>
              </w:rPr>
              <w:t>Implementado con CCW</w:t>
            </w:r>
          </w:p>
        </w:tc>
        <w:tc>
          <w:tcPr>
            <w:tcW w:w="851" w:type="dxa"/>
            <w:tcBorders>
              <w:bottom w:val="single" w:sz="2" w:space="0" w:color="808080" w:themeColor="background1" w:themeShade="80"/>
            </w:tcBorders>
            <w:shd w:val="clear" w:color="auto" w:fill="CBD4D5"/>
            <w:tcMar>
              <w:left w:w="72" w:type="dxa"/>
              <w:right w:w="72" w:type="dxa"/>
            </w:tcMar>
            <w:vAlign w:val="center"/>
          </w:tcPr>
          <w:p w14:paraId="21F634EC"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No Aplicable</w:t>
            </w:r>
          </w:p>
        </w:tc>
        <w:tc>
          <w:tcPr>
            <w:tcW w:w="1273" w:type="dxa"/>
            <w:tcBorders>
              <w:bottom w:val="single" w:sz="2" w:space="0" w:color="808080" w:themeColor="background1" w:themeShade="80"/>
            </w:tcBorders>
            <w:shd w:val="clear" w:color="auto" w:fill="CBD4D5"/>
            <w:tcMar>
              <w:left w:w="72" w:type="dxa"/>
              <w:right w:w="72" w:type="dxa"/>
            </w:tcMar>
            <w:vAlign w:val="center"/>
          </w:tcPr>
          <w:p w14:paraId="7D58F3DC"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No Implementado</w:t>
            </w:r>
          </w:p>
        </w:tc>
      </w:tr>
      <w:tr w:rsidR="004135BF" w:rsidRPr="0026473A" w14:paraId="30A09202"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E0C803E" w14:textId="19DF764B"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 xml:space="preserve">10.1 </w:t>
            </w:r>
            <w:r w:rsidRPr="0026473A">
              <w:rPr>
                <w:rFonts w:cs="Arial"/>
                <w:sz w:val="18"/>
                <w:szCs w:val="18"/>
                <w:lang w:bidi="es-AR"/>
              </w:rPr>
              <w:t xml:space="preserve">Se definen y documentan los procesos y mecanismos para ingresar y monitorear todos </w:t>
            </w:r>
            <w:r w:rsidR="00537037">
              <w:rPr>
                <w:rFonts w:cs="Arial"/>
                <w:sz w:val="18"/>
                <w:szCs w:val="18"/>
                <w:lang w:bidi="es-AR"/>
              </w:rPr>
              <w:t xml:space="preserve">los </w:t>
            </w:r>
            <w:r w:rsidR="00537037" w:rsidRPr="00537037">
              <w:rPr>
                <w:rFonts w:cs="Arial"/>
                <w:sz w:val="18"/>
                <w:szCs w:val="18"/>
                <w:lang w:bidi="es-AR"/>
              </w:rPr>
              <w:t xml:space="preserve">accesos a los componentes del sistema y a los </w:t>
            </w:r>
            <w:r w:rsidR="00565449" w:rsidRPr="00565449">
              <w:rPr>
                <w:rFonts w:cs="Arial"/>
                <w:sz w:val="18"/>
                <w:szCs w:val="18"/>
                <w:lang w:bidi="es-AR"/>
              </w:rPr>
              <w:t>datos de tarjetahabiente</w:t>
            </w:r>
            <w:r w:rsidR="00537037" w:rsidRPr="00537037">
              <w:rPr>
                <w:rFonts w:cs="Arial"/>
                <w:sz w:val="18"/>
                <w:szCs w:val="18"/>
                <w:lang w:bidi="es-AR"/>
              </w:rPr>
              <w:t>.</w:t>
            </w:r>
          </w:p>
        </w:tc>
      </w:tr>
      <w:tr w:rsidR="005F3621" w:rsidRPr="0026473A" w14:paraId="0DC31EC1"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B0E1525" w14:textId="77777777" w:rsidR="005F3621" w:rsidRPr="0026473A" w:rsidRDefault="005F3621" w:rsidP="00D77D87">
            <w:pPr>
              <w:pStyle w:val="TableText"/>
              <w:rPr>
                <w:b/>
                <w:bCs/>
                <w:szCs w:val="18"/>
              </w:rPr>
            </w:pPr>
            <w:r w:rsidRPr="0026473A">
              <w:rPr>
                <w:b/>
                <w:szCs w:val="18"/>
                <w:lang w:bidi="es-AR"/>
              </w:rPr>
              <w:t>10.1.1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4DEBAF" w14:textId="02D1841D" w:rsidR="005F3621" w:rsidRPr="0026473A" w:rsidRDefault="005F3621" w:rsidP="00D77D87">
            <w:pPr>
              <w:pStyle w:val="TableBody"/>
              <w:rPr>
                <w:rFonts w:cs="Arial"/>
                <w:sz w:val="18"/>
                <w:szCs w:val="18"/>
              </w:rPr>
            </w:pPr>
            <w:r w:rsidRPr="0026473A">
              <w:rPr>
                <w:rFonts w:cs="Arial"/>
                <w:sz w:val="18"/>
                <w:szCs w:val="18"/>
                <w:lang w:bidi="es-AR"/>
              </w:rPr>
              <w:t xml:space="preserve">Todas las políticas de seguridad y procedimientos </w:t>
            </w:r>
            <w:r w:rsidRPr="00537037">
              <w:rPr>
                <w:rFonts w:cs="Arial"/>
                <w:sz w:val="18"/>
                <w:szCs w:val="18"/>
                <w:lang w:bidi="es-AR"/>
              </w:rPr>
              <w:t>operativos que se identifican en el Requisito 10 están</w:t>
            </w:r>
            <w:r w:rsidRPr="0026473A">
              <w:rPr>
                <w:rFonts w:cs="Arial"/>
                <w:sz w:val="18"/>
                <w:szCs w:val="18"/>
                <w:lang w:bidi="es-AR"/>
              </w:rPr>
              <w:t xml:space="preserve">: </w:t>
            </w:r>
          </w:p>
          <w:p w14:paraId="765757BC" w14:textId="6E397EE1" w:rsidR="005F3621" w:rsidRPr="0026473A" w:rsidRDefault="005F3621" w:rsidP="00684DCB">
            <w:pPr>
              <w:pStyle w:val="TableListBullet"/>
              <w:numPr>
                <w:ilvl w:val="0"/>
                <w:numId w:val="36"/>
              </w:numPr>
              <w:ind w:left="263" w:hanging="270"/>
              <w:rPr>
                <w:szCs w:val="18"/>
              </w:rPr>
            </w:pPr>
            <w:r w:rsidRPr="0026473A">
              <w:rPr>
                <w:szCs w:val="18"/>
                <w:lang w:bidi="es-AR"/>
              </w:rPr>
              <w:t>Documentados</w:t>
            </w:r>
            <w:r>
              <w:rPr>
                <w:szCs w:val="18"/>
                <w:lang w:bidi="es-AR"/>
              </w:rPr>
              <w:t>.</w:t>
            </w:r>
          </w:p>
          <w:p w14:paraId="0FCDCC39" w14:textId="2EC5794C" w:rsidR="005F3621" w:rsidRPr="0026473A" w:rsidRDefault="005F3621" w:rsidP="00684DCB">
            <w:pPr>
              <w:pStyle w:val="TableListBullet"/>
              <w:numPr>
                <w:ilvl w:val="0"/>
                <w:numId w:val="36"/>
              </w:numPr>
              <w:ind w:left="263" w:hanging="270"/>
              <w:rPr>
                <w:szCs w:val="18"/>
              </w:rPr>
            </w:pPr>
            <w:r w:rsidRPr="0026473A">
              <w:rPr>
                <w:szCs w:val="18"/>
                <w:lang w:bidi="es-AR"/>
              </w:rPr>
              <w:t>Actualizados</w:t>
            </w:r>
            <w:r>
              <w:rPr>
                <w:szCs w:val="18"/>
                <w:lang w:bidi="es-AR"/>
              </w:rPr>
              <w:t>.</w:t>
            </w:r>
            <w:r w:rsidRPr="0026473A">
              <w:rPr>
                <w:szCs w:val="18"/>
                <w:lang w:bidi="es-AR"/>
              </w:rPr>
              <w:t xml:space="preserve"> </w:t>
            </w:r>
          </w:p>
          <w:p w14:paraId="6520632C" w14:textId="68CB2050" w:rsidR="005F3621" w:rsidRPr="0026473A" w:rsidRDefault="005F3621" w:rsidP="00684DCB">
            <w:pPr>
              <w:pStyle w:val="TableListBullet"/>
              <w:numPr>
                <w:ilvl w:val="0"/>
                <w:numId w:val="36"/>
              </w:numPr>
              <w:ind w:left="263" w:hanging="270"/>
              <w:rPr>
                <w:szCs w:val="18"/>
              </w:rPr>
            </w:pPr>
            <w:r w:rsidRPr="0026473A">
              <w:rPr>
                <w:szCs w:val="18"/>
                <w:lang w:bidi="es-AR"/>
              </w:rPr>
              <w:t>En uso</w:t>
            </w:r>
            <w:r>
              <w:rPr>
                <w:szCs w:val="18"/>
                <w:lang w:bidi="es-AR"/>
              </w:rPr>
              <w:t>.</w:t>
            </w:r>
          </w:p>
          <w:p w14:paraId="26897F3B" w14:textId="77777777" w:rsidR="005F3621" w:rsidRPr="0026473A" w:rsidRDefault="005F3621" w:rsidP="00684DCB">
            <w:pPr>
              <w:pStyle w:val="TableListBullet"/>
              <w:numPr>
                <w:ilvl w:val="0"/>
                <w:numId w:val="36"/>
              </w:numPr>
              <w:ind w:left="263" w:hanging="270"/>
              <w:rPr>
                <w:szCs w:val="18"/>
              </w:rPr>
            </w:pPr>
            <w:r w:rsidRPr="0026473A">
              <w:rPr>
                <w:szCs w:val="18"/>
                <w:lang w:bidi="es-AR"/>
              </w:rPr>
              <w:t>Conocidos por todas las partes involucradas.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E2B1A9" w14:textId="152E9EE7"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2AC64EDA" w14:textId="3892AE6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CBCC5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6B534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45230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5DDBB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6306F11B"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17F7DBA" w14:textId="373729F9" w:rsidR="004135BF" w:rsidRPr="0026473A" w:rsidRDefault="004135BF" w:rsidP="00236912">
            <w:pPr>
              <w:pStyle w:val="TableBody"/>
              <w:keepNext/>
              <w:spacing w:before="20" w:after="0"/>
              <w:rPr>
                <w:rFonts w:cs="Arial"/>
                <w:sz w:val="18"/>
                <w:szCs w:val="18"/>
              </w:rPr>
            </w:pPr>
            <w:r w:rsidRPr="0026473A">
              <w:rPr>
                <w:rStyle w:val="BoldCharacter"/>
                <w:rFonts w:cs="Arial"/>
                <w:sz w:val="18"/>
                <w:szCs w:val="18"/>
                <w:lang w:bidi="es-AR"/>
              </w:rPr>
              <w:t>10.2</w:t>
            </w:r>
            <w:r w:rsidR="00537037">
              <w:rPr>
                <w:rStyle w:val="BoldCharacter"/>
                <w:rFonts w:cs="Arial"/>
                <w:sz w:val="18"/>
                <w:szCs w:val="18"/>
                <w:lang w:bidi="es-AR"/>
              </w:rPr>
              <w:t xml:space="preserve"> </w:t>
            </w:r>
            <w:r w:rsidRPr="0026473A">
              <w:rPr>
                <w:rStyle w:val="GlossaryCharacter"/>
                <w:color w:val="auto"/>
                <w:sz w:val="18"/>
                <w:szCs w:val="18"/>
                <w:lang w:bidi="es-AR"/>
              </w:rPr>
              <w:t>Los registros de auditoría</w:t>
            </w:r>
            <w:r w:rsidRPr="0026473A">
              <w:rPr>
                <w:rStyle w:val="BoldCharacter"/>
                <w:rFonts w:cs="Arial"/>
                <w:sz w:val="18"/>
                <w:szCs w:val="18"/>
                <w:lang w:bidi="es-AR"/>
              </w:rPr>
              <w:t xml:space="preserve"> </w:t>
            </w:r>
            <w:r w:rsidRPr="0026473A">
              <w:rPr>
                <w:rFonts w:cs="Arial"/>
                <w:sz w:val="18"/>
                <w:szCs w:val="18"/>
                <w:lang w:bidi="es-AR"/>
              </w:rPr>
              <w:t xml:space="preserve">se implementan para respaldar la detección de anomalías </w:t>
            </w:r>
            <w:r w:rsidR="00537037" w:rsidRPr="00537037">
              <w:rPr>
                <w:rFonts w:cs="Arial"/>
                <w:sz w:val="18"/>
                <w:szCs w:val="18"/>
                <w:lang w:bidi="es-AR"/>
              </w:rPr>
              <w:t>y actividades sospechosas, y el análisis forense de eventos</w:t>
            </w:r>
            <w:r w:rsidRPr="0026473A">
              <w:rPr>
                <w:rFonts w:cs="Arial"/>
                <w:sz w:val="18"/>
                <w:szCs w:val="18"/>
                <w:lang w:bidi="es-AR"/>
              </w:rPr>
              <w:t xml:space="preserve">. </w:t>
            </w:r>
          </w:p>
        </w:tc>
      </w:tr>
      <w:tr w:rsidR="005F3621" w:rsidRPr="0026473A" w14:paraId="7B974CDC"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5C7CEA" w14:textId="77777777" w:rsidR="005F3621" w:rsidRPr="0026473A" w:rsidRDefault="005F3621" w:rsidP="00A745F9">
            <w:pPr>
              <w:pStyle w:val="TableText"/>
              <w:rPr>
                <w:b/>
                <w:bCs/>
                <w:szCs w:val="18"/>
              </w:rPr>
            </w:pPr>
            <w:r w:rsidRPr="0026473A">
              <w:rPr>
                <w:b/>
                <w:szCs w:val="18"/>
                <w:lang w:bidi="es-AR"/>
              </w:rPr>
              <w:t>10.2.1.2</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30EA43" w14:textId="19D4F96C" w:rsidR="005F3621" w:rsidRPr="0026473A" w:rsidRDefault="005F3621" w:rsidP="00D77D87">
            <w:pPr>
              <w:pStyle w:val="TableBody"/>
              <w:rPr>
                <w:rFonts w:cs="Arial"/>
                <w:sz w:val="18"/>
                <w:szCs w:val="18"/>
              </w:rPr>
            </w:pPr>
            <w:r w:rsidRPr="0026473A">
              <w:rPr>
                <w:rStyle w:val="GlossaryCharacter"/>
                <w:color w:val="auto"/>
                <w:sz w:val="18"/>
                <w:szCs w:val="18"/>
                <w:lang w:bidi="es-AR"/>
              </w:rPr>
              <w:t xml:space="preserve">Los registros de auditoría </w:t>
            </w:r>
            <w:r w:rsidRPr="0026473A">
              <w:rPr>
                <w:rFonts w:cs="Arial"/>
                <w:sz w:val="18"/>
                <w:szCs w:val="18"/>
                <w:lang w:bidi="es-AR"/>
              </w:rPr>
              <w:t xml:space="preserve">almacenan todas las acciones realizadas por cualquier individuo </w:t>
            </w:r>
            <w:r w:rsidRPr="00537037">
              <w:rPr>
                <w:rFonts w:cs="Arial"/>
                <w:sz w:val="18"/>
                <w:szCs w:val="18"/>
                <w:lang w:bidi="es-AR"/>
              </w:rPr>
              <w:t>con acceso administrativo, incluyendo cualquier uso interactivo de la aplicación o cuentas del sistema</w:t>
            </w:r>
            <w:r>
              <w:rPr>
                <w:rFonts w:cs="Arial"/>
                <w:sz w:val="18"/>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697CA3C"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Evalúe las configuraciones del registro de auditoría. </w:t>
            </w:r>
          </w:p>
          <w:p w14:paraId="283614A0"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datos de registros de auditoría.</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C1F3C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B1CED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4A597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457E92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5342231A"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66C84C3" w14:textId="77777777" w:rsidR="005F3621" w:rsidRPr="0026473A" w:rsidRDefault="005F3621" w:rsidP="00A745F9">
            <w:pPr>
              <w:pStyle w:val="TableText"/>
              <w:rPr>
                <w:b/>
                <w:bCs/>
                <w:szCs w:val="18"/>
              </w:rPr>
            </w:pPr>
            <w:r w:rsidRPr="0026473A">
              <w:rPr>
                <w:b/>
                <w:szCs w:val="18"/>
                <w:lang w:bidi="es-AR"/>
              </w:rPr>
              <w:t>10.2.1.4</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2E1BF6" w14:textId="11A5B6A3" w:rsidR="005F3621" w:rsidRPr="0026473A" w:rsidRDefault="005F3621" w:rsidP="00D77D87">
            <w:pPr>
              <w:pStyle w:val="TableBody"/>
              <w:rPr>
                <w:rFonts w:cs="Arial"/>
                <w:sz w:val="18"/>
                <w:szCs w:val="18"/>
              </w:rPr>
            </w:pPr>
            <w:r w:rsidRPr="0026473A">
              <w:rPr>
                <w:rStyle w:val="GlossaryCharacter"/>
                <w:color w:val="auto"/>
                <w:sz w:val="18"/>
                <w:szCs w:val="18"/>
                <w:lang w:bidi="es-AR"/>
              </w:rPr>
              <w:t xml:space="preserve">Los registros de auditoría </w:t>
            </w:r>
            <w:r w:rsidRPr="0026473A">
              <w:rPr>
                <w:rFonts w:cs="Arial"/>
                <w:sz w:val="18"/>
                <w:szCs w:val="18"/>
                <w:lang w:bidi="es-AR"/>
              </w:rPr>
              <w:t xml:space="preserve">capturan todos los intentos de </w:t>
            </w:r>
            <w:r w:rsidRPr="00537037">
              <w:rPr>
                <w:rFonts w:cs="Arial"/>
                <w:sz w:val="18"/>
                <w:szCs w:val="18"/>
                <w:lang w:bidi="es-AR"/>
              </w:rPr>
              <w:t>acceso</w:t>
            </w:r>
            <w:r w:rsidRPr="0026473A">
              <w:rPr>
                <w:rFonts w:cs="Arial"/>
                <w:sz w:val="18"/>
                <w:szCs w:val="18"/>
                <w:lang w:bidi="es-AR"/>
              </w:rPr>
              <w:t xml:space="preserve"> lógico inválidos.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F36E3A"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Evalúe las configuraciones del registro de auditoría. </w:t>
            </w:r>
          </w:p>
          <w:p w14:paraId="48D89A4F"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datos de registros de auditoría.</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A4B07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1301C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907E0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33F022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48C0160F"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B497862" w14:textId="77777777" w:rsidR="005F3621" w:rsidRPr="0026473A" w:rsidRDefault="005F3621" w:rsidP="007A60C0">
            <w:pPr>
              <w:pStyle w:val="TableText"/>
              <w:rPr>
                <w:b/>
                <w:bCs/>
                <w:szCs w:val="18"/>
              </w:rPr>
            </w:pPr>
            <w:r w:rsidRPr="0026473A">
              <w:rPr>
                <w:b/>
                <w:szCs w:val="18"/>
                <w:lang w:bidi="es-AR"/>
              </w:rPr>
              <w:lastRenderedPageBreak/>
              <w:t>10.2.1.5</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9C1C92" w14:textId="0EECB666" w:rsidR="005F3621" w:rsidRPr="0026473A" w:rsidRDefault="005F3621" w:rsidP="00D77D87">
            <w:pPr>
              <w:pStyle w:val="TableBody"/>
              <w:rPr>
                <w:rFonts w:cs="Arial"/>
                <w:sz w:val="18"/>
                <w:szCs w:val="18"/>
              </w:rPr>
            </w:pPr>
            <w:r w:rsidRPr="0026473A">
              <w:rPr>
                <w:rStyle w:val="GlossaryCharacter"/>
                <w:color w:val="auto"/>
                <w:sz w:val="18"/>
                <w:szCs w:val="18"/>
                <w:lang w:bidi="es-AR"/>
              </w:rPr>
              <w:t>Los registros de auditoría</w:t>
            </w:r>
            <w:r>
              <w:rPr>
                <w:rStyle w:val="GlossaryCharacter"/>
                <w:color w:val="auto"/>
                <w:sz w:val="18"/>
                <w:szCs w:val="18"/>
                <w:lang w:bidi="es-AR"/>
              </w:rPr>
              <w:t xml:space="preserve"> </w:t>
            </w:r>
            <w:r w:rsidRPr="00762AC7">
              <w:rPr>
                <w:rFonts w:cs="Arial"/>
                <w:sz w:val="18"/>
                <w:szCs w:val="18"/>
                <w:lang w:bidi="es-AR"/>
              </w:rPr>
              <w:t>capturan todos los cambios en la identificación y credenciales de autenticación, lo que incluye, entre otros</w:t>
            </w:r>
            <w:r w:rsidRPr="0026473A">
              <w:rPr>
                <w:rFonts w:cs="Arial"/>
                <w:sz w:val="18"/>
                <w:szCs w:val="18"/>
                <w:lang w:bidi="es-AR"/>
              </w:rPr>
              <w:t>:</w:t>
            </w:r>
          </w:p>
          <w:p w14:paraId="4C00E621"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Creación de nuevas </w:t>
            </w:r>
            <w:r w:rsidRPr="0026473A">
              <w:rPr>
                <w:rStyle w:val="GlossaryCharacter"/>
                <w:color w:val="auto"/>
                <w:szCs w:val="18"/>
                <w:lang w:bidi="es-AR"/>
              </w:rPr>
              <w:t>cuentas</w:t>
            </w:r>
            <w:r w:rsidRPr="0026473A">
              <w:rPr>
                <w:szCs w:val="18"/>
                <w:lang w:bidi="es-AR"/>
              </w:rPr>
              <w:t>.</w:t>
            </w:r>
          </w:p>
          <w:p w14:paraId="598958B4" w14:textId="77777777" w:rsidR="005F3621" w:rsidRPr="0026473A" w:rsidRDefault="005F3621" w:rsidP="00684DCB">
            <w:pPr>
              <w:pStyle w:val="TableListBullet"/>
              <w:numPr>
                <w:ilvl w:val="0"/>
                <w:numId w:val="36"/>
              </w:numPr>
              <w:ind w:left="263" w:hanging="270"/>
              <w:rPr>
                <w:szCs w:val="18"/>
              </w:rPr>
            </w:pPr>
            <w:r w:rsidRPr="0026473A">
              <w:rPr>
                <w:szCs w:val="18"/>
                <w:lang w:bidi="es-AR"/>
              </w:rPr>
              <w:t>Elevación de privilegios.</w:t>
            </w:r>
          </w:p>
          <w:p w14:paraId="051CCDA2"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Todos los cambios, adiciones o eliminaciones de cuentas con </w:t>
            </w:r>
            <w:r w:rsidRPr="0026473A">
              <w:rPr>
                <w:rStyle w:val="GlossaryCharacter"/>
                <w:color w:val="auto"/>
                <w:szCs w:val="18"/>
                <w:lang w:bidi="es-AR"/>
              </w:rPr>
              <w:t>acceso administrativo</w:t>
            </w:r>
            <w:r w:rsidRPr="0026473A">
              <w:rPr>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0963F8"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Evalúe las configuraciones del registro de auditoría. </w:t>
            </w:r>
          </w:p>
          <w:p w14:paraId="2C4CE9B3"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datos de registros de auditoría.</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AE523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95E2A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01D5F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tcBorders>
            <w:shd w:val="clear" w:color="auto" w:fill="auto"/>
          </w:tcPr>
          <w:p w14:paraId="1A79ABC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7B290750"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1B27B3" w14:textId="77777777" w:rsidR="005F3621" w:rsidRPr="0026473A" w:rsidRDefault="005F3621" w:rsidP="00D77D87">
            <w:pPr>
              <w:pStyle w:val="TableText"/>
              <w:rPr>
                <w:b/>
                <w:bCs/>
                <w:szCs w:val="18"/>
              </w:rPr>
            </w:pPr>
            <w:r w:rsidRPr="0026473A">
              <w:rPr>
                <w:b/>
                <w:szCs w:val="18"/>
                <w:lang w:bidi="es-AR"/>
              </w:rPr>
              <w:t>10.2.2</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CEC73C" w14:textId="77777777" w:rsidR="005F3621" w:rsidRPr="0026473A" w:rsidRDefault="005F3621" w:rsidP="00D77D87">
            <w:pPr>
              <w:pStyle w:val="TableBody"/>
              <w:rPr>
                <w:rFonts w:cs="Arial"/>
                <w:sz w:val="18"/>
                <w:szCs w:val="18"/>
              </w:rPr>
            </w:pPr>
            <w:r w:rsidRPr="0026473A">
              <w:rPr>
                <w:rStyle w:val="GlossaryCharacter"/>
                <w:color w:val="auto"/>
                <w:sz w:val="18"/>
                <w:szCs w:val="18"/>
                <w:lang w:bidi="es-AR"/>
              </w:rPr>
              <w:t xml:space="preserve">Los registros de auditoría </w:t>
            </w:r>
            <w:r w:rsidRPr="0026473A">
              <w:rPr>
                <w:rFonts w:cs="Arial"/>
                <w:sz w:val="18"/>
                <w:szCs w:val="18"/>
                <w:lang w:bidi="es-AR"/>
              </w:rPr>
              <w:t>guardan los siguientes detalles para cada evento auditable:</w:t>
            </w:r>
          </w:p>
          <w:p w14:paraId="7FBE0E07" w14:textId="77777777" w:rsidR="005F3621" w:rsidRPr="0026473A" w:rsidRDefault="005F3621" w:rsidP="00684DCB">
            <w:pPr>
              <w:pStyle w:val="TableListBullet"/>
              <w:numPr>
                <w:ilvl w:val="0"/>
                <w:numId w:val="36"/>
              </w:numPr>
              <w:ind w:left="263" w:hanging="270"/>
              <w:rPr>
                <w:szCs w:val="18"/>
              </w:rPr>
            </w:pPr>
            <w:r w:rsidRPr="0026473A">
              <w:rPr>
                <w:szCs w:val="18"/>
                <w:lang w:bidi="es-AR"/>
              </w:rPr>
              <w:t>Identificación del usuario.</w:t>
            </w:r>
          </w:p>
          <w:p w14:paraId="392D1C74" w14:textId="77777777" w:rsidR="005F3621" w:rsidRPr="0026473A" w:rsidRDefault="005F3621" w:rsidP="00684DCB">
            <w:pPr>
              <w:pStyle w:val="TableListBullet"/>
              <w:numPr>
                <w:ilvl w:val="0"/>
                <w:numId w:val="36"/>
              </w:numPr>
              <w:ind w:left="263" w:hanging="270"/>
              <w:rPr>
                <w:szCs w:val="18"/>
              </w:rPr>
            </w:pPr>
            <w:r w:rsidRPr="0026473A">
              <w:rPr>
                <w:szCs w:val="18"/>
                <w:lang w:bidi="es-AR"/>
              </w:rPr>
              <w:t>Tipo de evento.</w:t>
            </w:r>
          </w:p>
          <w:p w14:paraId="12A95600" w14:textId="77777777" w:rsidR="005F3621" w:rsidRPr="0026473A" w:rsidRDefault="005F3621" w:rsidP="00684DCB">
            <w:pPr>
              <w:pStyle w:val="TableListBullet"/>
              <w:numPr>
                <w:ilvl w:val="0"/>
                <w:numId w:val="36"/>
              </w:numPr>
              <w:ind w:left="263" w:hanging="270"/>
              <w:rPr>
                <w:szCs w:val="18"/>
              </w:rPr>
            </w:pPr>
            <w:r w:rsidRPr="0026473A">
              <w:rPr>
                <w:szCs w:val="18"/>
                <w:lang w:bidi="es-AR"/>
              </w:rPr>
              <w:t>Fecha y hora.</w:t>
            </w:r>
          </w:p>
          <w:p w14:paraId="0554F8E6" w14:textId="77777777" w:rsidR="005F3621" w:rsidRPr="0026473A" w:rsidRDefault="005F3621" w:rsidP="00684DCB">
            <w:pPr>
              <w:pStyle w:val="TableListBullet"/>
              <w:numPr>
                <w:ilvl w:val="0"/>
                <w:numId w:val="36"/>
              </w:numPr>
              <w:ind w:left="263" w:hanging="270"/>
              <w:rPr>
                <w:szCs w:val="18"/>
              </w:rPr>
            </w:pPr>
            <w:r w:rsidRPr="0026473A">
              <w:rPr>
                <w:szCs w:val="18"/>
                <w:lang w:bidi="es-AR"/>
              </w:rPr>
              <w:t>Indicación de Exitoso o Fallido.</w:t>
            </w:r>
          </w:p>
          <w:p w14:paraId="27DD3A31" w14:textId="53A396BF" w:rsidR="005F3621" w:rsidRPr="0026473A" w:rsidRDefault="005F3621" w:rsidP="00684DCB">
            <w:pPr>
              <w:pStyle w:val="TableListBullet"/>
              <w:numPr>
                <w:ilvl w:val="0"/>
                <w:numId w:val="36"/>
              </w:numPr>
              <w:ind w:left="263" w:hanging="270"/>
              <w:rPr>
                <w:szCs w:val="18"/>
              </w:rPr>
            </w:pPr>
            <w:r w:rsidRPr="0026473A">
              <w:rPr>
                <w:szCs w:val="18"/>
                <w:lang w:bidi="es-AR"/>
              </w:rPr>
              <w:t>Origen del evento</w:t>
            </w:r>
            <w:r>
              <w:rPr>
                <w:szCs w:val="18"/>
                <w:lang w:bidi="es-AR"/>
              </w:rPr>
              <w:t>.</w:t>
            </w:r>
          </w:p>
          <w:p w14:paraId="6D0E2AD6" w14:textId="77777777" w:rsidR="005F3621" w:rsidRPr="0026473A" w:rsidRDefault="005F3621" w:rsidP="00684DCB">
            <w:pPr>
              <w:pStyle w:val="TableListBullet"/>
              <w:numPr>
                <w:ilvl w:val="0"/>
                <w:numId w:val="36"/>
              </w:numPr>
              <w:ind w:left="263" w:hanging="270"/>
              <w:rPr>
                <w:szCs w:val="18"/>
              </w:rPr>
            </w:pPr>
            <w:r w:rsidRPr="0026473A">
              <w:rPr>
                <w:szCs w:val="18"/>
                <w:lang w:bidi="es-AR"/>
              </w:rPr>
              <w:t>Identidad o nombre de los datos, componentes del sistema, recursos o servicios afectados (por ejemplo, nombre y protocolo).</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8E470E"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p w14:paraId="1448D2E8"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registro de auditoría.</w:t>
            </w:r>
          </w:p>
          <w:p w14:paraId="48CFDA8F"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datos de registros de auditoría.</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00765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C8D20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41D033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left w:val="single" w:sz="2" w:space="0" w:color="808080" w:themeColor="background1" w:themeShade="80"/>
              <w:bottom w:val="single" w:sz="2" w:space="0" w:color="808080" w:themeColor="background1" w:themeShade="80"/>
            </w:tcBorders>
            <w:shd w:val="clear" w:color="auto" w:fill="auto"/>
          </w:tcPr>
          <w:p w14:paraId="68114FA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5EBE6E96"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00A85DD" w14:textId="77777777" w:rsidR="004135BF" w:rsidRPr="0026473A" w:rsidRDefault="004135BF" w:rsidP="00236912">
            <w:pPr>
              <w:pStyle w:val="TableBody"/>
              <w:keepNext/>
              <w:spacing w:before="20" w:after="0"/>
              <w:rPr>
                <w:rFonts w:cs="Arial"/>
                <w:sz w:val="18"/>
                <w:szCs w:val="18"/>
              </w:rPr>
            </w:pPr>
            <w:r w:rsidRPr="0026473A">
              <w:rPr>
                <w:rStyle w:val="BoldCharacter"/>
                <w:rFonts w:cs="Arial"/>
                <w:sz w:val="18"/>
                <w:szCs w:val="18"/>
                <w:lang w:bidi="es-AR"/>
              </w:rPr>
              <w:t xml:space="preserve">10.3 </w:t>
            </w:r>
            <w:r w:rsidRPr="00EE5428">
              <w:rPr>
                <w:rFonts w:cs="Arial"/>
                <w:sz w:val="18"/>
                <w:szCs w:val="18"/>
              </w:rPr>
              <w:t>Los</w:t>
            </w:r>
            <w:r w:rsidRPr="0026473A">
              <w:rPr>
                <w:rStyle w:val="GlossaryCharacter"/>
                <w:color w:val="auto"/>
                <w:sz w:val="18"/>
                <w:szCs w:val="18"/>
                <w:lang w:bidi="es-AR"/>
              </w:rPr>
              <w:t xml:space="preserve"> registros de auditoría</w:t>
            </w:r>
            <w:r w:rsidRPr="0026473A">
              <w:rPr>
                <w:rStyle w:val="BoldCharacter"/>
                <w:rFonts w:cs="Arial"/>
                <w:sz w:val="18"/>
                <w:szCs w:val="18"/>
                <w:lang w:bidi="es-AR"/>
              </w:rPr>
              <w:t xml:space="preserve"> </w:t>
            </w:r>
            <w:r w:rsidRPr="0026473A">
              <w:rPr>
                <w:rFonts w:cs="Arial"/>
                <w:sz w:val="18"/>
                <w:szCs w:val="18"/>
                <w:lang w:bidi="es-AR"/>
              </w:rPr>
              <w:t>están protegidos contra la destrucción y las modificaciones no autorizadas.</w:t>
            </w:r>
          </w:p>
        </w:tc>
      </w:tr>
      <w:tr w:rsidR="005F3621" w:rsidRPr="0026473A" w14:paraId="573E4C82"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AA561B5" w14:textId="77777777" w:rsidR="005F3621" w:rsidRPr="0026473A" w:rsidRDefault="005F3621" w:rsidP="00D77D87">
            <w:pPr>
              <w:pStyle w:val="TableText"/>
              <w:rPr>
                <w:b/>
                <w:bCs/>
                <w:szCs w:val="18"/>
              </w:rPr>
            </w:pPr>
            <w:r w:rsidRPr="0026473A">
              <w:rPr>
                <w:b/>
                <w:szCs w:val="18"/>
                <w:lang w:bidi="es-AR"/>
              </w:rPr>
              <w:t>10.3.1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5A24833" w14:textId="77777777" w:rsidR="005F3621" w:rsidRPr="0026473A" w:rsidRDefault="005F3621" w:rsidP="00D77D87">
            <w:pPr>
              <w:pStyle w:val="TableBody"/>
              <w:rPr>
                <w:rFonts w:cs="Arial"/>
                <w:sz w:val="18"/>
                <w:szCs w:val="18"/>
              </w:rPr>
            </w:pPr>
            <w:r w:rsidRPr="0026473A">
              <w:rPr>
                <w:rFonts w:cs="Arial"/>
                <w:sz w:val="18"/>
                <w:szCs w:val="18"/>
                <w:lang w:bidi="es-AR"/>
              </w:rPr>
              <w:t>El acceso de lectura a los archivos de registros de auditoría está limitado a aquellos con una necesidad relacionada con sus funciones.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B8B87F"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 los administradores del sistema.</w:t>
            </w:r>
          </w:p>
          <w:p w14:paraId="328AD68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sistema y los privilegios.</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54AC3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5FBC8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0A416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tcBorders>
            <w:shd w:val="clear" w:color="auto" w:fill="auto"/>
          </w:tcPr>
          <w:p w14:paraId="2A7B4CC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0B84176F"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09F09F" w14:textId="77777777" w:rsidR="005F3621" w:rsidRPr="0026473A" w:rsidRDefault="005F3621" w:rsidP="00D77D87">
            <w:pPr>
              <w:pStyle w:val="TableText"/>
              <w:rPr>
                <w:b/>
                <w:bCs/>
                <w:szCs w:val="18"/>
              </w:rPr>
            </w:pPr>
            <w:r w:rsidRPr="0026473A">
              <w:rPr>
                <w:b/>
                <w:szCs w:val="18"/>
                <w:lang w:bidi="es-AR"/>
              </w:rPr>
              <w:t>10.3.2</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460AB9F" w14:textId="77777777" w:rsidR="005F3621" w:rsidRPr="0026473A" w:rsidRDefault="005F3621" w:rsidP="00D77D87">
            <w:pPr>
              <w:pStyle w:val="TableBody"/>
              <w:rPr>
                <w:rFonts w:cs="Arial"/>
                <w:sz w:val="18"/>
                <w:szCs w:val="18"/>
              </w:rPr>
            </w:pPr>
            <w:r w:rsidRPr="0026473A">
              <w:rPr>
                <w:rFonts w:cs="Arial"/>
                <w:sz w:val="18"/>
                <w:szCs w:val="18"/>
                <w:lang w:bidi="es-AR"/>
              </w:rPr>
              <w:t>Los archivos de registros de auditoría están protegidos para evitar modificaciones por parte de terceros.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A4E4E1"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sistema y los privilegios.</w:t>
            </w:r>
          </w:p>
          <w:p w14:paraId="3FED57CA"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 los administradores del sistema.</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4DC83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07763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7FCA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left w:val="single" w:sz="2" w:space="0" w:color="808080" w:themeColor="background1" w:themeShade="80"/>
            </w:tcBorders>
            <w:shd w:val="clear" w:color="auto" w:fill="auto"/>
          </w:tcPr>
          <w:p w14:paraId="77D3983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002BE367"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184A1E" w14:textId="77777777" w:rsidR="005F3621" w:rsidRPr="0026473A" w:rsidRDefault="005F3621" w:rsidP="00D77D87">
            <w:pPr>
              <w:pStyle w:val="TableText"/>
              <w:rPr>
                <w:b/>
                <w:bCs/>
                <w:szCs w:val="18"/>
              </w:rPr>
            </w:pPr>
            <w:r w:rsidRPr="0026473A">
              <w:rPr>
                <w:b/>
                <w:szCs w:val="18"/>
                <w:lang w:bidi="es-AR"/>
              </w:rPr>
              <w:t>10.3.4</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E04EF9" w14:textId="4D7FBC9A" w:rsidR="005F3621" w:rsidRPr="0026473A" w:rsidRDefault="005F3621" w:rsidP="00D77D87">
            <w:pPr>
              <w:pStyle w:val="TableBody"/>
              <w:rPr>
                <w:rFonts w:cs="Arial"/>
                <w:sz w:val="18"/>
                <w:szCs w:val="18"/>
              </w:rPr>
            </w:pPr>
            <w:r w:rsidRPr="0026473A">
              <w:rPr>
                <w:rFonts w:cs="Arial"/>
                <w:sz w:val="18"/>
                <w:szCs w:val="18"/>
                <w:lang w:bidi="es-AR"/>
              </w:rPr>
              <w:t xml:space="preserve">Los mecanismos de detección de cambios o supervisión </w:t>
            </w:r>
            <w:r w:rsidRPr="00CE08B2">
              <w:rPr>
                <w:rFonts w:cs="Arial"/>
                <w:sz w:val="18"/>
                <w:szCs w:val="18"/>
                <w:lang w:bidi="es-AR"/>
              </w:rPr>
              <w:t>de la integridad de los archivos se utilizan en registros de auditoría para garantizar que los datos de registros existentes no se puedan modificar sin generar alertas</w:t>
            </w:r>
            <w:r w:rsidRPr="0026473A">
              <w:rPr>
                <w:rFonts w:cs="Arial"/>
                <w:sz w:val="18"/>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42536B" w14:textId="45DAF6A0"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sistema</w:t>
            </w:r>
            <w:r>
              <w:rPr>
                <w:szCs w:val="18"/>
                <w:lang w:bidi="es-AR"/>
              </w:rPr>
              <w:t>.</w:t>
            </w:r>
          </w:p>
          <w:p w14:paraId="4E86E2BF"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archivos monitoreados.</w:t>
            </w:r>
          </w:p>
          <w:p w14:paraId="27B5A00A"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resultados de las actividades de monitoreo.</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DC973A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65B2B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7DB32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left w:val="single" w:sz="2" w:space="0" w:color="808080" w:themeColor="background1" w:themeShade="80"/>
              <w:bottom w:val="single" w:sz="2" w:space="0" w:color="808080" w:themeColor="background1" w:themeShade="80"/>
            </w:tcBorders>
            <w:shd w:val="clear" w:color="auto" w:fill="auto"/>
          </w:tcPr>
          <w:p w14:paraId="204E8AB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04F3353A"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EBF88E3" w14:textId="38733AFC" w:rsidR="004135BF" w:rsidRPr="0026473A" w:rsidRDefault="004135BF" w:rsidP="00897093">
            <w:pPr>
              <w:pStyle w:val="TableBody"/>
              <w:keepNext/>
              <w:spacing w:before="20" w:after="0"/>
              <w:rPr>
                <w:rFonts w:cs="Arial"/>
                <w:sz w:val="18"/>
                <w:szCs w:val="18"/>
              </w:rPr>
            </w:pPr>
            <w:r w:rsidRPr="0026473A">
              <w:rPr>
                <w:rStyle w:val="BoldCharacter"/>
                <w:rFonts w:cs="Arial"/>
                <w:sz w:val="18"/>
                <w:szCs w:val="18"/>
                <w:lang w:bidi="es-AR"/>
              </w:rPr>
              <w:lastRenderedPageBreak/>
              <w:t xml:space="preserve">10.4 </w:t>
            </w:r>
            <w:r w:rsidRPr="00EE5428">
              <w:rPr>
                <w:rFonts w:cs="Arial"/>
                <w:sz w:val="18"/>
                <w:szCs w:val="18"/>
              </w:rPr>
              <w:t>Los</w:t>
            </w:r>
            <w:r w:rsidRPr="0026473A">
              <w:rPr>
                <w:rStyle w:val="GlossaryCharacter"/>
                <w:color w:val="auto"/>
                <w:sz w:val="18"/>
                <w:szCs w:val="18"/>
                <w:lang w:bidi="es-AR"/>
              </w:rPr>
              <w:t xml:space="preserve"> registros de auditoría</w:t>
            </w:r>
            <w:r w:rsidR="00CE08B2">
              <w:rPr>
                <w:rStyle w:val="GlossaryCharacter"/>
                <w:color w:val="auto"/>
                <w:sz w:val="18"/>
                <w:szCs w:val="18"/>
                <w:lang w:bidi="es-AR"/>
              </w:rPr>
              <w:t xml:space="preserve"> </w:t>
            </w:r>
            <w:r w:rsidRPr="0026473A">
              <w:rPr>
                <w:rFonts w:cs="Arial"/>
                <w:sz w:val="18"/>
                <w:szCs w:val="18"/>
                <w:lang w:bidi="es-AR"/>
              </w:rPr>
              <w:t>se revisan para identificar anomalías o actividades sospechosas.</w:t>
            </w:r>
          </w:p>
        </w:tc>
      </w:tr>
      <w:tr w:rsidR="005F3621" w:rsidRPr="0026473A" w14:paraId="6359AA16"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14D9BE2" w14:textId="77777777" w:rsidR="005F3621" w:rsidRPr="0026473A" w:rsidRDefault="005F3621" w:rsidP="00D77D87">
            <w:pPr>
              <w:pStyle w:val="TableText"/>
              <w:rPr>
                <w:b/>
                <w:bCs/>
                <w:szCs w:val="18"/>
              </w:rPr>
            </w:pPr>
            <w:r w:rsidRPr="0026473A">
              <w:rPr>
                <w:b/>
                <w:szCs w:val="18"/>
                <w:lang w:bidi="es-AR"/>
              </w:rPr>
              <w:t>10.4.1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61EE38" w14:textId="77777777" w:rsidR="005F3621" w:rsidRPr="0026473A" w:rsidRDefault="005F3621" w:rsidP="00D77D87">
            <w:pPr>
              <w:pStyle w:val="TableBody"/>
              <w:rPr>
                <w:rFonts w:cs="Arial"/>
                <w:sz w:val="18"/>
                <w:szCs w:val="18"/>
              </w:rPr>
            </w:pPr>
            <w:r w:rsidRPr="0026473A">
              <w:rPr>
                <w:rFonts w:cs="Arial"/>
                <w:sz w:val="18"/>
                <w:szCs w:val="18"/>
                <w:lang w:bidi="es-AR"/>
              </w:rPr>
              <w:t>Los siguientes registros de auditoría se revisan al menos una vez al día:</w:t>
            </w:r>
          </w:p>
          <w:p w14:paraId="5CFC87E6"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Todos los eventos de seguridad. </w:t>
            </w:r>
          </w:p>
          <w:p w14:paraId="5EF678AD" w14:textId="77777777" w:rsidR="005F3621" w:rsidRPr="0026473A" w:rsidRDefault="005F3621" w:rsidP="00684DCB">
            <w:pPr>
              <w:pStyle w:val="TableListBullet"/>
              <w:numPr>
                <w:ilvl w:val="0"/>
                <w:numId w:val="36"/>
              </w:numPr>
              <w:ind w:left="263" w:hanging="270"/>
              <w:rPr>
                <w:szCs w:val="18"/>
              </w:rPr>
            </w:pPr>
            <w:r w:rsidRPr="0026473A">
              <w:rPr>
                <w:szCs w:val="18"/>
                <w:lang w:bidi="es-AR"/>
              </w:rPr>
              <w:t>Registros de todos los componentes del sistema que almacenan, procesan o transmiten CHD y/o SAD.</w:t>
            </w:r>
          </w:p>
          <w:p w14:paraId="30807F95" w14:textId="77777777" w:rsidR="005F3621" w:rsidRPr="0026473A" w:rsidRDefault="005F3621" w:rsidP="00684DCB">
            <w:pPr>
              <w:pStyle w:val="TableListBullet"/>
              <w:numPr>
                <w:ilvl w:val="0"/>
                <w:numId w:val="36"/>
              </w:numPr>
              <w:ind w:left="263" w:hanging="270"/>
              <w:rPr>
                <w:szCs w:val="18"/>
              </w:rPr>
            </w:pPr>
            <w:r w:rsidRPr="0026473A">
              <w:rPr>
                <w:szCs w:val="18"/>
                <w:lang w:bidi="es-AR"/>
              </w:rPr>
              <w:t>Registros de todos los componentes críticos del sistema.</w:t>
            </w:r>
          </w:p>
          <w:p w14:paraId="4CAB3ED6" w14:textId="280C8EBB" w:rsidR="005F3621" w:rsidRPr="00CE08B2" w:rsidRDefault="005F3621" w:rsidP="00684DCB">
            <w:pPr>
              <w:pStyle w:val="ListParagraph"/>
              <w:numPr>
                <w:ilvl w:val="0"/>
                <w:numId w:val="36"/>
              </w:numPr>
              <w:rPr>
                <w:sz w:val="18"/>
                <w:szCs w:val="18"/>
                <w:lang w:bidi="es-AR"/>
              </w:rPr>
            </w:pPr>
            <w:r w:rsidRPr="00CE08B2">
              <w:rPr>
                <w:szCs w:val="18"/>
                <w:lang w:bidi="es-AR"/>
              </w:rPr>
              <w:t xml:space="preserve">Registros de todos los servidores y componentes del sistema que realizan </w:t>
            </w:r>
            <w:r w:rsidRPr="00CE08B2">
              <w:rPr>
                <w:sz w:val="18"/>
                <w:szCs w:val="18"/>
                <w:lang w:bidi="es-AR"/>
              </w:rPr>
              <w:t>funciones de seguridad (por ejemplo, controles de seguridad de red, sistemas de detección de intrusiones/sistemas de prevención de intrusiones (IDS / IPS), servidores de autenticación)</w:t>
            </w:r>
            <w:r>
              <w:rPr>
                <w:sz w:val="18"/>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0966B10"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y procedimientos de seguridad.</w:t>
            </w:r>
          </w:p>
          <w:p w14:paraId="05961E0E"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Observe los procesos. </w:t>
            </w:r>
          </w:p>
          <w:p w14:paraId="6B0BBF5F" w14:textId="7C343EC6"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B999D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50CB5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6F4C4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BCD058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5570173A" w14:textId="77777777" w:rsidTr="00184421">
        <w:trPr>
          <w:gridAfter w:val="1"/>
          <w:wAfter w:w="24" w:type="dxa"/>
          <w:cantSplit/>
        </w:trPr>
        <w:tc>
          <w:tcPr>
            <w:tcW w:w="1092" w:type="dxa"/>
            <w:vMerge w:val="restart"/>
            <w:tcBorders>
              <w:top w:val="single" w:sz="2" w:space="0" w:color="808080" w:themeColor="background1" w:themeShade="80"/>
              <w:right w:val="single" w:sz="2" w:space="0" w:color="808080" w:themeColor="background1" w:themeShade="80"/>
            </w:tcBorders>
          </w:tcPr>
          <w:p w14:paraId="01DF07FB" w14:textId="77777777" w:rsidR="005F3621" w:rsidRPr="0026473A" w:rsidRDefault="005F3621" w:rsidP="007A60C0">
            <w:pPr>
              <w:pStyle w:val="TableText"/>
              <w:rPr>
                <w:b/>
                <w:bCs/>
                <w:szCs w:val="18"/>
              </w:rPr>
            </w:pPr>
            <w:r w:rsidRPr="0026473A">
              <w:rPr>
                <w:b/>
                <w:szCs w:val="18"/>
                <w:lang w:bidi="es-AR"/>
              </w:rPr>
              <w:t>10.4.1.1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EB4735" w14:textId="44C3C668" w:rsidR="005F3621" w:rsidRPr="0026473A" w:rsidRDefault="005F3621" w:rsidP="00A70165">
            <w:pPr>
              <w:pStyle w:val="TableBody"/>
              <w:spacing w:before="60" w:after="180"/>
              <w:rPr>
                <w:i/>
                <w:iCs/>
                <w:szCs w:val="18"/>
              </w:rPr>
            </w:pPr>
            <w:r w:rsidRPr="0026473A">
              <w:rPr>
                <w:rFonts w:cs="Arial"/>
                <w:sz w:val="18"/>
                <w:szCs w:val="18"/>
                <w:lang w:bidi="es-AR"/>
              </w:rPr>
              <w:t>Se utilizan mecanismos automatizados para realizar revisiones de los</w:t>
            </w:r>
            <w:r>
              <w:rPr>
                <w:rFonts w:cs="Arial"/>
                <w:sz w:val="18"/>
                <w:szCs w:val="18"/>
                <w:lang w:bidi="es-AR"/>
              </w:rPr>
              <w:t xml:space="preserve"> </w:t>
            </w:r>
            <w:r w:rsidRPr="0026473A">
              <w:rPr>
                <w:rStyle w:val="GlossaryCharacter"/>
                <w:color w:val="auto"/>
                <w:sz w:val="18"/>
                <w:szCs w:val="18"/>
                <w:lang w:bidi="es-AR"/>
              </w:rPr>
              <w:t>registros de auditoría</w:t>
            </w:r>
            <w:r w:rsidRPr="0026473A">
              <w:rPr>
                <w:rFonts w:cs="Arial"/>
                <w:sz w:val="18"/>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17A8C1"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mecanismos de revisión de los registros de auditoría.</w:t>
            </w:r>
          </w:p>
          <w:p w14:paraId="52B1A830" w14:textId="65FAEC5F" w:rsidR="005F3621" w:rsidRPr="00897093" w:rsidRDefault="005F3621" w:rsidP="00897093">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8E1C7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E7EC8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9329CE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nil"/>
            </w:tcBorders>
            <w:shd w:val="clear" w:color="auto" w:fill="auto"/>
          </w:tcPr>
          <w:p w14:paraId="65BB170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CE97610" w14:textId="77777777" w:rsidTr="00184421">
        <w:trPr>
          <w:gridAfter w:val="1"/>
          <w:wAfter w:w="24" w:type="dxa"/>
          <w:cantSplit/>
        </w:trPr>
        <w:tc>
          <w:tcPr>
            <w:tcW w:w="1092" w:type="dxa"/>
            <w:vMerge/>
            <w:tcBorders>
              <w:right w:val="single" w:sz="2" w:space="0" w:color="808080" w:themeColor="background1" w:themeShade="80"/>
            </w:tcBorders>
          </w:tcPr>
          <w:p w14:paraId="4837ED2D" w14:textId="77777777" w:rsidR="005F3621" w:rsidRPr="0026473A" w:rsidRDefault="005F3621" w:rsidP="00D77D87">
            <w:pPr>
              <w:pStyle w:val="TableText"/>
              <w:jc w:val="right"/>
              <w:rPr>
                <w:b/>
                <w:bCs/>
                <w:szCs w:val="18"/>
              </w:rPr>
            </w:pPr>
          </w:p>
        </w:tc>
        <w:tc>
          <w:tcPr>
            <w:tcW w:w="7825"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492C0C6" w14:textId="77777777" w:rsidR="005F3621" w:rsidRPr="0026473A" w:rsidRDefault="005F3621" w:rsidP="00D77D87">
            <w:pPr>
              <w:pStyle w:val="AppNotes"/>
              <w:rPr>
                <w:szCs w:val="18"/>
              </w:rPr>
            </w:pPr>
            <w:r w:rsidRPr="0026473A">
              <w:rPr>
                <w:szCs w:val="18"/>
                <w:lang w:bidi="es-AR"/>
              </w:rPr>
              <w:t>Notas de Aplicabilidad</w:t>
            </w:r>
          </w:p>
        </w:tc>
        <w:tc>
          <w:tcPr>
            <w:tcW w:w="129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CFA3536" w14:textId="77777777" w:rsidR="005F3621" w:rsidRPr="0026473A" w:rsidRDefault="005F3621" w:rsidP="00D77D87">
            <w:pPr>
              <w:spacing w:after="60"/>
              <w:jc w:val="center"/>
              <w:rPr>
                <w:rFonts w:cs="Arial"/>
                <w:sz w:val="18"/>
                <w:szCs w:val="18"/>
              </w:rPr>
            </w:pPr>
          </w:p>
        </w:tc>
        <w:tc>
          <w:tcPr>
            <w:tcW w:w="127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5D824D2" w14:textId="77777777" w:rsidR="005F3621" w:rsidRPr="0026473A" w:rsidRDefault="005F3621" w:rsidP="00D77D87">
            <w:pPr>
              <w:spacing w:after="60"/>
              <w:jc w:val="center"/>
              <w:rPr>
                <w:rFonts w:cs="Arial"/>
                <w:sz w:val="18"/>
                <w:szCs w:val="18"/>
              </w:rPr>
            </w:pPr>
          </w:p>
        </w:tc>
        <w:tc>
          <w:tcPr>
            <w:tcW w:w="85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21043A3" w14:textId="77777777" w:rsidR="005F3621" w:rsidRPr="0026473A" w:rsidRDefault="005F3621" w:rsidP="00D77D87">
            <w:pPr>
              <w:spacing w:after="60"/>
              <w:jc w:val="center"/>
              <w:rPr>
                <w:rFonts w:cs="Arial"/>
                <w:sz w:val="18"/>
                <w:szCs w:val="18"/>
              </w:rPr>
            </w:pPr>
          </w:p>
        </w:tc>
        <w:tc>
          <w:tcPr>
            <w:tcW w:w="1273" w:type="dxa"/>
            <w:vMerge w:val="restart"/>
            <w:tcBorders>
              <w:top w:val="nil"/>
              <w:left w:val="single" w:sz="2" w:space="0" w:color="808080" w:themeColor="background1" w:themeShade="80"/>
            </w:tcBorders>
            <w:shd w:val="clear" w:color="auto" w:fill="auto"/>
          </w:tcPr>
          <w:p w14:paraId="64FF9AFB" w14:textId="77777777" w:rsidR="005F3621" w:rsidRPr="0026473A" w:rsidRDefault="005F3621" w:rsidP="00D77D87">
            <w:pPr>
              <w:spacing w:after="60"/>
              <w:jc w:val="center"/>
              <w:rPr>
                <w:rFonts w:cs="Arial"/>
                <w:sz w:val="18"/>
                <w:szCs w:val="18"/>
              </w:rPr>
            </w:pPr>
          </w:p>
        </w:tc>
      </w:tr>
      <w:tr w:rsidR="005F3621" w:rsidRPr="0026473A" w14:paraId="6B3FCC1C" w14:textId="77777777" w:rsidTr="007A60C0">
        <w:trPr>
          <w:gridAfter w:val="1"/>
          <w:wAfter w:w="24" w:type="dxa"/>
          <w:cantSplit/>
        </w:trPr>
        <w:tc>
          <w:tcPr>
            <w:tcW w:w="1092" w:type="dxa"/>
            <w:vMerge/>
            <w:tcBorders>
              <w:bottom w:val="single" w:sz="2" w:space="0" w:color="808080" w:themeColor="background1" w:themeShade="80"/>
              <w:right w:val="single" w:sz="2" w:space="0" w:color="808080" w:themeColor="background1" w:themeShade="80"/>
            </w:tcBorders>
          </w:tcPr>
          <w:p w14:paraId="63630659" w14:textId="77777777" w:rsidR="005F3621" w:rsidRPr="0026473A" w:rsidRDefault="005F3621" w:rsidP="00D77D87">
            <w:pPr>
              <w:pStyle w:val="TableText"/>
              <w:jc w:val="right"/>
              <w:rPr>
                <w:b/>
                <w:bCs/>
                <w:szCs w:val="18"/>
              </w:rPr>
            </w:pPr>
          </w:p>
        </w:tc>
        <w:tc>
          <w:tcPr>
            <w:tcW w:w="7825"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8F7698F" w14:textId="77777777" w:rsidR="005F3621" w:rsidRPr="0026473A" w:rsidRDefault="005F3621"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129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997BFF" w14:textId="77777777" w:rsidR="005F3621" w:rsidRPr="0026473A" w:rsidRDefault="005F3621" w:rsidP="00D77D87">
            <w:pPr>
              <w:spacing w:after="60"/>
              <w:jc w:val="center"/>
              <w:rPr>
                <w:rFonts w:cs="Arial"/>
                <w:sz w:val="18"/>
                <w:szCs w:val="18"/>
              </w:rPr>
            </w:pPr>
          </w:p>
        </w:tc>
        <w:tc>
          <w:tcPr>
            <w:tcW w:w="127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936D8CC" w14:textId="77777777" w:rsidR="005F3621" w:rsidRPr="0026473A" w:rsidRDefault="005F3621" w:rsidP="00D77D87">
            <w:pPr>
              <w:spacing w:after="60"/>
              <w:jc w:val="center"/>
              <w:rPr>
                <w:rFonts w:cs="Arial"/>
                <w:sz w:val="18"/>
                <w:szCs w:val="18"/>
              </w:rPr>
            </w:pPr>
          </w:p>
        </w:tc>
        <w:tc>
          <w:tcPr>
            <w:tcW w:w="85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2EA4A7" w14:textId="77777777" w:rsidR="005F3621" w:rsidRPr="0026473A" w:rsidRDefault="005F3621" w:rsidP="00D77D87">
            <w:pPr>
              <w:spacing w:after="60"/>
              <w:jc w:val="center"/>
              <w:rPr>
                <w:rFonts w:cs="Arial"/>
                <w:sz w:val="18"/>
                <w:szCs w:val="18"/>
              </w:rPr>
            </w:pPr>
          </w:p>
        </w:tc>
        <w:tc>
          <w:tcPr>
            <w:tcW w:w="1273"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C6F7747" w14:textId="77777777" w:rsidR="005F3621" w:rsidRPr="0026473A" w:rsidRDefault="005F3621" w:rsidP="00D77D87">
            <w:pPr>
              <w:spacing w:after="60"/>
              <w:jc w:val="center"/>
              <w:rPr>
                <w:rFonts w:cs="Arial"/>
                <w:sz w:val="18"/>
                <w:szCs w:val="18"/>
              </w:rPr>
            </w:pPr>
          </w:p>
        </w:tc>
      </w:tr>
      <w:tr w:rsidR="005F3621" w:rsidRPr="0026473A" w14:paraId="1C0AB2BF" w14:textId="77777777" w:rsidTr="007A60C0">
        <w:trPr>
          <w:gridAfter w:val="1"/>
          <w:wAfter w:w="24" w:type="dxa"/>
          <w:cantSplit/>
        </w:trPr>
        <w:tc>
          <w:tcPr>
            <w:tcW w:w="1092" w:type="dxa"/>
            <w:vMerge w:val="restart"/>
            <w:tcBorders>
              <w:top w:val="single" w:sz="2" w:space="0" w:color="808080" w:themeColor="background1" w:themeShade="80"/>
              <w:right w:val="single" w:sz="2" w:space="0" w:color="808080" w:themeColor="background1" w:themeShade="80"/>
            </w:tcBorders>
          </w:tcPr>
          <w:p w14:paraId="09864EE7" w14:textId="77777777" w:rsidR="005F3621" w:rsidRPr="0026473A" w:rsidRDefault="005F3621" w:rsidP="00D77D87">
            <w:pPr>
              <w:pStyle w:val="TableText"/>
              <w:rPr>
                <w:b/>
                <w:bCs/>
                <w:szCs w:val="18"/>
              </w:rPr>
            </w:pPr>
            <w:r w:rsidRPr="0026473A">
              <w:rPr>
                <w:b/>
                <w:szCs w:val="18"/>
                <w:lang w:bidi="es-AR"/>
              </w:rPr>
              <w:t>10.4.2</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F03033" w14:textId="77777777" w:rsidR="005F3621" w:rsidRDefault="005F3621" w:rsidP="00D77D87">
            <w:pPr>
              <w:pStyle w:val="TableBody"/>
              <w:rPr>
                <w:rFonts w:cs="Arial"/>
                <w:sz w:val="18"/>
                <w:szCs w:val="18"/>
                <w:lang w:bidi="es-AR"/>
              </w:rPr>
            </w:pPr>
            <w:r w:rsidRPr="0026473A">
              <w:rPr>
                <w:rFonts w:cs="Arial"/>
                <w:sz w:val="18"/>
                <w:szCs w:val="18"/>
                <w:lang w:bidi="es-AR"/>
              </w:rPr>
              <w:t>Los registros de todos los demás componentes del sistema (aquellos no especificados en el Requisito 10.4.1) se revisan periódicamente.</w:t>
            </w:r>
          </w:p>
          <w:p w14:paraId="008DA9CC" w14:textId="340E4590" w:rsidR="007A60C0" w:rsidRPr="00897093" w:rsidRDefault="007A60C0" w:rsidP="007A60C0">
            <w:pPr>
              <w:rPr>
                <w:sz w:val="18"/>
                <w:szCs w:val="18"/>
              </w:rPr>
            </w:pP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B79B39"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y procedimientos de seguridad.</w:t>
            </w:r>
          </w:p>
          <w:p w14:paraId="7FCAC8AC"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resultados documentados de las revisiones de los registros.</w:t>
            </w:r>
          </w:p>
          <w:p w14:paraId="21817A87" w14:textId="68C177C4" w:rsidR="007A60C0" w:rsidRPr="00897093" w:rsidRDefault="005F3621" w:rsidP="00897093">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7F46533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47F49FA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5719B8E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4" w:space="0" w:color="808080"/>
              <w:left w:val="single" w:sz="2" w:space="0" w:color="808080" w:themeColor="background1" w:themeShade="80"/>
              <w:bottom w:val="single" w:sz="4" w:space="0" w:color="auto"/>
            </w:tcBorders>
            <w:shd w:val="clear" w:color="auto" w:fill="auto"/>
          </w:tcPr>
          <w:p w14:paraId="10D6D08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578F3727" w14:textId="77777777" w:rsidTr="00184421">
        <w:trPr>
          <w:gridAfter w:val="1"/>
          <w:wAfter w:w="24" w:type="dxa"/>
          <w:cantSplit/>
        </w:trPr>
        <w:tc>
          <w:tcPr>
            <w:tcW w:w="1092" w:type="dxa"/>
            <w:vMerge/>
            <w:tcBorders>
              <w:right w:val="single" w:sz="2" w:space="0" w:color="808080" w:themeColor="background1" w:themeShade="80"/>
            </w:tcBorders>
          </w:tcPr>
          <w:p w14:paraId="61780BD9" w14:textId="77777777" w:rsidR="005F3621" w:rsidRPr="0026473A" w:rsidRDefault="005F3621" w:rsidP="00D77D87">
            <w:pPr>
              <w:pStyle w:val="TableText"/>
              <w:rPr>
                <w:b/>
                <w:bCs/>
                <w:szCs w:val="18"/>
              </w:rPr>
            </w:pPr>
          </w:p>
        </w:tc>
        <w:tc>
          <w:tcPr>
            <w:tcW w:w="7825"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56B6217" w14:textId="77777777" w:rsidR="005F3621" w:rsidRPr="0026473A" w:rsidRDefault="005F3621" w:rsidP="00D77D87">
            <w:pPr>
              <w:pStyle w:val="AppNotes"/>
              <w:rPr>
                <w:szCs w:val="18"/>
              </w:rPr>
            </w:pPr>
            <w:r w:rsidRPr="0026473A">
              <w:rPr>
                <w:szCs w:val="18"/>
                <w:lang w:bidi="es-AR"/>
              </w:rPr>
              <w:t>Notas de Aplicabilidad</w:t>
            </w:r>
          </w:p>
        </w:tc>
        <w:tc>
          <w:tcPr>
            <w:tcW w:w="129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39EF987" w14:textId="77777777" w:rsidR="005F3621" w:rsidRPr="0026473A" w:rsidRDefault="005F3621" w:rsidP="00D77D87">
            <w:pPr>
              <w:spacing w:after="60"/>
              <w:jc w:val="center"/>
              <w:rPr>
                <w:rFonts w:cs="Arial"/>
                <w:sz w:val="18"/>
                <w:szCs w:val="18"/>
              </w:rPr>
            </w:pPr>
          </w:p>
        </w:tc>
        <w:tc>
          <w:tcPr>
            <w:tcW w:w="127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4D77C78" w14:textId="77777777" w:rsidR="005F3621" w:rsidRPr="0026473A" w:rsidRDefault="005F3621" w:rsidP="00D77D87">
            <w:pPr>
              <w:spacing w:after="60"/>
              <w:jc w:val="center"/>
              <w:rPr>
                <w:rFonts w:cs="Arial"/>
                <w:sz w:val="18"/>
                <w:szCs w:val="18"/>
              </w:rPr>
            </w:pPr>
          </w:p>
        </w:tc>
        <w:tc>
          <w:tcPr>
            <w:tcW w:w="85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23D9EE4" w14:textId="77777777" w:rsidR="005F3621" w:rsidRPr="0026473A" w:rsidRDefault="005F3621" w:rsidP="00D77D87">
            <w:pPr>
              <w:spacing w:after="60"/>
              <w:jc w:val="center"/>
              <w:rPr>
                <w:rFonts w:cs="Arial"/>
                <w:sz w:val="18"/>
                <w:szCs w:val="18"/>
              </w:rPr>
            </w:pPr>
          </w:p>
        </w:tc>
        <w:tc>
          <w:tcPr>
            <w:tcW w:w="1273" w:type="dxa"/>
            <w:vMerge w:val="restart"/>
            <w:tcBorders>
              <w:top w:val="nil"/>
              <w:left w:val="single" w:sz="2" w:space="0" w:color="808080" w:themeColor="background1" w:themeShade="80"/>
            </w:tcBorders>
            <w:shd w:val="clear" w:color="auto" w:fill="auto"/>
          </w:tcPr>
          <w:p w14:paraId="510568B8" w14:textId="77777777" w:rsidR="005F3621" w:rsidRPr="0026473A" w:rsidRDefault="005F3621" w:rsidP="00D77D87">
            <w:pPr>
              <w:spacing w:after="60"/>
              <w:jc w:val="center"/>
              <w:rPr>
                <w:rFonts w:cs="Arial"/>
                <w:sz w:val="18"/>
                <w:szCs w:val="18"/>
              </w:rPr>
            </w:pPr>
          </w:p>
        </w:tc>
      </w:tr>
      <w:tr w:rsidR="005F3621" w:rsidRPr="0026473A" w14:paraId="795F2DCF" w14:textId="77777777" w:rsidTr="00184421">
        <w:trPr>
          <w:gridAfter w:val="1"/>
          <w:wAfter w:w="24" w:type="dxa"/>
          <w:cantSplit/>
        </w:trPr>
        <w:tc>
          <w:tcPr>
            <w:tcW w:w="1092" w:type="dxa"/>
            <w:vMerge/>
            <w:tcBorders>
              <w:bottom w:val="single" w:sz="2" w:space="0" w:color="808080" w:themeColor="background1" w:themeShade="80"/>
              <w:right w:val="single" w:sz="2" w:space="0" w:color="808080" w:themeColor="background1" w:themeShade="80"/>
            </w:tcBorders>
          </w:tcPr>
          <w:p w14:paraId="2C43CAFB" w14:textId="77777777" w:rsidR="005F3621" w:rsidRPr="0026473A" w:rsidRDefault="005F3621" w:rsidP="00D77D87">
            <w:pPr>
              <w:pStyle w:val="TableText"/>
              <w:rPr>
                <w:b/>
                <w:bCs/>
                <w:szCs w:val="18"/>
              </w:rPr>
            </w:pPr>
          </w:p>
        </w:tc>
        <w:tc>
          <w:tcPr>
            <w:tcW w:w="7825"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CEC3AB" w14:textId="77777777" w:rsidR="005F3621" w:rsidRPr="0026473A" w:rsidRDefault="005F3621" w:rsidP="00D77D87">
            <w:pPr>
              <w:pStyle w:val="TableListBullet"/>
              <w:numPr>
                <w:ilvl w:val="0"/>
                <w:numId w:val="0"/>
              </w:numPr>
              <w:ind w:left="-7"/>
              <w:rPr>
                <w:szCs w:val="18"/>
              </w:rPr>
            </w:pPr>
            <w:r w:rsidRPr="0026473A">
              <w:rPr>
                <w:szCs w:val="18"/>
                <w:lang w:bidi="es-AR"/>
              </w:rPr>
              <w:t>Este requisito es aplicable a todos los demás componentes del sistema dentro del alcance no incluidos en el Requisito 10.4.1.</w:t>
            </w:r>
          </w:p>
        </w:tc>
        <w:tc>
          <w:tcPr>
            <w:tcW w:w="129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A3551B5" w14:textId="77777777" w:rsidR="005F3621" w:rsidRPr="0026473A" w:rsidRDefault="005F3621" w:rsidP="00D77D87">
            <w:pPr>
              <w:spacing w:after="60"/>
              <w:jc w:val="center"/>
              <w:rPr>
                <w:rFonts w:cs="Arial"/>
                <w:sz w:val="18"/>
                <w:szCs w:val="18"/>
              </w:rPr>
            </w:pPr>
          </w:p>
        </w:tc>
        <w:tc>
          <w:tcPr>
            <w:tcW w:w="127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A8C7DBE" w14:textId="77777777" w:rsidR="005F3621" w:rsidRPr="0026473A" w:rsidRDefault="005F3621" w:rsidP="00D77D87">
            <w:pPr>
              <w:spacing w:after="60"/>
              <w:jc w:val="center"/>
              <w:rPr>
                <w:rFonts w:cs="Arial"/>
                <w:sz w:val="18"/>
                <w:szCs w:val="18"/>
              </w:rPr>
            </w:pPr>
          </w:p>
        </w:tc>
        <w:tc>
          <w:tcPr>
            <w:tcW w:w="85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35226F" w14:textId="77777777" w:rsidR="005F3621" w:rsidRPr="0026473A" w:rsidRDefault="005F3621" w:rsidP="00D77D87">
            <w:pPr>
              <w:spacing w:after="60"/>
              <w:jc w:val="center"/>
              <w:rPr>
                <w:rFonts w:cs="Arial"/>
                <w:sz w:val="18"/>
                <w:szCs w:val="18"/>
              </w:rPr>
            </w:pPr>
          </w:p>
        </w:tc>
        <w:tc>
          <w:tcPr>
            <w:tcW w:w="1273"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576CB39" w14:textId="77777777" w:rsidR="005F3621" w:rsidRPr="0026473A" w:rsidRDefault="005F3621" w:rsidP="00D77D87">
            <w:pPr>
              <w:spacing w:after="60"/>
              <w:jc w:val="center"/>
              <w:rPr>
                <w:rFonts w:cs="Arial"/>
                <w:sz w:val="18"/>
                <w:szCs w:val="18"/>
              </w:rPr>
            </w:pPr>
          </w:p>
        </w:tc>
      </w:tr>
      <w:tr w:rsidR="005F3621" w:rsidRPr="0026473A" w14:paraId="7D6C2B86" w14:textId="77777777" w:rsidTr="00184421">
        <w:trPr>
          <w:gridAfter w:val="1"/>
          <w:wAfter w:w="24" w:type="dxa"/>
          <w:cantSplit/>
        </w:trPr>
        <w:tc>
          <w:tcPr>
            <w:tcW w:w="1092" w:type="dxa"/>
            <w:vMerge w:val="restart"/>
            <w:tcBorders>
              <w:top w:val="single" w:sz="2" w:space="0" w:color="808080" w:themeColor="background1" w:themeShade="80"/>
              <w:right w:val="single" w:sz="2" w:space="0" w:color="808080" w:themeColor="background1" w:themeShade="80"/>
            </w:tcBorders>
          </w:tcPr>
          <w:p w14:paraId="536D51D0" w14:textId="77777777" w:rsidR="005F3621" w:rsidRPr="0026473A" w:rsidRDefault="005F3621" w:rsidP="00D77D87">
            <w:pPr>
              <w:pStyle w:val="TableText"/>
              <w:keepNext/>
              <w:jc w:val="right"/>
              <w:rPr>
                <w:b/>
                <w:bCs/>
                <w:szCs w:val="18"/>
              </w:rPr>
            </w:pPr>
            <w:r w:rsidRPr="0026473A">
              <w:rPr>
                <w:b/>
                <w:szCs w:val="18"/>
                <w:lang w:bidi="es-AR"/>
              </w:rPr>
              <w:lastRenderedPageBreak/>
              <w:t>10.4.2.1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E87CE5" w14:textId="11758C8D" w:rsidR="005F3621" w:rsidRPr="0026473A" w:rsidRDefault="005F3621" w:rsidP="00D77D87">
            <w:pPr>
              <w:pStyle w:val="TableBody"/>
              <w:keepNext/>
              <w:rPr>
                <w:rFonts w:cs="Arial"/>
                <w:sz w:val="18"/>
                <w:szCs w:val="18"/>
              </w:rPr>
            </w:pPr>
            <w:r w:rsidRPr="0026473A">
              <w:rPr>
                <w:rFonts w:cs="Arial"/>
                <w:sz w:val="18"/>
                <w:szCs w:val="18"/>
                <w:lang w:bidi="es-AR"/>
              </w:rPr>
              <w:t xml:space="preserve">La frecuencia de las evaluaciones </w:t>
            </w:r>
            <w:r w:rsidRPr="00CE08B2">
              <w:rPr>
                <w:rFonts w:cs="Arial"/>
                <w:sz w:val="18"/>
                <w:szCs w:val="18"/>
                <w:lang w:bidi="es-AR"/>
              </w:rPr>
              <w:t>periódicas de los componentes del sistema identificados (No definidos en el Requisito 10.4.1) se define en el análisis de riesgo específico de la entidad, el cual se realiza de acuerdo con todos los elementos especificados en el Requisito 12.3.1</w:t>
            </w:r>
            <w:r>
              <w:rPr>
                <w:rFonts w:cs="Arial"/>
                <w:sz w:val="18"/>
                <w:szCs w:val="18"/>
                <w:lang w:bidi="es-AR"/>
              </w:rPr>
              <w:t>.</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0C18FC"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el análisis de riesgos específico.</w:t>
            </w:r>
          </w:p>
          <w:p w14:paraId="50275370"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los resultados documentados de las revisiones de registros.</w:t>
            </w:r>
          </w:p>
          <w:p w14:paraId="0FB8CC01" w14:textId="00CCA00C" w:rsidR="005F3621" w:rsidRPr="0026473A" w:rsidRDefault="005F3621" w:rsidP="00684DCB">
            <w:pPr>
              <w:pStyle w:val="TableListBullet"/>
              <w:keepNex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F76ED73"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0801943"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661EA17"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4" w:space="0" w:color="808080"/>
              <w:left w:val="single" w:sz="2" w:space="0" w:color="808080" w:themeColor="background1" w:themeShade="80"/>
              <w:bottom w:val="nil"/>
            </w:tcBorders>
            <w:shd w:val="clear" w:color="auto" w:fill="auto"/>
          </w:tcPr>
          <w:p w14:paraId="355E4AE6"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08BCE54" w14:textId="77777777" w:rsidTr="00184421">
        <w:trPr>
          <w:gridAfter w:val="1"/>
          <w:wAfter w:w="24" w:type="dxa"/>
          <w:cantSplit/>
        </w:trPr>
        <w:tc>
          <w:tcPr>
            <w:tcW w:w="1092" w:type="dxa"/>
            <w:vMerge/>
            <w:tcBorders>
              <w:right w:val="single" w:sz="2" w:space="0" w:color="808080" w:themeColor="background1" w:themeShade="80"/>
            </w:tcBorders>
          </w:tcPr>
          <w:p w14:paraId="39CEA8F1" w14:textId="77777777" w:rsidR="005F3621" w:rsidRPr="0026473A" w:rsidRDefault="005F3621" w:rsidP="00D77D87">
            <w:pPr>
              <w:pStyle w:val="TableText"/>
              <w:jc w:val="right"/>
              <w:rPr>
                <w:b/>
                <w:bCs/>
                <w:szCs w:val="18"/>
              </w:rPr>
            </w:pPr>
          </w:p>
        </w:tc>
        <w:tc>
          <w:tcPr>
            <w:tcW w:w="7825"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83409BB" w14:textId="77777777" w:rsidR="005F3621" w:rsidRPr="0026473A" w:rsidRDefault="005F3621" w:rsidP="00D77D87">
            <w:pPr>
              <w:pStyle w:val="AppNotes"/>
              <w:rPr>
                <w:szCs w:val="18"/>
              </w:rPr>
            </w:pPr>
            <w:r w:rsidRPr="0026473A">
              <w:rPr>
                <w:szCs w:val="18"/>
                <w:lang w:bidi="es-AR"/>
              </w:rPr>
              <w:t>Notas de Aplicabilidad</w:t>
            </w:r>
          </w:p>
        </w:tc>
        <w:tc>
          <w:tcPr>
            <w:tcW w:w="129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F661F28" w14:textId="77777777" w:rsidR="005F3621" w:rsidRPr="0026473A" w:rsidRDefault="005F3621" w:rsidP="00D77D87">
            <w:pPr>
              <w:spacing w:after="60"/>
              <w:jc w:val="center"/>
              <w:rPr>
                <w:rFonts w:cs="Arial"/>
                <w:sz w:val="18"/>
                <w:szCs w:val="18"/>
              </w:rPr>
            </w:pPr>
          </w:p>
        </w:tc>
        <w:tc>
          <w:tcPr>
            <w:tcW w:w="127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BC5FB4D" w14:textId="77777777" w:rsidR="005F3621" w:rsidRPr="0026473A" w:rsidRDefault="005F3621" w:rsidP="00D77D87">
            <w:pPr>
              <w:spacing w:after="60"/>
              <w:jc w:val="center"/>
              <w:rPr>
                <w:rFonts w:cs="Arial"/>
                <w:sz w:val="18"/>
                <w:szCs w:val="18"/>
              </w:rPr>
            </w:pPr>
          </w:p>
        </w:tc>
        <w:tc>
          <w:tcPr>
            <w:tcW w:w="85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FBD2443" w14:textId="77777777" w:rsidR="005F3621" w:rsidRPr="0026473A" w:rsidRDefault="005F3621" w:rsidP="00D77D87">
            <w:pPr>
              <w:spacing w:after="60"/>
              <w:jc w:val="center"/>
              <w:rPr>
                <w:rFonts w:cs="Arial"/>
                <w:sz w:val="18"/>
                <w:szCs w:val="18"/>
              </w:rPr>
            </w:pPr>
          </w:p>
        </w:tc>
        <w:tc>
          <w:tcPr>
            <w:tcW w:w="1273" w:type="dxa"/>
            <w:vMerge w:val="restart"/>
            <w:tcBorders>
              <w:top w:val="nil"/>
              <w:left w:val="single" w:sz="2" w:space="0" w:color="808080" w:themeColor="background1" w:themeShade="80"/>
            </w:tcBorders>
            <w:shd w:val="clear" w:color="auto" w:fill="auto"/>
          </w:tcPr>
          <w:p w14:paraId="6624E5AB" w14:textId="77777777" w:rsidR="005F3621" w:rsidRPr="0026473A" w:rsidRDefault="005F3621" w:rsidP="00D77D87">
            <w:pPr>
              <w:spacing w:after="60"/>
              <w:jc w:val="center"/>
              <w:rPr>
                <w:rFonts w:cs="Arial"/>
                <w:sz w:val="18"/>
                <w:szCs w:val="18"/>
              </w:rPr>
            </w:pPr>
          </w:p>
        </w:tc>
      </w:tr>
      <w:tr w:rsidR="005F3621" w:rsidRPr="0026473A" w14:paraId="3B5A8C5C" w14:textId="77777777" w:rsidTr="00184421">
        <w:trPr>
          <w:gridAfter w:val="1"/>
          <w:wAfter w:w="24" w:type="dxa"/>
          <w:cantSplit/>
        </w:trPr>
        <w:tc>
          <w:tcPr>
            <w:tcW w:w="1092" w:type="dxa"/>
            <w:vMerge/>
            <w:tcBorders>
              <w:bottom w:val="single" w:sz="2" w:space="0" w:color="808080" w:themeColor="background1" w:themeShade="80"/>
              <w:right w:val="single" w:sz="2" w:space="0" w:color="808080" w:themeColor="background1" w:themeShade="80"/>
            </w:tcBorders>
          </w:tcPr>
          <w:p w14:paraId="7E7733FE" w14:textId="77777777" w:rsidR="005F3621" w:rsidRPr="0026473A" w:rsidRDefault="005F3621" w:rsidP="00D77D87">
            <w:pPr>
              <w:pStyle w:val="TableText"/>
              <w:jc w:val="right"/>
              <w:rPr>
                <w:b/>
                <w:bCs/>
                <w:szCs w:val="18"/>
              </w:rPr>
            </w:pPr>
          </w:p>
        </w:tc>
        <w:tc>
          <w:tcPr>
            <w:tcW w:w="7825"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E12A26A" w14:textId="77777777" w:rsidR="005F3621" w:rsidRPr="0026473A" w:rsidRDefault="005F3621"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129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EDA22F" w14:textId="77777777" w:rsidR="005F3621" w:rsidRPr="0026473A" w:rsidRDefault="005F3621" w:rsidP="00D77D87">
            <w:pPr>
              <w:spacing w:after="60"/>
              <w:jc w:val="center"/>
              <w:rPr>
                <w:rFonts w:cs="Arial"/>
                <w:sz w:val="18"/>
                <w:szCs w:val="18"/>
              </w:rPr>
            </w:pPr>
          </w:p>
        </w:tc>
        <w:tc>
          <w:tcPr>
            <w:tcW w:w="127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673D193" w14:textId="77777777" w:rsidR="005F3621" w:rsidRPr="0026473A" w:rsidRDefault="005F3621" w:rsidP="00D77D87">
            <w:pPr>
              <w:spacing w:after="60"/>
              <w:jc w:val="center"/>
              <w:rPr>
                <w:rFonts w:cs="Arial"/>
                <w:sz w:val="18"/>
                <w:szCs w:val="18"/>
              </w:rPr>
            </w:pPr>
          </w:p>
        </w:tc>
        <w:tc>
          <w:tcPr>
            <w:tcW w:w="85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BB3360" w14:textId="77777777" w:rsidR="005F3621" w:rsidRPr="0026473A" w:rsidRDefault="005F3621" w:rsidP="00D77D87">
            <w:pPr>
              <w:spacing w:after="60"/>
              <w:jc w:val="center"/>
              <w:rPr>
                <w:rFonts w:cs="Arial"/>
                <w:sz w:val="18"/>
                <w:szCs w:val="18"/>
              </w:rPr>
            </w:pPr>
          </w:p>
        </w:tc>
        <w:tc>
          <w:tcPr>
            <w:tcW w:w="1273"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BAEC8CF" w14:textId="77777777" w:rsidR="005F3621" w:rsidRPr="0026473A" w:rsidRDefault="005F3621" w:rsidP="00D77D87">
            <w:pPr>
              <w:spacing w:after="60"/>
              <w:jc w:val="center"/>
              <w:rPr>
                <w:rFonts w:cs="Arial"/>
                <w:sz w:val="18"/>
                <w:szCs w:val="18"/>
              </w:rPr>
            </w:pPr>
          </w:p>
        </w:tc>
      </w:tr>
      <w:tr w:rsidR="005F3621" w:rsidRPr="0026473A" w14:paraId="458CC352" w14:textId="77777777" w:rsidTr="001844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BC77320" w14:textId="77777777" w:rsidR="005F3621" w:rsidRPr="0026473A" w:rsidRDefault="005F3621" w:rsidP="00D77D87">
            <w:pPr>
              <w:pStyle w:val="TableText"/>
              <w:rPr>
                <w:b/>
                <w:bCs/>
                <w:szCs w:val="18"/>
              </w:rPr>
            </w:pPr>
            <w:r w:rsidRPr="0026473A">
              <w:rPr>
                <w:b/>
                <w:szCs w:val="18"/>
                <w:lang w:bidi="es-AR"/>
              </w:rPr>
              <w:t>10.4.3</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9853F6" w14:textId="77777777" w:rsidR="005F3621" w:rsidRPr="0026473A" w:rsidRDefault="005F3621" w:rsidP="00D77D87">
            <w:pPr>
              <w:pStyle w:val="TableBody"/>
              <w:rPr>
                <w:rFonts w:cs="Arial"/>
                <w:sz w:val="18"/>
                <w:szCs w:val="18"/>
              </w:rPr>
            </w:pPr>
            <w:r w:rsidRPr="0026473A">
              <w:rPr>
                <w:rFonts w:cs="Arial"/>
                <w:sz w:val="18"/>
                <w:szCs w:val="18"/>
                <w:lang w:bidi="es-AR"/>
              </w:rPr>
              <w:t>Se abordan las excepciones y anomalías identificadas durante el proceso de revisión.</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D9ED31"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y procedimientos de seguridad.</w:t>
            </w:r>
          </w:p>
          <w:p w14:paraId="2E6D4F10"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procesos.</w:t>
            </w:r>
          </w:p>
          <w:p w14:paraId="327EDF9F" w14:textId="292305C5"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91"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55A33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624CC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63EA5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5620DB6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358146CE"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42E0BA3" w14:textId="77777777" w:rsidR="004135BF" w:rsidRPr="0026473A" w:rsidRDefault="004135BF" w:rsidP="00897093">
            <w:pPr>
              <w:pStyle w:val="TableBody"/>
              <w:keepNext/>
              <w:spacing w:before="20" w:after="0"/>
              <w:rPr>
                <w:rFonts w:cs="Arial"/>
                <w:sz w:val="18"/>
                <w:szCs w:val="18"/>
              </w:rPr>
            </w:pPr>
            <w:r w:rsidRPr="0026473A">
              <w:rPr>
                <w:rStyle w:val="BoldCharacter"/>
                <w:rFonts w:cs="Arial"/>
                <w:sz w:val="18"/>
                <w:szCs w:val="18"/>
                <w:lang w:bidi="es-AR"/>
              </w:rPr>
              <w:t xml:space="preserve">10.5 </w:t>
            </w:r>
            <w:r w:rsidRPr="0026473A">
              <w:rPr>
                <w:rFonts w:cs="Arial"/>
                <w:sz w:val="18"/>
                <w:szCs w:val="18"/>
                <w:lang w:bidi="es-AR"/>
              </w:rPr>
              <w:t>Se conserva el historial</w:t>
            </w:r>
            <w:r w:rsidRPr="0026473A">
              <w:rPr>
                <w:rStyle w:val="BoldCharacter"/>
                <w:rFonts w:cs="Arial"/>
                <w:sz w:val="18"/>
                <w:szCs w:val="18"/>
                <w:lang w:bidi="es-AR"/>
              </w:rPr>
              <w:t xml:space="preserve"> </w:t>
            </w:r>
            <w:r w:rsidRPr="004162A1">
              <w:rPr>
                <w:rStyle w:val="BoldCharacter"/>
                <w:rFonts w:cs="Arial"/>
                <w:b w:val="0"/>
                <w:bCs/>
                <w:sz w:val="18"/>
                <w:szCs w:val="18"/>
                <w:lang w:bidi="es-AR"/>
              </w:rPr>
              <w:t xml:space="preserve">del </w:t>
            </w:r>
            <w:r w:rsidRPr="004162A1">
              <w:rPr>
                <w:rStyle w:val="GlossaryCharacter"/>
                <w:color w:val="auto"/>
                <w:sz w:val="18"/>
                <w:szCs w:val="18"/>
                <w:lang w:bidi="es-AR"/>
              </w:rPr>
              <w:t>registro</w:t>
            </w:r>
            <w:r w:rsidRPr="0026473A">
              <w:rPr>
                <w:rStyle w:val="GlossaryCharacter"/>
                <w:color w:val="auto"/>
                <w:sz w:val="18"/>
                <w:szCs w:val="18"/>
                <w:lang w:bidi="es-AR"/>
              </w:rPr>
              <w:t xml:space="preserve"> de auditoría</w:t>
            </w:r>
            <w:r w:rsidRPr="0026473A">
              <w:rPr>
                <w:rStyle w:val="BoldCharacter"/>
                <w:rFonts w:cs="Arial"/>
                <w:sz w:val="18"/>
                <w:szCs w:val="18"/>
                <w:lang w:bidi="es-AR"/>
              </w:rPr>
              <w:t xml:space="preserve"> </w:t>
            </w:r>
            <w:r w:rsidRPr="00CE08B2">
              <w:rPr>
                <w:rStyle w:val="BoldCharacter"/>
                <w:rFonts w:cs="Arial"/>
                <w:b w:val="0"/>
                <w:bCs/>
                <w:sz w:val="18"/>
                <w:szCs w:val="18"/>
                <w:lang w:bidi="es-AR"/>
              </w:rPr>
              <w:t>y está disponible para su análisis.</w:t>
            </w:r>
          </w:p>
        </w:tc>
      </w:tr>
      <w:tr w:rsidR="005F3621" w:rsidRPr="0026473A" w14:paraId="662483FE"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B861777" w14:textId="77777777" w:rsidR="005F3621" w:rsidRPr="0026473A" w:rsidRDefault="005F3621" w:rsidP="00D77D87">
            <w:pPr>
              <w:pStyle w:val="TableText"/>
              <w:rPr>
                <w:b/>
                <w:bCs/>
                <w:szCs w:val="18"/>
              </w:rPr>
            </w:pPr>
            <w:r w:rsidRPr="0026473A">
              <w:rPr>
                <w:b/>
                <w:szCs w:val="18"/>
                <w:lang w:bidi="es-AR"/>
              </w:rPr>
              <w:t>10.5.1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3F06C6" w14:textId="77777777" w:rsidR="005F3621" w:rsidRPr="0026473A" w:rsidRDefault="005F3621" w:rsidP="00D77D87">
            <w:pPr>
              <w:pStyle w:val="TableBody"/>
              <w:rPr>
                <w:rFonts w:cs="Arial"/>
                <w:sz w:val="18"/>
                <w:szCs w:val="18"/>
              </w:rPr>
            </w:pPr>
            <w:r w:rsidRPr="0026473A">
              <w:rPr>
                <w:rFonts w:cs="Arial"/>
                <w:sz w:val="18"/>
                <w:szCs w:val="18"/>
                <w:lang w:bidi="es-AR"/>
              </w:rPr>
              <w:t>Conserve el historial de los registros de auditoría por 12 meses como mínimo, teniendo al menos los tres últimos meses inmediatamente disponibles para su análisis.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F3ABE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y procedimientos documentados de conservación de registros de auditoría.</w:t>
            </w:r>
          </w:p>
          <w:p w14:paraId="2D168BD2"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historial del registro de auditoría.</w:t>
            </w:r>
          </w:p>
          <w:p w14:paraId="54FEB507"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registros de auditoría.</w:t>
            </w:r>
          </w:p>
          <w:p w14:paraId="4A73C128"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p>
          <w:p w14:paraId="55C5FFC9"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procesos.</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F29D3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85D64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5FCA8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AEA35F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700A0311"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30"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1E88383" w14:textId="087E211D" w:rsidR="004135BF" w:rsidRPr="0026473A" w:rsidRDefault="004135BF" w:rsidP="00897093">
            <w:pPr>
              <w:pStyle w:val="TableBody"/>
              <w:keepNext/>
              <w:pageBreakBefore/>
              <w:spacing w:before="20" w:after="0"/>
              <w:rPr>
                <w:rFonts w:cs="Arial"/>
                <w:sz w:val="18"/>
                <w:szCs w:val="18"/>
              </w:rPr>
            </w:pPr>
            <w:r w:rsidRPr="0026473A">
              <w:rPr>
                <w:rStyle w:val="BoldCharacter"/>
                <w:rFonts w:cs="Arial"/>
                <w:sz w:val="18"/>
                <w:szCs w:val="18"/>
                <w:lang w:bidi="es-AR"/>
              </w:rPr>
              <w:lastRenderedPageBreak/>
              <w:t xml:space="preserve">10.6 </w:t>
            </w:r>
            <w:r w:rsidRPr="0026473A">
              <w:rPr>
                <w:rFonts w:cs="Arial"/>
                <w:sz w:val="18"/>
                <w:szCs w:val="18"/>
                <w:lang w:bidi="es-AR"/>
              </w:rPr>
              <w:t>Los mecanismos de sincronización de la hora admiten una configuración de hora coherente en todos los sistemas.</w:t>
            </w:r>
          </w:p>
        </w:tc>
      </w:tr>
      <w:tr w:rsidR="005F3621" w:rsidRPr="0026473A" w14:paraId="7B8ADD9C" w14:textId="77777777" w:rsidTr="007512BE">
        <w:trPr>
          <w:gridAfter w:val="1"/>
          <w:wAfter w:w="24" w:type="dxa"/>
          <w:cantSplit/>
          <w:trHeight w:val="922"/>
        </w:trPr>
        <w:tc>
          <w:tcPr>
            <w:tcW w:w="1092" w:type="dxa"/>
            <w:vMerge w:val="restart"/>
            <w:tcBorders>
              <w:top w:val="single" w:sz="2" w:space="0" w:color="808080" w:themeColor="background1" w:themeShade="80"/>
              <w:right w:val="single" w:sz="2" w:space="0" w:color="808080" w:themeColor="background1" w:themeShade="80"/>
            </w:tcBorders>
          </w:tcPr>
          <w:p w14:paraId="4B249225" w14:textId="77777777" w:rsidR="005F3621" w:rsidRPr="0026473A" w:rsidRDefault="005F3621" w:rsidP="00D77D87">
            <w:pPr>
              <w:pStyle w:val="TableText"/>
              <w:rPr>
                <w:b/>
                <w:bCs/>
                <w:szCs w:val="18"/>
              </w:rPr>
            </w:pPr>
            <w:r w:rsidRPr="0026473A">
              <w:rPr>
                <w:b/>
                <w:szCs w:val="18"/>
                <w:lang w:bidi="es-AR"/>
              </w:rPr>
              <w:t>10.6.1</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74CACD" w14:textId="77777777" w:rsidR="005F3621" w:rsidRDefault="005F3621" w:rsidP="00D77D87">
            <w:pPr>
              <w:pStyle w:val="TableText"/>
              <w:rPr>
                <w:lang w:bidi="es-AR"/>
              </w:rPr>
            </w:pPr>
            <w:r w:rsidRPr="0026473A">
              <w:rPr>
                <w:lang w:bidi="es-AR"/>
              </w:rPr>
              <w:t>Los relojes del sistema y la hora están sincronizados usando tecnología de sincronización de tiempo.</w:t>
            </w:r>
          </w:p>
          <w:p w14:paraId="55076FBB" w14:textId="4ECC2A04" w:rsidR="007A60C0" w:rsidRPr="0026473A" w:rsidRDefault="007A60C0" w:rsidP="00D77D87">
            <w:pPr>
              <w:pStyle w:val="TableText"/>
            </w:pP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562E0E"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ajustes de configuración del sistema.</w:t>
            </w:r>
          </w:p>
        </w:tc>
        <w:tc>
          <w:tcPr>
            <w:tcW w:w="129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318FC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64893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4C6C2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nil"/>
            </w:tcBorders>
            <w:shd w:val="clear" w:color="auto" w:fill="auto"/>
          </w:tcPr>
          <w:p w14:paraId="16DEC72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4A8358C" w14:textId="77777777" w:rsidTr="00A42E74">
        <w:trPr>
          <w:gridAfter w:val="1"/>
          <w:wAfter w:w="24" w:type="dxa"/>
          <w:cantSplit/>
        </w:trPr>
        <w:tc>
          <w:tcPr>
            <w:tcW w:w="1092" w:type="dxa"/>
            <w:vMerge/>
            <w:tcBorders>
              <w:right w:val="single" w:sz="2" w:space="0" w:color="808080" w:themeColor="background1" w:themeShade="80"/>
            </w:tcBorders>
          </w:tcPr>
          <w:p w14:paraId="19649D97" w14:textId="77777777" w:rsidR="005F3621" w:rsidRPr="0026473A" w:rsidRDefault="005F3621" w:rsidP="00D77D87">
            <w:pPr>
              <w:pStyle w:val="TableText"/>
              <w:rPr>
                <w:b/>
                <w:bCs/>
                <w:szCs w:val="18"/>
              </w:rPr>
            </w:pPr>
          </w:p>
        </w:tc>
        <w:tc>
          <w:tcPr>
            <w:tcW w:w="7825"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3FE5D55" w14:textId="77777777" w:rsidR="005F3621" w:rsidRPr="0026473A" w:rsidRDefault="005F3621" w:rsidP="00D77D87">
            <w:pPr>
              <w:pStyle w:val="AppNotes"/>
              <w:rPr>
                <w:color w:val="auto"/>
                <w:szCs w:val="18"/>
              </w:rPr>
            </w:pPr>
            <w:r w:rsidRPr="0026473A">
              <w:rPr>
                <w:color w:val="auto"/>
                <w:szCs w:val="18"/>
                <w:lang w:bidi="es-AR"/>
              </w:rPr>
              <w:t>Notas de Aplicabilidad</w:t>
            </w:r>
          </w:p>
        </w:tc>
        <w:tc>
          <w:tcPr>
            <w:tcW w:w="129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04F578E" w14:textId="77777777" w:rsidR="005F3621" w:rsidRPr="0026473A" w:rsidRDefault="005F3621" w:rsidP="00D77D87">
            <w:pPr>
              <w:spacing w:after="60"/>
              <w:jc w:val="center"/>
              <w:rPr>
                <w:rFonts w:cs="Arial"/>
                <w:sz w:val="18"/>
                <w:szCs w:val="18"/>
              </w:rPr>
            </w:pPr>
          </w:p>
        </w:tc>
        <w:tc>
          <w:tcPr>
            <w:tcW w:w="127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EDE959D" w14:textId="77777777" w:rsidR="005F3621" w:rsidRPr="0026473A" w:rsidRDefault="005F3621" w:rsidP="00D77D87">
            <w:pPr>
              <w:spacing w:after="60"/>
              <w:jc w:val="center"/>
              <w:rPr>
                <w:rFonts w:cs="Arial"/>
                <w:sz w:val="18"/>
                <w:szCs w:val="18"/>
              </w:rPr>
            </w:pPr>
          </w:p>
        </w:tc>
        <w:tc>
          <w:tcPr>
            <w:tcW w:w="85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7ABB418" w14:textId="77777777" w:rsidR="005F3621" w:rsidRPr="0026473A" w:rsidRDefault="005F3621" w:rsidP="00D77D87">
            <w:pPr>
              <w:spacing w:after="60"/>
              <w:jc w:val="center"/>
              <w:rPr>
                <w:rFonts w:cs="Arial"/>
                <w:sz w:val="18"/>
                <w:szCs w:val="18"/>
              </w:rPr>
            </w:pPr>
          </w:p>
        </w:tc>
        <w:tc>
          <w:tcPr>
            <w:tcW w:w="1273" w:type="dxa"/>
            <w:vMerge w:val="restart"/>
            <w:tcBorders>
              <w:top w:val="nil"/>
              <w:left w:val="single" w:sz="2" w:space="0" w:color="808080" w:themeColor="background1" w:themeShade="80"/>
            </w:tcBorders>
            <w:shd w:val="clear" w:color="auto" w:fill="auto"/>
          </w:tcPr>
          <w:p w14:paraId="2128C8B3" w14:textId="77777777" w:rsidR="005F3621" w:rsidRPr="0026473A" w:rsidRDefault="005F3621" w:rsidP="00D77D87">
            <w:pPr>
              <w:spacing w:after="60"/>
              <w:jc w:val="center"/>
              <w:rPr>
                <w:rFonts w:cs="Arial"/>
                <w:sz w:val="18"/>
                <w:szCs w:val="18"/>
              </w:rPr>
            </w:pPr>
          </w:p>
        </w:tc>
      </w:tr>
      <w:tr w:rsidR="005F3621" w:rsidRPr="0026473A" w14:paraId="2F023C8D" w14:textId="77777777" w:rsidTr="00A42E74">
        <w:trPr>
          <w:gridAfter w:val="1"/>
          <w:wAfter w:w="24" w:type="dxa"/>
          <w:cantSplit/>
        </w:trPr>
        <w:tc>
          <w:tcPr>
            <w:tcW w:w="1092" w:type="dxa"/>
            <w:vMerge/>
            <w:tcBorders>
              <w:bottom w:val="single" w:sz="2" w:space="0" w:color="808080" w:themeColor="background1" w:themeShade="80"/>
              <w:right w:val="single" w:sz="2" w:space="0" w:color="808080" w:themeColor="background1" w:themeShade="80"/>
            </w:tcBorders>
          </w:tcPr>
          <w:p w14:paraId="341B1061" w14:textId="77777777" w:rsidR="005F3621" w:rsidRPr="0026473A" w:rsidRDefault="005F3621" w:rsidP="00D77D87">
            <w:pPr>
              <w:pStyle w:val="TableText"/>
              <w:rPr>
                <w:b/>
                <w:bCs/>
                <w:szCs w:val="18"/>
              </w:rPr>
            </w:pPr>
          </w:p>
        </w:tc>
        <w:tc>
          <w:tcPr>
            <w:tcW w:w="7825"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D502EE2" w14:textId="74EB16E5" w:rsidR="005F3621" w:rsidRPr="0026473A" w:rsidRDefault="005F3621" w:rsidP="00D77D87">
            <w:pPr>
              <w:pStyle w:val="TableText"/>
            </w:pPr>
            <w:r w:rsidRPr="0026473A">
              <w:rPr>
                <w:lang w:bidi="es-AR"/>
              </w:rPr>
              <w:t xml:space="preserve">Mantener actualizada la tecnología de sincronización horaria </w:t>
            </w:r>
            <w:r w:rsidRPr="00CE08B2">
              <w:rPr>
                <w:lang w:bidi="es-AR"/>
              </w:rPr>
              <w:t>incluye la aplicación de parches como lo establecen los Requisitos 6.3.1 y 6.3.3 PCI DSS.</w:t>
            </w:r>
          </w:p>
        </w:tc>
        <w:tc>
          <w:tcPr>
            <w:tcW w:w="129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235F2E" w14:textId="77777777" w:rsidR="005F3621" w:rsidRPr="0026473A" w:rsidRDefault="005F3621" w:rsidP="00D77D87">
            <w:pPr>
              <w:spacing w:after="60"/>
              <w:jc w:val="center"/>
              <w:rPr>
                <w:rFonts w:cs="Arial"/>
                <w:sz w:val="18"/>
                <w:szCs w:val="18"/>
              </w:rPr>
            </w:pPr>
          </w:p>
        </w:tc>
        <w:tc>
          <w:tcPr>
            <w:tcW w:w="1274"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0741B3" w14:textId="77777777" w:rsidR="005F3621" w:rsidRPr="0026473A" w:rsidRDefault="005F3621" w:rsidP="00D77D87">
            <w:pPr>
              <w:spacing w:after="60"/>
              <w:jc w:val="center"/>
              <w:rPr>
                <w:rFonts w:cs="Arial"/>
                <w:sz w:val="18"/>
                <w:szCs w:val="18"/>
              </w:rPr>
            </w:pPr>
          </w:p>
        </w:tc>
        <w:tc>
          <w:tcPr>
            <w:tcW w:w="851"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ABF15D" w14:textId="77777777" w:rsidR="005F3621" w:rsidRPr="0026473A" w:rsidRDefault="005F3621" w:rsidP="00D77D87">
            <w:pPr>
              <w:spacing w:after="60"/>
              <w:jc w:val="center"/>
              <w:rPr>
                <w:rFonts w:cs="Arial"/>
                <w:sz w:val="18"/>
                <w:szCs w:val="18"/>
              </w:rPr>
            </w:pPr>
          </w:p>
        </w:tc>
        <w:tc>
          <w:tcPr>
            <w:tcW w:w="1273" w:type="dxa"/>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B574BC3" w14:textId="77777777" w:rsidR="005F3621" w:rsidRPr="0026473A" w:rsidRDefault="005F3621" w:rsidP="00D77D87">
            <w:pPr>
              <w:spacing w:after="60"/>
              <w:jc w:val="center"/>
              <w:rPr>
                <w:rFonts w:cs="Arial"/>
                <w:sz w:val="18"/>
                <w:szCs w:val="18"/>
              </w:rPr>
            </w:pPr>
          </w:p>
        </w:tc>
      </w:tr>
      <w:tr w:rsidR="005F3621" w:rsidRPr="0026473A" w14:paraId="507B123B" w14:textId="77777777" w:rsidTr="00A42E74">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D9B65B" w14:textId="77777777" w:rsidR="005F3621" w:rsidRPr="0026473A" w:rsidRDefault="005F3621" w:rsidP="00D77D87">
            <w:pPr>
              <w:pStyle w:val="TableText"/>
              <w:rPr>
                <w:b/>
                <w:bCs/>
                <w:szCs w:val="18"/>
              </w:rPr>
            </w:pPr>
            <w:r w:rsidRPr="0026473A">
              <w:rPr>
                <w:b/>
                <w:szCs w:val="18"/>
                <w:lang w:bidi="es-AR"/>
              </w:rPr>
              <w:t>10.6.2</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357F53" w14:textId="77777777" w:rsidR="005F3621" w:rsidRPr="0026473A" w:rsidRDefault="005F3621" w:rsidP="00D77D87">
            <w:pPr>
              <w:pStyle w:val="TableText"/>
            </w:pPr>
            <w:r w:rsidRPr="0026473A">
              <w:rPr>
                <w:lang w:bidi="es-AR"/>
              </w:rPr>
              <w:t>Los sistemas están configurados con la hora correcta y consistente como sigue:</w:t>
            </w:r>
          </w:p>
          <w:p w14:paraId="69626AD1" w14:textId="77777777" w:rsidR="005F3621" w:rsidRPr="0026473A" w:rsidRDefault="005F3621" w:rsidP="00684DCB">
            <w:pPr>
              <w:pStyle w:val="TableListBullet"/>
              <w:numPr>
                <w:ilvl w:val="0"/>
                <w:numId w:val="36"/>
              </w:numPr>
              <w:ind w:left="263" w:hanging="270"/>
              <w:rPr>
                <w:szCs w:val="18"/>
              </w:rPr>
            </w:pPr>
            <w:r w:rsidRPr="0026473A">
              <w:rPr>
                <w:szCs w:val="18"/>
                <w:lang w:bidi="es-AR"/>
              </w:rPr>
              <w:t>Uno o más servidores de tiempo designados están en uso.</w:t>
            </w:r>
          </w:p>
          <w:p w14:paraId="7FA8C1B1" w14:textId="77777777" w:rsidR="005F3621" w:rsidRPr="0026473A" w:rsidRDefault="005F3621" w:rsidP="00684DCB">
            <w:pPr>
              <w:pStyle w:val="TableListBullet"/>
              <w:numPr>
                <w:ilvl w:val="0"/>
                <w:numId w:val="36"/>
              </w:numPr>
              <w:ind w:left="263" w:hanging="270"/>
              <w:rPr>
                <w:szCs w:val="18"/>
              </w:rPr>
            </w:pPr>
            <w:r w:rsidRPr="0026473A">
              <w:rPr>
                <w:szCs w:val="18"/>
                <w:lang w:bidi="es-AR"/>
              </w:rPr>
              <w:t>Solo los servidores de hora central designados reciben la hora de fuentes externas.</w:t>
            </w:r>
          </w:p>
          <w:p w14:paraId="081BA77A" w14:textId="77777777" w:rsidR="005F3621" w:rsidRPr="0026473A" w:rsidRDefault="005F3621" w:rsidP="00684DCB">
            <w:pPr>
              <w:pStyle w:val="TableListBullet"/>
              <w:numPr>
                <w:ilvl w:val="0"/>
                <w:numId w:val="36"/>
              </w:numPr>
              <w:ind w:left="263" w:hanging="270"/>
              <w:rPr>
                <w:szCs w:val="18"/>
              </w:rPr>
            </w:pPr>
            <w:r w:rsidRPr="0026473A">
              <w:rPr>
                <w:szCs w:val="18"/>
                <w:lang w:bidi="es-AR"/>
              </w:rPr>
              <w:t>La hora recibida de fuentes externas se basa en la Hora Atómica Internacional u Hora Universal Coordinada (UTC).</w:t>
            </w:r>
          </w:p>
          <w:p w14:paraId="27F4B6AF" w14:textId="77777777" w:rsidR="005F3621" w:rsidRPr="0026473A" w:rsidRDefault="005F3621" w:rsidP="00684DCB">
            <w:pPr>
              <w:pStyle w:val="TableListBullet"/>
              <w:numPr>
                <w:ilvl w:val="0"/>
                <w:numId w:val="36"/>
              </w:numPr>
              <w:ind w:left="263" w:hanging="270"/>
              <w:rPr>
                <w:szCs w:val="18"/>
              </w:rPr>
            </w:pPr>
            <w:r w:rsidRPr="0026473A">
              <w:rPr>
                <w:szCs w:val="18"/>
                <w:lang w:bidi="es-AR"/>
              </w:rPr>
              <w:t>Los servidores de tiempo designados aceptan actualizaciones de tiempo solo de fuentes externas específicas aceptadas por la industria.</w:t>
            </w:r>
          </w:p>
          <w:p w14:paraId="7211165D" w14:textId="77777777" w:rsidR="005F3621" w:rsidRPr="0026473A" w:rsidRDefault="005F3621" w:rsidP="00684DCB">
            <w:pPr>
              <w:pStyle w:val="TableListBullet"/>
              <w:numPr>
                <w:ilvl w:val="0"/>
                <w:numId w:val="36"/>
              </w:numPr>
              <w:ind w:left="263" w:hanging="270"/>
              <w:rPr>
                <w:szCs w:val="18"/>
              </w:rPr>
            </w:pPr>
            <w:r w:rsidRPr="0026473A">
              <w:rPr>
                <w:szCs w:val="18"/>
                <w:lang w:bidi="es-AR"/>
              </w:rPr>
              <w:t>Cuando hay más de un servidor de tiempo designado, los servidores de tiempo se emparejan entre sí para mantener la hora exacta.</w:t>
            </w:r>
          </w:p>
          <w:p w14:paraId="1493CFDF" w14:textId="77777777" w:rsidR="005F3621" w:rsidRPr="0026473A" w:rsidRDefault="005F3621" w:rsidP="00684DCB">
            <w:pPr>
              <w:pStyle w:val="TableListBullet"/>
              <w:numPr>
                <w:ilvl w:val="0"/>
                <w:numId w:val="36"/>
              </w:numPr>
              <w:ind w:left="263" w:hanging="270"/>
              <w:rPr>
                <w:szCs w:val="18"/>
              </w:rPr>
            </w:pPr>
            <w:r w:rsidRPr="0026473A">
              <w:rPr>
                <w:szCs w:val="18"/>
                <w:lang w:bidi="es-AR"/>
              </w:rPr>
              <w:t>Los sistemas internos reciben información de la hora solo de los servidores de hora central designados.</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9A48A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ajustes de configuración del sistema para adquirir, distribuir y almacenar la hora correcta.</w:t>
            </w:r>
          </w:p>
        </w:tc>
        <w:tc>
          <w:tcPr>
            <w:tcW w:w="1291"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E1C95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F601E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16DB3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21E45AC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4BFF1F6A" w14:textId="77777777" w:rsidTr="005F3621">
        <w:trPr>
          <w:gridAfter w:val="1"/>
          <w:wAfter w:w="24" w:type="dxa"/>
          <w:cantSplit/>
        </w:trPr>
        <w:tc>
          <w:tcPr>
            <w:tcW w:w="109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773308" w14:textId="77777777" w:rsidR="005F3621" w:rsidRPr="0026473A" w:rsidRDefault="005F3621" w:rsidP="00D77D87">
            <w:pPr>
              <w:pStyle w:val="TableText"/>
              <w:rPr>
                <w:b/>
                <w:bCs/>
                <w:szCs w:val="18"/>
              </w:rPr>
            </w:pPr>
            <w:r w:rsidRPr="0026473A">
              <w:rPr>
                <w:b/>
                <w:szCs w:val="18"/>
                <w:lang w:bidi="es-AR"/>
              </w:rPr>
              <w:lastRenderedPageBreak/>
              <w:t>10.6.3</w:t>
            </w:r>
          </w:p>
        </w:tc>
        <w:tc>
          <w:tcPr>
            <w:tcW w:w="442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ED8C54" w14:textId="77777777" w:rsidR="005F3621" w:rsidRPr="0026473A" w:rsidRDefault="005F3621" w:rsidP="00D77D87">
            <w:pPr>
              <w:pStyle w:val="TableBody"/>
              <w:rPr>
                <w:rFonts w:cs="Arial"/>
                <w:sz w:val="18"/>
                <w:szCs w:val="18"/>
              </w:rPr>
            </w:pPr>
            <w:r w:rsidRPr="0026473A">
              <w:rPr>
                <w:rFonts w:cs="Arial"/>
                <w:sz w:val="18"/>
                <w:szCs w:val="18"/>
                <w:lang w:bidi="es-AR"/>
              </w:rPr>
              <w:t xml:space="preserve">La configuración de sincronización de la hora y los datos están protegidos de la siguiente manera: </w:t>
            </w:r>
          </w:p>
          <w:p w14:paraId="6B2D44DC" w14:textId="71BDBCE7" w:rsidR="005F3621" w:rsidRPr="0026473A" w:rsidRDefault="005F3621" w:rsidP="00684DCB">
            <w:pPr>
              <w:pStyle w:val="TableListBullet"/>
              <w:numPr>
                <w:ilvl w:val="0"/>
                <w:numId w:val="36"/>
              </w:numPr>
              <w:ind w:left="263" w:hanging="270"/>
              <w:rPr>
                <w:szCs w:val="18"/>
              </w:rPr>
            </w:pPr>
            <w:r w:rsidRPr="0026473A">
              <w:rPr>
                <w:szCs w:val="18"/>
                <w:lang w:bidi="es-AR"/>
              </w:rPr>
              <w:t xml:space="preserve">El acceso a los datos de tiempo está restringido solo al personal con una necesidad </w:t>
            </w:r>
            <w:r w:rsidRPr="00CE08B2">
              <w:rPr>
                <w:szCs w:val="18"/>
                <w:lang w:bidi="es-AR"/>
              </w:rPr>
              <w:t>de negocio</w:t>
            </w:r>
            <w:r w:rsidRPr="0026473A">
              <w:rPr>
                <w:szCs w:val="18"/>
                <w:lang w:bidi="es-AR"/>
              </w:rPr>
              <w:t>.</w:t>
            </w:r>
          </w:p>
          <w:p w14:paraId="42B79DAA" w14:textId="77777777" w:rsidR="005F3621" w:rsidRPr="0026473A" w:rsidRDefault="005F3621" w:rsidP="00684DCB">
            <w:pPr>
              <w:pStyle w:val="TableListBullet"/>
              <w:numPr>
                <w:ilvl w:val="0"/>
                <w:numId w:val="36"/>
              </w:numPr>
              <w:ind w:left="263" w:hanging="270"/>
              <w:rPr>
                <w:szCs w:val="18"/>
              </w:rPr>
            </w:pPr>
            <w:r w:rsidRPr="0026473A">
              <w:rPr>
                <w:szCs w:val="18"/>
                <w:lang w:bidi="es-AR"/>
              </w:rPr>
              <w:t>Cualquier cambio en la configuración de tiempo en sistemas críticos se registra, monitorea y verifica.</w:t>
            </w:r>
          </w:p>
        </w:tc>
        <w:tc>
          <w:tcPr>
            <w:tcW w:w="340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285269"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del sistema y los ajustes y registros de sincronización horaria.</w:t>
            </w:r>
          </w:p>
          <w:p w14:paraId="3AEE3CD8" w14:textId="77777777" w:rsidR="005F3621" w:rsidRPr="0026473A" w:rsidRDefault="005F3621" w:rsidP="00684DCB">
            <w:pPr>
              <w:pStyle w:val="TableListBullet"/>
              <w:numPr>
                <w:ilvl w:val="0"/>
                <w:numId w:val="36"/>
              </w:numPr>
              <w:ind w:left="263" w:hanging="270"/>
              <w:rPr>
                <w:szCs w:val="18"/>
              </w:rPr>
            </w:pPr>
            <w:r w:rsidRPr="0026473A">
              <w:rPr>
                <w:szCs w:val="18"/>
                <w:lang w:bidi="es-AR"/>
              </w:rPr>
              <w:t>Observe los procesos.</w:t>
            </w:r>
          </w:p>
        </w:tc>
        <w:tc>
          <w:tcPr>
            <w:tcW w:w="12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A0F4D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DEF70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5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E647F6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7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774E2F"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bl>
    <w:p w14:paraId="15650425" w14:textId="625B2FD1" w:rsidR="004135BF" w:rsidRPr="0026473A" w:rsidRDefault="004135BF" w:rsidP="004135BF">
      <w:pPr>
        <w:pStyle w:val="Heading3NoNum"/>
      </w:pPr>
      <w:bookmarkStart w:id="40" w:name="_Toc123943835"/>
      <w:r w:rsidRPr="0026473A">
        <w:rPr>
          <w:lang w:bidi="es-AR"/>
        </w:rPr>
        <w:lastRenderedPageBreak/>
        <w:t>Requisito 11: Pon</w:t>
      </w:r>
      <w:r w:rsidR="00197EA1">
        <w:rPr>
          <w:lang w:bidi="es-AR"/>
        </w:rPr>
        <w:t>er</w:t>
      </w:r>
      <w:r w:rsidRPr="0026473A">
        <w:rPr>
          <w:lang w:bidi="es-AR"/>
        </w:rPr>
        <w:t xml:space="preserve"> a Prueba Regularmente la Seguridad de los Sistemas y de las Redes</w:t>
      </w:r>
      <w:bookmarkEnd w:id="40"/>
    </w:p>
    <w:tbl>
      <w:tblPr>
        <w:tblW w:w="13604" w:type="dxa"/>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81"/>
        <w:gridCol w:w="4633"/>
        <w:gridCol w:w="3403"/>
        <w:gridCol w:w="1274"/>
        <w:gridCol w:w="1233"/>
        <w:gridCol w:w="895"/>
        <w:gridCol w:w="1285"/>
      </w:tblGrid>
      <w:tr w:rsidR="004135BF" w:rsidRPr="0026473A" w14:paraId="1870706A" w14:textId="77777777" w:rsidTr="005F3621">
        <w:trPr>
          <w:cantSplit/>
          <w:tblHeader/>
        </w:trPr>
        <w:tc>
          <w:tcPr>
            <w:tcW w:w="5514" w:type="dxa"/>
            <w:gridSpan w:val="2"/>
            <w:vMerge w:val="restart"/>
            <w:tcBorders>
              <w:right w:val="single" w:sz="4" w:space="0" w:color="FFFFFF" w:themeColor="background1"/>
            </w:tcBorders>
            <w:shd w:val="clear" w:color="auto" w:fill="006A72"/>
            <w:vAlign w:val="center"/>
          </w:tcPr>
          <w:p w14:paraId="5F5CC2BA" w14:textId="40D4B57A"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403" w:type="dxa"/>
            <w:vMerge w:val="restart"/>
            <w:tcBorders>
              <w:left w:val="single" w:sz="4" w:space="0" w:color="FFFFFF" w:themeColor="background1"/>
              <w:right w:val="single" w:sz="4" w:space="0" w:color="FFFFFF" w:themeColor="background1"/>
            </w:tcBorders>
            <w:shd w:val="clear" w:color="auto" w:fill="006A72"/>
            <w:vAlign w:val="center"/>
          </w:tcPr>
          <w:p w14:paraId="04A737C2"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4687" w:type="dxa"/>
            <w:gridSpan w:val="4"/>
            <w:tcBorders>
              <w:left w:val="single" w:sz="4" w:space="0" w:color="FFFFFF" w:themeColor="background1"/>
            </w:tcBorders>
            <w:shd w:val="clear" w:color="auto" w:fill="006A72"/>
            <w:vAlign w:val="center"/>
          </w:tcPr>
          <w:p w14:paraId="1E12CD51" w14:textId="2C55713C"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13"/>
              <w:t>♦</w:t>
            </w:r>
          </w:p>
          <w:p w14:paraId="525B6CF9" w14:textId="3CB347DE"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5F3621" w:rsidRPr="0026473A" w14:paraId="15507EF3" w14:textId="77777777" w:rsidTr="005F3621">
        <w:trPr>
          <w:cantSplit/>
          <w:tblHeader/>
        </w:trPr>
        <w:tc>
          <w:tcPr>
            <w:tcW w:w="5514"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C9551D3" w14:textId="77777777" w:rsidR="005F3621" w:rsidRPr="0026473A" w:rsidRDefault="005F3621" w:rsidP="00D77D87">
            <w:pPr>
              <w:spacing w:after="60"/>
              <w:jc w:val="center"/>
              <w:rPr>
                <w:rFonts w:cs="Arial"/>
                <w:b/>
                <w:sz w:val="18"/>
                <w:szCs w:val="18"/>
                <w:u w:val="single"/>
              </w:rPr>
            </w:pPr>
          </w:p>
        </w:tc>
        <w:tc>
          <w:tcPr>
            <w:tcW w:w="3403"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7770D1C8" w14:textId="77777777" w:rsidR="005F3621" w:rsidRPr="0026473A" w:rsidRDefault="005F3621" w:rsidP="00D77D87">
            <w:pPr>
              <w:spacing w:after="60"/>
              <w:jc w:val="center"/>
              <w:rPr>
                <w:rFonts w:cs="Arial"/>
                <w:b/>
                <w:sz w:val="18"/>
                <w:szCs w:val="18"/>
                <w:u w:val="single"/>
              </w:rPr>
            </w:pPr>
          </w:p>
        </w:tc>
        <w:tc>
          <w:tcPr>
            <w:tcW w:w="1274"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E2CE675"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Implementado</w:t>
            </w:r>
          </w:p>
        </w:tc>
        <w:tc>
          <w:tcPr>
            <w:tcW w:w="1233" w:type="dxa"/>
            <w:tcBorders>
              <w:left w:val="single" w:sz="4" w:space="0" w:color="FFFFFF" w:themeColor="background1"/>
              <w:bottom w:val="single" w:sz="2" w:space="0" w:color="808080" w:themeColor="background1" w:themeShade="80"/>
            </w:tcBorders>
            <w:shd w:val="clear" w:color="auto" w:fill="CBD4D5"/>
            <w:vAlign w:val="center"/>
          </w:tcPr>
          <w:p w14:paraId="0A22A19C" w14:textId="5E6665ED" w:rsidR="005F3621" w:rsidRPr="00197EA1" w:rsidRDefault="005F3621" w:rsidP="004D0BE2">
            <w:pPr>
              <w:spacing w:before="40" w:after="0"/>
              <w:ind w:left="-14" w:right="-14"/>
              <w:jc w:val="center"/>
              <w:rPr>
                <w:rFonts w:cs="Arial"/>
                <w:sz w:val="16"/>
                <w:szCs w:val="16"/>
              </w:rPr>
            </w:pPr>
            <w:r w:rsidRPr="00197EA1">
              <w:rPr>
                <w:rFonts w:cs="Arial"/>
                <w:sz w:val="16"/>
                <w:szCs w:val="16"/>
                <w:lang w:bidi="es-AR"/>
              </w:rPr>
              <w:t>Implementado con CCW</w:t>
            </w:r>
          </w:p>
        </w:tc>
        <w:tc>
          <w:tcPr>
            <w:tcW w:w="895" w:type="dxa"/>
            <w:tcBorders>
              <w:bottom w:val="single" w:sz="2" w:space="0" w:color="808080" w:themeColor="background1" w:themeShade="80"/>
            </w:tcBorders>
            <w:shd w:val="clear" w:color="auto" w:fill="CBD4D5"/>
            <w:tcMar>
              <w:left w:w="72" w:type="dxa"/>
              <w:right w:w="72" w:type="dxa"/>
            </w:tcMar>
            <w:vAlign w:val="center"/>
          </w:tcPr>
          <w:p w14:paraId="754A8676"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No Aplicable</w:t>
            </w:r>
          </w:p>
        </w:tc>
        <w:tc>
          <w:tcPr>
            <w:tcW w:w="1285" w:type="dxa"/>
            <w:tcBorders>
              <w:bottom w:val="single" w:sz="2" w:space="0" w:color="808080" w:themeColor="background1" w:themeShade="80"/>
            </w:tcBorders>
            <w:shd w:val="clear" w:color="auto" w:fill="CBD4D5"/>
            <w:tcMar>
              <w:left w:w="72" w:type="dxa"/>
              <w:right w:w="72" w:type="dxa"/>
            </w:tcMar>
            <w:vAlign w:val="center"/>
          </w:tcPr>
          <w:p w14:paraId="4715404C" w14:textId="77777777" w:rsidR="005F3621" w:rsidRPr="00197EA1" w:rsidRDefault="005F3621" w:rsidP="00D77D87">
            <w:pPr>
              <w:spacing w:before="40" w:after="0"/>
              <w:ind w:left="-14" w:right="-14"/>
              <w:jc w:val="center"/>
              <w:rPr>
                <w:rFonts w:cs="Arial"/>
                <w:sz w:val="16"/>
                <w:szCs w:val="16"/>
              </w:rPr>
            </w:pPr>
            <w:r w:rsidRPr="00197EA1">
              <w:rPr>
                <w:rFonts w:cs="Arial"/>
                <w:sz w:val="16"/>
                <w:szCs w:val="16"/>
                <w:lang w:bidi="es-AR"/>
              </w:rPr>
              <w:t>No Implementado</w:t>
            </w:r>
          </w:p>
        </w:tc>
      </w:tr>
      <w:tr w:rsidR="004135BF" w:rsidRPr="0026473A" w14:paraId="73F238FA"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04"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C22F3DD"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 xml:space="preserve">11.2 </w:t>
            </w:r>
            <w:r w:rsidRPr="0026473A">
              <w:rPr>
                <w:rFonts w:cs="Arial"/>
                <w:sz w:val="18"/>
                <w:szCs w:val="18"/>
                <w:lang w:bidi="es-AR"/>
              </w:rPr>
              <w:t>Se identifican y controlan los puntos de acceso inalámbricos y se abordan los puntos de acceso inalámbricos no autorizados.</w:t>
            </w:r>
          </w:p>
        </w:tc>
      </w:tr>
      <w:tr w:rsidR="005F3621" w:rsidRPr="0026473A" w14:paraId="1D7CC9C3" w14:textId="77777777" w:rsidTr="00A42E74">
        <w:trPr>
          <w:cantSplit/>
        </w:trPr>
        <w:tc>
          <w:tcPr>
            <w:tcW w:w="881" w:type="dxa"/>
            <w:vMerge w:val="restart"/>
            <w:tcBorders>
              <w:top w:val="single" w:sz="2" w:space="0" w:color="808080" w:themeColor="background1" w:themeShade="80"/>
              <w:right w:val="single" w:sz="2" w:space="0" w:color="808080" w:themeColor="background1" w:themeShade="80"/>
            </w:tcBorders>
          </w:tcPr>
          <w:p w14:paraId="2E80CAE7" w14:textId="77777777" w:rsidR="005F3621" w:rsidRPr="0026473A" w:rsidRDefault="005F3621" w:rsidP="00D77D87">
            <w:pPr>
              <w:pStyle w:val="TableText"/>
              <w:keepNext/>
              <w:rPr>
                <w:b/>
                <w:bCs/>
                <w:szCs w:val="18"/>
              </w:rPr>
            </w:pPr>
            <w:r w:rsidRPr="0026473A">
              <w:rPr>
                <w:b/>
                <w:szCs w:val="18"/>
                <w:lang w:bidi="es-AR"/>
              </w:rPr>
              <w:t>11.2.1</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F4D1F8" w14:textId="77777777" w:rsidR="005F3621" w:rsidRPr="0026473A" w:rsidRDefault="005F3621" w:rsidP="00D77D87">
            <w:pPr>
              <w:pStyle w:val="TableText"/>
              <w:keepNext/>
              <w:rPr>
                <w:szCs w:val="18"/>
              </w:rPr>
            </w:pPr>
            <w:r w:rsidRPr="0026473A">
              <w:rPr>
                <w:szCs w:val="18"/>
                <w:lang w:bidi="es-AR"/>
              </w:rPr>
              <w:t>Los puntos de acceso inalámbricos autorizados y no autorizados se gestionan de la siguiente manera:</w:t>
            </w:r>
          </w:p>
          <w:p w14:paraId="5427C699" w14:textId="77777777" w:rsidR="005F3621" w:rsidRPr="0026473A" w:rsidRDefault="005F3621" w:rsidP="00684DCB">
            <w:pPr>
              <w:pStyle w:val="TableListBullet"/>
              <w:keepNext/>
              <w:numPr>
                <w:ilvl w:val="0"/>
                <w:numId w:val="36"/>
              </w:numPr>
              <w:rPr>
                <w:szCs w:val="18"/>
              </w:rPr>
            </w:pPr>
            <w:r w:rsidRPr="0026473A">
              <w:rPr>
                <w:szCs w:val="18"/>
                <w:lang w:bidi="es-AR"/>
              </w:rPr>
              <w:t>Se comprueba la existencia de puntos de acceso inalámbricos (Wi-Fi) para,</w:t>
            </w:r>
          </w:p>
          <w:p w14:paraId="14FABB91" w14:textId="386C0828" w:rsidR="005F3621" w:rsidRPr="0026473A" w:rsidRDefault="005F3621" w:rsidP="00684DCB">
            <w:pPr>
              <w:pStyle w:val="TableListBullet"/>
              <w:keepNext/>
              <w:numPr>
                <w:ilvl w:val="0"/>
                <w:numId w:val="36"/>
              </w:numPr>
              <w:rPr>
                <w:szCs w:val="18"/>
              </w:rPr>
            </w:pPr>
            <w:r w:rsidRPr="004B75EB">
              <w:rPr>
                <w:szCs w:val="18"/>
                <w:lang w:bidi="es-AR"/>
              </w:rPr>
              <w:t>Detectar e identificar todos los puntos de acceso inalámbricos autorizados y no autorizados</w:t>
            </w:r>
            <w:r w:rsidRPr="0026473A">
              <w:rPr>
                <w:szCs w:val="18"/>
                <w:lang w:bidi="es-AR"/>
              </w:rPr>
              <w:t>.</w:t>
            </w:r>
          </w:p>
          <w:p w14:paraId="71FA774C" w14:textId="44F47881" w:rsidR="005F3621" w:rsidRPr="0026473A" w:rsidRDefault="005F3621" w:rsidP="00684DCB">
            <w:pPr>
              <w:pStyle w:val="TableListBullet"/>
              <w:keepNext/>
              <w:numPr>
                <w:ilvl w:val="0"/>
                <w:numId w:val="36"/>
              </w:numPr>
              <w:rPr>
                <w:szCs w:val="18"/>
              </w:rPr>
            </w:pPr>
            <w:r w:rsidRPr="004B75EB">
              <w:rPr>
                <w:szCs w:val="18"/>
                <w:lang w:bidi="es-AR"/>
              </w:rPr>
              <w:t>Que la verificación, detección e identificación ocurre al menos cada tres meses</w:t>
            </w:r>
            <w:r w:rsidRPr="0026473A">
              <w:rPr>
                <w:szCs w:val="18"/>
                <w:lang w:bidi="es-AR"/>
              </w:rPr>
              <w:t>.</w:t>
            </w:r>
          </w:p>
          <w:p w14:paraId="30BFA5B5" w14:textId="77777777" w:rsidR="005F3621" w:rsidRPr="0026473A" w:rsidRDefault="005F3621" w:rsidP="00684DCB">
            <w:pPr>
              <w:pStyle w:val="TableListBullet"/>
              <w:keepNext/>
              <w:numPr>
                <w:ilvl w:val="0"/>
                <w:numId w:val="36"/>
              </w:numPr>
              <w:rPr>
                <w:szCs w:val="18"/>
              </w:rPr>
            </w:pPr>
            <w:r w:rsidRPr="0026473A">
              <w:rPr>
                <w:szCs w:val="18"/>
                <w:lang w:bidi="es-AR"/>
              </w:rPr>
              <w:t>Si se utiliza la supervisión automatizada, se notifica al personal mediante la generación de alertas.</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4344D769"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las políticas y procedimientos.</w:t>
            </w:r>
          </w:p>
          <w:p w14:paraId="4308BC00"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las metodologías utilizadas y la documentación resultante.</w:t>
            </w:r>
          </w:p>
          <w:p w14:paraId="41211235"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Entreviste al personal</w:t>
            </w:r>
          </w:p>
          <w:p w14:paraId="2CC45CAA"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los resultados de la evaluación inalámbrica.</w:t>
            </w:r>
          </w:p>
          <w:p w14:paraId="04239E55"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los ajustes de configuración.</w:t>
            </w:r>
          </w:p>
        </w:tc>
        <w:tc>
          <w:tcPr>
            <w:tcW w:w="1274" w:type="dxa"/>
            <w:tcBorders>
              <w:bottom w:val="nil"/>
            </w:tcBorders>
            <w:shd w:val="clear" w:color="auto" w:fill="auto"/>
          </w:tcPr>
          <w:p w14:paraId="657DDBAC"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tcBorders>
              <w:bottom w:val="nil"/>
            </w:tcBorders>
            <w:shd w:val="clear" w:color="auto" w:fill="auto"/>
          </w:tcPr>
          <w:p w14:paraId="2861498D"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tcBorders>
              <w:bottom w:val="nil"/>
            </w:tcBorders>
            <w:shd w:val="clear" w:color="auto" w:fill="auto"/>
          </w:tcPr>
          <w:p w14:paraId="7C44C1C5"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tcBorders>
              <w:bottom w:val="nil"/>
            </w:tcBorders>
            <w:shd w:val="clear" w:color="auto" w:fill="auto"/>
          </w:tcPr>
          <w:p w14:paraId="74CAA730"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AFE36CE" w14:textId="77777777" w:rsidTr="00A42E74">
        <w:trPr>
          <w:cantSplit/>
        </w:trPr>
        <w:tc>
          <w:tcPr>
            <w:tcW w:w="881" w:type="dxa"/>
            <w:vMerge/>
            <w:tcBorders>
              <w:right w:val="single" w:sz="2" w:space="0" w:color="808080" w:themeColor="background1" w:themeShade="80"/>
            </w:tcBorders>
          </w:tcPr>
          <w:p w14:paraId="5754F1EA" w14:textId="77777777" w:rsidR="005F3621" w:rsidRPr="0026473A" w:rsidRDefault="005F3621" w:rsidP="00D77D87">
            <w:pPr>
              <w:pStyle w:val="TableText"/>
              <w:keepNext/>
              <w:rPr>
                <w:b/>
                <w:bCs/>
                <w:szCs w:val="18"/>
              </w:rPr>
            </w:pPr>
          </w:p>
        </w:tc>
        <w:tc>
          <w:tcPr>
            <w:tcW w:w="8036" w:type="dxa"/>
            <w:gridSpan w:val="2"/>
            <w:tcBorders>
              <w:top w:val="single" w:sz="2" w:space="0" w:color="808080" w:themeColor="background1" w:themeShade="80"/>
              <w:left w:val="single" w:sz="2" w:space="0" w:color="808080" w:themeColor="background1" w:themeShade="80"/>
              <w:bottom w:val="nil"/>
            </w:tcBorders>
            <w:shd w:val="clear" w:color="auto" w:fill="DFE3E4"/>
          </w:tcPr>
          <w:p w14:paraId="70D1810F" w14:textId="77777777" w:rsidR="005F3621" w:rsidRPr="0026473A" w:rsidRDefault="005F3621" w:rsidP="00D77D87">
            <w:pPr>
              <w:pStyle w:val="AppNotes"/>
              <w:rPr>
                <w:szCs w:val="18"/>
              </w:rPr>
            </w:pPr>
            <w:r w:rsidRPr="0026473A">
              <w:rPr>
                <w:szCs w:val="18"/>
                <w:lang w:bidi="es-AR"/>
              </w:rPr>
              <w:t>Notas de Aplicabilidad</w:t>
            </w:r>
          </w:p>
        </w:tc>
        <w:tc>
          <w:tcPr>
            <w:tcW w:w="1274" w:type="dxa"/>
            <w:vMerge w:val="restart"/>
            <w:tcBorders>
              <w:top w:val="nil"/>
            </w:tcBorders>
            <w:shd w:val="clear" w:color="auto" w:fill="auto"/>
          </w:tcPr>
          <w:p w14:paraId="30512199" w14:textId="77777777" w:rsidR="005F3621" w:rsidRPr="0026473A" w:rsidRDefault="005F3621" w:rsidP="00D77D87">
            <w:pPr>
              <w:keepNext/>
              <w:spacing w:after="60"/>
              <w:jc w:val="center"/>
              <w:rPr>
                <w:rFonts w:cs="Arial"/>
                <w:sz w:val="18"/>
                <w:szCs w:val="18"/>
              </w:rPr>
            </w:pPr>
          </w:p>
        </w:tc>
        <w:tc>
          <w:tcPr>
            <w:tcW w:w="1233" w:type="dxa"/>
            <w:vMerge w:val="restart"/>
            <w:tcBorders>
              <w:top w:val="nil"/>
            </w:tcBorders>
            <w:shd w:val="clear" w:color="auto" w:fill="auto"/>
          </w:tcPr>
          <w:p w14:paraId="3382BBE1" w14:textId="77777777" w:rsidR="005F3621" w:rsidRPr="0026473A" w:rsidRDefault="005F3621" w:rsidP="00D77D87">
            <w:pPr>
              <w:keepNext/>
              <w:spacing w:after="60"/>
              <w:jc w:val="center"/>
              <w:rPr>
                <w:rFonts w:cs="Arial"/>
                <w:sz w:val="18"/>
                <w:szCs w:val="18"/>
              </w:rPr>
            </w:pPr>
          </w:p>
        </w:tc>
        <w:tc>
          <w:tcPr>
            <w:tcW w:w="895" w:type="dxa"/>
            <w:vMerge w:val="restart"/>
            <w:tcBorders>
              <w:top w:val="nil"/>
            </w:tcBorders>
            <w:shd w:val="clear" w:color="auto" w:fill="auto"/>
          </w:tcPr>
          <w:p w14:paraId="5FBD5A22" w14:textId="77777777" w:rsidR="005F3621" w:rsidRPr="0026473A" w:rsidRDefault="005F3621" w:rsidP="00D77D87">
            <w:pPr>
              <w:keepNext/>
              <w:spacing w:after="60"/>
              <w:jc w:val="center"/>
              <w:rPr>
                <w:rFonts w:cs="Arial"/>
                <w:sz w:val="18"/>
                <w:szCs w:val="18"/>
              </w:rPr>
            </w:pPr>
          </w:p>
        </w:tc>
        <w:tc>
          <w:tcPr>
            <w:tcW w:w="1285" w:type="dxa"/>
            <w:vMerge w:val="restart"/>
            <w:tcBorders>
              <w:top w:val="nil"/>
            </w:tcBorders>
            <w:shd w:val="clear" w:color="auto" w:fill="auto"/>
          </w:tcPr>
          <w:p w14:paraId="7E37BA97" w14:textId="77777777" w:rsidR="005F3621" w:rsidRPr="0026473A" w:rsidRDefault="005F3621" w:rsidP="00D77D87">
            <w:pPr>
              <w:keepNext/>
              <w:spacing w:after="60"/>
              <w:jc w:val="center"/>
              <w:rPr>
                <w:rFonts w:cs="Arial"/>
                <w:sz w:val="18"/>
                <w:szCs w:val="18"/>
              </w:rPr>
            </w:pPr>
          </w:p>
        </w:tc>
      </w:tr>
      <w:tr w:rsidR="005F3621" w:rsidRPr="0026473A" w14:paraId="64FFAF4E" w14:textId="77777777" w:rsidTr="005F3621">
        <w:trPr>
          <w:cantSplit/>
        </w:trPr>
        <w:tc>
          <w:tcPr>
            <w:tcW w:w="881" w:type="dxa"/>
            <w:vMerge/>
            <w:tcBorders>
              <w:bottom w:val="single" w:sz="2" w:space="0" w:color="808080" w:themeColor="background1" w:themeShade="80"/>
              <w:right w:val="single" w:sz="2" w:space="0" w:color="808080" w:themeColor="background1" w:themeShade="80"/>
            </w:tcBorders>
          </w:tcPr>
          <w:p w14:paraId="458951BB" w14:textId="77777777" w:rsidR="005F3621" w:rsidRPr="0026473A" w:rsidRDefault="005F3621" w:rsidP="00D77D87">
            <w:pPr>
              <w:pStyle w:val="TableText"/>
              <w:rPr>
                <w:b/>
                <w:bCs/>
                <w:szCs w:val="18"/>
              </w:rPr>
            </w:pPr>
          </w:p>
        </w:tc>
        <w:tc>
          <w:tcPr>
            <w:tcW w:w="8036" w:type="dxa"/>
            <w:gridSpan w:val="2"/>
            <w:tcBorders>
              <w:top w:val="nil"/>
              <w:left w:val="single" w:sz="2" w:space="0" w:color="808080" w:themeColor="background1" w:themeShade="80"/>
              <w:bottom w:val="single" w:sz="2" w:space="0" w:color="808080" w:themeColor="background1" w:themeShade="80"/>
            </w:tcBorders>
          </w:tcPr>
          <w:p w14:paraId="4011450E" w14:textId="35B19E4D" w:rsidR="005F3621" w:rsidRPr="0026473A" w:rsidRDefault="005F3621" w:rsidP="00D77D87">
            <w:pPr>
              <w:pStyle w:val="TableBody"/>
              <w:rPr>
                <w:rFonts w:cs="Arial"/>
                <w:sz w:val="18"/>
                <w:szCs w:val="18"/>
              </w:rPr>
            </w:pPr>
            <w:r w:rsidRPr="0026473A">
              <w:rPr>
                <w:rFonts w:cs="Arial"/>
                <w:sz w:val="18"/>
                <w:szCs w:val="18"/>
                <w:lang w:bidi="es-AR"/>
              </w:rPr>
              <w:t xml:space="preserve">Este requisito </w:t>
            </w:r>
            <w:r w:rsidRPr="004B75EB">
              <w:rPr>
                <w:rFonts w:cs="Arial"/>
                <w:sz w:val="18"/>
                <w:szCs w:val="18"/>
                <w:lang w:bidi="es-AR"/>
              </w:rPr>
              <w:t>aplica incluso cuando existe una política que prohíbe el uso de la tecnología inalámbrica</w:t>
            </w:r>
            <w:r w:rsidR="009F1634">
              <w:rPr>
                <w:rFonts w:cs="Arial"/>
                <w:sz w:val="18"/>
                <w:szCs w:val="18"/>
                <w:lang w:bidi="es-AR"/>
              </w:rPr>
              <w:t>.</w:t>
            </w:r>
          </w:p>
          <w:p w14:paraId="719306EB" w14:textId="57B11001" w:rsidR="005F3621" w:rsidRPr="004B75EB" w:rsidRDefault="005F3621" w:rsidP="004B75EB">
            <w:pPr>
              <w:rPr>
                <w:sz w:val="18"/>
                <w:szCs w:val="18"/>
                <w:lang w:bidi="es-AR"/>
              </w:rPr>
            </w:pPr>
            <w:r w:rsidRPr="004B75EB">
              <w:rPr>
                <w:sz w:val="18"/>
                <w:szCs w:val="18"/>
                <w:lang w:bidi="es-AR"/>
              </w:rPr>
              <w:t>Los métodos utilizados para cumplir este requisito deben ser suficientes para detectar e identificar tanto los dispositivos autorizados como los no autorizados, incluidos los dispositivos no autorizados conectados a dispositivos que sí están autorizados</w:t>
            </w:r>
            <w:r w:rsidRPr="0026473A">
              <w:rPr>
                <w:szCs w:val="18"/>
                <w:lang w:bidi="es-AR"/>
              </w:rPr>
              <w:t>.</w:t>
            </w:r>
          </w:p>
        </w:tc>
        <w:tc>
          <w:tcPr>
            <w:tcW w:w="1274" w:type="dxa"/>
            <w:vMerge/>
            <w:shd w:val="clear" w:color="auto" w:fill="auto"/>
          </w:tcPr>
          <w:p w14:paraId="307D6799" w14:textId="77777777" w:rsidR="005F3621" w:rsidRPr="0026473A" w:rsidRDefault="005F3621" w:rsidP="00D77D87">
            <w:pPr>
              <w:spacing w:after="60"/>
              <w:jc w:val="center"/>
              <w:rPr>
                <w:rFonts w:cs="Arial"/>
                <w:sz w:val="18"/>
                <w:szCs w:val="18"/>
              </w:rPr>
            </w:pPr>
          </w:p>
        </w:tc>
        <w:tc>
          <w:tcPr>
            <w:tcW w:w="1233" w:type="dxa"/>
            <w:vMerge/>
            <w:shd w:val="clear" w:color="auto" w:fill="auto"/>
          </w:tcPr>
          <w:p w14:paraId="55FC26BB" w14:textId="77777777" w:rsidR="005F3621" w:rsidRPr="0026473A" w:rsidRDefault="005F3621" w:rsidP="00D77D87">
            <w:pPr>
              <w:spacing w:after="60"/>
              <w:jc w:val="center"/>
              <w:rPr>
                <w:rFonts w:cs="Arial"/>
                <w:sz w:val="18"/>
                <w:szCs w:val="18"/>
              </w:rPr>
            </w:pPr>
          </w:p>
        </w:tc>
        <w:tc>
          <w:tcPr>
            <w:tcW w:w="895" w:type="dxa"/>
            <w:vMerge/>
            <w:shd w:val="clear" w:color="auto" w:fill="auto"/>
          </w:tcPr>
          <w:p w14:paraId="11BD58BB" w14:textId="77777777" w:rsidR="005F3621" w:rsidRPr="0026473A" w:rsidRDefault="005F3621" w:rsidP="00D77D87">
            <w:pPr>
              <w:spacing w:after="60"/>
              <w:jc w:val="center"/>
              <w:rPr>
                <w:rFonts w:cs="Arial"/>
                <w:sz w:val="18"/>
                <w:szCs w:val="18"/>
              </w:rPr>
            </w:pPr>
          </w:p>
        </w:tc>
        <w:tc>
          <w:tcPr>
            <w:tcW w:w="1285" w:type="dxa"/>
            <w:vMerge/>
            <w:shd w:val="clear" w:color="auto" w:fill="auto"/>
          </w:tcPr>
          <w:p w14:paraId="2801B814" w14:textId="77777777" w:rsidR="005F3621" w:rsidRPr="0026473A" w:rsidRDefault="005F3621" w:rsidP="00D77D87">
            <w:pPr>
              <w:spacing w:after="60"/>
              <w:jc w:val="center"/>
              <w:rPr>
                <w:rFonts w:cs="Arial"/>
                <w:sz w:val="18"/>
                <w:szCs w:val="18"/>
              </w:rPr>
            </w:pPr>
          </w:p>
        </w:tc>
      </w:tr>
      <w:tr w:rsidR="005F3621" w:rsidRPr="0026473A" w14:paraId="6D8E82D1" w14:textId="77777777" w:rsidTr="005F3621">
        <w:trPr>
          <w:cantSplit/>
        </w:trPr>
        <w:tc>
          <w:tcPr>
            <w:tcW w:w="881"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FF52D96" w14:textId="77777777" w:rsidR="005F3621" w:rsidRPr="0026473A" w:rsidRDefault="005F3621" w:rsidP="00D77D87">
            <w:pPr>
              <w:pStyle w:val="TableText"/>
              <w:rPr>
                <w:b/>
                <w:bCs/>
                <w:szCs w:val="18"/>
              </w:rPr>
            </w:pPr>
            <w:r w:rsidRPr="0026473A">
              <w:rPr>
                <w:b/>
                <w:szCs w:val="18"/>
                <w:lang w:bidi="es-AR"/>
              </w:rPr>
              <w:t>11.2.2</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E29CB3" w14:textId="77777777" w:rsidR="005F3621" w:rsidRPr="0026473A" w:rsidRDefault="005F3621" w:rsidP="00D77D87">
            <w:pPr>
              <w:pStyle w:val="TableBody"/>
              <w:rPr>
                <w:rFonts w:cs="Arial"/>
                <w:sz w:val="18"/>
                <w:szCs w:val="18"/>
              </w:rPr>
            </w:pPr>
            <w:r w:rsidRPr="0026473A">
              <w:rPr>
                <w:rFonts w:cs="Arial"/>
                <w:sz w:val="18"/>
                <w:szCs w:val="18"/>
                <w:lang w:bidi="es-AR"/>
              </w:rPr>
              <w:t>Se mantiene un inventario de los puntos de acceso inalámbricos autorizados, incluyendo una justificación comercial documentada.</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FA24442" w14:textId="245AE802"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tc>
        <w:tc>
          <w:tcPr>
            <w:tcW w:w="1274" w:type="dxa"/>
            <w:shd w:val="clear" w:color="auto" w:fill="auto"/>
          </w:tcPr>
          <w:p w14:paraId="0F2191E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shd w:val="clear" w:color="auto" w:fill="auto"/>
          </w:tcPr>
          <w:p w14:paraId="15E6795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shd w:val="clear" w:color="auto" w:fill="auto"/>
          </w:tcPr>
          <w:p w14:paraId="4FDF3D5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shd w:val="clear" w:color="auto" w:fill="auto"/>
          </w:tcPr>
          <w:p w14:paraId="4241B376"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4497DDF1"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04"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F3D7AAC"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lastRenderedPageBreak/>
              <w:t>11.3</w:t>
            </w:r>
            <w:r w:rsidRPr="0026473A">
              <w:rPr>
                <w:rFonts w:cs="Arial"/>
                <w:sz w:val="18"/>
                <w:szCs w:val="18"/>
                <w:lang w:bidi="es-AR"/>
              </w:rPr>
              <w:t xml:space="preserve"> Las vulnerabilidades externas e internas se identifican, se priorizan y se abordan periódicamente.</w:t>
            </w:r>
          </w:p>
        </w:tc>
      </w:tr>
      <w:tr w:rsidR="005F3621" w:rsidRPr="0026473A" w14:paraId="5B9A7A70" w14:textId="77777777" w:rsidTr="00A42E74">
        <w:trPr>
          <w:cantSplit/>
        </w:trPr>
        <w:tc>
          <w:tcPr>
            <w:tcW w:w="881" w:type="dxa"/>
            <w:vMerge w:val="restart"/>
            <w:tcBorders>
              <w:top w:val="single" w:sz="2" w:space="0" w:color="808080" w:themeColor="background1" w:themeShade="80"/>
              <w:right w:val="single" w:sz="2" w:space="0" w:color="808080" w:themeColor="background1" w:themeShade="80"/>
            </w:tcBorders>
          </w:tcPr>
          <w:p w14:paraId="112A4F01" w14:textId="77777777" w:rsidR="005F3621" w:rsidRPr="0026473A" w:rsidRDefault="005F3621" w:rsidP="00D77D87">
            <w:pPr>
              <w:pStyle w:val="TableText"/>
              <w:rPr>
                <w:b/>
                <w:bCs/>
                <w:szCs w:val="18"/>
              </w:rPr>
            </w:pPr>
            <w:r w:rsidRPr="0026473A">
              <w:rPr>
                <w:b/>
                <w:szCs w:val="18"/>
                <w:lang w:bidi="es-AR"/>
              </w:rPr>
              <w:t>11.3.1</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2594C9" w14:textId="131DD695" w:rsidR="005F3621" w:rsidRPr="0026473A" w:rsidRDefault="005F3621" w:rsidP="00D77D87">
            <w:pPr>
              <w:pStyle w:val="TableTextBullet"/>
              <w:numPr>
                <w:ilvl w:val="0"/>
                <w:numId w:val="0"/>
              </w:numPr>
              <w:rPr>
                <w:rFonts w:cs="Arial"/>
                <w:szCs w:val="18"/>
              </w:rPr>
            </w:pPr>
            <w:r w:rsidRPr="0026473A">
              <w:rPr>
                <w:szCs w:val="18"/>
                <w:lang w:bidi="es-AR"/>
              </w:rPr>
              <w:t xml:space="preserve">Los </w:t>
            </w:r>
            <w:r w:rsidRPr="004B75EB">
              <w:rPr>
                <w:szCs w:val="18"/>
                <w:lang w:bidi="es-AR"/>
              </w:rPr>
              <w:t>escaneos de vulnerabilidades internas se realizan de la siguiente manera</w:t>
            </w:r>
            <w:r w:rsidRPr="0026473A">
              <w:rPr>
                <w:szCs w:val="18"/>
                <w:lang w:bidi="es-AR"/>
              </w:rPr>
              <w:t>:</w:t>
            </w:r>
          </w:p>
          <w:p w14:paraId="7FC99811" w14:textId="77777777" w:rsidR="005F3621" w:rsidRPr="0026473A" w:rsidRDefault="005F3621" w:rsidP="00684DCB">
            <w:pPr>
              <w:pStyle w:val="TableListBullet"/>
              <w:numPr>
                <w:ilvl w:val="0"/>
                <w:numId w:val="36"/>
              </w:numPr>
              <w:rPr>
                <w:szCs w:val="18"/>
              </w:rPr>
            </w:pPr>
            <w:r w:rsidRPr="0026473A">
              <w:rPr>
                <w:szCs w:val="18"/>
                <w:lang w:bidi="es-AR"/>
              </w:rPr>
              <w:t>Al menos una vez cada tres meses.</w:t>
            </w:r>
          </w:p>
          <w:p w14:paraId="73DBB517" w14:textId="5D1A62EC" w:rsidR="005F3621" w:rsidRPr="0026473A" w:rsidRDefault="005F3621" w:rsidP="00684DCB">
            <w:pPr>
              <w:pStyle w:val="TableListBullet"/>
              <w:numPr>
                <w:ilvl w:val="0"/>
                <w:numId w:val="36"/>
              </w:numPr>
              <w:rPr>
                <w:szCs w:val="18"/>
              </w:rPr>
            </w:pPr>
            <w:r w:rsidRPr="0026473A">
              <w:rPr>
                <w:szCs w:val="18"/>
                <w:lang w:bidi="es-AR"/>
              </w:rPr>
              <w:t xml:space="preserve">Se </w:t>
            </w:r>
            <w:r w:rsidR="00E73EC6" w:rsidRPr="0055453B">
              <w:rPr>
                <w:lang w:val="es-419" w:bidi="es-AR"/>
              </w:rPr>
              <w:t>resuelven las vulnerabilidades de alto riesgo o críticas (según las clasificaciones de riesgo de vulnerabilidad de la entidad definidas en el Requisito 6.3.1).</w:t>
            </w:r>
          </w:p>
          <w:p w14:paraId="4EBF295E" w14:textId="77777777" w:rsidR="005F3621" w:rsidRPr="0026473A" w:rsidRDefault="005F3621" w:rsidP="00684DCB">
            <w:pPr>
              <w:pStyle w:val="TableListBullet"/>
              <w:numPr>
                <w:ilvl w:val="0"/>
                <w:numId w:val="36"/>
              </w:numPr>
              <w:rPr>
                <w:szCs w:val="18"/>
              </w:rPr>
            </w:pPr>
            <w:r w:rsidRPr="0026473A">
              <w:rPr>
                <w:szCs w:val="18"/>
                <w:lang w:bidi="es-AR"/>
              </w:rPr>
              <w:t>Se realizan re-escaneados que confirman que se han resuelto todas las vulnerabilidades críticas y de alto riesgo, como se indicó anteriormente.</w:t>
            </w:r>
          </w:p>
          <w:p w14:paraId="16A2D84A" w14:textId="77777777" w:rsidR="005F3621" w:rsidRPr="0026473A" w:rsidRDefault="005F3621" w:rsidP="00684DCB">
            <w:pPr>
              <w:pStyle w:val="TableListBullet"/>
              <w:numPr>
                <w:ilvl w:val="0"/>
                <w:numId w:val="36"/>
              </w:numPr>
              <w:rPr>
                <w:szCs w:val="18"/>
              </w:rPr>
            </w:pPr>
            <w:r w:rsidRPr="0026473A">
              <w:rPr>
                <w:szCs w:val="18"/>
                <w:lang w:bidi="es-AR"/>
              </w:rPr>
              <w:t>La herramienta de escaneo se mantiene actualizada con la información más reciente sobre vulnerabilidades.</w:t>
            </w:r>
          </w:p>
          <w:p w14:paraId="005039E5" w14:textId="77777777" w:rsidR="005F3621" w:rsidRPr="0026473A" w:rsidRDefault="005F3621" w:rsidP="00684DCB">
            <w:pPr>
              <w:pStyle w:val="TableListBullet"/>
              <w:numPr>
                <w:ilvl w:val="0"/>
                <w:numId w:val="36"/>
              </w:numPr>
              <w:rPr>
                <w:szCs w:val="18"/>
              </w:rPr>
            </w:pPr>
            <w:r w:rsidRPr="0026473A">
              <w:rPr>
                <w:szCs w:val="18"/>
                <w:lang w:bidi="es-AR"/>
              </w:rPr>
              <w:t>Los escaneados son realizados por personal calificado con la independencia organizacional del probador.</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0C9C3B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resultados del informe de escaneo interno.</w:t>
            </w:r>
          </w:p>
          <w:p w14:paraId="7765D57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configuraciones de las herramientas de escaneo.</w:t>
            </w:r>
          </w:p>
          <w:p w14:paraId="18BB0EE0"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1274" w:type="dxa"/>
            <w:tcBorders>
              <w:bottom w:val="nil"/>
            </w:tcBorders>
            <w:shd w:val="clear" w:color="auto" w:fill="auto"/>
          </w:tcPr>
          <w:p w14:paraId="5B36565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tcBorders>
              <w:bottom w:val="nil"/>
            </w:tcBorders>
            <w:shd w:val="clear" w:color="auto" w:fill="auto"/>
          </w:tcPr>
          <w:p w14:paraId="4E9BB6A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tcBorders>
              <w:bottom w:val="nil"/>
            </w:tcBorders>
            <w:shd w:val="clear" w:color="auto" w:fill="auto"/>
          </w:tcPr>
          <w:p w14:paraId="690285B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tcBorders>
              <w:bottom w:val="nil"/>
            </w:tcBorders>
            <w:shd w:val="clear" w:color="auto" w:fill="auto"/>
          </w:tcPr>
          <w:p w14:paraId="20CFB68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1CB115A2" w14:textId="77777777" w:rsidTr="00A42E74">
        <w:trPr>
          <w:cantSplit/>
        </w:trPr>
        <w:tc>
          <w:tcPr>
            <w:tcW w:w="881" w:type="dxa"/>
            <w:vMerge/>
            <w:tcBorders>
              <w:right w:val="single" w:sz="2" w:space="0" w:color="808080" w:themeColor="background1" w:themeShade="80"/>
            </w:tcBorders>
          </w:tcPr>
          <w:p w14:paraId="5057FE44" w14:textId="77777777" w:rsidR="005F3621" w:rsidRPr="0026473A" w:rsidRDefault="005F3621" w:rsidP="00D77D87">
            <w:pPr>
              <w:pStyle w:val="TableText"/>
              <w:rPr>
                <w:b/>
                <w:bCs/>
                <w:szCs w:val="18"/>
              </w:rPr>
            </w:pPr>
          </w:p>
        </w:tc>
        <w:tc>
          <w:tcPr>
            <w:tcW w:w="8036" w:type="dxa"/>
            <w:gridSpan w:val="2"/>
            <w:tcBorders>
              <w:top w:val="single" w:sz="2" w:space="0" w:color="808080" w:themeColor="background1" w:themeShade="80"/>
              <w:left w:val="single" w:sz="2" w:space="0" w:color="808080" w:themeColor="background1" w:themeShade="80"/>
              <w:bottom w:val="nil"/>
            </w:tcBorders>
            <w:shd w:val="clear" w:color="auto" w:fill="DFE3E4"/>
          </w:tcPr>
          <w:p w14:paraId="5AC25FE7" w14:textId="77777777" w:rsidR="005F3621" w:rsidRPr="0026473A" w:rsidRDefault="005F3621" w:rsidP="00D77D87">
            <w:pPr>
              <w:pStyle w:val="AppNotes"/>
              <w:rPr>
                <w:szCs w:val="18"/>
              </w:rPr>
            </w:pPr>
            <w:r w:rsidRPr="0026473A">
              <w:rPr>
                <w:szCs w:val="18"/>
                <w:lang w:bidi="es-AR"/>
              </w:rPr>
              <w:t>Notas de Aplicabilidad</w:t>
            </w:r>
          </w:p>
        </w:tc>
        <w:tc>
          <w:tcPr>
            <w:tcW w:w="1274" w:type="dxa"/>
            <w:vMerge w:val="restart"/>
            <w:tcBorders>
              <w:top w:val="nil"/>
            </w:tcBorders>
            <w:shd w:val="clear" w:color="auto" w:fill="auto"/>
          </w:tcPr>
          <w:p w14:paraId="6DE5FBA7" w14:textId="77777777" w:rsidR="005F3621" w:rsidRPr="0026473A" w:rsidRDefault="005F3621" w:rsidP="00D77D87">
            <w:pPr>
              <w:spacing w:after="60"/>
              <w:jc w:val="center"/>
              <w:rPr>
                <w:rFonts w:cs="Arial"/>
                <w:sz w:val="18"/>
                <w:szCs w:val="18"/>
              </w:rPr>
            </w:pPr>
          </w:p>
        </w:tc>
        <w:tc>
          <w:tcPr>
            <w:tcW w:w="1233" w:type="dxa"/>
            <w:vMerge w:val="restart"/>
            <w:tcBorders>
              <w:top w:val="nil"/>
            </w:tcBorders>
            <w:shd w:val="clear" w:color="auto" w:fill="auto"/>
          </w:tcPr>
          <w:p w14:paraId="2AF43499" w14:textId="77777777" w:rsidR="005F3621" w:rsidRPr="0026473A" w:rsidRDefault="005F3621" w:rsidP="00D77D87">
            <w:pPr>
              <w:spacing w:after="60"/>
              <w:jc w:val="center"/>
              <w:rPr>
                <w:rFonts w:cs="Arial"/>
                <w:sz w:val="18"/>
                <w:szCs w:val="18"/>
              </w:rPr>
            </w:pPr>
          </w:p>
        </w:tc>
        <w:tc>
          <w:tcPr>
            <w:tcW w:w="895" w:type="dxa"/>
            <w:vMerge w:val="restart"/>
            <w:tcBorders>
              <w:top w:val="nil"/>
            </w:tcBorders>
            <w:shd w:val="clear" w:color="auto" w:fill="auto"/>
          </w:tcPr>
          <w:p w14:paraId="15123391" w14:textId="77777777" w:rsidR="005F3621" w:rsidRPr="0026473A" w:rsidRDefault="005F3621" w:rsidP="00D77D87">
            <w:pPr>
              <w:spacing w:after="60"/>
              <w:jc w:val="center"/>
              <w:rPr>
                <w:rFonts w:cs="Arial"/>
                <w:sz w:val="18"/>
                <w:szCs w:val="18"/>
              </w:rPr>
            </w:pPr>
          </w:p>
        </w:tc>
        <w:tc>
          <w:tcPr>
            <w:tcW w:w="1285" w:type="dxa"/>
            <w:vMerge w:val="restart"/>
            <w:tcBorders>
              <w:top w:val="nil"/>
            </w:tcBorders>
            <w:shd w:val="clear" w:color="auto" w:fill="auto"/>
          </w:tcPr>
          <w:p w14:paraId="76510170" w14:textId="77777777" w:rsidR="005F3621" w:rsidRPr="0026473A" w:rsidRDefault="005F3621" w:rsidP="00D77D87">
            <w:pPr>
              <w:spacing w:after="60"/>
              <w:jc w:val="center"/>
              <w:rPr>
                <w:rFonts w:cs="Arial"/>
                <w:sz w:val="18"/>
                <w:szCs w:val="18"/>
              </w:rPr>
            </w:pPr>
          </w:p>
        </w:tc>
      </w:tr>
      <w:tr w:rsidR="005F3621" w:rsidRPr="0026473A" w14:paraId="7A52AD6F" w14:textId="77777777" w:rsidTr="005F3621">
        <w:trPr>
          <w:cantSplit/>
        </w:trPr>
        <w:tc>
          <w:tcPr>
            <w:tcW w:w="881" w:type="dxa"/>
            <w:vMerge/>
            <w:tcBorders>
              <w:bottom w:val="single" w:sz="2" w:space="0" w:color="808080" w:themeColor="background1" w:themeShade="80"/>
              <w:right w:val="single" w:sz="2" w:space="0" w:color="808080" w:themeColor="background1" w:themeShade="80"/>
            </w:tcBorders>
          </w:tcPr>
          <w:p w14:paraId="5097A9B6" w14:textId="77777777" w:rsidR="005F3621" w:rsidRPr="0026473A" w:rsidRDefault="005F3621" w:rsidP="00D77D87">
            <w:pPr>
              <w:pStyle w:val="TableText"/>
              <w:rPr>
                <w:b/>
                <w:bCs/>
                <w:szCs w:val="18"/>
              </w:rPr>
            </w:pPr>
          </w:p>
        </w:tc>
        <w:tc>
          <w:tcPr>
            <w:tcW w:w="8036" w:type="dxa"/>
            <w:gridSpan w:val="2"/>
            <w:tcBorders>
              <w:top w:val="nil"/>
              <w:left w:val="single" w:sz="2" w:space="0" w:color="808080" w:themeColor="background1" w:themeShade="80"/>
              <w:bottom w:val="single" w:sz="2" w:space="0" w:color="808080" w:themeColor="background1" w:themeShade="80"/>
            </w:tcBorders>
          </w:tcPr>
          <w:p w14:paraId="65569E5B" w14:textId="5B3B3309" w:rsidR="005F3621" w:rsidRPr="0026473A" w:rsidRDefault="005F3621" w:rsidP="00D77D87">
            <w:pPr>
              <w:pStyle w:val="TableBody"/>
              <w:rPr>
                <w:sz w:val="18"/>
                <w:szCs w:val="18"/>
              </w:rPr>
            </w:pPr>
            <w:r w:rsidRPr="0026473A">
              <w:rPr>
                <w:rFonts w:cs="Arial"/>
                <w:sz w:val="18"/>
                <w:szCs w:val="18"/>
                <w:lang w:bidi="es-AR"/>
              </w:rPr>
              <w:t xml:space="preserve">No es necesario utilizar un QSA o </w:t>
            </w:r>
            <w:r w:rsidRPr="0026473A">
              <w:rPr>
                <w:rFonts w:cs="Arial"/>
                <w:lang w:bidi="es-AR"/>
              </w:rPr>
              <w:t xml:space="preserve">un ASV </w:t>
            </w:r>
            <w:r w:rsidRPr="0026473A">
              <w:rPr>
                <w:rFonts w:cs="Arial"/>
                <w:sz w:val="18"/>
                <w:szCs w:val="18"/>
                <w:lang w:bidi="es-AR"/>
              </w:rPr>
              <w:t xml:space="preserve">para realizar </w:t>
            </w:r>
            <w:r w:rsidRPr="004B75EB">
              <w:rPr>
                <w:rFonts w:cs="Arial"/>
                <w:sz w:val="18"/>
                <w:szCs w:val="18"/>
                <w:lang w:bidi="es-AR"/>
              </w:rPr>
              <w:t>escaneos internos de vulnerabilidades</w:t>
            </w:r>
            <w:r w:rsidRPr="0026473A">
              <w:rPr>
                <w:rFonts w:cs="Arial"/>
                <w:sz w:val="18"/>
                <w:szCs w:val="18"/>
                <w:lang w:bidi="es-AR"/>
              </w:rPr>
              <w:t xml:space="preserve">. </w:t>
            </w:r>
          </w:p>
          <w:p w14:paraId="4705F0D6" w14:textId="4B5FA896" w:rsidR="005F3621" w:rsidRPr="0026473A" w:rsidRDefault="005F3621" w:rsidP="00D77D87">
            <w:pPr>
              <w:pStyle w:val="TableListBullet"/>
              <w:numPr>
                <w:ilvl w:val="0"/>
                <w:numId w:val="0"/>
              </w:numPr>
              <w:ind w:left="-7"/>
              <w:rPr>
                <w:szCs w:val="18"/>
              </w:rPr>
            </w:pPr>
            <w:r w:rsidRPr="0026473A">
              <w:rPr>
                <w:szCs w:val="18"/>
                <w:lang w:bidi="es-AR"/>
              </w:rPr>
              <w:t xml:space="preserve">Los </w:t>
            </w:r>
            <w:r w:rsidRPr="004B75EB">
              <w:rPr>
                <w:szCs w:val="18"/>
                <w:lang w:bidi="es-AR"/>
              </w:rPr>
              <w:t>escaneos de vulnerabilidades internas pueden ser realizados por personal interno calificado que sea razonablemente independiente de los componentes del sistema que se analizan (por ejemplo, un administrador de red no debería ser responsable de analizar la red), o una entidad puede optar por una empresa especializada en escaneos de vulnerabilidades</w:t>
            </w:r>
            <w:r w:rsidRPr="0026473A">
              <w:rPr>
                <w:szCs w:val="18"/>
                <w:lang w:bidi="es-AR"/>
              </w:rPr>
              <w:t>.</w:t>
            </w:r>
          </w:p>
        </w:tc>
        <w:tc>
          <w:tcPr>
            <w:tcW w:w="1274" w:type="dxa"/>
            <w:vMerge/>
            <w:shd w:val="clear" w:color="auto" w:fill="auto"/>
          </w:tcPr>
          <w:p w14:paraId="49F50B2C" w14:textId="77777777" w:rsidR="005F3621" w:rsidRPr="0026473A" w:rsidRDefault="005F3621" w:rsidP="00D77D87">
            <w:pPr>
              <w:spacing w:after="60"/>
              <w:jc w:val="center"/>
              <w:rPr>
                <w:rFonts w:cs="Arial"/>
                <w:sz w:val="18"/>
                <w:szCs w:val="18"/>
              </w:rPr>
            </w:pPr>
          </w:p>
        </w:tc>
        <w:tc>
          <w:tcPr>
            <w:tcW w:w="1233" w:type="dxa"/>
            <w:vMerge/>
            <w:shd w:val="clear" w:color="auto" w:fill="auto"/>
          </w:tcPr>
          <w:p w14:paraId="58BA711F" w14:textId="77777777" w:rsidR="005F3621" w:rsidRPr="0026473A" w:rsidRDefault="005F3621" w:rsidP="00D77D87">
            <w:pPr>
              <w:spacing w:after="60"/>
              <w:jc w:val="center"/>
              <w:rPr>
                <w:rFonts w:cs="Arial"/>
                <w:sz w:val="18"/>
                <w:szCs w:val="18"/>
              </w:rPr>
            </w:pPr>
          </w:p>
        </w:tc>
        <w:tc>
          <w:tcPr>
            <w:tcW w:w="895" w:type="dxa"/>
            <w:vMerge/>
            <w:shd w:val="clear" w:color="auto" w:fill="auto"/>
          </w:tcPr>
          <w:p w14:paraId="2B09911B" w14:textId="77777777" w:rsidR="005F3621" w:rsidRPr="0026473A" w:rsidRDefault="005F3621" w:rsidP="00D77D87">
            <w:pPr>
              <w:spacing w:after="60"/>
              <w:jc w:val="center"/>
              <w:rPr>
                <w:rFonts w:cs="Arial"/>
                <w:sz w:val="18"/>
                <w:szCs w:val="18"/>
              </w:rPr>
            </w:pPr>
          </w:p>
        </w:tc>
        <w:tc>
          <w:tcPr>
            <w:tcW w:w="1285" w:type="dxa"/>
            <w:vMerge/>
            <w:shd w:val="clear" w:color="auto" w:fill="auto"/>
          </w:tcPr>
          <w:p w14:paraId="29108889" w14:textId="77777777" w:rsidR="005F3621" w:rsidRPr="0026473A" w:rsidRDefault="005F3621" w:rsidP="00D77D87">
            <w:pPr>
              <w:spacing w:after="60"/>
              <w:jc w:val="center"/>
              <w:rPr>
                <w:rFonts w:cs="Arial"/>
                <w:sz w:val="18"/>
                <w:szCs w:val="18"/>
              </w:rPr>
            </w:pPr>
          </w:p>
        </w:tc>
      </w:tr>
      <w:tr w:rsidR="005F3621" w:rsidRPr="0026473A" w14:paraId="408545C0" w14:textId="77777777" w:rsidTr="00BB7115">
        <w:trPr>
          <w:cantSplit/>
          <w:trHeight w:val="1691"/>
        </w:trPr>
        <w:tc>
          <w:tcPr>
            <w:tcW w:w="881" w:type="dxa"/>
            <w:vMerge w:val="restart"/>
            <w:tcBorders>
              <w:top w:val="single" w:sz="2" w:space="0" w:color="808080" w:themeColor="background1" w:themeShade="80"/>
              <w:right w:val="single" w:sz="2" w:space="0" w:color="808080" w:themeColor="background1" w:themeShade="80"/>
            </w:tcBorders>
          </w:tcPr>
          <w:p w14:paraId="50D467F8" w14:textId="77777777" w:rsidR="005F3621" w:rsidRPr="0026473A" w:rsidRDefault="005F3621" w:rsidP="00BB7115">
            <w:pPr>
              <w:pStyle w:val="TableText"/>
              <w:pageBreakBefore/>
              <w:jc w:val="right"/>
              <w:rPr>
                <w:b/>
                <w:bCs/>
                <w:szCs w:val="18"/>
              </w:rPr>
            </w:pPr>
            <w:r w:rsidRPr="0026473A">
              <w:rPr>
                <w:b/>
                <w:szCs w:val="18"/>
                <w:lang w:bidi="es-AR"/>
              </w:rPr>
              <w:lastRenderedPageBreak/>
              <w:t>11.3.1.3</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FA57D9D" w14:textId="7D643984" w:rsidR="005F3621" w:rsidRPr="0026473A" w:rsidRDefault="005F3621" w:rsidP="00D77D87">
            <w:pPr>
              <w:pStyle w:val="TableListBullet"/>
              <w:numPr>
                <w:ilvl w:val="0"/>
                <w:numId w:val="0"/>
              </w:numPr>
              <w:rPr>
                <w:szCs w:val="18"/>
              </w:rPr>
            </w:pPr>
            <w:r w:rsidRPr="0026473A">
              <w:rPr>
                <w:szCs w:val="18"/>
                <w:lang w:bidi="es-AR"/>
              </w:rPr>
              <w:t xml:space="preserve">Los </w:t>
            </w:r>
            <w:r w:rsidRPr="004B75EB">
              <w:rPr>
                <w:szCs w:val="18"/>
                <w:lang w:bidi="es-AR"/>
              </w:rPr>
              <w:t>escaneos internos se realizan después de cualquier cambio significativo como sigue</w:t>
            </w:r>
            <w:r w:rsidRPr="0026473A">
              <w:rPr>
                <w:szCs w:val="18"/>
                <w:lang w:bidi="es-AR"/>
              </w:rPr>
              <w:t>:</w:t>
            </w:r>
          </w:p>
          <w:p w14:paraId="0AD0FF27" w14:textId="3D06C220" w:rsidR="005F3621" w:rsidRPr="0026473A" w:rsidRDefault="005F3621" w:rsidP="00684DCB">
            <w:pPr>
              <w:pStyle w:val="TableListBullet"/>
              <w:numPr>
                <w:ilvl w:val="0"/>
                <w:numId w:val="36"/>
              </w:numPr>
              <w:ind w:left="263" w:hanging="270"/>
              <w:rPr>
                <w:szCs w:val="18"/>
              </w:rPr>
            </w:pPr>
            <w:r w:rsidRPr="0026473A">
              <w:rPr>
                <w:szCs w:val="18"/>
                <w:lang w:bidi="es-AR"/>
              </w:rPr>
              <w:t xml:space="preserve">Se </w:t>
            </w:r>
            <w:r w:rsidR="00E73EC6" w:rsidRPr="006F2E16">
              <w:rPr>
                <w:lang w:val="es-419" w:bidi="es-AR"/>
              </w:rPr>
              <w:t>resuelven las vulnerabilidades que son de alto riesgo o críticas (según las clasificaciones de riesgo de vulnerabilidad de la entidad definidas en el Requisito 6.3.1).</w:t>
            </w:r>
          </w:p>
          <w:p w14:paraId="0ED92C40" w14:textId="77777777" w:rsidR="005F3621" w:rsidRPr="0026473A" w:rsidRDefault="005F3621" w:rsidP="00684DCB">
            <w:pPr>
              <w:pStyle w:val="TableListBullet"/>
              <w:numPr>
                <w:ilvl w:val="0"/>
                <w:numId w:val="36"/>
              </w:numPr>
              <w:ind w:left="263" w:hanging="270"/>
              <w:rPr>
                <w:szCs w:val="18"/>
              </w:rPr>
            </w:pPr>
            <w:r w:rsidRPr="0026473A">
              <w:rPr>
                <w:szCs w:val="18"/>
                <w:lang w:bidi="es-AR"/>
              </w:rPr>
              <w:t>Los re-escaneos se realizan según sea necesario.</w:t>
            </w:r>
          </w:p>
          <w:p w14:paraId="3C8345C1" w14:textId="491C0E42" w:rsidR="005F3621" w:rsidRPr="0026473A" w:rsidRDefault="005F3621" w:rsidP="00684DCB">
            <w:pPr>
              <w:pStyle w:val="TableListBullet"/>
              <w:numPr>
                <w:ilvl w:val="0"/>
                <w:numId w:val="36"/>
              </w:numPr>
              <w:ind w:left="263" w:hanging="270"/>
              <w:rPr>
                <w:szCs w:val="18"/>
              </w:rPr>
            </w:pPr>
            <w:r w:rsidRPr="0026473A">
              <w:rPr>
                <w:szCs w:val="18"/>
                <w:lang w:bidi="es-AR"/>
              </w:rPr>
              <w:t>Los escaneos</w:t>
            </w:r>
            <w:r>
              <w:rPr>
                <w:szCs w:val="18"/>
                <w:lang w:bidi="es-AR"/>
              </w:rPr>
              <w:t xml:space="preserve"> </w:t>
            </w:r>
            <w:r w:rsidRPr="0026473A">
              <w:rPr>
                <w:szCs w:val="18"/>
                <w:lang w:bidi="es-AR"/>
              </w:rPr>
              <w:t>son realizados por personal cualificado con la independencia organizacional del probador (no se requiere que sea un QSA o ASV).</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317C0ED"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 de control de cambios.</w:t>
            </w:r>
          </w:p>
          <w:p w14:paraId="11510656" w14:textId="4E836486"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p w14:paraId="6C6CDA98" w14:textId="69C90C61" w:rsidR="005F3621" w:rsidRPr="0026473A" w:rsidRDefault="005F3621" w:rsidP="00684DCB">
            <w:pPr>
              <w:pStyle w:val="TableListBullet"/>
              <w:numPr>
                <w:ilvl w:val="0"/>
                <w:numId w:val="36"/>
              </w:numPr>
              <w:ind w:left="263" w:hanging="270"/>
              <w:rPr>
                <w:szCs w:val="18"/>
              </w:rPr>
            </w:pPr>
            <w:r w:rsidRPr="0026473A">
              <w:rPr>
                <w:szCs w:val="18"/>
                <w:lang w:bidi="es-AR"/>
              </w:rPr>
              <w:t>Evalúe los informes de escaneo externo y, en su caso, los informes de re</w:t>
            </w:r>
            <w:r w:rsidR="00AC31CF">
              <w:rPr>
                <w:szCs w:val="18"/>
                <w:lang w:bidi="es-AR"/>
              </w:rPr>
              <w:t>-</w:t>
            </w:r>
            <w:r w:rsidRPr="0026473A">
              <w:rPr>
                <w:szCs w:val="18"/>
                <w:lang w:bidi="es-AR"/>
              </w:rPr>
              <w:t>escaneo.</w:t>
            </w:r>
          </w:p>
          <w:p w14:paraId="270AF2C1" w14:textId="21B453AE"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1274" w:type="dxa"/>
            <w:tcBorders>
              <w:bottom w:val="nil"/>
            </w:tcBorders>
            <w:shd w:val="clear" w:color="auto" w:fill="auto"/>
          </w:tcPr>
          <w:p w14:paraId="6A0FA19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tcBorders>
              <w:bottom w:val="nil"/>
            </w:tcBorders>
            <w:shd w:val="clear" w:color="auto" w:fill="auto"/>
          </w:tcPr>
          <w:p w14:paraId="74B60E2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tcBorders>
              <w:bottom w:val="nil"/>
            </w:tcBorders>
            <w:shd w:val="clear" w:color="auto" w:fill="auto"/>
          </w:tcPr>
          <w:p w14:paraId="26D2248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tcBorders>
              <w:bottom w:val="nil"/>
            </w:tcBorders>
            <w:shd w:val="clear" w:color="auto" w:fill="auto"/>
          </w:tcPr>
          <w:p w14:paraId="66CF79EC"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257070F2" w14:textId="77777777" w:rsidTr="00BB7115">
        <w:trPr>
          <w:cantSplit/>
        </w:trPr>
        <w:tc>
          <w:tcPr>
            <w:tcW w:w="881" w:type="dxa"/>
            <w:vMerge/>
            <w:tcBorders>
              <w:right w:val="single" w:sz="2" w:space="0" w:color="808080" w:themeColor="background1" w:themeShade="80"/>
            </w:tcBorders>
          </w:tcPr>
          <w:p w14:paraId="53D1A99F" w14:textId="77777777" w:rsidR="005F3621" w:rsidRPr="0026473A" w:rsidRDefault="005F3621" w:rsidP="00D77D87">
            <w:pPr>
              <w:pStyle w:val="TableText"/>
              <w:jc w:val="right"/>
              <w:rPr>
                <w:b/>
                <w:bCs/>
                <w:szCs w:val="18"/>
              </w:rPr>
            </w:pPr>
          </w:p>
        </w:tc>
        <w:tc>
          <w:tcPr>
            <w:tcW w:w="8036" w:type="dxa"/>
            <w:gridSpan w:val="2"/>
            <w:tcBorders>
              <w:top w:val="single" w:sz="2" w:space="0" w:color="808080" w:themeColor="background1" w:themeShade="80"/>
              <w:left w:val="single" w:sz="2" w:space="0" w:color="808080" w:themeColor="background1" w:themeShade="80"/>
              <w:bottom w:val="nil"/>
            </w:tcBorders>
            <w:shd w:val="clear" w:color="auto" w:fill="DFE3E4"/>
          </w:tcPr>
          <w:p w14:paraId="2D650E8E" w14:textId="77777777" w:rsidR="005F3621" w:rsidRPr="0026473A" w:rsidRDefault="005F3621" w:rsidP="00D77D87">
            <w:pPr>
              <w:pStyle w:val="AppNotes"/>
              <w:rPr>
                <w:szCs w:val="18"/>
              </w:rPr>
            </w:pPr>
            <w:r w:rsidRPr="0026473A">
              <w:rPr>
                <w:szCs w:val="18"/>
                <w:lang w:bidi="es-AR"/>
              </w:rPr>
              <w:t>Notas de Aplicabilidad</w:t>
            </w:r>
          </w:p>
        </w:tc>
        <w:tc>
          <w:tcPr>
            <w:tcW w:w="1274" w:type="dxa"/>
            <w:vMerge w:val="restart"/>
            <w:tcBorders>
              <w:top w:val="nil"/>
            </w:tcBorders>
            <w:shd w:val="clear" w:color="auto" w:fill="auto"/>
          </w:tcPr>
          <w:p w14:paraId="18EC369A" w14:textId="77777777" w:rsidR="005F3621" w:rsidRPr="0026473A" w:rsidRDefault="005F3621" w:rsidP="00D77D87">
            <w:pPr>
              <w:spacing w:after="60"/>
              <w:jc w:val="center"/>
              <w:rPr>
                <w:rFonts w:cs="Arial"/>
                <w:sz w:val="18"/>
                <w:szCs w:val="18"/>
              </w:rPr>
            </w:pPr>
          </w:p>
        </w:tc>
        <w:tc>
          <w:tcPr>
            <w:tcW w:w="1233" w:type="dxa"/>
            <w:vMerge w:val="restart"/>
            <w:tcBorders>
              <w:top w:val="nil"/>
            </w:tcBorders>
            <w:shd w:val="clear" w:color="auto" w:fill="auto"/>
          </w:tcPr>
          <w:p w14:paraId="38F783B1" w14:textId="77777777" w:rsidR="005F3621" w:rsidRPr="0026473A" w:rsidRDefault="005F3621" w:rsidP="00D77D87">
            <w:pPr>
              <w:spacing w:after="60"/>
              <w:jc w:val="center"/>
              <w:rPr>
                <w:rFonts w:cs="Arial"/>
                <w:sz w:val="18"/>
                <w:szCs w:val="18"/>
              </w:rPr>
            </w:pPr>
          </w:p>
        </w:tc>
        <w:tc>
          <w:tcPr>
            <w:tcW w:w="895" w:type="dxa"/>
            <w:vMerge w:val="restart"/>
            <w:tcBorders>
              <w:top w:val="nil"/>
            </w:tcBorders>
            <w:shd w:val="clear" w:color="auto" w:fill="auto"/>
          </w:tcPr>
          <w:p w14:paraId="04A70681" w14:textId="77777777" w:rsidR="005F3621" w:rsidRPr="0026473A" w:rsidRDefault="005F3621" w:rsidP="00D77D87">
            <w:pPr>
              <w:spacing w:after="60"/>
              <w:jc w:val="center"/>
              <w:rPr>
                <w:rFonts w:cs="Arial"/>
                <w:sz w:val="18"/>
                <w:szCs w:val="18"/>
              </w:rPr>
            </w:pPr>
          </w:p>
        </w:tc>
        <w:tc>
          <w:tcPr>
            <w:tcW w:w="1285" w:type="dxa"/>
            <w:vMerge w:val="restart"/>
            <w:tcBorders>
              <w:top w:val="nil"/>
            </w:tcBorders>
            <w:shd w:val="clear" w:color="auto" w:fill="auto"/>
          </w:tcPr>
          <w:p w14:paraId="16B128A1" w14:textId="77777777" w:rsidR="005F3621" w:rsidRPr="0026473A" w:rsidRDefault="005F3621" w:rsidP="00D77D87">
            <w:pPr>
              <w:spacing w:after="60"/>
              <w:jc w:val="center"/>
              <w:rPr>
                <w:rFonts w:cs="Arial"/>
                <w:sz w:val="18"/>
                <w:szCs w:val="18"/>
              </w:rPr>
            </w:pPr>
          </w:p>
        </w:tc>
      </w:tr>
      <w:tr w:rsidR="005F3621" w:rsidRPr="0026473A" w14:paraId="4ECA3A07" w14:textId="77777777" w:rsidTr="005F3621">
        <w:trPr>
          <w:cantSplit/>
        </w:trPr>
        <w:tc>
          <w:tcPr>
            <w:tcW w:w="881" w:type="dxa"/>
            <w:vMerge/>
            <w:tcBorders>
              <w:bottom w:val="single" w:sz="2" w:space="0" w:color="808080" w:themeColor="background1" w:themeShade="80"/>
              <w:right w:val="single" w:sz="2" w:space="0" w:color="808080" w:themeColor="background1" w:themeShade="80"/>
            </w:tcBorders>
          </w:tcPr>
          <w:p w14:paraId="65A9C030" w14:textId="77777777" w:rsidR="005F3621" w:rsidRPr="0026473A" w:rsidRDefault="005F3621" w:rsidP="00D77D87">
            <w:pPr>
              <w:pStyle w:val="TableText"/>
              <w:jc w:val="right"/>
              <w:rPr>
                <w:b/>
                <w:bCs/>
                <w:szCs w:val="18"/>
              </w:rPr>
            </w:pPr>
          </w:p>
        </w:tc>
        <w:tc>
          <w:tcPr>
            <w:tcW w:w="8036" w:type="dxa"/>
            <w:gridSpan w:val="2"/>
            <w:tcBorders>
              <w:top w:val="nil"/>
              <w:left w:val="single" w:sz="2" w:space="0" w:color="808080" w:themeColor="background1" w:themeShade="80"/>
              <w:bottom w:val="single" w:sz="2" w:space="0" w:color="808080" w:themeColor="background1" w:themeShade="80"/>
            </w:tcBorders>
          </w:tcPr>
          <w:p w14:paraId="3C3EEE32" w14:textId="4F3D60B2" w:rsidR="005F3621" w:rsidRPr="0026473A" w:rsidRDefault="005F3621" w:rsidP="00D77D87">
            <w:pPr>
              <w:pStyle w:val="TableListBullet"/>
              <w:numPr>
                <w:ilvl w:val="0"/>
                <w:numId w:val="0"/>
              </w:numPr>
              <w:ind w:left="-7"/>
              <w:rPr>
                <w:szCs w:val="18"/>
              </w:rPr>
            </w:pPr>
            <w:r w:rsidRPr="0026473A">
              <w:rPr>
                <w:i/>
                <w:color w:val="808080" w:themeColor="background1" w:themeShade="80"/>
                <w:szCs w:val="18"/>
                <w:lang w:bidi="es-AR"/>
              </w:rPr>
              <w:t>Nota de Aplicabilidad dejado en blanco intencionadamente para este SAQ.</w:t>
            </w:r>
          </w:p>
        </w:tc>
        <w:tc>
          <w:tcPr>
            <w:tcW w:w="1274" w:type="dxa"/>
            <w:vMerge/>
            <w:shd w:val="clear" w:color="auto" w:fill="auto"/>
          </w:tcPr>
          <w:p w14:paraId="5544B833" w14:textId="77777777" w:rsidR="005F3621" w:rsidRPr="0026473A" w:rsidRDefault="005F3621" w:rsidP="00D77D87">
            <w:pPr>
              <w:spacing w:after="60"/>
              <w:jc w:val="center"/>
              <w:rPr>
                <w:rFonts w:cs="Arial"/>
                <w:sz w:val="18"/>
                <w:szCs w:val="18"/>
              </w:rPr>
            </w:pPr>
          </w:p>
        </w:tc>
        <w:tc>
          <w:tcPr>
            <w:tcW w:w="1233" w:type="dxa"/>
            <w:vMerge/>
            <w:shd w:val="clear" w:color="auto" w:fill="auto"/>
          </w:tcPr>
          <w:p w14:paraId="485B53AB" w14:textId="77777777" w:rsidR="005F3621" w:rsidRPr="0026473A" w:rsidRDefault="005F3621" w:rsidP="00D77D87">
            <w:pPr>
              <w:spacing w:after="60"/>
              <w:jc w:val="center"/>
              <w:rPr>
                <w:rFonts w:cs="Arial"/>
                <w:sz w:val="18"/>
                <w:szCs w:val="18"/>
              </w:rPr>
            </w:pPr>
          </w:p>
        </w:tc>
        <w:tc>
          <w:tcPr>
            <w:tcW w:w="895" w:type="dxa"/>
            <w:vMerge/>
            <w:shd w:val="clear" w:color="auto" w:fill="auto"/>
          </w:tcPr>
          <w:p w14:paraId="5889DE9D" w14:textId="77777777" w:rsidR="005F3621" w:rsidRPr="0026473A" w:rsidRDefault="005F3621" w:rsidP="00D77D87">
            <w:pPr>
              <w:spacing w:after="60"/>
              <w:jc w:val="center"/>
              <w:rPr>
                <w:rFonts w:cs="Arial"/>
                <w:sz w:val="18"/>
                <w:szCs w:val="18"/>
              </w:rPr>
            </w:pPr>
          </w:p>
        </w:tc>
        <w:tc>
          <w:tcPr>
            <w:tcW w:w="1285" w:type="dxa"/>
            <w:vMerge/>
            <w:shd w:val="clear" w:color="auto" w:fill="auto"/>
          </w:tcPr>
          <w:p w14:paraId="3C2E1436" w14:textId="77777777" w:rsidR="005F3621" w:rsidRPr="0026473A" w:rsidRDefault="005F3621" w:rsidP="00D77D87">
            <w:pPr>
              <w:spacing w:after="60"/>
              <w:jc w:val="center"/>
              <w:rPr>
                <w:rFonts w:cs="Arial"/>
                <w:sz w:val="18"/>
                <w:szCs w:val="18"/>
              </w:rPr>
            </w:pPr>
          </w:p>
        </w:tc>
      </w:tr>
      <w:tr w:rsidR="005F3621" w:rsidRPr="0026473A" w14:paraId="62BFEF09" w14:textId="77777777" w:rsidTr="00BB7115">
        <w:trPr>
          <w:cantSplit/>
          <w:trHeight w:val="2990"/>
        </w:trPr>
        <w:tc>
          <w:tcPr>
            <w:tcW w:w="881" w:type="dxa"/>
            <w:tcBorders>
              <w:top w:val="single" w:sz="2" w:space="0" w:color="808080" w:themeColor="background1" w:themeShade="80"/>
              <w:bottom w:val="single" w:sz="4" w:space="0" w:color="808080"/>
              <w:right w:val="single" w:sz="2" w:space="0" w:color="808080" w:themeColor="background1" w:themeShade="80"/>
            </w:tcBorders>
          </w:tcPr>
          <w:p w14:paraId="3F20F34A" w14:textId="77777777" w:rsidR="005F3621" w:rsidRPr="0026473A" w:rsidRDefault="005F3621" w:rsidP="00D77D87">
            <w:pPr>
              <w:pStyle w:val="TableText"/>
              <w:rPr>
                <w:b/>
                <w:bCs/>
                <w:szCs w:val="18"/>
              </w:rPr>
            </w:pPr>
            <w:r w:rsidRPr="0026473A">
              <w:rPr>
                <w:b/>
                <w:szCs w:val="18"/>
                <w:lang w:bidi="es-AR"/>
              </w:rPr>
              <w:t>11.3.2</w:t>
            </w:r>
          </w:p>
        </w:tc>
        <w:tc>
          <w:tcPr>
            <w:tcW w:w="4633" w:type="dxa"/>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E222211" w14:textId="5702FDEB" w:rsidR="005F3621" w:rsidRPr="0026473A" w:rsidRDefault="005F3621" w:rsidP="00D77D87">
            <w:pPr>
              <w:pStyle w:val="TableBody"/>
              <w:rPr>
                <w:sz w:val="18"/>
                <w:szCs w:val="18"/>
              </w:rPr>
            </w:pPr>
            <w:r w:rsidRPr="0026473A">
              <w:rPr>
                <w:sz w:val="18"/>
                <w:szCs w:val="18"/>
                <w:lang w:bidi="es-AR"/>
              </w:rPr>
              <w:t xml:space="preserve">Los </w:t>
            </w:r>
            <w:r w:rsidRPr="004B75EB">
              <w:rPr>
                <w:sz w:val="18"/>
                <w:szCs w:val="18"/>
                <w:lang w:bidi="es-AR"/>
              </w:rPr>
              <w:t>escaneos de vulnerabilidad externos se realizan de la siguiente manera</w:t>
            </w:r>
            <w:r w:rsidRPr="0026473A">
              <w:rPr>
                <w:sz w:val="18"/>
                <w:szCs w:val="18"/>
                <w:lang w:bidi="es-AR"/>
              </w:rPr>
              <w:t>:</w:t>
            </w:r>
          </w:p>
          <w:p w14:paraId="2E81CB41" w14:textId="77777777" w:rsidR="005F3621" w:rsidRPr="0026473A" w:rsidRDefault="005F3621" w:rsidP="00684DCB">
            <w:pPr>
              <w:pStyle w:val="TableListBullet"/>
              <w:numPr>
                <w:ilvl w:val="0"/>
                <w:numId w:val="36"/>
              </w:numPr>
              <w:ind w:left="263" w:hanging="270"/>
              <w:rPr>
                <w:szCs w:val="18"/>
              </w:rPr>
            </w:pPr>
            <w:r w:rsidRPr="0026473A">
              <w:rPr>
                <w:szCs w:val="18"/>
                <w:lang w:bidi="es-AR"/>
              </w:rPr>
              <w:t>Al menos una vez cada tres meses.</w:t>
            </w:r>
          </w:p>
          <w:p w14:paraId="445F57CD" w14:textId="77777777" w:rsidR="005F3621" w:rsidRPr="0026473A" w:rsidRDefault="005F3621" w:rsidP="00684DCB">
            <w:pPr>
              <w:pStyle w:val="TableListBullet"/>
              <w:numPr>
                <w:ilvl w:val="0"/>
                <w:numId w:val="36"/>
              </w:numPr>
              <w:ind w:left="263" w:hanging="270"/>
              <w:rPr>
                <w:szCs w:val="18"/>
              </w:rPr>
            </w:pPr>
            <w:r w:rsidRPr="0026473A">
              <w:rPr>
                <w:szCs w:val="18"/>
                <w:lang w:bidi="es-AR"/>
              </w:rPr>
              <w:t>Por parte de un proveedor de Escaneo Aprobado por PCI SSC (ASV).</w:t>
            </w:r>
          </w:p>
          <w:p w14:paraId="18B82F7D"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Las vulnerabilidades se resuelven y se cumple con los requisitos de la </w:t>
            </w:r>
            <w:r w:rsidRPr="0026473A">
              <w:rPr>
                <w:i/>
                <w:szCs w:val="18"/>
                <w:lang w:bidi="es-AR"/>
              </w:rPr>
              <w:t>Guía del Programa ASV.</w:t>
            </w:r>
          </w:p>
          <w:p w14:paraId="08327F12"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Se realizan nuevos escaneos según sea necesario para confirmar que las vulnerabilidades se han resuelto de acuerdo con los requisitos de la </w:t>
            </w:r>
            <w:r w:rsidRPr="0026473A">
              <w:rPr>
                <w:i/>
                <w:szCs w:val="18"/>
                <w:lang w:bidi="es-AR"/>
              </w:rPr>
              <w:t>Guía del Programa ASV</w:t>
            </w:r>
            <w:r w:rsidRPr="0026473A">
              <w:rPr>
                <w:szCs w:val="18"/>
                <w:lang w:bidi="es-AR"/>
              </w:rPr>
              <w:t xml:space="preserve"> de escaneos aprobados.</w:t>
            </w:r>
          </w:p>
          <w:p w14:paraId="6D0283FB" w14:textId="007E0985" w:rsidR="00BB7115" w:rsidRPr="0026473A" w:rsidRDefault="005F3621" w:rsidP="00833D45">
            <w:pPr>
              <w:pStyle w:val="TableListBullet"/>
              <w:ind w:left="0"/>
              <w:rPr>
                <w:szCs w:val="18"/>
              </w:rPr>
            </w:pPr>
            <w:r w:rsidRPr="00833D45">
              <w:rPr>
                <w:i/>
                <w:iCs/>
                <w:szCs w:val="18"/>
                <w:lang w:bidi="es-AR"/>
              </w:rPr>
              <w:t xml:space="preserve">(continuación) </w:t>
            </w:r>
          </w:p>
        </w:tc>
        <w:tc>
          <w:tcPr>
            <w:tcW w:w="3403" w:type="dxa"/>
            <w:tcBorders>
              <w:top w:val="single" w:sz="2" w:space="0" w:color="808080" w:themeColor="background1" w:themeShade="80"/>
              <w:left w:val="single" w:sz="2" w:space="0" w:color="808080" w:themeColor="background1" w:themeShade="80"/>
              <w:bottom w:val="single" w:sz="4" w:space="0" w:color="808080"/>
            </w:tcBorders>
          </w:tcPr>
          <w:p w14:paraId="148E2F85"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reportes de escaneos ASV.</w:t>
            </w:r>
          </w:p>
          <w:p w14:paraId="2DC1B432" w14:textId="77777777" w:rsidR="005F3621" w:rsidRPr="0026473A" w:rsidRDefault="005F3621" w:rsidP="00D77D87">
            <w:pPr>
              <w:pStyle w:val="TableListBullet"/>
              <w:numPr>
                <w:ilvl w:val="0"/>
                <w:numId w:val="0"/>
              </w:numPr>
              <w:ind w:left="274" w:hanging="274"/>
              <w:rPr>
                <w:szCs w:val="18"/>
              </w:rPr>
            </w:pPr>
          </w:p>
        </w:tc>
        <w:tc>
          <w:tcPr>
            <w:tcW w:w="1274" w:type="dxa"/>
            <w:tcBorders>
              <w:bottom w:val="single" w:sz="4" w:space="0" w:color="808080"/>
            </w:tcBorders>
            <w:shd w:val="clear" w:color="auto" w:fill="auto"/>
          </w:tcPr>
          <w:p w14:paraId="7B2AA27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tcBorders>
              <w:bottom w:val="single" w:sz="4" w:space="0" w:color="808080"/>
            </w:tcBorders>
            <w:shd w:val="clear" w:color="auto" w:fill="auto"/>
          </w:tcPr>
          <w:p w14:paraId="2DA7102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tcBorders>
              <w:bottom w:val="single" w:sz="4" w:space="0" w:color="808080"/>
            </w:tcBorders>
            <w:shd w:val="clear" w:color="auto" w:fill="auto"/>
          </w:tcPr>
          <w:p w14:paraId="3D12BA59"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tcBorders>
              <w:bottom w:val="single" w:sz="4" w:space="0" w:color="808080"/>
            </w:tcBorders>
            <w:shd w:val="clear" w:color="auto" w:fill="auto"/>
          </w:tcPr>
          <w:p w14:paraId="1283BB9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BB7115" w:rsidRPr="0026473A" w14:paraId="2B7627B2" w14:textId="77777777" w:rsidTr="00BB7115">
        <w:trPr>
          <w:cantSplit/>
          <w:trHeight w:val="2190"/>
        </w:trPr>
        <w:tc>
          <w:tcPr>
            <w:tcW w:w="881" w:type="dxa"/>
            <w:tcBorders>
              <w:top w:val="single" w:sz="4" w:space="0" w:color="808080"/>
              <w:bottom w:val="nil"/>
              <w:right w:val="nil"/>
            </w:tcBorders>
          </w:tcPr>
          <w:p w14:paraId="6F3F2C9A" w14:textId="77777777" w:rsidR="00BB7115" w:rsidRPr="0026473A" w:rsidRDefault="00BB7115" w:rsidP="00D77D87">
            <w:pPr>
              <w:pStyle w:val="TableText"/>
              <w:rPr>
                <w:b/>
                <w:szCs w:val="18"/>
                <w:lang w:bidi="es-AR"/>
              </w:rPr>
            </w:pPr>
          </w:p>
        </w:tc>
        <w:tc>
          <w:tcPr>
            <w:tcW w:w="4633" w:type="dxa"/>
            <w:tcBorders>
              <w:top w:val="single" w:sz="4" w:space="0" w:color="808080"/>
              <w:left w:val="nil"/>
              <w:bottom w:val="nil"/>
              <w:right w:val="nil"/>
            </w:tcBorders>
          </w:tcPr>
          <w:p w14:paraId="488B0392" w14:textId="77777777" w:rsidR="00BB7115" w:rsidRDefault="00BB7115" w:rsidP="00BB7115">
            <w:pPr>
              <w:pStyle w:val="TableListBullet"/>
              <w:numPr>
                <w:ilvl w:val="0"/>
                <w:numId w:val="0"/>
              </w:numPr>
              <w:ind w:left="720" w:hanging="274"/>
              <w:rPr>
                <w:i/>
                <w:iCs/>
                <w:szCs w:val="18"/>
              </w:rPr>
            </w:pPr>
          </w:p>
          <w:p w14:paraId="1814DDDF" w14:textId="77777777" w:rsidR="00BB7115" w:rsidRDefault="00BB7115" w:rsidP="00BB7115">
            <w:pPr>
              <w:pStyle w:val="TableListBullet"/>
              <w:numPr>
                <w:ilvl w:val="0"/>
                <w:numId w:val="0"/>
              </w:numPr>
              <w:ind w:left="720" w:hanging="274"/>
              <w:rPr>
                <w:i/>
                <w:iCs/>
                <w:szCs w:val="18"/>
              </w:rPr>
            </w:pPr>
          </w:p>
          <w:p w14:paraId="739061B7" w14:textId="77777777" w:rsidR="00BB7115" w:rsidRDefault="00BB7115" w:rsidP="00BB7115">
            <w:pPr>
              <w:pStyle w:val="TableListBullet"/>
              <w:numPr>
                <w:ilvl w:val="0"/>
                <w:numId w:val="0"/>
              </w:numPr>
              <w:ind w:left="720" w:hanging="274"/>
              <w:rPr>
                <w:i/>
                <w:iCs/>
                <w:szCs w:val="18"/>
              </w:rPr>
            </w:pPr>
          </w:p>
          <w:p w14:paraId="0501A20B" w14:textId="77777777" w:rsidR="00BB7115" w:rsidRDefault="00BB7115" w:rsidP="00BB7115">
            <w:pPr>
              <w:pStyle w:val="TableListBullet"/>
              <w:numPr>
                <w:ilvl w:val="0"/>
                <w:numId w:val="0"/>
              </w:numPr>
              <w:ind w:left="720" w:hanging="274"/>
              <w:rPr>
                <w:i/>
                <w:iCs/>
                <w:szCs w:val="18"/>
              </w:rPr>
            </w:pPr>
          </w:p>
          <w:p w14:paraId="2AB23D84" w14:textId="77777777" w:rsidR="00BB7115" w:rsidRDefault="00BB7115" w:rsidP="00BB7115">
            <w:pPr>
              <w:pStyle w:val="TableListBullet"/>
              <w:numPr>
                <w:ilvl w:val="0"/>
                <w:numId w:val="0"/>
              </w:numPr>
              <w:ind w:left="720" w:hanging="274"/>
              <w:rPr>
                <w:i/>
                <w:iCs/>
                <w:szCs w:val="18"/>
              </w:rPr>
            </w:pPr>
          </w:p>
          <w:p w14:paraId="12EEA94D" w14:textId="77777777" w:rsidR="00BB7115" w:rsidRDefault="00BB7115" w:rsidP="00BB7115">
            <w:pPr>
              <w:pStyle w:val="TableListBullet"/>
              <w:numPr>
                <w:ilvl w:val="0"/>
                <w:numId w:val="0"/>
              </w:numPr>
              <w:ind w:left="720" w:hanging="274"/>
              <w:rPr>
                <w:i/>
                <w:iCs/>
                <w:szCs w:val="18"/>
              </w:rPr>
            </w:pPr>
          </w:p>
          <w:p w14:paraId="68E1B939" w14:textId="77777777" w:rsidR="00BB7115" w:rsidRDefault="00BB7115" w:rsidP="00BB7115">
            <w:pPr>
              <w:pStyle w:val="TableListBullet"/>
              <w:numPr>
                <w:ilvl w:val="0"/>
                <w:numId w:val="0"/>
              </w:numPr>
              <w:ind w:left="720" w:hanging="274"/>
              <w:rPr>
                <w:i/>
                <w:iCs/>
                <w:szCs w:val="18"/>
              </w:rPr>
            </w:pPr>
          </w:p>
          <w:p w14:paraId="659F04E8" w14:textId="77777777" w:rsidR="00BB7115" w:rsidRPr="0026473A" w:rsidRDefault="00BB7115" w:rsidP="00BB7115">
            <w:pPr>
              <w:pStyle w:val="TableListBullet"/>
              <w:numPr>
                <w:ilvl w:val="0"/>
                <w:numId w:val="0"/>
              </w:numPr>
              <w:ind w:left="720"/>
              <w:rPr>
                <w:szCs w:val="18"/>
                <w:lang w:bidi="es-AR"/>
              </w:rPr>
            </w:pPr>
          </w:p>
        </w:tc>
        <w:tc>
          <w:tcPr>
            <w:tcW w:w="3403" w:type="dxa"/>
            <w:tcBorders>
              <w:top w:val="single" w:sz="4" w:space="0" w:color="808080"/>
              <w:left w:val="nil"/>
              <w:bottom w:val="nil"/>
              <w:right w:val="nil"/>
            </w:tcBorders>
          </w:tcPr>
          <w:p w14:paraId="208C26F4" w14:textId="77777777" w:rsidR="00BB7115" w:rsidRPr="0026473A" w:rsidRDefault="00BB7115" w:rsidP="00BB7115">
            <w:pPr>
              <w:pStyle w:val="TableListBullet"/>
              <w:numPr>
                <w:ilvl w:val="0"/>
                <w:numId w:val="0"/>
              </w:numPr>
              <w:ind w:left="274"/>
              <w:rPr>
                <w:szCs w:val="18"/>
                <w:lang w:bidi="es-AR"/>
              </w:rPr>
            </w:pPr>
          </w:p>
        </w:tc>
        <w:tc>
          <w:tcPr>
            <w:tcW w:w="1274" w:type="dxa"/>
            <w:tcBorders>
              <w:top w:val="single" w:sz="4" w:space="0" w:color="808080"/>
              <w:left w:val="nil"/>
              <w:bottom w:val="nil"/>
              <w:right w:val="nil"/>
            </w:tcBorders>
            <w:shd w:val="clear" w:color="auto" w:fill="auto"/>
          </w:tcPr>
          <w:p w14:paraId="3BBF1CFB" w14:textId="77777777" w:rsidR="00BB7115" w:rsidRPr="0026473A" w:rsidRDefault="00BB7115" w:rsidP="00D77D87">
            <w:pPr>
              <w:spacing w:after="60"/>
              <w:jc w:val="center"/>
              <w:rPr>
                <w:rFonts w:cs="Arial"/>
                <w:sz w:val="18"/>
                <w:szCs w:val="18"/>
                <w:lang w:bidi="es-AR"/>
              </w:rPr>
            </w:pPr>
          </w:p>
        </w:tc>
        <w:tc>
          <w:tcPr>
            <w:tcW w:w="1233" w:type="dxa"/>
            <w:tcBorders>
              <w:top w:val="single" w:sz="4" w:space="0" w:color="808080"/>
              <w:left w:val="nil"/>
              <w:bottom w:val="nil"/>
              <w:right w:val="nil"/>
            </w:tcBorders>
            <w:shd w:val="clear" w:color="auto" w:fill="auto"/>
          </w:tcPr>
          <w:p w14:paraId="2DC7A7D2" w14:textId="77777777" w:rsidR="00BB7115" w:rsidRPr="0026473A" w:rsidRDefault="00BB7115" w:rsidP="00D77D87">
            <w:pPr>
              <w:spacing w:after="60"/>
              <w:jc w:val="center"/>
              <w:rPr>
                <w:rFonts w:cs="Arial"/>
                <w:sz w:val="18"/>
                <w:szCs w:val="18"/>
                <w:lang w:bidi="es-AR"/>
              </w:rPr>
            </w:pPr>
          </w:p>
        </w:tc>
        <w:tc>
          <w:tcPr>
            <w:tcW w:w="895" w:type="dxa"/>
            <w:tcBorders>
              <w:top w:val="single" w:sz="4" w:space="0" w:color="808080"/>
              <w:left w:val="nil"/>
              <w:bottom w:val="nil"/>
              <w:right w:val="nil"/>
            </w:tcBorders>
            <w:shd w:val="clear" w:color="auto" w:fill="auto"/>
          </w:tcPr>
          <w:p w14:paraId="5F7DE693" w14:textId="77777777" w:rsidR="00BB7115" w:rsidRPr="0026473A" w:rsidRDefault="00BB7115" w:rsidP="00D77D87">
            <w:pPr>
              <w:spacing w:after="60"/>
              <w:jc w:val="center"/>
              <w:rPr>
                <w:rFonts w:cs="Arial"/>
                <w:sz w:val="18"/>
                <w:szCs w:val="18"/>
                <w:lang w:bidi="es-AR"/>
              </w:rPr>
            </w:pPr>
          </w:p>
        </w:tc>
        <w:tc>
          <w:tcPr>
            <w:tcW w:w="1285" w:type="dxa"/>
            <w:tcBorders>
              <w:top w:val="single" w:sz="4" w:space="0" w:color="808080"/>
              <w:left w:val="nil"/>
              <w:bottom w:val="nil"/>
            </w:tcBorders>
            <w:shd w:val="clear" w:color="auto" w:fill="auto"/>
          </w:tcPr>
          <w:p w14:paraId="7C037395" w14:textId="77777777" w:rsidR="00BB7115" w:rsidRPr="0026473A" w:rsidRDefault="00BB7115" w:rsidP="00D77D87">
            <w:pPr>
              <w:spacing w:after="60"/>
              <w:jc w:val="center"/>
              <w:rPr>
                <w:rFonts w:cs="Arial"/>
                <w:sz w:val="18"/>
                <w:szCs w:val="18"/>
                <w:lang w:bidi="es-AR"/>
              </w:rPr>
            </w:pPr>
          </w:p>
        </w:tc>
      </w:tr>
      <w:tr w:rsidR="005F3621" w:rsidRPr="0026473A" w14:paraId="6BAC9ABA" w14:textId="77777777" w:rsidTr="00BB7115">
        <w:trPr>
          <w:cantSplit/>
        </w:trPr>
        <w:tc>
          <w:tcPr>
            <w:tcW w:w="881" w:type="dxa"/>
            <w:vMerge w:val="restart"/>
            <w:tcBorders>
              <w:top w:val="nil"/>
              <w:right w:val="single" w:sz="2" w:space="0" w:color="808080" w:themeColor="background1" w:themeShade="80"/>
            </w:tcBorders>
          </w:tcPr>
          <w:p w14:paraId="7842170A" w14:textId="77777777" w:rsidR="005F3621" w:rsidRPr="0026473A" w:rsidRDefault="005F3621" w:rsidP="00D77D87">
            <w:pPr>
              <w:pStyle w:val="TableText"/>
              <w:rPr>
                <w:b/>
                <w:bCs/>
                <w:szCs w:val="18"/>
              </w:rPr>
            </w:pPr>
          </w:p>
        </w:tc>
        <w:tc>
          <w:tcPr>
            <w:tcW w:w="8036" w:type="dxa"/>
            <w:gridSpan w:val="2"/>
            <w:tcBorders>
              <w:top w:val="nil"/>
              <w:left w:val="single" w:sz="2" w:space="0" w:color="808080" w:themeColor="background1" w:themeShade="80"/>
              <w:bottom w:val="nil"/>
            </w:tcBorders>
            <w:shd w:val="clear" w:color="auto" w:fill="DFE3E4"/>
          </w:tcPr>
          <w:p w14:paraId="1A7AD49E" w14:textId="77777777" w:rsidR="005F3621" w:rsidRPr="0026473A" w:rsidRDefault="005F3621" w:rsidP="00D77D87">
            <w:pPr>
              <w:pStyle w:val="AppNotes"/>
              <w:rPr>
                <w:szCs w:val="18"/>
              </w:rPr>
            </w:pPr>
            <w:r w:rsidRPr="0026473A">
              <w:rPr>
                <w:szCs w:val="18"/>
                <w:lang w:bidi="es-AR"/>
              </w:rPr>
              <w:t>Notas de Aplicabilidad</w:t>
            </w:r>
          </w:p>
        </w:tc>
        <w:tc>
          <w:tcPr>
            <w:tcW w:w="1274" w:type="dxa"/>
            <w:vMerge w:val="restart"/>
            <w:tcBorders>
              <w:top w:val="nil"/>
            </w:tcBorders>
            <w:shd w:val="clear" w:color="auto" w:fill="auto"/>
          </w:tcPr>
          <w:p w14:paraId="753B8025" w14:textId="77777777" w:rsidR="005F3621" w:rsidRPr="0026473A" w:rsidRDefault="005F3621" w:rsidP="00D77D87">
            <w:pPr>
              <w:spacing w:after="60"/>
              <w:jc w:val="center"/>
              <w:rPr>
                <w:rFonts w:cs="Arial"/>
                <w:sz w:val="18"/>
                <w:szCs w:val="18"/>
              </w:rPr>
            </w:pPr>
          </w:p>
        </w:tc>
        <w:tc>
          <w:tcPr>
            <w:tcW w:w="1233" w:type="dxa"/>
            <w:vMerge w:val="restart"/>
            <w:tcBorders>
              <w:top w:val="nil"/>
            </w:tcBorders>
            <w:shd w:val="clear" w:color="auto" w:fill="auto"/>
          </w:tcPr>
          <w:p w14:paraId="06B007FA" w14:textId="77777777" w:rsidR="005F3621" w:rsidRPr="0026473A" w:rsidRDefault="005F3621" w:rsidP="00D77D87">
            <w:pPr>
              <w:spacing w:after="60"/>
              <w:jc w:val="center"/>
              <w:rPr>
                <w:rFonts w:cs="Arial"/>
                <w:sz w:val="18"/>
                <w:szCs w:val="18"/>
              </w:rPr>
            </w:pPr>
          </w:p>
        </w:tc>
        <w:tc>
          <w:tcPr>
            <w:tcW w:w="895" w:type="dxa"/>
            <w:vMerge w:val="restart"/>
            <w:tcBorders>
              <w:top w:val="nil"/>
            </w:tcBorders>
            <w:shd w:val="clear" w:color="auto" w:fill="auto"/>
          </w:tcPr>
          <w:p w14:paraId="5C4CFD86" w14:textId="77777777" w:rsidR="005F3621" w:rsidRPr="0026473A" w:rsidRDefault="005F3621" w:rsidP="00D77D87">
            <w:pPr>
              <w:spacing w:after="60"/>
              <w:jc w:val="center"/>
              <w:rPr>
                <w:rFonts w:cs="Arial"/>
                <w:sz w:val="18"/>
                <w:szCs w:val="18"/>
              </w:rPr>
            </w:pPr>
          </w:p>
        </w:tc>
        <w:tc>
          <w:tcPr>
            <w:tcW w:w="1285" w:type="dxa"/>
            <w:vMerge w:val="restart"/>
            <w:tcBorders>
              <w:top w:val="nil"/>
            </w:tcBorders>
            <w:shd w:val="clear" w:color="auto" w:fill="auto"/>
          </w:tcPr>
          <w:p w14:paraId="10A6D7AC" w14:textId="77777777" w:rsidR="005F3621" w:rsidRPr="0026473A" w:rsidRDefault="005F3621" w:rsidP="00D77D87">
            <w:pPr>
              <w:spacing w:after="60"/>
              <w:jc w:val="center"/>
              <w:rPr>
                <w:rFonts w:cs="Arial"/>
                <w:sz w:val="18"/>
                <w:szCs w:val="18"/>
              </w:rPr>
            </w:pPr>
          </w:p>
        </w:tc>
      </w:tr>
      <w:tr w:rsidR="005F3621" w:rsidRPr="0026473A" w14:paraId="3EB7BED0" w14:textId="77777777" w:rsidTr="005F3621">
        <w:trPr>
          <w:cantSplit/>
        </w:trPr>
        <w:tc>
          <w:tcPr>
            <w:tcW w:w="881" w:type="dxa"/>
            <w:vMerge/>
            <w:tcBorders>
              <w:bottom w:val="single" w:sz="2" w:space="0" w:color="808080" w:themeColor="background1" w:themeShade="80"/>
              <w:right w:val="single" w:sz="2" w:space="0" w:color="808080" w:themeColor="background1" w:themeShade="80"/>
            </w:tcBorders>
          </w:tcPr>
          <w:p w14:paraId="57B8C914" w14:textId="77777777" w:rsidR="005F3621" w:rsidRPr="0026473A" w:rsidRDefault="005F3621" w:rsidP="00D77D87">
            <w:pPr>
              <w:pStyle w:val="TableText"/>
              <w:rPr>
                <w:b/>
                <w:bCs/>
                <w:szCs w:val="18"/>
              </w:rPr>
            </w:pPr>
          </w:p>
        </w:tc>
        <w:tc>
          <w:tcPr>
            <w:tcW w:w="8036" w:type="dxa"/>
            <w:gridSpan w:val="2"/>
            <w:tcBorders>
              <w:top w:val="nil"/>
              <w:left w:val="single" w:sz="2" w:space="0" w:color="808080" w:themeColor="background1" w:themeShade="80"/>
              <w:bottom w:val="single" w:sz="2" w:space="0" w:color="808080" w:themeColor="background1" w:themeShade="80"/>
            </w:tcBorders>
          </w:tcPr>
          <w:p w14:paraId="6706F9AD" w14:textId="24FE5E8A" w:rsidR="005F3621" w:rsidRPr="0026473A" w:rsidRDefault="005F3621" w:rsidP="00D77D87">
            <w:pPr>
              <w:pStyle w:val="TableBody"/>
              <w:rPr>
                <w:rFonts w:cs="Arial"/>
                <w:sz w:val="18"/>
                <w:szCs w:val="18"/>
              </w:rPr>
            </w:pPr>
            <w:r w:rsidRPr="0026473A">
              <w:rPr>
                <w:rFonts w:cs="Arial"/>
                <w:sz w:val="18"/>
                <w:szCs w:val="18"/>
                <w:lang w:bidi="es-AR"/>
              </w:rPr>
              <w:t xml:space="preserve">Para </w:t>
            </w:r>
            <w:r w:rsidR="00E95B84" w:rsidRPr="00E95B84">
              <w:rPr>
                <w:rFonts w:cs="Arial"/>
                <w:sz w:val="18"/>
                <w:szCs w:val="18"/>
                <w:lang w:bidi="es-AR"/>
              </w:rPr>
              <w:t xml:space="preserve">la evaluación inicial de PCI DSS con respecto a este requisito, no es necesario que se completen cuatro escaneos aprobados en un plazo de 12 meses si el asesor verifica que: </w:t>
            </w:r>
            <w:r w:rsidRPr="004B75EB">
              <w:rPr>
                <w:rFonts w:cs="Arial"/>
                <w:sz w:val="18"/>
                <w:szCs w:val="18"/>
                <w:lang w:bidi="es-AR"/>
              </w:rPr>
              <w:t>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Pr="0026473A">
              <w:rPr>
                <w:rFonts w:cs="Arial"/>
                <w:sz w:val="18"/>
                <w:szCs w:val="18"/>
                <w:lang w:bidi="es-AR"/>
              </w:rPr>
              <w:t xml:space="preserve">. </w:t>
            </w:r>
          </w:p>
          <w:p w14:paraId="11A553E4" w14:textId="4809447F" w:rsidR="005F3621" w:rsidRPr="0026473A" w:rsidRDefault="005F3621" w:rsidP="00D77D87">
            <w:pPr>
              <w:pStyle w:val="TableBody"/>
              <w:rPr>
                <w:rFonts w:cs="Arial"/>
                <w:sz w:val="18"/>
                <w:szCs w:val="18"/>
              </w:rPr>
            </w:pPr>
            <w:r w:rsidRPr="0026473A">
              <w:rPr>
                <w:rFonts w:cs="Arial"/>
                <w:sz w:val="18"/>
                <w:szCs w:val="18"/>
                <w:lang w:bidi="es-AR"/>
              </w:rPr>
              <w:t xml:space="preserve">Sin </w:t>
            </w:r>
            <w:r w:rsidRPr="004B75EB">
              <w:rPr>
                <w:rFonts w:cs="Arial"/>
                <w:sz w:val="18"/>
                <w:szCs w:val="18"/>
                <w:lang w:bidi="es-AR"/>
              </w:rPr>
              <w:t>embargo, durante los años siguientes después de la evaluación inicial PCI DSS, deben haberse realizado escaneos aprobados al menos cada tres meses.</w:t>
            </w:r>
          </w:p>
          <w:p w14:paraId="0E9016D7" w14:textId="28821E57" w:rsidR="005F3621" w:rsidRPr="0026473A" w:rsidRDefault="005F3621" w:rsidP="00D77D87">
            <w:pPr>
              <w:pStyle w:val="TableBody"/>
              <w:rPr>
                <w:rFonts w:cs="Arial"/>
                <w:sz w:val="18"/>
                <w:szCs w:val="18"/>
              </w:rPr>
            </w:pPr>
            <w:r w:rsidRPr="0026473A">
              <w:rPr>
                <w:rFonts w:cs="Arial"/>
                <w:sz w:val="18"/>
                <w:szCs w:val="18"/>
                <w:lang w:bidi="es-AR"/>
              </w:rPr>
              <w:t xml:space="preserve">Las </w:t>
            </w:r>
            <w:r w:rsidRPr="004B75EB">
              <w:rPr>
                <w:rFonts w:cs="Arial"/>
                <w:sz w:val="18"/>
                <w:szCs w:val="18"/>
                <w:lang w:bidi="es-AR"/>
              </w:rPr>
              <w:t>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r w:rsidRPr="0026473A">
              <w:rPr>
                <w:rFonts w:cs="Arial"/>
                <w:sz w:val="18"/>
                <w:szCs w:val="18"/>
                <w:lang w:bidi="es-AR"/>
              </w:rPr>
              <w:t>.</w:t>
            </w:r>
          </w:p>
          <w:p w14:paraId="48C8F4BF" w14:textId="070D6A39" w:rsidR="005F3621" w:rsidRPr="0026473A" w:rsidRDefault="005F3621" w:rsidP="00D77D87">
            <w:pPr>
              <w:pStyle w:val="TableListBullet"/>
              <w:numPr>
                <w:ilvl w:val="0"/>
                <w:numId w:val="0"/>
              </w:numPr>
              <w:ind w:left="-7"/>
              <w:rPr>
                <w:szCs w:val="18"/>
              </w:rPr>
            </w:pPr>
            <w:r w:rsidRPr="0026473A">
              <w:rPr>
                <w:szCs w:val="18"/>
                <w:lang w:bidi="es-AR"/>
              </w:rPr>
              <w:t xml:space="preserve">Consulte </w:t>
            </w:r>
            <w:r w:rsidRPr="004B75EB">
              <w:rPr>
                <w:szCs w:val="18"/>
                <w:lang w:bidi="es-AR"/>
              </w:rPr>
              <w:t xml:space="preserve">la </w:t>
            </w:r>
            <w:r w:rsidRPr="004B75EB">
              <w:rPr>
                <w:i/>
                <w:iCs/>
                <w:szCs w:val="18"/>
                <w:lang w:bidi="es-AR"/>
              </w:rPr>
              <w:t>Guía del Programa ASV</w:t>
            </w:r>
            <w:r w:rsidRPr="004B75EB">
              <w:rPr>
                <w:szCs w:val="18"/>
                <w:lang w:bidi="es-AR"/>
              </w:rPr>
              <w:t xml:space="preserve"> publicada en el sitio web PCI SCC para conocer las responsabilidades del cliente de escaneo, la preparación del escaneo, etc</w:t>
            </w:r>
          </w:p>
        </w:tc>
        <w:tc>
          <w:tcPr>
            <w:tcW w:w="1274" w:type="dxa"/>
            <w:vMerge/>
            <w:shd w:val="clear" w:color="auto" w:fill="auto"/>
          </w:tcPr>
          <w:p w14:paraId="60621788" w14:textId="77777777" w:rsidR="005F3621" w:rsidRPr="0026473A" w:rsidRDefault="005F3621" w:rsidP="00D77D87">
            <w:pPr>
              <w:spacing w:after="60"/>
              <w:jc w:val="center"/>
              <w:rPr>
                <w:rFonts w:cs="Arial"/>
                <w:sz w:val="18"/>
                <w:szCs w:val="18"/>
              </w:rPr>
            </w:pPr>
          </w:p>
        </w:tc>
        <w:tc>
          <w:tcPr>
            <w:tcW w:w="1233" w:type="dxa"/>
            <w:vMerge/>
            <w:shd w:val="clear" w:color="auto" w:fill="auto"/>
          </w:tcPr>
          <w:p w14:paraId="2E2D9593" w14:textId="77777777" w:rsidR="005F3621" w:rsidRPr="0026473A" w:rsidRDefault="005F3621" w:rsidP="00D77D87">
            <w:pPr>
              <w:spacing w:after="60"/>
              <w:jc w:val="center"/>
              <w:rPr>
                <w:rFonts w:cs="Arial"/>
                <w:sz w:val="18"/>
                <w:szCs w:val="18"/>
              </w:rPr>
            </w:pPr>
          </w:p>
        </w:tc>
        <w:tc>
          <w:tcPr>
            <w:tcW w:w="895" w:type="dxa"/>
            <w:vMerge/>
            <w:shd w:val="clear" w:color="auto" w:fill="auto"/>
          </w:tcPr>
          <w:p w14:paraId="33134E53" w14:textId="77777777" w:rsidR="005F3621" w:rsidRPr="0026473A" w:rsidRDefault="005F3621" w:rsidP="00D77D87">
            <w:pPr>
              <w:spacing w:after="60"/>
              <w:jc w:val="center"/>
              <w:rPr>
                <w:rFonts w:cs="Arial"/>
                <w:sz w:val="18"/>
                <w:szCs w:val="18"/>
              </w:rPr>
            </w:pPr>
          </w:p>
        </w:tc>
        <w:tc>
          <w:tcPr>
            <w:tcW w:w="1285" w:type="dxa"/>
            <w:vMerge/>
            <w:shd w:val="clear" w:color="auto" w:fill="auto"/>
          </w:tcPr>
          <w:p w14:paraId="06B09102" w14:textId="77777777" w:rsidR="005F3621" w:rsidRPr="0026473A" w:rsidRDefault="005F3621" w:rsidP="00D77D87">
            <w:pPr>
              <w:spacing w:after="60"/>
              <w:jc w:val="center"/>
              <w:rPr>
                <w:rFonts w:cs="Arial"/>
                <w:sz w:val="18"/>
                <w:szCs w:val="18"/>
              </w:rPr>
            </w:pPr>
          </w:p>
        </w:tc>
      </w:tr>
      <w:tr w:rsidR="005F3621" w:rsidRPr="0026473A" w14:paraId="3BA5DD02" w14:textId="77777777" w:rsidTr="005F3621">
        <w:trPr>
          <w:cantSplit/>
        </w:trPr>
        <w:tc>
          <w:tcPr>
            <w:tcW w:w="881"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A1FF72C" w14:textId="77777777" w:rsidR="005F3621" w:rsidRPr="0026473A" w:rsidRDefault="005F3621" w:rsidP="00D77D87">
            <w:pPr>
              <w:pStyle w:val="TableText"/>
              <w:rPr>
                <w:b/>
                <w:bCs/>
                <w:szCs w:val="18"/>
              </w:rPr>
            </w:pPr>
            <w:r w:rsidRPr="0026473A">
              <w:rPr>
                <w:b/>
                <w:szCs w:val="18"/>
                <w:lang w:bidi="es-AR"/>
              </w:rPr>
              <w:t>11.3.2.1</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5A2302" w14:textId="77777777" w:rsidR="005F3621" w:rsidRPr="0026473A" w:rsidRDefault="005F3621" w:rsidP="00D77D87">
            <w:pPr>
              <w:pStyle w:val="TableListBullet"/>
              <w:numPr>
                <w:ilvl w:val="0"/>
                <w:numId w:val="0"/>
              </w:numPr>
              <w:rPr>
                <w:szCs w:val="18"/>
              </w:rPr>
            </w:pPr>
            <w:r w:rsidRPr="0026473A">
              <w:rPr>
                <w:szCs w:val="18"/>
                <w:lang w:bidi="es-AR"/>
              </w:rPr>
              <w:t>Los escaneos externos se realizan después de cualquier cambio significativo de la siguiente manera:</w:t>
            </w:r>
          </w:p>
          <w:p w14:paraId="47FDDD44" w14:textId="77777777" w:rsidR="005F3621" w:rsidRPr="0026473A" w:rsidRDefault="005F3621" w:rsidP="00684DCB">
            <w:pPr>
              <w:pStyle w:val="TableListBullet"/>
              <w:numPr>
                <w:ilvl w:val="0"/>
                <w:numId w:val="36"/>
              </w:numPr>
              <w:ind w:left="263" w:hanging="270"/>
              <w:rPr>
                <w:szCs w:val="18"/>
              </w:rPr>
            </w:pPr>
            <w:r w:rsidRPr="0026473A">
              <w:rPr>
                <w:szCs w:val="18"/>
                <w:lang w:bidi="es-AR"/>
              </w:rPr>
              <w:t>Se resuelven las vulnerabilidades calificadas con 4.0 o más por CVSS.</w:t>
            </w:r>
          </w:p>
          <w:p w14:paraId="711E55DD" w14:textId="77777777" w:rsidR="005F3621" w:rsidRPr="0026473A" w:rsidRDefault="005F3621" w:rsidP="00684DCB">
            <w:pPr>
              <w:pStyle w:val="TableListBullet"/>
              <w:numPr>
                <w:ilvl w:val="0"/>
                <w:numId w:val="36"/>
              </w:numPr>
              <w:ind w:left="263" w:hanging="270"/>
              <w:rPr>
                <w:szCs w:val="18"/>
              </w:rPr>
            </w:pPr>
            <w:r w:rsidRPr="0026473A">
              <w:rPr>
                <w:szCs w:val="18"/>
                <w:lang w:bidi="es-AR"/>
              </w:rPr>
              <w:t>Los re-escaneos se realizan según sea necesario.</w:t>
            </w:r>
          </w:p>
          <w:p w14:paraId="33D0E929" w14:textId="77777777" w:rsidR="005F3621" w:rsidRPr="0026473A" w:rsidRDefault="005F3621" w:rsidP="00684DCB">
            <w:pPr>
              <w:pStyle w:val="TableListBullet"/>
              <w:numPr>
                <w:ilvl w:val="0"/>
                <w:numId w:val="36"/>
              </w:numPr>
              <w:ind w:left="263" w:hanging="270"/>
              <w:rPr>
                <w:szCs w:val="18"/>
              </w:rPr>
            </w:pPr>
            <w:r w:rsidRPr="0026473A">
              <w:rPr>
                <w:szCs w:val="18"/>
                <w:lang w:bidi="es-AR"/>
              </w:rPr>
              <w:t>Los escaneos son realizados por personal cualificado con la independencia organizacional del probador (no se requiere que sea un QSA o ASV).</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08D96B2"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documentación de control de cambios.</w:t>
            </w:r>
          </w:p>
          <w:p w14:paraId="02DB0B7A" w14:textId="1DFAFC60"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p w14:paraId="2853EE82" w14:textId="60ECE3F1" w:rsidR="005F3621" w:rsidRPr="0026473A" w:rsidRDefault="005F3621" w:rsidP="00684DCB">
            <w:pPr>
              <w:pStyle w:val="TableListBullet"/>
              <w:numPr>
                <w:ilvl w:val="0"/>
                <w:numId w:val="36"/>
              </w:numPr>
              <w:ind w:left="263" w:hanging="270"/>
              <w:rPr>
                <w:szCs w:val="18"/>
              </w:rPr>
            </w:pPr>
            <w:r w:rsidRPr="0026473A">
              <w:rPr>
                <w:szCs w:val="18"/>
                <w:lang w:bidi="es-AR"/>
              </w:rPr>
              <w:t>Evalúe los informes de escaneo externo y, en su caso, los informes de re</w:t>
            </w:r>
            <w:r w:rsidR="00AC31CF">
              <w:rPr>
                <w:szCs w:val="18"/>
                <w:lang w:bidi="es-AR"/>
              </w:rPr>
              <w:t>-</w:t>
            </w:r>
            <w:r w:rsidRPr="0026473A">
              <w:rPr>
                <w:szCs w:val="18"/>
                <w:lang w:bidi="es-AR"/>
              </w:rPr>
              <w:t>escaneo.</w:t>
            </w:r>
          </w:p>
        </w:tc>
        <w:tc>
          <w:tcPr>
            <w:tcW w:w="1274" w:type="dxa"/>
            <w:shd w:val="clear" w:color="auto" w:fill="auto"/>
          </w:tcPr>
          <w:p w14:paraId="36F1CAF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shd w:val="clear" w:color="auto" w:fill="auto"/>
          </w:tcPr>
          <w:p w14:paraId="750553FA"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shd w:val="clear" w:color="auto" w:fill="auto"/>
          </w:tcPr>
          <w:p w14:paraId="35B3273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shd w:val="clear" w:color="auto" w:fill="auto"/>
          </w:tcPr>
          <w:p w14:paraId="34F5255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1063AEAB"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04"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51C793B"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lastRenderedPageBreak/>
              <w:t>11.4</w:t>
            </w:r>
            <w:r w:rsidRPr="0026473A">
              <w:rPr>
                <w:rFonts w:cs="Arial"/>
                <w:sz w:val="18"/>
                <w:szCs w:val="18"/>
                <w:lang w:bidi="es-AR"/>
              </w:rPr>
              <w:t xml:space="preserve"> Las pruebas de penetración externas e internas se realizan con regularidad y se corrigen las vulnerabilidades explotables y las debilidades de seguridad.</w:t>
            </w:r>
          </w:p>
        </w:tc>
      </w:tr>
      <w:tr w:rsidR="005F3621" w:rsidRPr="0026473A" w14:paraId="5FDAD26E" w14:textId="77777777" w:rsidTr="005F3621">
        <w:trPr>
          <w:cantSplit/>
        </w:trPr>
        <w:tc>
          <w:tcPr>
            <w:tcW w:w="881"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B308E9E" w14:textId="77777777" w:rsidR="005F3621" w:rsidRPr="0026473A" w:rsidRDefault="005F3621" w:rsidP="00D77D87">
            <w:pPr>
              <w:pStyle w:val="TableText"/>
              <w:rPr>
                <w:b/>
                <w:bCs/>
                <w:szCs w:val="18"/>
              </w:rPr>
            </w:pPr>
            <w:r w:rsidRPr="0026473A">
              <w:rPr>
                <w:b/>
                <w:szCs w:val="18"/>
                <w:lang w:bidi="es-AR"/>
              </w:rPr>
              <w:t>11.4.5</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DC1B96" w14:textId="3AC9DC4F" w:rsidR="005F3621" w:rsidRPr="0026473A" w:rsidRDefault="005F3621" w:rsidP="00D77D87">
            <w:pPr>
              <w:pStyle w:val="TableListBullet"/>
              <w:numPr>
                <w:ilvl w:val="0"/>
                <w:numId w:val="0"/>
              </w:numPr>
              <w:rPr>
                <w:szCs w:val="18"/>
              </w:rPr>
            </w:pPr>
            <w:r w:rsidRPr="0026473A">
              <w:rPr>
                <w:szCs w:val="18"/>
                <w:lang w:bidi="es-AR"/>
              </w:rPr>
              <w:t xml:space="preserve">Si la segmentación </w:t>
            </w:r>
            <w:r w:rsidRPr="00531BE4">
              <w:rPr>
                <w:szCs w:val="18"/>
                <w:lang w:bidi="es-AR"/>
              </w:rPr>
              <w:t>se utiliza para aislar el CDE de otras redes, las pruebas de penetración se realizan en los controles de segmentación de la siguiente manera</w:t>
            </w:r>
            <w:r w:rsidRPr="0026473A">
              <w:rPr>
                <w:szCs w:val="18"/>
                <w:lang w:bidi="es-AR"/>
              </w:rPr>
              <w:t>:</w:t>
            </w:r>
          </w:p>
          <w:p w14:paraId="471B41AD" w14:textId="30F70FB6" w:rsidR="005F3621" w:rsidRPr="0026473A" w:rsidRDefault="005F3621" w:rsidP="00684DCB">
            <w:pPr>
              <w:pStyle w:val="TableListBullet"/>
              <w:numPr>
                <w:ilvl w:val="0"/>
                <w:numId w:val="36"/>
              </w:numPr>
              <w:ind w:left="263" w:hanging="270"/>
              <w:rPr>
                <w:szCs w:val="18"/>
              </w:rPr>
            </w:pPr>
            <w:r w:rsidRPr="0026473A">
              <w:rPr>
                <w:szCs w:val="18"/>
                <w:lang w:bidi="es-AR"/>
              </w:rPr>
              <w:t>Al menos una vez cada 12 meses y después de cualquier cambio en los controles/métodos de segmentación</w:t>
            </w:r>
            <w:r>
              <w:rPr>
                <w:szCs w:val="18"/>
                <w:lang w:bidi="es-AR"/>
              </w:rPr>
              <w:t>.</w:t>
            </w:r>
          </w:p>
          <w:p w14:paraId="7BB3712C" w14:textId="77777777" w:rsidR="005F3621" w:rsidRPr="0026473A" w:rsidRDefault="005F3621" w:rsidP="00684DCB">
            <w:pPr>
              <w:pStyle w:val="TableListBullet"/>
              <w:numPr>
                <w:ilvl w:val="0"/>
                <w:numId w:val="36"/>
              </w:numPr>
              <w:ind w:left="263" w:hanging="270"/>
              <w:rPr>
                <w:szCs w:val="18"/>
              </w:rPr>
            </w:pPr>
            <w:r w:rsidRPr="0026473A">
              <w:rPr>
                <w:szCs w:val="18"/>
                <w:lang w:bidi="es-AR"/>
              </w:rPr>
              <w:t>Cubriendo todos los controles/métodos de segmentación en uso.</w:t>
            </w:r>
          </w:p>
          <w:p w14:paraId="345744E8" w14:textId="7C5DBF9A" w:rsidR="005F3621" w:rsidRPr="0026473A" w:rsidRDefault="005F3621" w:rsidP="00684DCB">
            <w:pPr>
              <w:pStyle w:val="TableListBullet"/>
              <w:numPr>
                <w:ilvl w:val="0"/>
                <w:numId w:val="36"/>
              </w:numPr>
              <w:ind w:left="263" w:hanging="270"/>
              <w:rPr>
                <w:szCs w:val="18"/>
              </w:rPr>
            </w:pPr>
            <w:r w:rsidRPr="0026473A">
              <w:rPr>
                <w:i/>
                <w:color w:val="A6A6A6" w:themeColor="background1" w:themeShade="A6"/>
                <w:szCs w:val="18"/>
                <w:lang w:bidi="es-AR"/>
              </w:rPr>
              <w:t>Punto dejado en blanco intencionadamente para este SAQ.</w:t>
            </w:r>
          </w:p>
          <w:p w14:paraId="40193688" w14:textId="77777777" w:rsidR="005F3621" w:rsidRPr="0026473A" w:rsidRDefault="005F3621" w:rsidP="00684DCB">
            <w:pPr>
              <w:pStyle w:val="TableListBullet"/>
              <w:numPr>
                <w:ilvl w:val="0"/>
                <w:numId w:val="36"/>
              </w:numPr>
              <w:ind w:left="263" w:hanging="270"/>
              <w:rPr>
                <w:szCs w:val="18"/>
              </w:rPr>
            </w:pPr>
            <w:r w:rsidRPr="0026473A">
              <w:rPr>
                <w:szCs w:val="18"/>
                <w:lang w:bidi="es-AR"/>
              </w:rPr>
              <w:t>Confirmar que los controles/métodos de segmentación son operativos y eficientes, y aislar al CDE de todos los sistemas fuera del ámbito.</w:t>
            </w:r>
          </w:p>
          <w:p w14:paraId="224DD247" w14:textId="77777777" w:rsidR="005F3621" w:rsidRPr="0026473A" w:rsidRDefault="005F3621" w:rsidP="00684DCB">
            <w:pPr>
              <w:pStyle w:val="TableListBullet"/>
              <w:numPr>
                <w:ilvl w:val="0"/>
                <w:numId w:val="36"/>
              </w:numPr>
              <w:ind w:left="263" w:hanging="270"/>
              <w:rPr>
                <w:szCs w:val="18"/>
              </w:rPr>
            </w:pPr>
            <w:r w:rsidRPr="0026473A">
              <w:rPr>
                <w:szCs w:val="18"/>
                <w:lang w:bidi="es-AR"/>
              </w:rPr>
              <w:t>Confirmar la efectividad de cualquier uso de aislamiento para separar sistemas con diferentes niveles de seguridad (ver Requisito 2.2.3).</w:t>
            </w:r>
          </w:p>
          <w:p w14:paraId="1E88C397" w14:textId="77777777" w:rsidR="005F3621" w:rsidRPr="0026473A" w:rsidRDefault="005F3621" w:rsidP="00684DCB">
            <w:pPr>
              <w:pStyle w:val="TableListBullet"/>
              <w:numPr>
                <w:ilvl w:val="0"/>
                <w:numId w:val="36"/>
              </w:numPr>
              <w:ind w:left="263" w:hanging="270"/>
              <w:rPr>
                <w:szCs w:val="18"/>
              </w:rPr>
            </w:pPr>
            <w:r w:rsidRPr="0026473A">
              <w:rPr>
                <w:szCs w:val="18"/>
                <w:lang w:bidi="es-AR"/>
              </w:rPr>
              <w:t>Realizado por un recurso interno calificado o un tercero externo calificado.</w:t>
            </w:r>
          </w:p>
          <w:p w14:paraId="7FC42A81" w14:textId="0C75A7A5" w:rsidR="005F3621" w:rsidRPr="0026473A" w:rsidRDefault="005F3621" w:rsidP="00684DCB">
            <w:pPr>
              <w:pStyle w:val="TableListBullet"/>
              <w:numPr>
                <w:ilvl w:val="0"/>
                <w:numId w:val="36"/>
              </w:numPr>
              <w:ind w:left="263" w:hanging="270"/>
              <w:rPr>
                <w:szCs w:val="18"/>
              </w:rPr>
            </w:pPr>
            <w:r w:rsidRPr="0026473A">
              <w:rPr>
                <w:szCs w:val="18"/>
                <w:lang w:bidi="es-AR"/>
              </w:rPr>
              <w:t xml:space="preserve">El </w:t>
            </w:r>
            <w:r w:rsidR="00390AB9">
              <w:rPr>
                <w:szCs w:val="18"/>
                <w:lang w:bidi="es-AR"/>
              </w:rPr>
              <w:t>asesor</w:t>
            </w:r>
            <w:r w:rsidRPr="0026473A">
              <w:rPr>
                <w:szCs w:val="18"/>
                <w:lang w:bidi="es-AR"/>
              </w:rPr>
              <w:t xml:space="preserve"> cuenta con independencia organizacional (no se requiere que sea un QSA o ASV).</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39F8EFA"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controles de segmentación.</w:t>
            </w:r>
          </w:p>
          <w:p w14:paraId="3B3CC6E4" w14:textId="77777777" w:rsidR="005F3621" w:rsidRPr="0026473A" w:rsidRDefault="005F3621" w:rsidP="00684DCB">
            <w:pPr>
              <w:pStyle w:val="TableListBullet"/>
              <w:numPr>
                <w:ilvl w:val="0"/>
                <w:numId w:val="36"/>
              </w:numPr>
              <w:ind w:left="263" w:hanging="270"/>
              <w:rPr>
                <w:szCs w:val="18"/>
              </w:rPr>
            </w:pPr>
            <w:r w:rsidRPr="0026473A">
              <w:rPr>
                <w:szCs w:val="18"/>
                <w:lang w:bidi="es-AR"/>
              </w:rPr>
              <w:t>Revise la metodología de penetración-prueba.</w:t>
            </w:r>
          </w:p>
          <w:p w14:paraId="25A6E9E7"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resultados de la prueba de penetración más reciente.</w:t>
            </w:r>
          </w:p>
          <w:p w14:paraId="0F680AED"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1274" w:type="dxa"/>
            <w:shd w:val="clear" w:color="auto" w:fill="auto"/>
          </w:tcPr>
          <w:p w14:paraId="2577EEEE"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shd w:val="clear" w:color="auto" w:fill="auto"/>
          </w:tcPr>
          <w:p w14:paraId="0515E93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shd w:val="clear" w:color="auto" w:fill="auto"/>
          </w:tcPr>
          <w:p w14:paraId="179D9D4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shd w:val="clear" w:color="auto" w:fill="auto"/>
          </w:tcPr>
          <w:p w14:paraId="14A6D8E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4DDCE68C" w14:textId="77777777" w:rsidTr="005F362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604"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8C7A39E" w14:textId="77777777" w:rsidR="004135BF" w:rsidRPr="0026473A" w:rsidRDefault="004135BF" w:rsidP="00897093">
            <w:pPr>
              <w:pStyle w:val="TableBody"/>
              <w:keepNext/>
              <w:pageBreakBefore/>
              <w:spacing w:before="20" w:after="0"/>
              <w:rPr>
                <w:rFonts w:cs="Arial"/>
                <w:sz w:val="18"/>
                <w:szCs w:val="18"/>
              </w:rPr>
            </w:pPr>
            <w:r w:rsidRPr="0026473A">
              <w:rPr>
                <w:rStyle w:val="BoldCharacter"/>
                <w:rFonts w:cs="Arial"/>
                <w:sz w:val="18"/>
                <w:szCs w:val="18"/>
                <w:lang w:bidi="es-AR"/>
              </w:rPr>
              <w:lastRenderedPageBreak/>
              <w:t>11.5</w:t>
            </w:r>
            <w:r w:rsidRPr="0026473A">
              <w:rPr>
                <w:rFonts w:cs="Arial"/>
                <w:sz w:val="18"/>
                <w:szCs w:val="18"/>
                <w:lang w:bidi="es-AR"/>
              </w:rPr>
              <w:t xml:space="preserve"> Las intrusiones de red y los cambios inesperados de archivos se detectan y se responden.</w:t>
            </w:r>
          </w:p>
        </w:tc>
      </w:tr>
      <w:tr w:rsidR="005F3621" w:rsidRPr="0026473A" w14:paraId="09322FAC" w14:textId="77777777" w:rsidTr="00BB7115">
        <w:trPr>
          <w:cantSplit/>
        </w:trPr>
        <w:tc>
          <w:tcPr>
            <w:tcW w:w="881" w:type="dxa"/>
            <w:vMerge w:val="restart"/>
            <w:tcBorders>
              <w:top w:val="single" w:sz="2" w:space="0" w:color="808080" w:themeColor="background1" w:themeShade="80"/>
              <w:bottom w:val="nil"/>
              <w:right w:val="single" w:sz="2" w:space="0" w:color="808080" w:themeColor="background1" w:themeShade="80"/>
            </w:tcBorders>
          </w:tcPr>
          <w:p w14:paraId="2E857642" w14:textId="77777777" w:rsidR="005F3621" w:rsidRPr="0026473A" w:rsidRDefault="005F3621" w:rsidP="00D77D87">
            <w:pPr>
              <w:pStyle w:val="TableText"/>
              <w:rPr>
                <w:b/>
                <w:bCs/>
                <w:szCs w:val="18"/>
              </w:rPr>
            </w:pPr>
            <w:r w:rsidRPr="0026473A">
              <w:rPr>
                <w:b/>
                <w:szCs w:val="18"/>
                <w:lang w:bidi="es-AR"/>
              </w:rPr>
              <w:t>11.5.2</w:t>
            </w:r>
          </w:p>
        </w:tc>
        <w:tc>
          <w:tcPr>
            <w:tcW w:w="463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167CF2" w14:textId="77777777" w:rsidR="005F3621" w:rsidRPr="0026473A" w:rsidRDefault="005F3621" w:rsidP="00D77D87">
            <w:pPr>
              <w:pStyle w:val="TableTextBullet"/>
              <w:numPr>
                <w:ilvl w:val="0"/>
                <w:numId w:val="0"/>
              </w:numPr>
              <w:rPr>
                <w:rFonts w:cs="Arial"/>
                <w:szCs w:val="18"/>
              </w:rPr>
            </w:pPr>
            <w:r w:rsidRPr="0026473A">
              <w:rPr>
                <w:szCs w:val="18"/>
                <w:lang w:bidi="es-AR"/>
              </w:rPr>
              <w:t>Un mecanismo de detección de cambios (por ejemplo, herramientas de monitoreo de integridad de archivos) se despliega como sigue:</w:t>
            </w:r>
          </w:p>
          <w:p w14:paraId="66C427E1" w14:textId="77777777" w:rsidR="005F3621" w:rsidRPr="0026473A" w:rsidRDefault="005F3621" w:rsidP="00684DCB">
            <w:pPr>
              <w:pStyle w:val="TableListBullet"/>
              <w:numPr>
                <w:ilvl w:val="0"/>
                <w:numId w:val="36"/>
              </w:numPr>
              <w:rPr>
                <w:szCs w:val="18"/>
              </w:rPr>
            </w:pPr>
            <w:r w:rsidRPr="0026473A">
              <w:rPr>
                <w:szCs w:val="18"/>
                <w:lang w:bidi="es-AR"/>
              </w:rPr>
              <w:t>Para alertar al personal sobre modificaciones no autorizadas (incluyendo cambios, adiciones y eliminaciones) de archivos críticos.</w:t>
            </w:r>
          </w:p>
          <w:p w14:paraId="0E3AC606" w14:textId="77777777" w:rsidR="005F3621" w:rsidRPr="0026473A" w:rsidRDefault="005F3621" w:rsidP="00684DCB">
            <w:pPr>
              <w:pStyle w:val="TableListBullet"/>
              <w:numPr>
                <w:ilvl w:val="0"/>
                <w:numId w:val="36"/>
              </w:numPr>
              <w:rPr>
                <w:szCs w:val="18"/>
              </w:rPr>
            </w:pPr>
            <w:r w:rsidRPr="0026473A">
              <w:rPr>
                <w:szCs w:val="18"/>
                <w:lang w:bidi="es-AR"/>
              </w:rPr>
              <w:t>Para realizar comparaciones de archivos críticos al menos una vez por semana.</w:t>
            </w:r>
          </w:p>
        </w:tc>
        <w:tc>
          <w:tcPr>
            <w:tcW w:w="3403"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FCB7B24"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configuración del sistema para el mecanismo de detección de cambios.</w:t>
            </w:r>
          </w:p>
          <w:p w14:paraId="3C3FFF4D"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archivos monitoreados.</w:t>
            </w:r>
          </w:p>
          <w:p w14:paraId="7E32041C"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los resultados de las actividades de monitoreo.</w:t>
            </w:r>
          </w:p>
        </w:tc>
        <w:tc>
          <w:tcPr>
            <w:tcW w:w="1274" w:type="dxa"/>
            <w:tcBorders>
              <w:bottom w:val="nil"/>
            </w:tcBorders>
            <w:shd w:val="clear" w:color="auto" w:fill="auto"/>
          </w:tcPr>
          <w:p w14:paraId="5FD4AFE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33" w:type="dxa"/>
            <w:tcBorders>
              <w:bottom w:val="nil"/>
            </w:tcBorders>
            <w:shd w:val="clear" w:color="auto" w:fill="auto"/>
          </w:tcPr>
          <w:p w14:paraId="7D6C924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895" w:type="dxa"/>
            <w:tcBorders>
              <w:bottom w:val="nil"/>
            </w:tcBorders>
            <w:shd w:val="clear" w:color="auto" w:fill="auto"/>
          </w:tcPr>
          <w:p w14:paraId="77D8192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1285" w:type="dxa"/>
            <w:tcBorders>
              <w:bottom w:val="nil"/>
            </w:tcBorders>
            <w:shd w:val="clear" w:color="auto" w:fill="auto"/>
          </w:tcPr>
          <w:p w14:paraId="3849FB1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37D9C8E9" w14:textId="77777777" w:rsidTr="00BB7115">
        <w:trPr>
          <w:cantSplit/>
        </w:trPr>
        <w:tc>
          <w:tcPr>
            <w:tcW w:w="881" w:type="dxa"/>
            <w:vMerge/>
            <w:tcBorders>
              <w:top w:val="single" w:sz="4" w:space="0" w:color="auto"/>
              <w:bottom w:val="nil"/>
              <w:right w:val="single" w:sz="2" w:space="0" w:color="808080" w:themeColor="background1" w:themeShade="80"/>
            </w:tcBorders>
          </w:tcPr>
          <w:p w14:paraId="655B8132" w14:textId="77777777" w:rsidR="005F3621" w:rsidRPr="0026473A" w:rsidRDefault="005F3621" w:rsidP="00D77D87">
            <w:pPr>
              <w:pStyle w:val="TableText"/>
              <w:rPr>
                <w:b/>
                <w:bCs/>
                <w:szCs w:val="18"/>
              </w:rPr>
            </w:pPr>
          </w:p>
        </w:tc>
        <w:tc>
          <w:tcPr>
            <w:tcW w:w="8036" w:type="dxa"/>
            <w:gridSpan w:val="2"/>
            <w:tcBorders>
              <w:top w:val="single" w:sz="2" w:space="0" w:color="808080" w:themeColor="background1" w:themeShade="80"/>
              <w:left w:val="single" w:sz="2" w:space="0" w:color="808080" w:themeColor="background1" w:themeShade="80"/>
              <w:bottom w:val="nil"/>
            </w:tcBorders>
            <w:shd w:val="clear" w:color="auto" w:fill="DFE3E4"/>
          </w:tcPr>
          <w:p w14:paraId="02783F59" w14:textId="72C65CB4" w:rsidR="005F3621" w:rsidRPr="0026473A" w:rsidRDefault="005F3621" w:rsidP="00D77D87">
            <w:pPr>
              <w:pStyle w:val="AppNotes"/>
              <w:rPr>
                <w:szCs w:val="18"/>
              </w:rPr>
            </w:pPr>
            <w:r w:rsidRPr="0026473A">
              <w:rPr>
                <w:szCs w:val="18"/>
                <w:lang w:bidi="es-AR"/>
              </w:rPr>
              <w:t xml:space="preserve">Notas de Aplicabilidad </w:t>
            </w:r>
          </w:p>
        </w:tc>
        <w:tc>
          <w:tcPr>
            <w:tcW w:w="1274" w:type="dxa"/>
            <w:vMerge w:val="restart"/>
            <w:tcBorders>
              <w:top w:val="nil"/>
            </w:tcBorders>
            <w:shd w:val="clear" w:color="auto" w:fill="auto"/>
          </w:tcPr>
          <w:p w14:paraId="5A22E730" w14:textId="77777777" w:rsidR="005F3621" w:rsidRPr="0026473A" w:rsidRDefault="005F3621" w:rsidP="00D77D87">
            <w:pPr>
              <w:spacing w:after="60"/>
              <w:jc w:val="center"/>
              <w:rPr>
                <w:rFonts w:cs="Arial"/>
                <w:sz w:val="18"/>
                <w:szCs w:val="18"/>
              </w:rPr>
            </w:pPr>
          </w:p>
        </w:tc>
        <w:tc>
          <w:tcPr>
            <w:tcW w:w="1233" w:type="dxa"/>
            <w:vMerge w:val="restart"/>
            <w:tcBorders>
              <w:top w:val="nil"/>
            </w:tcBorders>
            <w:shd w:val="clear" w:color="auto" w:fill="auto"/>
          </w:tcPr>
          <w:p w14:paraId="080BFC94" w14:textId="77777777" w:rsidR="005F3621" w:rsidRPr="0026473A" w:rsidRDefault="005F3621" w:rsidP="00D77D87">
            <w:pPr>
              <w:spacing w:after="60"/>
              <w:jc w:val="center"/>
              <w:rPr>
                <w:rFonts w:cs="Arial"/>
                <w:sz w:val="18"/>
                <w:szCs w:val="18"/>
              </w:rPr>
            </w:pPr>
          </w:p>
        </w:tc>
        <w:tc>
          <w:tcPr>
            <w:tcW w:w="895" w:type="dxa"/>
            <w:vMerge w:val="restart"/>
            <w:tcBorders>
              <w:top w:val="nil"/>
            </w:tcBorders>
            <w:shd w:val="clear" w:color="auto" w:fill="auto"/>
          </w:tcPr>
          <w:p w14:paraId="50918CBB" w14:textId="77777777" w:rsidR="005F3621" w:rsidRPr="0026473A" w:rsidRDefault="005F3621" w:rsidP="00D77D87">
            <w:pPr>
              <w:spacing w:after="60"/>
              <w:jc w:val="center"/>
              <w:rPr>
                <w:rFonts w:cs="Arial"/>
                <w:sz w:val="18"/>
                <w:szCs w:val="18"/>
              </w:rPr>
            </w:pPr>
          </w:p>
        </w:tc>
        <w:tc>
          <w:tcPr>
            <w:tcW w:w="1285" w:type="dxa"/>
            <w:vMerge w:val="restart"/>
            <w:tcBorders>
              <w:top w:val="nil"/>
            </w:tcBorders>
            <w:shd w:val="clear" w:color="auto" w:fill="auto"/>
          </w:tcPr>
          <w:p w14:paraId="7AD0D073" w14:textId="77777777" w:rsidR="005F3621" w:rsidRPr="0026473A" w:rsidRDefault="005F3621" w:rsidP="00D77D87">
            <w:pPr>
              <w:spacing w:after="60"/>
              <w:jc w:val="center"/>
              <w:rPr>
                <w:rFonts w:cs="Arial"/>
                <w:sz w:val="18"/>
                <w:szCs w:val="18"/>
              </w:rPr>
            </w:pPr>
          </w:p>
        </w:tc>
      </w:tr>
      <w:tr w:rsidR="005F3621" w:rsidRPr="0026473A" w14:paraId="50A1617D" w14:textId="77777777" w:rsidTr="005F3621">
        <w:trPr>
          <w:cantSplit/>
        </w:trPr>
        <w:tc>
          <w:tcPr>
            <w:tcW w:w="881" w:type="dxa"/>
            <w:tcBorders>
              <w:top w:val="nil"/>
              <w:bottom w:val="single" w:sz="2" w:space="0" w:color="808080" w:themeColor="background1" w:themeShade="80"/>
              <w:right w:val="single" w:sz="2" w:space="0" w:color="808080" w:themeColor="background1" w:themeShade="80"/>
            </w:tcBorders>
          </w:tcPr>
          <w:p w14:paraId="38FD534F" w14:textId="27B92522" w:rsidR="005F3621" w:rsidRPr="0026473A" w:rsidRDefault="005F3621" w:rsidP="00D77D87">
            <w:pPr>
              <w:pStyle w:val="TableText"/>
              <w:rPr>
                <w:b/>
                <w:bCs/>
                <w:szCs w:val="18"/>
              </w:rPr>
            </w:pPr>
          </w:p>
        </w:tc>
        <w:tc>
          <w:tcPr>
            <w:tcW w:w="8036" w:type="dxa"/>
            <w:gridSpan w:val="2"/>
            <w:tcBorders>
              <w:top w:val="nil"/>
              <w:left w:val="single" w:sz="2" w:space="0" w:color="808080" w:themeColor="background1" w:themeShade="80"/>
              <w:bottom w:val="single" w:sz="2" w:space="0" w:color="808080" w:themeColor="background1" w:themeShade="80"/>
            </w:tcBorders>
          </w:tcPr>
          <w:p w14:paraId="6971CE2C" w14:textId="5687EC8B" w:rsidR="005F3621" w:rsidRPr="0026473A" w:rsidRDefault="005F3621" w:rsidP="00D77D87">
            <w:pPr>
              <w:pStyle w:val="TableListBullet"/>
              <w:numPr>
                <w:ilvl w:val="0"/>
                <w:numId w:val="0"/>
              </w:numPr>
              <w:ind w:left="-7"/>
              <w:rPr>
                <w:szCs w:val="18"/>
              </w:rPr>
            </w:pPr>
            <w:r w:rsidRPr="0026473A">
              <w:rPr>
                <w:szCs w:val="18"/>
                <w:lang w:bidi="es-AR"/>
              </w:rPr>
              <w:t xml:space="preserve">A efectos de detección </w:t>
            </w:r>
            <w:r w:rsidRPr="00531BE4">
              <w:rPr>
                <w:szCs w:val="18"/>
                <w:lang w:bidi="es-AR"/>
              </w:rPr>
              <w:t>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pre-configurados con archivos críticos para el sistema operativo correspondiente. Otros archivos críticos, como los de las aplicaciones personalizadas, deben ser evaluados y definidos por la entidad (es decir, el comerciante o proveedor de servicios).</w:t>
            </w:r>
          </w:p>
        </w:tc>
        <w:tc>
          <w:tcPr>
            <w:tcW w:w="1274" w:type="dxa"/>
            <w:vMerge/>
            <w:shd w:val="clear" w:color="auto" w:fill="auto"/>
          </w:tcPr>
          <w:p w14:paraId="4DFF4AF8" w14:textId="77777777" w:rsidR="005F3621" w:rsidRPr="0026473A" w:rsidRDefault="005F3621" w:rsidP="00D77D87">
            <w:pPr>
              <w:spacing w:after="60"/>
              <w:jc w:val="center"/>
              <w:rPr>
                <w:rFonts w:cs="Arial"/>
                <w:sz w:val="18"/>
                <w:szCs w:val="18"/>
              </w:rPr>
            </w:pPr>
          </w:p>
        </w:tc>
        <w:tc>
          <w:tcPr>
            <w:tcW w:w="1233" w:type="dxa"/>
            <w:vMerge/>
            <w:shd w:val="clear" w:color="auto" w:fill="auto"/>
          </w:tcPr>
          <w:p w14:paraId="55EBF5E4" w14:textId="77777777" w:rsidR="005F3621" w:rsidRPr="0026473A" w:rsidRDefault="005F3621" w:rsidP="00D77D87">
            <w:pPr>
              <w:spacing w:after="60"/>
              <w:jc w:val="center"/>
              <w:rPr>
                <w:rFonts w:cs="Arial"/>
                <w:sz w:val="18"/>
                <w:szCs w:val="18"/>
              </w:rPr>
            </w:pPr>
          </w:p>
        </w:tc>
        <w:tc>
          <w:tcPr>
            <w:tcW w:w="895" w:type="dxa"/>
            <w:vMerge/>
            <w:shd w:val="clear" w:color="auto" w:fill="auto"/>
          </w:tcPr>
          <w:p w14:paraId="6DB4A33C" w14:textId="77777777" w:rsidR="005F3621" w:rsidRPr="0026473A" w:rsidRDefault="005F3621" w:rsidP="00D77D87">
            <w:pPr>
              <w:spacing w:after="60"/>
              <w:jc w:val="center"/>
              <w:rPr>
                <w:rFonts w:cs="Arial"/>
                <w:sz w:val="18"/>
                <w:szCs w:val="18"/>
              </w:rPr>
            </w:pPr>
          </w:p>
        </w:tc>
        <w:tc>
          <w:tcPr>
            <w:tcW w:w="1285" w:type="dxa"/>
            <w:vMerge/>
            <w:shd w:val="clear" w:color="auto" w:fill="auto"/>
          </w:tcPr>
          <w:p w14:paraId="45E72C75" w14:textId="77777777" w:rsidR="005F3621" w:rsidRPr="0026473A" w:rsidRDefault="005F3621" w:rsidP="00D77D87">
            <w:pPr>
              <w:spacing w:after="60"/>
              <w:jc w:val="center"/>
              <w:rPr>
                <w:rFonts w:cs="Arial"/>
                <w:sz w:val="18"/>
                <w:szCs w:val="18"/>
              </w:rPr>
            </w:pPr>
          </w:p>
        </w:tc>
      </w:tr>
    </w:tbl>
    <w:p w14:paraId="1A415AFD" w14:textId="77777777" w:rsidR="00C46759" w:rsidRPr="0026473A" w:rsidRDefault="00C46759" w:rsidP="004135BF">
      <w:pPr>
        <w:pStyle w:val="Heading2NoNum"/>
      </w:pPr>
    </w:p>
    <w:p w14:paraId="033AD2E2" w14:textId="77777777" w:rsidR="00C46759" w:rsidRPr="0026473A" w:rsidRDefault="00C46759">
      <w:pPr>
        <w:spacing w:before="0" w:after="0" w:line="240" w:lineRule="auto"/>
        <w:rPr>
          <w:rFonts w:eastAsiaTheme="majorEastAsia" w:cstheme="majorBidi"/>
          <w:b/>
          <w:bCs/>
          <w:color w:val="000000" w:themeColor="text1"/>
          <w:kern w:val="32"/>
          <w:sz w:val="28"/>
          <w:szCs w:val="28"/>
        </w:rPr>
      </w:pPr>
      <w:r w:rsidRPr="0026473A">
        <w:rPr>
          <w:lang w:bidi="es-AR"/>
        </w:rPr>
        <w:br w:type="page"/>
      </w:r>
    </w:p>
    <w:p w14:paraId="5A25E235" w14:textId="00FEBE4A" w:rsidR="004135BF" w:rsidRPr="0026473A" w:rsidRDefault="004135BF" w:rsidP="004135BF">
      <w:pPr>
        <w:pStyle w:val="Heading2NoNum"/>
      </w:pPr>
      <w:bookmarkStart w:id="41" w:name="_Toc123943836"/>
      <w:r w:rsidRPr="0026473A">
        <w:rPr>
          <w:lang w:bidi="es-AR"/>
        </w:rPr>
        <w:lastRenderedPageBreak/>
        <w:t>Mante</w:t>
      </w:r>
      <w:r w:rsidR="00531BE4">
        <w:rPr>
          <w:lang w:bidi="es-AR"/>
        </w:rPr>
        <w:t>ner</w:t>
      </w:r>
      <w:r w:rsidRPr="0026473A">
        <w:rPr>
          <w:lang w:bidi="es-AR"/>
        </w:rPr>
        <w:t xml:space="preserve"> una Política </w:t>
      </w:r>
      <w:bookmarkStart w:id="42" w:name="_Hlk112720839"/>
      <w:r w:rsidR="00531BE4" w:rsidRPr="001A4CDD">
        <w:rPr>
          <w:lang w:val="es-419" w:bidi="es-AR"/>
        </w:rPr>
        <w:t>de Seguridad de la Información</w:t>
      </w:r>
      <w:bookmarkEnd w:id="41"/>
      <w:bookmarkEnd w:id="42"/>
    </w:p>
    <w:p w14:paraId="7A63F75F" w14:textId="675032C9" w:rsidR="004135BF" w:rsidRPr="0026473A" w:rsidRDefault="004135BF" w:rsidP="004135BF">
      <w:pPr>
        <w:pStyle w:val="Heading3NoNum"/>
      </w:pPr>
      <w:bookmarkStart w:id="43" w:name="_Toc123943837"/>
      <w:r w:rsidRPr="0026473A">
        <w:rPr>
          <w:lang w:bidi="es-AR"/>
        </w:rPr>
        <w:t>Requisito 12: Respald</w:t>
      </w:r>
      <w:r w:rsidR="00833D45">
        <w:rPr>
          <w:lang w:bidi="es-AR"/>
        </w:rPr>
        <w:t>ar</w:t>
      </w:r>
      <w:r w:rsidRPr="0026473A">
        <w:rPr>
          <w:lang w:bidi="es-AR"/>
        </w:rPr>
        <w:t xml:space="preserve"> la </w:t>
      </w:r>
      <w:bookmarkStart w:id="44" w:name="_Hlk112720850"/>
      <w:r w:rsidR="00531BE4" w:rsidRPr="001A4CDD">
        <w:rPr>
          <w:lang w:val="es-419" w:bidi="es-AR"/>
        </w:rPr>
        <w:t>Seguridad de la Información con Políticas y Programas Organizacionales</w:t>
      </w:r>
      <w:bookmarkEnd w:id="43"/>
      <w:bookmarkEnd w:id="44"/>
    </w:p>
    <w:p w14:paraId="1BA87949" w14:textId="3F550264" w:rsidR="00196F2A" w:rsidRPr="0026473A" w:rsidRDefault="00196F2A" w:rsidP="00196F2A">
      <w:pPr>
        <w:pStyle w:val="BodyText"/>
      </w:pPr>
      <w:r w:rsidRPr="0026473A">
        <w:rPr>
          <w:b/>
          <w:lang w:bidi="es-AR"/>
        </w:rPr>
        <w:t>Nota:</w:t>
      </w:r>
      <w:r w:rsidRPr="0026473A">
        <w:rPr>
          <w:lang w:bidi="es-AR"/>
        </w:rPr>
        <w:t xml:space="preserve"> El Requisito 12 especifica que las empresas tengan políticas de seguridad de la información para su personal, pero estas políticas pueden ser tan simples o complejas como sea necesario para el tamaño y la complejidad de las operaciones del comerciante. El documento con las políticas debe entregarse a todo el personal para que sean conscientes de sus responsabilidades a la hora de proteger los terminales de pago, cualquier documento en papel con </w:t>
      </w:r>
      <w:r w:rsidR="00AC31CF" w:rsidRPr="00AC31CF">
        <w:rPr>
          <w:lang w:bidi="es-AR"/>
        </w:rPr>
        <w:t>datos del titular de la tarjeta</w:t>
      </w:r>
      <w:r w:rsidRPr="0026473A">
        <w:rPr>
          <w:lang w:bidi="es-AR"/>
        </w:rPr>
        <w:t>, etc. Si una empresa no tiene empleados, se espera que el comerciante entienda y reconozca su responsabilidad con la seguridad dentro de sus tiendas.</w:t>
      </w:r>
    </w:p>
    <w:tbl>
      <w:tblPr>
        <w:tblW w:w="5347" w:type="pct"/>
        <w:tblInd w:w="-36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133"/>
        <w:gridCol w:w="4470"/>
        <w:gridCol w:w="3400"/>
        <w:gridCol w:w="1278"/>
        <w:gridCol w:w="1231"/>
        <w:gridCol w:w="895"/>
        <w:gridCol w:w="1322"/>
        <w:gridCol w:w="130"/>
      </w:tblGrid>
      <w:tr w:rsidR="004135BF" w:rsidRPr="0026473A" w14:paraId="5E7511CD" w14:textId="77777777" w:rsidTr="002213A8">
        <w:trPr>
          <w:gridAfter w:val="1"/>
          <w:cantSplit/>
          <w:tblHeader/>
        </w:trPr>
        <w:tc>
          <w:tcPr>
            <w:tcW w:w="2022" w:type="pct"/>
            <w:gridSpan w:val="2"/>
            <w:vMerge w:val="restart"/>
            <w:tcBorders>
              <w:right w:val="single" w:sz="4" w:space="0" w:color="FFFFFF" w:themeColor="background1"/>
            </w:tcBorders>
            <w:shd w:val="clear" w:color="auto" w:fill="006A72"/>
            <w:vAlign w:val="center"/>
          </w:tcPr>
          <w:p w14:paraId="6815FBD5" w14:textId="10989E7F"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27" w:type="pct"/>
            <w:vMerge w:val="restart"/>
            <w:tcBorders>
              <w:left w:val="single" w:sz="4" w:space="0" w:color="FFFFFF" w:themeColor="background1"/>
              <w:right w:val="single" w:sz="4" w:space="0" w:color="FFFFFF" w:themeColor="background1"/>
            </w:tcBorders>
            <w:shd w:val="clear" w:color="auto" w:fill="006A72"/>
            <w:vAlign w:val="center"/>
          </w:tcPr>
          <w:p w14:paraId="2E6B1231"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04" w:type="pct"/>
            <w:gridSpan w:val="4"/>
            <w:tcBorders>
              <w:left w:val="single" w:sz="4" w:space="0" w:color="FFFFFF" w:themeColor="background1"/>
            </w:tcBorders>
            <w:shd w:val="clear" w:color="auto" w:fill="006A72"/>
            <w:vAlign w:val="center"/>
          </w:tcPr>
          <w:p w14:paraId="5CA5A649" w14:textId="10A3D288"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4D0BE2" w:rsidRPr="0026473A">
              <w:rPr>
                <w:rStyle w:val="FootnoteReference"/>
                <w:rFonts w:cs="Arial"/>
                <w:b/>
                <w:color w:val="FFFFFF" w:themeColor="background1"/>
                <w:sz w:val="18"/>
                <w:szCs w:val="18"/>
                <w:lang w:bidi="es-AR"/>
              </w:rPr>
              <w:footnoteReference w:customMarkFollows="1" w:id="14"/>
              <w:t>♦</w:t>
            </w:r>
          </w:p>
          <w:p w14:paraId="59E9191B" w14:textId="7E2B0C20"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5F3621" w:rsidRPr="0026473A" w14:paraId="41FF2219" w14:textId="77777777" w:rsidTr="002213A8">
        <w:trPr>
          <w:gridAfter w:val="1"/>
          <w:cantSplit/>
          <w:tblHeader/>
        </w:trPr>
        <w:tc>
          <w:tcPr>
            <w:tcW w:w="2022"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C38BC04" w14:textId="77777777" w:rsidR="005F3621" w:rsidRPr="0026473A" w:rsidRDefault="005F3621" w:rsidP="00D77D87">
            <w:pPr>
              <w:spacing w:after="60"/>
              <w:jc w:val="center"/>
              <w:rPr>
                <w:rFonts w:cs="Arial"/>
                <w:b/>
                <w:sz w:val="18"/>
                <w:szCs w:val="18"/>
                <w:u w:val="single"/>
              </w:rPr>
            </w:pPr>
          </w:p>
        </w:tc>
        <w:tc>
          <w:tcPr>
            <w:tcW w:w="1227"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3791B76D" w14:textId="77777777" w:rsidR="005F3621" w:rsidRPr="0026473A" w:rsidRDefault="005F3621" w:rsidP="00D77D87">
            <w:pPr>
              <w:spacing w:after="60"/>
              <w:jc w:val="center"/>
              <w:rPr>
                <w:rFonts w:cs="Arial"/>
                <w:b/>
                <w:sz w:val="18"/>
                <w:szCs w:val="18"/>
                <w:u w:val="single"/>
              </w:rPr>
            </w:pPr>
          </w:p>
        </w:tc>
        <w:tc>
          <w:tcPr>
            <w:tcW w:w="46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C369F7F" w14:textId="77777777" w:rsidR="005F3621" w:rsidRPr="00833D45" w:rsidRDefault="005F3621" w:rsidP="00833D45">
            <w:pPr>
              <w:spacing w:before="40" w:after="0"/>
              <w:ind w:left="-14" w:right="-14"/>
              <w:jc w:val="center"/>
              <w:rPr>
                <w:rFonts w:cs="Arial"/>
                <w:sz w:val="16"/>
                <w:szCs w:val="16"/>
              </w:rPr>
            </w:pPr>
            <w:r w:rsidRPr="00833D45">
              <w:rPr>
                <w:rFonts w:cs="Arial"/>
                <w:sz w:val="16"/>
                <w:szCs w:val="16"/>
                <w:lang w:bidi="es-AR"/>
              </w:rPr>
              <w:t>Implementado</w:t>
            </w:r>
          </w:p>
        </w:tc>
        <w:tc>
          <w:tcPr>
            <w:tcW w:w="444" w:type="pct"/>
            <w:tcBorders>
              <w:left w:val="single" w:sz="4" w:space="0" w:color="FFFFFF" w:themeColor="background1"/>
              <w:bottom w:val="single" w:sz="2" w:space="0" w:color="808080" w:themeColor="background1" w:themeShade="80"/>
            </w:tcBorders>
            <w:shd w:val="clear" w:color="auto" w:fill="CBD4D5"/>
            <w:vAlign w:val="center"/>
          </w:tcPr>
          <w:p w14:paraId="1DFCAAC7" w14:textId="2F1E0121" w:rsidR="005F3621" w:rsidRPr="00833D45" w:rsidRDefault="005F3621" w:rsidP="00833D45">
            <w:pPr>
              <w:spacing w:before="40" w:after="0"/>
              <w:ind w:left="-14" w:right="-14"/>
              <w:jc w:val="center"/>
              <w:rPr>
                <w:rFonts w:cs="Arial"/>
                <w:sz w:val="16"/>
                <w:szCs w:val="16"/>
              </w:rPr>
            </w:pPr>
            <w:r w:rsidRPr="00833D45">
              <w:rPr>
                <w:rFonts w:cs="Arial"/>
                <w:sz w:val="16"/>
                <w:szCs w:val="16"/>
                <w:lang w:bidi="es-AR"/>
              </w:rPr>
              <w:t>Implementado con CCW</w:t>
            </w:r>
          </w:p>
        </w:tc>
        <w:tc>
          <w:tcPr>
            <w:tcW w:w="323" w:type="pct"/>
            <w:tcBorders>
              <w:bottom w:val="single" w:sz="2" w:space="0" w:color="808080" w:themeColor="background1" w:themeShade="80"/>
            </w:tcBorders>
            <w:shd w:val="clear" w:color="auto" w:fill="CBD4D5"/>
            <w:tcMar>
              <w:left w:w="72" w:type="dxa"/>
              <w:right w:w="72" w:type="dxa"/>
            </w:tcMar>
            <w:vAlign w:val="center"/>
          </w:tcPr>
          <w:p w14:paraId="35CDB043" w14:textId="77777777" w:rsidR="005F3621" w:rsidRPr="00833D45" w:rsidRDefault="005F3621" w:rsidP="00833D45">
            <w:pPr>
              <w:spacing w:before="40" w:after="0"/>
              <w:ind w:left="-14" w:right="-14"/>
              <w:jc w:val="center"/>
              <w:rPr>
                <w:rFonts w:cs="Arial"/>
                <w:sz w:val="16"/>
                <w:szCs w:val="16"/>
              </w:rPr>
            </w:pPr>
            <w:r w:rsidRPr="00833D45">
              <w:rPr>
                <w:rFonts w:cs="Arial"/>
                <w:sz w:val="16"/>
                <w:szCs w:val="16"/>
                <w:lang w:bidi="es-AR"/>
              </w:rPr>
              <w:t>No Aplicable</w:t>
            </w:r>
          </w:p>
        </w:tc>
        <w:tc>
          <w:tcPr>
            <w:tcW w:w="477" w:type="pct"/>
            <w:tcBorders>
              <w:bottom w:val="single" w:sz="2" w:space="0" w:color="808080" w:themeColor="background1" w:themeShade="80"/>
            </w:tcBorders>
            <w:shd w:val="clear" w:color="auto" w:fill="CBD4D5"/>
            <w:tcMar>
              <w:left w:w="72" w:type="dxa"/>
              <w:right w:w="72" w:type="dxa"/>
            </w:tcMar>
            <w:vAlign w:val="center"/>
          </w:tcPr>
          <w:p w14:paraId="2EEFD65B" w14:textId="77777777" w:rsidR="005F3621" w:rsidRPr="00833D45" w:rsidRDefault="005F3621" w:rsidP="00833D45">
            <w:pPr>
              <w:spacing w:before="40" w:after="0"/>
              <w:ind w:left="-14" w:right="-14"/>
              <w:jc w:val="center"/>
              <w:rPr>
                <w:rFonts w:cs="Arial"/>
                <w:sz w:val="16"/>
                <w:szCs w:val="16"/>
              </w:rPr>
            </w:pPr>
            <w:r w:rsidRPr="00833D45">
              <w:rPr>
                <w:rFonts w:cs="Arial"/>
                <w:sz w:val="16"/>
                <w:szCs w:val="16"/>
                <w:lang w:bidi="es-AR"/>
              </w:rPr>
              <w:t>No Implementado</w:t>
            </w:r>
          </w:p>
        </w:tc>
      </w:tr>
      <w:tr w:rsidR="004135BF" w:rsidRPr="0026473A" w14:paraId="00353727"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cantSplit/>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135F21" w14:textId="712432BE"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 xml:space="preserve">12.1 </w:t>
            </w:r>
            <w:r w:rsidRPr="0026473A">
              <w:rPr>
                <w:rFonts w:cs="Arial"/>
                <w:sz w:val="18"/>
                <w:szCs w:val="18"/>
                <w:lang w:bidi="es-AR"/>
              </w:rPr>
              <w:t xml:space="preserve">Una política integral </w:t>
            </w:r>
            <w:r w:rsidR="00531BE4" w:rsidRPr="00531BE4">
              <w:rPr>
                <w:rFonts w:cs="Arial"/>
                <w:sz w:val="18"/>
                <w:szCs w:val="18"/>
                <w:lang w:bidi="es-AR"/>
              </w:rPr>
              <w:t>de seguridad de la información que rija y proporcione orientación para la protección de los activos de información de la entidad es actualizada y bien conocida</w:t>
            </w:r>
            <w:r w:rsidRPr="0026473A">
              <w:rPr>
                <w:rFonts w:cs="Arial"/>
                <w:sz w:val="18"/>
                <w:szCs w:val="18"/>
                <w:lang w:bidi="es-AR"/>
              </w:rPr>
              <w:t>.</w:t>
            </w:r>
          </w:p>
        </w:tc>
      </w:tr>
      <w:tr w:rsidR="005F3621" w:rsidRPr="0026473A" w14:paraId="18DAA19A" w14:textId="77777777" w:rsidTr="002213A8">
        <w:trPr>
          <w:gridAfter w:val="1"/>
          <w:cantSplit/>
        </w:trPr>
        <w:tc>
          <w:tcPr>
            <w:tcW w:w="40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91958F" w14:textId="77777777" w:rsidR="005F3621" w:rsidRPr="0026473A" w:rsidRDefault="005F3621" w:rsidP="00833D45">
            <w:pPr>
              <w:pStyle w:val="TableText"/>
              <w:rPr>
                <w:b/>
                <w:bCs/>
                <w:szCs w:val="18"/>
              </w:rPr>
            </w:pPr>
            <w:r w:rsidRPr="0026473A">
              <w:rPr>
                <w:b/>
                <w:szCs w:val="18"/>
                <w:lang w:bidi="es-AR"/>
              </w:rPr>
              <w:t>12.1.1</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233FE1" w14:textId="19D61B12" w:rsidR="005F3621" w:rsidRPr="0026473A" w:rsidRDefault="005F3621" w:rsidP="00D77D87">
            <w:pPr>
              <w:pStyle w:val="TableBody"/>
              <w:rPr>
                <w:rFonts w:cs="Arial"/>
                <w:sz w:val="18"/>
                <w:szCs w:val="18"/>
              </w:rPr>
            </w:pPr>
            <w:r w:rsidRPr="0026473A">
              <w:rPr>
                <w:rFonts w:cs="Arial"/>
                <w:sz w:val="18"/>
                <w:szCs w:val="18"/>
                <w:lang w:bidi="es-AR"/>
              </w:rPr>
              <w:t xml:space="preserve">Una política </w:t>
            </w:r>
            <w:r w:rsidRPr="00531BE4">
              <w:rPr>
                <w:rFonts w:cs="Arial"/>
                <w:sz w:val="18"/>
                <w:szCs w:val="18"/>
                <w:lang w:bidi="es-AR"/>
              </w:rPr>
              <w:t>general de seguridad de la información es</w:t>
            </w:r>
            <w:r w:rsidRPr="0026473A">
              <w:rPr>
                <w:rFonts w:cs="Arial"/>
                <w:sz w:val="18"/>
                <w:szCs w:val="18"/>
                <w:lang w:bidi="es-AR"/>
              </w:rPr>
              <w:t xml:space="preserve">: </w:t>
            </w:r>
          </w:p>
          <w:p w14:paraId="53567409"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Establecida. </w:t>
            </w:r>
          </w:p>
          <w:p w14:paraId="36AE4C65" w14:textId="77777777" w:rsidR="005F3621" w:rsidRPr="0026473A" w:rsidRDefault="005F3621" w:rsidP="00684DCB">
            <w:pPr>
              <w:pStyle w:val="TableListBullet"/>
              <w:numPr>
                <w:ilvl w:val="0"/>
                <w:numId w:val="36"/>
              </w:numPr>
              <w:ind w:left="263" w:hanging="270"/>
              <w:rPr>
                <w:szCs w:val="18"/>
              </w:rPr>
            </w:pPr>
            <w:r w:rsidRPr="0026473A">
              <w:rPr>
                <w:szCs w:val="18"/>
                <w:lang w:bidi="es-AR"/>
              </w:rPr>
              <w:t>Publicada.</w:t>
            </w:r>
          </w:p>
          <w:p w14:paraId="57B59156" w14:textId="77777777" w:rsidR="005F3621" w:rsidRPr="0026473A" w:rsidRDefault="005F3621" w:rsidP="00684DCB">
            <w:pPr>
              <w:pStyle w:val="TableListBullet"/>
              <w:numPr>
                <w:ilvl w:val="0"/>
                <w:numId w:val="36"/>
              </w:numPr>
              <w:ind w:left="263" w:hanging="270"/>
              <w:rPr>
                <w:szCs w:val="18"/>
              </w:rPr>
            </w:pPr>
            <w:r w:rsidRPr="0026473A">
              <w:rPr>
                <w:szCs w:val="18"/>
                <w:lang w:bidi="es-AR"/>
              </w:rPr>
              <w:t>Mantenida.</w:t>
            </w:r>
          </w:p>
          <w:p w14:paraId="6B95777E" w14:textId="77777777" w:rsidR="005F3621" w:rsidRPr="0026473A" w:rsidRDefault="005F3621" w:rsidP="00684DCB">
            <w:pPr>
              <w:pStyle w:val="TableListBullet"/>
              <w:numPr>
                <w:ilvl w:val="0"/>
                <w:numId w:val="36"/>
              </w:numPr>
              <w:ind w:left="263" w:hanging="270"/>
              <w:rPr>
                <w:szCs w:val="18"/>
              </w:rPr>
            </w:pPr>
            <w:r w:rsidRPr="0026473A">
              <w:rPr>
                <w:szCs w:val="18"/>
                <w:lang w:bidi="es-AR"/>
              </w:rPr>
              <w:t>Difundida a todo el personal relevante, así como a los proveedores y socios comerciales relevantes.</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016022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política de protección informática.</w:t>
            </w:r>
          </w:p>
          <w:p w14:paraId="475D62DE" w14:textId="2BCE5841"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A6AA2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DB5DC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A7A75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4CA884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1EFECF47" w14:textId="77777777" w:rsidTr="002213A8">
        <w:trPr>
          <w:gridAfter w:val="1"/>
          <w:cantSplit/>
        </w:trPr>
        <w:tc>
          <w:tcPr>
            <w:tcW w:w="40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7655F5" w14:textId="77777777" w:rsidR="005F3621" w:rsidRPr="0026473A" w:rsidRDefault="005F3621" w:rsidP="00833D45">
            <w:pPr>
              <w:pStyle w:val="TableText"/>
              <w:rPr>
                <w:b/>
                <w:bCs/>
                <w:szCs w:val="18"/>
              </w:rPr>
            </w:pPr>
            <w:r w:rsidRPr="0026473A">
              <w:rPr>
                <w:b/>
                <w:szCs w:val="18"/>
                <w:lang w:bidi="es-AR"/>
              </w:rPr>
              <w:t>12.1.2</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CC56A5" w14:textId="676A387F" w:rsidR="005F3621" w:rsidRPr="0026473A" w:rsidRDefault="005F3621" w:rsidP="00D77D87">
            <w:pPr>
              <w:pStyle w:val="TableBody"/>
              <w:rPr>
                <w:rFonts w:cs="Arial"/>
                <w:sz w:val="18"/>
                <w:szCs w:val="18"/>
              </w:rPr>
            </w:pPr>
            <w:r w:rsidRPr="0026473A">
              <w:rPr>
                <w:rFonts w:cs="Arial"/>
                <w:sz w:val="18"/>
                <w:szCs w:val="18"/>
                <w:lang w:bidi="es-AR"/>
              </w:rPr>
              <w:t xml:space="preserve">La política </w:t>
            </w:r>
            <w:r w:rsidRPr="00531BE4">
              <w:rPr>
                <w:rFonts w:cs="Arial"/>
                <w:sz w:val="18"/>
                <w:szCs w:val="18"/>
                <w:lang w:bidi="es-AR"/>
              </w:rPr>
              <w:t>de seguridad de la información es</w:t>
            </w:r>
            <w:r w:rsidRPr="0026473A">
              <w:rPr>
                <w:rFonts w:cs="Arial"/>
                <w:sz w:val="18"/>
                <w:szCs w:val="18"/>
                <w:lang w:bidi="es-AR"/>
              </w:rPr>
              <w:t>:</w:t>
            </w:r>
          </w:p>
          <w:p w14:paraId="3E24CC16" w14:textId="77777777" w:rsidR="005F3621" w:rsidRPr="0026473A" w:rsidRDefault="005F3621" w:rsidP="00684DCB">
            <w:pPr>
              <w:pStyle w:val="TableListBullet"/>
              <w:numPr>
                <w:ilvl w:val="0"/>
                <w:numId w:val="36"/>
              </w:numPr>
              <w:ind w:left="263" w:hanging="270"/>
              <w:rPr>
                <w:szCs w:val="18"/>
              </w:rPr>
            </w:pPr>
            <w:r w:rsidRPr="0026473A">
              <w:rPr>
                <w:szCs w:val="18"/>
                <w:lang w:bidi="es-AR"/>
              </w:rPr>
              <w:t>Revisada al menos una vez cada 12 meses.</w:t>
            </w:r>
          </w:p>
          <w:p w14:paraId="24B64129" w14:textId="77777777" w:rsidR="005F3621" w:rsidRPr="0026473A" w:rsidRDefault="005F3621" w:rsidP="00684DCB">
            <w:pPr>
              <w:pStyle w:val="TableListBullet"/>
              <w:numPr>
                <w:ilvl w:val="0"/>
                <w:numId w:val="36"/>
              </w:numPr>
              <w:ind w:left="263" w:hanging="270"/>
              <w:rPr>
                <w:szCs w:val="18"/>
              </w:rPr>
            </w:pPr>
            <w:r w:rsidRPr="0026473A">
              <w:rPr>
                <w:szCs w:val="18"/>
                <w:lang w:bidi="es-AR"/>
              </w:rPr>
              <w:t>Actualizada según sea necesario para reflejar los cambios en los objetivos de negocios o en los riesgos para el entorno.</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EE7B36"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 política de protección informática.</w:t>
            </w:r>
          </w:p>
          <w:p w14:paraId="1DF9C519"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0B1AF0"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152E45"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0AC4A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F273A9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427A7460" w14:textId="77777777" w:rsidTr="002213A8">
        <w:trPr>
          <w:gridAfter w:val="1"/>
          <w:cantSplit/>
        </w:trPr>
        <w:tc>
          <w:tcPr>
            <w:tcW w:w="4953" w:type="pct"/>
            <w:gridSpan w:val="7"/>
            <w:tcBorders>
              <w:bottom w:val="single" w:sz="2" w:space="0" w:color="808080" w:themeColor="background1" w:themeShade="80"/>
            </w:tcBorders>
            <w:shd w:val="clear" w:color="auto" w:fill="DFE3E4"/>
          </w:tcPr>
          <w:p w14:paraId="3062A159" w14:textId="5DD8A21E" w:rsidR="004135BF" w:rsidRPr="0026473A" w:rsidRDefault="00DA7E8C" w:rsidP="00D77D87">
            <w:pPr>
              <w:spacing w:after="60"/>
              <w:rPr>
                <w:rFonts w:cs="Arial"/>
                <w:i/>
                <w:iCs/>
                <w:sz w:val="18"/>
                <w:szCs w:val="18"/>
              </w:rPr>
            </w:pPr>
            <w:r>
              <w:rPr>
                <w:rFonts w:cs="Arial"/>
                <w:b/>
                <w:i/>
                <w:sz w:val="18"/>
                <w:szCs w:val="18"/>
                <w:lang w:bidi="es-AR"/>
              </w:rPr>
              <w:lastRenderedPageBreak/>
              <w:t>Guía para llenar el SAQ</w:t>
            </w:r>
            <w:r w:rsidR="004135BF" w:rsidRPr="0026473A">
              <w:rPr>
                <w:rFonts w:cs="Arial"/>
                <w:b/>
                <w:i/>
                <w:sz w:val="18"/>
                <w:szCs w:val="18"/>
                <w:lang w:bidi="es-AR"/>
              </w:rPr>
              <w:t xml:space="preserve">: </w:t>
            </w:r>
          </w:p>
          <w:p w14:paraId="4465C25A" w14:textId="77777777"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w:t>
            </w:r>
          </w:p>
          <w:p w14:paraId="52D4A2E8" w14:textId="0EDDBEC8" w:rsidR="00BC32A6" w:rsidRPr="0026473A" w:rsidRDefault="00BC32A6" w:rsidP="00D77D87">
            <w:pPr>
              <w:spacing w:after="60"/>
              <w:rPr>
                <w:rFonts w:cs="Arial"/>
                <w:i/>
                <w:iCs/>
                <w:sz w:val="18"/>
                <w:szCs w:val="18"/>
              </w:rPr>
            </w:pPr>
            <w:r w:rsidRPr="0026473A">
              <w:rPr>
                <w:rFonts w:cs="Arial"/>
                <w:i/>
                <w:sz w:val="18"/>
                <w:szCs w:val="18"/>
                <w:lang w:bidi="es-AR"/>
              </w:rPr>
              <w:t>Por ejemplo, dicha política podría ser un documento sencillo que cubra cómo proteger la tienda y los dispositivos de pago de acuerdo con el manual de orientación/instrucciones del proveedor de la solución, y a quién llamar en caso de emergencia.</w:t>
            </w:r>
          </w:p>
        </w:tc>
      </w:tr>
      <w:tr w:rsidR="005F3621" w:rsidRPr="0026473A" w14:paraId="3BC7E4B3" w14:textId="77777777" w:rsidTr="002213A8">
        <w:trPr>
          <w:gridAfter w:val="1"/>
          <w:cantSplit/>
        </w:trPr>
        <w:tc>
          <w:tcPr>
            <w:tcW w:w="40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ECF5566" w14:textId="77777777" w:rsidR="005F3621" w:rsidRPr="0026473A" w:rsidRDefault="005F3621" w:rsidP="00833D45">
            <w:pPr>
              <w:pStyle w:val="TableText"/>
              <w:keepNext/>
              <w:rPr>
                <w:b/>
                <w:bCs/>
                <w:szCs w:val="18"/>
              </w:rPr>
            </w:pPr>
            <w:r w:rsidRPr="0026473A">
              <w:rPr>
                <w:b/>
                <w:szCs w:val="18"/>
                <w:lang w:bidi="es-AR"/>
              </w:rPr>
              <w:t>12.1.3</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C11AF" w14:textId="01F2DF72" w:rsidR="005F3621" w:rsidRPr="0026473A" w:rsidRDefault="005F3621" w:rsidP="00D77D87">
            <w:pPr>
              <w:pStyle w:val="TableBody"/>
              <w:keepNext/>
              <w:rPr>
                <w:rFonts w:cs="Arial"/>
                <w:sz w:val="18"/>
                <w:szCs w:val="18"/>
              </w:rPr>
            </w:pPr>
            <w:r w:rsidRPr="0026473A">
              <w:rPr>
                <w:rFonts w:cs="Arial"/>
                <w:sz w:val="18"/>
                <w:szCs w:val="18"/>
                <w:lang w:bidi="es-AR"/>
              </w:rPr>
              <w:t xml:space="preserve">La política de seguridad define claramente los roles </w:t>
            </w:r>
            <w:r w:rsidRPr="00531BE4">
              <w:rPr>
                <w:rFonts w:cs="Arial"/>
                <w:sz w:val="18"/>
                <w:szCs w:val="18"/>
                <w:lang w:bidi="es-AR"/>
              </w:rPr>
              <w:t>y responsabilidades de seguridad de la información para todo el personal, y todo el personal conoce y reconoce sus responsabilidades en materia de seguridad de la información</w:t>
            </w:r>
            <w:r w:rsidRPr="0026473A">
              <w:rPr>
                <w:rFonts w:cs="Arial"/>
                <w:sz w:val="18"/>
                <w:szCs w:val="18"/>
                <w:lang w:bidi="es-AR"/>
              </w:rPr>
              <w:t>.</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0F2225"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la política de protección informática.</w:t>
            </w:r>
          </w:p>
          <w:p w14:paraId="5C9DA86D"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Entreviste al personal responsable.</w:t>
            </w:r>
          </w:p>
          <w:p w14:paraId="27534646"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las evidencias documentadas.</w:t>
            </w:r>
          </w:p>
        </w:tc>
        <w:tc>
          <w:tcPr>
            <w:tcW w:w="4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BBBBC1"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D1EAA29"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F93458"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F5A06E8"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72269CC0" w14:textId="77777777" w:rsidTr="002213A8">
        <w:trPr>
          <w:gridAfter w:val="1"/>
          <w:cantSplit/>
        </w:trPr>
        <w:tc>
          <w:tcPr>
            <w:tcW w:w="4953" w:type="pct"/>
            <w:gridSpan w:val="7"/>
            <w:tcBorders>
              <w:bottom w:val="single" w:sz="2" w:space="0" w:color="808080" w:themeColor="background1" w:themeShade="80"/>
            </w:tcBorders>
            <w:shd w:val="clear" w:color="auto" w:fill="DFE3E4"/>
          </w:tcPr>
          <w:p w14:paraId="7E9D6896" w14:textId="7FCFD2FC" w:rsidR="004135BF" w:rsidRPr="0026473A" w:rsidRDefault="00DA7E8C" w:rsidP="00D77D87">
            <w:pPr>
              <w:spacing w:after="60"/>
              <w:rPr>
                <w:rFonts w:cs="Arial"/>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77C24038" w14:textId="77777777"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4135BF" w:rsidRPr="0026473A" w14:paraId="3182F61D"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cantSplit/>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E586E0E" w14:textId="77777777"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t>12.2</w:t>
            </w:r>
            <w:r w:rsidRPr="0026473A">
              <w:rPr>
                <w:rFonts w:cs="Arial"/>
                <w:sz w:val="18"/>
                <w:szCs w:val="18"/>
                <w:lang w:bidi="es-AR"/>
              </w:rPr>
              <w:t xml:space="preserve"> Se definen e implementan políticas de uso aceptable para tecnologías de usuario final.</w:t>
            </w:r>
          </w:p>
        </w:tc>
      </w:tr>
      <w:tr w:rsidR="002213A8" w:rsidRPr="0026473A" w14:paraId="73A6D12E" w14:textId="77777777" w:rsidTr="00BB7115">
        <w:trPr>
          <w:gridAfter w:val="1"/>
          <w:cantSplit/>
        </w:trPr>
        <w:tc>
          <w:tcPr>
            <w:tcW w:w="409" w:type="pct"/>
            <w:vMerge w:val="restart"/>
            <w:tcBorders>
              <w:top w:val="single" w:sz="2" w:space="0" w:color="808080" w:themeColor="background1" w:themeShade="80"/>
              <w:right w:val="single" w:sz="2" w:space="0" w:color="808080" w:themeColor="background1" w:themeShade="80"/>
            </w:tcBorders>
          </w:tcPr>
          <w:p w14:paraId="08288703" w14:textId="77777777" w:rsidR="005F3621" w:rsidRPr="0026473A" w:rsidRDefault="005F3621" w:rsidP="00833D45">
            <w:pPr>
              <w:pStyle w:val="TableText"/>
              <w:rPr>
                <w:b/>
                <w:bCs/>
                <w:szCs w:val="18"/>
              </w:rPr>
            </w:pPr>
            <w:r w:rsidRPr="0026473A">
              <w:rPr>
                <w:b/>
                <w:szCs w:val="18"/>
                <w:lang w:bidi="es-AR"/>
              </w:rPr>
              <w:t>12.2.1</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D034B7" w14:textId="77777777" w:rsidR="005F3621" w:rsidRPr="0026473A" w:rsidRDefault="005F3621" w:rsidP="00D77D87">
            <w:pPr>
              <w:pStyle w:val="TableBody"/>
              <w:rPr>
                <w:rFonts w:cs="Arial"/>
                <w:sz w:val="18"/>
                <w:szCs w:val="18"/>
              </w:rPr>
            </w:pPr>
            <w:r w:rsidRPr="0026473A">
              <w:rPr>
                <w:rFonts w:cs="Arial"/>
                <w:sz w:val="18"/>
                <w:szCs w:val="18"/>
                <w:lang w:bidi="es-AR"/>
              </w:rPr>
              <w:t>Se documentan e implementan políticas de uso aceptable para tecnologías orientadas al usuario final, que incluyen:</w:t>
            </w:r>
          </w:p>
          <w:p w14:paraId="6F8313EA" w14:textId="77777777" w:rsidR="005F3621" w:rsidRPr="0026473A" w:rsidRDefault="005F3621" w:rsidP="00684DCB">
            <w:pPr>
              <w:pStyle w:val="TableListBullet"/>
              <w:numPr>
                <w:ilvl w:val="0"/>
                <w:numId w:val="36"/>
              </w:numPr>
              <w:ind w:left="263" w:hanging="270"/>
              <w:rPr>
                <w:szCs w:val="18"/>
              </w:rPr>
            </w:pPr>
            <w:r w:rsidRPr="0026473A">
              <w:rPr>
                <w:szCs w:val="18"/>
                <w:lang w:bidi="es-AR"/>
              </w:rPr>
              <w:t>Aprobación explícita por las partes autorizadas.</w:t>
            </w:r>
          </w:p>
          <w:p w14:paraId="129FE422" w14:textId="77777777" w:rsidR="005F3621" w:rsidRPr="0026473A" w:rsidRDefault="005F3621" w:rsidP="00684DCB">
            <w:pPr>
              <w:pStyle w:val="TableListBullet"/>
              <w:numPr>
                <w:ilvl w:val="0"/>
                <w:numId w:val="36"/>
              </w:numPr>
              <w:ind w:left="263" w:hanging="270"/>
              <w:rPr>
                <w:szCs w:val="18"/>
              </w:rPr>
            </w:pPr>
            <w:r w:rsidRPr="0026473A">
              <w:rPr>
                <w:szCs w:val="18"/>
                <w:lang w:bidi="es-AR"/>
              </w:rPr>
              <w:t>Usos aceptables de la tecnología.</w:t>
            </w:r>
          </w:p>
          <w:p w14:paraId="1AFFA407" w14:textId="43D97226" w:rsidR="005F3621" w:rsidRPr="0026473A" w:rsidRDefault="005F3621" w:rsidP="00684DCB">
            <w:pPr>
              <w:pStyle w:val="TableListBullet"/>
              <w:numPr>
                <w:ilvl w:val="0"/>
                <w:numId w:val="36"/>
              </w:numPr>
              <w:ind w:left="263" w:hanging="270"/>
              <w:rPr>
                <w:szCs w:val="18"/>
              </w:rPr>
            </w:pPr>
            <w:r w:rsidRPr="0026473A">
              <w:rPr>
                <w:szCs w:val="18"/>
                <w:lang w:bidi="es-AR"/>
              </w:rPr>
              <w:t xml:space="preserve">Lista de productos </w:t>
            </w:r>
            <w:r w:rsidRPr="00531BE4">
              <w:rPr>
                <w:szCs w:val="18"/>
                <w:lang w:bidi="es-AR"/>
              </w:rPr>
              <w:t>por la empresa para uso de los empleados, incluidos hardware y software.</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445272"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de uso aceptables.</w:t>
            </w:r>
          </w:p>
          <w:p w14:paraId="441BB834" w14:textId="77777777" w:rsidR="005F3621" w:rsidRPr="0026473A" w:rsidRDefault="005F3621" w:rsidP="00684DCB">
            <w:pPr>
              <w:pStyle w:val="TableListBullet"/>
              <w:numPr>
                <w:ilvl w:val="0"/>
                <w:numId w:val="36"/>
              </w:numPr>
              <w:ind w:left="263" w:hanging="270"/>
              <w:rPr>
                <w:szCs w:val="18"/>
              </w:rPr>
            </w:pPr>
            <w:r w:rsidRPr="0026473A">
              <w:rPr>
                <w:szCs w:val="18"/>
                <w:lang w:bidi="es-AR"/>
              </w:rPr>
              <w:t>Entreviste al personal responsable.</w:t>
            </w:r>
          </w:p>
          <w:p w14:paraId="76768618" w14:textId="77777777" w:rsidR="005F3621" w:rsidRPr="0026473A" w:rsidRDefault="005F3621" w:rsidP="00D77D87">
            <w:pPr>
              <w:pStyle w:val="TableTextBullet"/>
              <w:numPr>
                <w:ilvl w:val="0"/>
                <w:numId w:val="0"/>
              </w:numPr>
              <w:ind w:left="360"/>
              <w:rPr>
                <w:rFonts w:cs="Arial"/>
                <w:szCs w:val="18"/>
              </w:rPr>
            </w:pPr>
          </w:p>
        </w:tc>
        <w:tc>
          <w:tcPr>
            <w:tcW w:w="4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C033371"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1D93F1B"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AEEF362"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nil"/>
            </w:tcBorders>
            <w:shd w:val="clear" w:color="auto" w:fill="auto"/>
          </w:tcPr>
          <w:p w14:paraId="2BFBBDA3"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6C1938FB" w14:textId="77777777" w:rsidTr="00BB7115">
        <w:trPr>
          <w:gridAfter w:val="1"/>
          <w:cantSplit/>
        </w:trPr>
        <w:tc>
          <w:tcPr>
            <w:tcW w:w="409" w:type="pct"/>
            <w:vMerge/>
            <w:tcBorders>
              <w:right w:val="single" w:sz="2" w:space="0" w:color="808080" w:themeColor="background1" w:themeShade="80"/>
            </w:tcBorders>
          </w:tcPr>
          <w:p w14:paraId="61B3D00A" w14:textId="77777777" w:rsidR="005F3621" w:rsidRPr="0026473A" w:rsidRDefault="005F3621" w:rsidP="00D77D87">
            <w:pPr>
              <w:pStyle w:val="TableText"/>
              <w:jc w:val="right"/>
              <w:rPr>
                <w:b/>
                <w:bCs/>
                <w:szCs w:val="18"/>
              </w:rPr>
            </w:pPr>
          </w:p>
        </w:tc>
        <w:tc>
          <w:tcPr>
            <w:tcW w:w="284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A40F310" w14:textId="77777777" w:rsidR="005F3621" w:rsidRPr="0026473A" w:rsidRDefault="005F3621" w:rsidP="00D77D87">
            <w:pPr>
              <w:pStyle w:val="AppNotes"/>
              <w:rPr>
                <w:szCs w:val="18"/>
              </w:rPr>
            </w:pPr>
            <w:r w:rsidRPr="0026473A">
              <w:rPr>
                <w:szCs w:val="18"/>
                <w:lang w:bidi="es-AR"/>
              </w:rPr>
              <w:t>Notas de Aplicabilidad</w:t>
            </w:r>
          </w:p>
        </w:tc>
        <w:tc>
          <w:tcPr>
            <w:tcW w:w="46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8B98813" w14:textId="77777777" w:rsidR="005F3621" w:rsidRPr="0026473A" w:rsidRDefault="005F3621" w:rsidP="00D77D87">
            <w:pPr>
              <w:spacing w:after="60"/>
              <w:jc w:val="center"/>
              <w:rPr>
                <w:rFonts w:cs="Arial"/>
                <w:sz w:val="18"/>
                <w:szCs w:val="18"/>
              </w:rPr>
            </w:pPr>
          </w:p>
        </w:tc>
        <w:tc>
          <w:tcPr>
            <w:tcW w:w="44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0A623E2" w14:textId="77777777" w:rsidR="005F3621" w:rsidRPr="0026473A" w:rsidRDefault="005F3621" w:rsidP="00D77D87">
            <w:pPr>
              <w:spacing w:after="60"/>
              <w:jc w:val="center"/>
              <w:rPr>
                <w:rFonts w:cs="Arial"/>
                <w:sz w:val="18"/>
                <w:szCs w:val="18"/>
              </w:rPr>
            </w:pPr>
          </w:p>
        </w:tc>
        <w:tc>
          <w:tcPr>
            <w:tcW w:w="32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4E48B6" w14:textId="77777777" w:rsidR="005F3621" w:rsidRPr="0026473A" w:rsidRDefault="005F3621" w:rsidP="00D77D87">
            <w:pPr>
              <w:spacing w:after="60"/>
              <w:jc w:val="center"/>
              <w:rPr>
                <w:rFonts w:cs="Arial"/>
                <w:sz w:val="18"/>
                <w:szCs w:val="18"/>
              </w:rPr>
            </w:pPr>
          </w:p>
        </w:tc>
        <w:tc>
          <w:tcPr>
            <w:tcW w:w="477" w:type="pct"/>
            <w:vMerge w:val="restart"/>
            <w:tcBorders>
              <w:top w:val="nil"/>
              <w:left w:val="single" w:sz="2" w:space="0" w:color="808080" w:themeColor="background1" w:themeShade="80"/>
            </w:tcBorders>
            <w:shd w:val="clear" w:color="auto" w:fill="auto"/>
          </w:tcPr>
          <w:p w14:paraId="63486A0C" w14:textId="77777777" w:rsidR="005F3621" w:rsidRPr="0026473A" w:rsidRDefault="005F3621" w:rsidP="00D77D87">
            <w:pPr>
              <w:spacing w:after="60"/>
              <w:jc w:val="center"/>
              <w:rPr>
                <w:rFonts w:cs="Arial"/>
                <w:sz w:val="18"/>
                <w:szCs w:val="18"/>
              </w:rPr>
            </w:pPr>
          </w:p>
        </w:tc>
      </w:tr>
      <w:tr w:rsidR="005F3621" w:rsidRPr="0026473A" w14:paraId="5066A407" w14:textId="77777777" w:rsidTr="00BB7115">
        <w:trPr>
          <w:gridAfter w:val="1"/>
          <w:cantSplit/>
        </w:trPr>
        <w:tc>
          <w:tcPr>
            <w:tcW w:w="409" w:type="pct"/>
            <w:vMerge/>
            <w:tcBorders>
              <w:bottom w:val="single" w:sz="2" w:space="0" w:color="808080" w:themeColor="background1" w:themeShade="80"/>
              <w:right w:val="single" w:sz="2" w:space="0" w:color="808080" w:themeColor="background1" w:themeShade="80"/>
            </w:tcBorders>
          </w:tcPr>
          <w:p w14:paraId="1EABE13C" w14:textId="77777777" w:rsidR="005F3621" w:rsidRPr="0026473A" w:rsidRDefault="005F3621" w:rsidP="00D77D87">
            <w:pPr>
              <w:pStyle w:val="TableText"/>
              <w:jc w:val="right"/>
              <w:rPr>
                <w:b/>
                <w:bCs/>
                <w:szCs w:val="18"/>
              </w:rPr>
            </w:pPr>
          </w:p>
        </w:tc>
        <w:tc>
          <w:tcPr>
            <w:tcW w:w="284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2EC6B93" w14:textId="6B219A73" w:rsidR="005F3621" w:rsidRPr="0026473A" w:rsidRDefault="005F3621" w:rsidP="00345BF8">
            <w:pPr>
              <w:pStyle w:val="TableListBullet"/>
              <w:numPr>
                <w:ilvl w:val="0"/>
                <w:numId w:val="0"/>
              </w:numPr>
              <w:ind w:left="-7"/>
            </w:pPr>
            <w:r w:rsidRPr="0026473A">
              <w:rPr>
                <w:szCs w:val="18"/>
                <w:lang w:bidi="es-AR"/>
              </w:rPr>
              <w:t xml:space="preserve">Ejemplos de tecnologías orientadas al usuario final </w:t>
            </w:r>
            <w:r w:rsidRPr="00531BE4">
              <w:rPr>
                <w:szCs w:val="18"/>
                <w:lang w:bidi="es-AR"/>
              </w:rPr>
              <w:t>para las que se espera sean aplicadas políticas de uso aceptable son, entre otras, tecnologías inalámbricas y de acceso remoto, computadoras portátiles, tabletas, teléfonos móviles y medios electrónicos extraíbles, uso del correo electrónico y uso de Internet</w:t>
            </w:r>
            <w:r w:rsidRPr="0026473A">
              <w:rPr>
                <w:szCs w:val="18"/>
                <w:lang w:bidi="es-AR"/>
              </w:rPr>
              <w:t>.</w:t>
            </w:r>
          </w:p>
        </w:tc>
        <w:tc>
          <w:tcPr>
            <w:tcW w:w="46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2E7C9C3" w14:textId="77777777" w:rsidR="005F3621" w:rsidRPr="0026473A" w:rsidRDefault="005F3621" w:rsidP="00D77D87">
            <w:pPr>
              <w:spacing w:after="60"/>
              <w:jc w:val="center"/>
              <w:rPr>
                <w:rFonts w:cs="Arial"/>
                <w:sz w:val="18"/>
                <w:szCs w:val="18"/>
              </w:rPr>
            </w:pPr>
          </w:p>
        </w:tc>
        <w:tc>
          <w:tcPr>
            <w:tcW w:w="44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133EBC6" w14:textId="77777777" w:rsidR="005F3621" w:rsidRPr="0026473A" w:rsidRDefault="005F3621" w:rsidP="00D77D87">
            <w:pPr>
              <w:spacing w:after="60"/>
              <w:jc w:val="center"/>
              <w:rPr>
                <w:rFonts w:cs="Arial"/>
                <w:sz w:val="18"/>
                <w:szCs w:val="18"/>
              </w:rPr>
            </w:pPr>
          </w:p>
        </w:tc>
        <w:tc>
          <w:tcPr>
            <w:tcW w:w="32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DA4D90" w14:textId="77777777" w:rsidR="005F3621" w:rsidRPr="0026473A" w:rsidRDefault="005F3621" w:rsidP="00D77D87">
            <w:pPr>
              <w:spacing w:after="60"/>
              <w:jc w:val="center"/>
              <w:rPr>
                <w:rFonts w:cs="Arial"/>
                <w:sz w:val="18"/>
                <w:szCs w:val="18"/>
              </w:rPr>
            </w:pPr>
          </w:p>
        </w:tc>
        <w:tc>
          <w:tcPr>
            <w:tcW w:w="477"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1DE837B" w14:textId="77777777" w:rsidR="005F3621" w:rsidRPr="0026473A" w:rsidRDefault="005F3621" w:rsidP="00D77D87">
            <w:pPr>
              <w:spacing w:after="60"/>
              <w:jc w:val="center"/>
              <w:rPr>
                <w:rFonts w:cs="Arial"/>
                <w:sz w:val="18"/>
                <w:szCs w:val="18"/>
              </w:rPr>
            </w:pPr>
          </w:p>
        </w:tc>
      </w:tr>
      <w:tr w:rsidR="004135BF" w:rsidRPr="0026473A" w14:paraId="4635A4E7"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cantSplit/>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CAF900B" w14:textId="77225A13" w:rsidR="004135BF" w:rsidRPr="0026473A" w:rsidRDefault="004135BF" w:rsidP="004162A1">
            <w:pPr>
              <w:pStyle w:val="TableBody"/>
              <w:keepNext/>
              <w:spacing w:before="0" w:after="0"/>
              <w:rPr>
                <w:rFonts w:cs="Arial"/>
                <w:sz w:val="18"/>
                <w:szCs w:val="18"/>
              </w:rPr>
            </w:pPr>
            <w:r w:rsidRPr="0026473A">
              <w:rPr>
                <w:rStyle w:val="BoldCharacter"/>
                <w:rFonts w:cs="Arial"/>
                <w:sz w:val="18"/>
                <w:szCs w:val="18"/>
                <w:lang w:bidi="es-AR"/>
              </w:rPr>
              <w:lastRenderedPageBreak/>
              <w:t xml:space="preserve">12.3 </w:t>
            </w:r>
            <w:r w:rsidRPr="0026473A">
              <w:rPr>
                <w:rFonts w:cs="Arial"/>
                <w:sz w:val="18"/>
                <w:szCs w:val="18"/>
                <w:lang w:bidi="es-AR"/>
              </w:rPr>
              <w:t xml:space="preserve">Los riesgos para el entorno de </w:t>
            </w:r>
            <w:r w:rsidR="00CD2F6C">
              <w:rPr>
                <w:rFonts w:cs="Arial"/>
                <w:sz w:val="18"/>
                <w:szCs w:val="18"/>
                <w:lang w:bidi="es-AR"/>
              </w:rPr>
              <w:t>datos de tarjetahabiente</w:t>
            </w:r>
            <w:r w:rsidRPr="0026473A">
              <w:rPr>
                <w:rFonts w:cs="Arial"/>
                <w:sz w:val="18"/>
                <w:szCs w:val="18"/>
                <w:lang w:bidi="es-AR"/>
              </w:rPr>
              <w:t xml:space="preserve"> se identifican, evalúan y gestionan formalmente.</w:t>
            </w:r>
          </w:p>
        </w:tc>
      </w:tr>
      <w:tr w:rsidR="002213A8" w:rsidRPr="0026473A" w14:paraId="0C046A47" w14:textId="77777777" w:rsidTr="00BB7115">
        <w:trPr>
          <w:gridAfter w:val="1"/>
          <w:cantSplit/>
        </w:trPr>
        <w:tc>
          <w:tcPr>
            <w:tcW w:w="409" w:type="pct"/>
            <w:vMerge w:val="restart"/>
            <w:tcBorders>
              <w:top w:val="single" w:sz="2" w:space="0" w:color="808080" w:themeColor="background1" w:themeShade="80"/>
              <w:right w:val="single" w:sz="2" w:space="0" w:color="808080" w:themeColor="background1" w:themeShade="80"/>
            </w:tcBorders>
          </w:tcPr>
          <w:p w14:paraId="13040085" w14:textId="77777777" w:rsidR="005F3621" w:rsidRPr="0026473A" w:rsidRDefault="005F3621" w:rsidP="00D77D87">
            <w:pPr>
              <w:pStyle w:val="TableText"/>
              <w:rPr>
                <w:b/>
                <w:bCs/>
                <w:szCs w:val="18"/>
              </w:rPr>
            </w:pPr>
            <w:r w:rsidRPr="0026473A">
              <w:rPr>
                <w:b/>
                <w:szCs w:val="18"/>
                <w:lang w:bidi="es-AR"/>
              </w:rPr>
              <w:t>12.3.1</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4B68D" w14:textId="2DB2AAE4" w:rsidR="005F3621" w:rsidRPr="0026473A" w:rsidRDefault="00CB57B6" w:rsidP="00D77D87">
            <w:pPr>
              <w:pStyle w:val="TableListBullet"/>
              <w:numPr>
                <w:ilvl w:val="0"/>
                <w:numId w:val="0"/>
              </w:numPr>
              <w:rPr>
                <w:szCs w:val="18"/>
              </w:rPr>
            </w:pPr>
            <w:r>
              <w:rPr>
                <w:lang w:val="es-419" w:bidi="es-AR"/>
              </w:rPr>
              <w:t xml:space="preserve">Para </w:t>
            </w:r>
            <w:r w:rsidRPr="007106A1">
              <w:rPr>
                <w:lang w:val="es-419" w:bidi="es-AR"/>
              </w:rPr>
              <w:t>cada requisito de PCI DSS que especifique completar un análisis de riesgo específico, el análisis se documenta e incluye:</w:t>
            </w:r>
          </w:p>
          <w:p w14:paraId="332BF699" w14:textId="41DA59D7" w:rsidR="005F3621" w:rsidRPr="0026473A" w:rsidRDefault="005F3621" w:rsidP="00684DCB">
            <w:pPr>
              <w:pStyle w:val="TableListBullet"/>
              <w:numPr>
                <w:ilvl w:val="0"/>
                <w:numId w:val="36"/>
              </w:numPr>
              <w:ind w:left="263" w:hanging="270"/>
              <w:rPr>
                <w:szCs w:val="18"/>
              </w:rPr>
            </w:pPr>
            <w:r w:rsidRPr="0026473A">
              <w:rPr>
                <w:szCs w:val="18"/>
                <w:lang w:bidi="es-AR"/>
              </w:rPr>
              <w:t xml:space="preserve">Identificación de los </w:t>
            </w:r>
            <w:r w:rsidRPr="00531BE4">
              <w:rPr>
                <w:szCs w:val="18"/>
                <w:lang w:bidi="es-AR"/>
              </w:rPr>
              <w:t>activos a proteger</w:t>
            </w:r>
            <w:r w:rsidRPr="0026473A">
              <w:rPr>
                <w:szCs w:val="18"/>
                <w:lang w:bidi="es-AR"/>
              </w:rPr>
              <w:t xml:space="preserve">. </w:t>
            </w:r>
          </w:p>
          <w:p w14:paraId="38A007FA" w14:textId="77777777" w:rsidR="005F3621" w:rsidRPr="0026473A" w:rsidRDefault="005F3621" w:rsidP="00684DCB">
            <w:pPr>
              <w:pStyle w:val="TableListBullet"/>
              <w:numPr>
                <w:ilvl w:val="0"/>
                <w:numId w:val="36"/>
              </w:numPr>
              <w:ind w:left="263" w:hanging="270"/>
              <w:rPr>
                <w:szCs w:val="18"/>
              </w:rPr>
            </w:pPr>
            <w:r w:rsidRPr="0026473A">
              <w:rPr>
                <w:szCs w:val="18"/>
                <w:lang w:bidi="es-AR"/>
              </w:rPr>
              <w:t>Identificación de las amenazas contra las que protege el requisito.</w:t>
            </w:r>
          </w:p>
          <w:p w14:paraId="6E5EC4BB" w14:textId="77777777" w:rsidR="005F3621" w:rsidRPr="0026473A" w:rsidRDefault="005F3621" w:rsidP="00684DCB">
            <w:pPr>
              <w:pStyle w:val="TableListBullet"/>
              <w:numPr>
                <w:ilvl w:val="0"/>
                <w:numId w:val="36"/>
              </w:numPr>
              <w:ind w:left="263" w:hanging="270"/>
              <w:rPr>
                <w:szCs w:val="18"/>
              </w:rPr>
            </w:pPr>
            <w:r w:rsidRPr="0026473A">
              <w:rPr>
                <w:szCs w:val="18"/>
                <w:lang w:bidi="es-AR"/>
              </w:rPr>
              <w:t xml:space="preserve">Identificación de factores que contribuyen a la probabilidad y/o impacto de que se materialice una amenaza </w:t>
            </w:r>
          </w:p>
          <w:p w14:paraId="44AE1BA4" w14:textId="0FA8BA32" w:rsidR="005F3621" w:rsidRPr="0026473A" w:rsidRDefault="005F3621" w:rsidP="00684DCB">
            <w:pPr>
              <w:pStyle w:val="TableListBullet"/>
              <w:numPr>
                <w:ilvl w:val="0"/>
                <w:numId w:val="36"/>
              </w:numPr>
              <w:ind w:left="263" w:hanging="270"/>
              <w:rPr>
                <w:szCs w:val="18"/>
              </w:rPr>
            </w:pPr>
            <w:r w:rsidRPr="0026473A">
              <w:rPr>
                <w:szCs w:val="18"/>
                <w:lang w:bidi="es-AR"/>
              </w:rPr>
              <w:t xml:space="preserve">Análisis </w:t>
            </w:r>
            <w:r w:rsidR="00CB57B6" w:rsidRPr="007106A1">
              <w:rPr>
                <w:lang w:val="es-419" w:bidi="es-AR"/>
              </w:rPr>
              <w:t>resultante que determine e incluya la justificación de, cómo la frecuencia o los procesos definidos por la entidad para cumplir el requisito minimizan la probabilidad y/o el impacto de que se materialice la amenaza.</w:t>
            </w:r>
          </w:p>
          <w:p w14:paraId="66673705" w14:textId="36DBDD42" w:rsidR="005F3621" w:rsidRPr="0026473A" w:rsidRDefault="005F3621" w:rsidP="00684DCB">
            <w:pPr>
              <w:pStyle w:val="TableListBullet"/>
              <w:numPr>
                <w:ilvl w:val="0"/>
                <w:numId w:val="36"/>
              </w:numPr>
              <w:ind w:left="263" w:hanging="270"/>
              <w:rPr>
                <w:szCs w:val="18"/>
              </w:rPr>
            </w:pPr>
            <w:r w:rsidRPr="0026473A">
              <w:rPr>
                <w:szCs w:val="18"/>
                <w:lang w:bidi="es-AR"/>
              </w:rPr>
              <w:t xml:space="preserve">Revisión </w:t>
            </w:r>
            <w:r w:rsidRPr="00531BE4">
              <w:rPr>
                <w:szCs w:val="18"/>
                <w:lang w:bidi="es-AR"/>
              </w:rPr>
              <w:t>de cada análisis de riesgo específico al menos una vez cada 12 meses para determinar si los resultados siguen siendo válidos o si se necesita un análisis de riesgo actualizado</w:t>
            </w:r>
            <w:r w:rsidRPr="0026473A">
              <w:rPr>
                <w:szCs w:val="18"/>
                <w:lang w:bidi="es-AR"/>
              </w:rPr>
              <w:t>.</w:t>
            </w:r>
          </w:p>
          <w:p w14:paraId="20B6AFDB" w14:textId="1EDC212E" w:rsidR="005F3621" w:rsidRPr="0026473A" w:rsidRDefault="005F3621" w:rsidP="00684DCB">
            <w:pPr>
              <w:pStyle w:val="TableListBullet"/>
              <w:numPr>
                <w:ilvl w:val="0"/>
                <w:numId w:val="36"/>
              </w:numPr>
              <w:ind w:left="263" w:hanging="270"/>
              <w:rPr>
                <w:szCs w:val="18"/>
              </w:rPr>
            </w:pPr>
            <w:r w:rsidRPr="0026473A">
              <w:rPr>
                <w:szCs w:val="18"/>
                <w:lang w:bidi="es-AR"/>
              </w:rPr>
              <w:t xml:space="preserve">Realización </w:t>
            </w:r>
            <w:r w:rsidRPr="00531BE4">
              <w:rPr>
                <w:szCs w:val="18"/>
                <w:lang w:bidi="es-AR"/>
              </w:rPr>
              <w:t>de análisis de riesgos actualizados cuando sea necesario, según lo determinado por la revisión anual.</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8533C3" w14:textId="77777777" w:rsidR="005F3621" w:rsidRPr="0026473A" w:rsidRDefault="005F3621" w:rsidP="00684DCB">
            <w:pPr>
              <w:pStyle w:val="TableListBullet"/>
              <w:numPr>
                <w:ilvl w:val="0"/>
                <w:numId w:val="36"/>
              </w:numPr>
              <w:ind w:left="263" w:hanging="270"/>
              <w:rPr>
                <w:szCs w:val="18"/>
              </w:rPr>
            </w:pPr>
            <w:r w:rsidRPr="0026473A">
              <w:rPr>
                <w:szCs w:val="18"/>
                <w:lang w:bidi="es-AR"/>
              </w:rPr>
              <w:t>Evalúe las políticas y procedimientos documentados.</w:t>
            </w:r>
          </w:p>
        </w:tc>
        <w:tc>
          <w:tcPr>
            <w:tcW w:w="4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1F7317"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18F1C7D"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6BFD394"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nil"/>
            </w:tcBorders>
            <w:shd w:val="clear" w:color="auto" w:fill="auto"/>
          </w:tcPr>
          <w:p w14:paraId="582484B8" w14:textId="77777777" w:rsidR="005F3621" w:rsidRPr="0026473A" w:rsidRDefault="005F3621"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2AA9209B" w14:textId="77777777" w:rsidTr="00BB7115">
        <w:trPr>
          <w:gridAfter w:val="1"/>
          <w:cantSplit/>
        </w:trPr>
        <w:tc>
          <w:tcPr>
            <w:tcW w:w="409" w:type="pct"/>
            <w:vMerge/>
            <w:tcBorders>
              <w:right w:val="single" w:sz="2" w:space="0" w:color="808080" w:themeColor="background1" w:themeShade="80"/>
            </w:tcBorders>
          </w:tcPr>
          <w:p w14:paraId="206DDAB2" w14:textId="77777777" w:rsidR="005F3621" w:rsidRPr="0026473A" w:rsidRDefault="005F3621" w:rsidP="00D77D87">
            <w:pPr>
              <w:pStyle w:val="TableText"/>
              <w:rPr>
                <w:b/>
                <w:bCs/>
                <w:szCs w:val="18"/>
              </w:rPr>
            </w:pPr>
          </w:p>
        </w:tc>
        <w:tc>
          <w:tcPr>
            <w:tcW w:w="284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16B9B48" w14:textId="77777777" w:rsidR="005F3621" w:rsidRPr="0026473A" w:rsidRDefault="005F3621" w:rsidP="00D77D87">
            <w:pPr>
              <w:pStyle w:val="AppNotes"/>
              <w:rPr>
                <w:szCs w:val="18"/>
              </w:rPr>
            </w:pPr>
            <w:r w:rsidRPr="0026473A">
              <w:rPr>
                <w:szCs w:val="18"/>
                <w:lang w:bidi="es-AR"/>
              </w:rPr>
              <w:t>Notas de Aplicabilidad</w:t>
            </w:r>
          </w:p>
        </w:tc>
        <w:tc>
          <w:tcPr>
            <w:tcW w:w="46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830F0FA" w14:textId="77777777" w:rsidR="005F3621" w:rsidRPr="0026473A" w:rsidRDefault="005F3621" w:rsidP="00D77D87">
            <w:pPr>
              <w:spacing w:after="60"/>
              <w:jc w:val="center"/>
              <w:rPr>
                <w:rFonts w:cs="Arial"/>
                <w:sz w:val="18"/>
                <w:szCs w:val="18"/>
              </w:rPr>
            </w:pPr>
          </w:p>
        </w:tc>
        <w:tc>
          <w:tcPr>
            <w:tcW w:w="44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89955CD" w14:textId="77777777" w:rsidR="005F3621" w:rsidRPr="0026473A" w:rsidRDefault="005F3621" w:rsidP="00D77D87">
            <w:pPr>
              <w:spacing w:after="60"/>
              <w:jc w:val="center"/>
              <w:rPr>
                <w:rFonts w:cs="Arial"/>
                <w:sz w:val="18"/>
                <w:szCs w:val="18"/>
              </w:rPr>
            </w:pPr>
          </w:p>
        </w:tc>
        <w:tc>
          <w:tcPr>
            <w:tcW w:w="32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19BD1C" w14:textId="77777777" w:rsidR="005F3621" w:rsidRPr="0026473A" w:rsidRDefault="005F3621" w:rsidP="00D77D87">
            <w:pPr>
              <w:spacing w:after="60"/>
              <w:jc w:val="center"/>
              <w:rPr>
                <w:rFonts w:cs="Arial"/>
                <w:sz w:val="18"/>
                <w:szCs w:val="18"/>
              </w:rPr>
            </w:pPr>
          </w:p>
        </w:tc>
        <w:tc>
          <w:tcPr>
            <w:tcW w:w="477" w:type="pct"/>
            <w:vMerge w:val="restart"/>
            <w:tcBorders>
              <w:top w:val="nil"/>
              <w:left w:val="single" w:sz="2" w:space="0" w:color="808080" w:themeColor="background1" w:themeShade="80"/>
            </w:tcBorders>
            <w:shd w:val="clear" w:color="auto" w:fill="auto"/>
          </w:tcPr>
          <w:p w14:paraId="167892EC" w14:textId="77777777" w:rsidR="005F3621" w:rsidRPr="0026473A" w:rsidRDefault="005F3621" w:rsidP="00D77D87">
            <w:pPr>
              <w:spacing w:after="60"/>
              <w:jc w:val="center"/>
              <w:rPr>
                <w:rFonts w:cs="Arial"/>
                <w:sz w:val="18"/>
                <w:szCs w:val="18"/>
              </w:rPr>
            </w:pPr>
          </w:p>
        </w:tc>
      </w:tr>
      <w:tr w:rsidR="005F3621" w:rsidRPr="0026473A" w14:paraId="27CDE69D" w14:textId="77777777" w:rsidTr="00BB7115">
        <w:trPr>
          <w:gridAfter w:val="1"/>
          <w:cantSplit/>
        </w:trPr>
        <w:tc>
          <w:tcPr>
            <w:tcW w:w="409" w:type="pct"/>
            <w:vMerge/>
            <w:tcBorders>
              <w:right w:val="single" w:sz="2" w:space="0" w:color="808080" w:themeColor="background1" w:themeShade="80"/>
            </w:tcBorders>
          </w:tcPr>
          <w:p w14:paraId="3554AEFB" w14:textId="77777777" w:rsidR="005F3621" w:rsidRPr="0026473A" w:rsidRDefault="005F3621" w:rsidP="00D77D87">
            <w:pPr>
              <w:pStyle w:val="TableText"/>
              <w:rPr>
                <w:b/>
                <w:bCs/>
                <w:szCs w:val="18"/>
              </w:rPr>
            </w:pPr>
          </w:p>
        </w:tc>
        <w:tc>
          <w:tcPr>
            <w:tcW w:w="2840" w:type="pct"/>
            <w:gridSpan w:val="2"/>
            <w:tcBorders>
              <w:top w:val="nil"/>
              <w:left w:val="single" w:sz="2" w:space="0" w:color="808080" w:themeColor="background1" w:themeShade="80"/>
              <w:right w:val="single" w:sz="2" w:space="0" w:color="808080" w:themeColor="background1" w:themeShade="80"/>
            </w:tcBorders>
          </w:tcPr>
          <w:p w14:paraId="0CC99067" w14:textId="77777777" w:rsidR="005F3621" w:rsidRPr="0026473A" w:rsidRDefault="005F3621"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1"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B58241" w14:textId="77777777" w:rsidR="005F3621" w:rsidRPr="0026473A" w:rsidRDefault="005F3621" w:rsidP="00D77D87">
            <w:pPr>
              <w:spacing w:after="60"/>
              <w:jc w:val="center"/>
              <w:rPr>
                <w:rFonts w:cs="Arial"/>
                <w:sz w:val="18"/>
                <w:szCs w:val="18"/>
              </w:rPr>
            </w:pPr>
          </w:p>
        </w:tc>
        <w:tc>
          <w:tcPr>
            <w:tcW w:w="44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D52D259" w14:textId="77777777" w:rsidR="005F3621" w:rsidRPr="0026473A" w:rsidRDefault="005F3621" w:rsidP="00D77D87">
            <w:pPr>
              <w:spacing w:after="60"/>
              <w:jc w:val="center"/>
              <w:rPr>
                <w:rFonts w:cs="Arial"/>
                <w:sz w:val="18"/>
                <w:szCs w:val="18"/>
              </w:rPr>
            </w:pPr>
          </w:p>
        </w:tc>
        <w:tc>
          <w:tcPr>
            <w:tcW w:w="323"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569BCB" w14:textId="77777777" w:rsidR="005F3621" w:rsidRPr="0026473A" w:rsidRDefault="005F3621" w:rsidP="00D77D87">
            <w:pPr>
              <w:spacing w:after="60"/>
              <w:jc w:val="center"/>
              <w:rPr>
                <w:rFonts w:cs="Arial"/>
                <w:sz w:val="18"/>
                <w:szCs w:val="18"/>
              </w:rPr>
            </w:pPr>
          </w:p>
        </w:tc>
        <w:tc>
          <w:tcPr>
            <w:tcW w:w="477" w:type="pct"/>
            <w:vMerge/>
            <w:tcBorders>
              <w:top w:val="single" w:sz="2" w:space="0" w:color="808080" w:themeColor="background1" w:themeShade="80"/>
              <w:left w:val="single" w:sz="2" w:space="0" w:color="808080" w:themeColor="background1" w:themeShade="80"/>
            </w:tcBorders>
            <w:shd w:val="clear" w:color="auto" w:fill="auto"/>
          </w:tcPr>
          <w:p w14:paraId="66A3750A" w14:textId="77777777" w:rsidR="005F3621" w:rsidRPr="0026473A" w:rsidRDefault="005F3621" w:rsidP="00D77D87">
            <w:pPr>
              <w:spacing w:after="60"/>
              <w:jc w:val="center"/>
              <w:rPr>
                <w:rFonts w:cs="Arial"/>
                <w:sz w:val="18"/>
                <w:szCs w:val="18"/>
              </w:rPr>
            </w:pPr>
          </w:p>
        </w:tc>
      </w:tr>
      <w:tr w:rsidR="004135BF" w:rsidRPr="0026473A" w14:paraId="36966D2B"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cantSplit/>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114D0AE" w14:textId="77777777" w:rsidR="004135BF" w:rsidRPr="0026473A" w:rsidRDefault="004135BF" w:rsidP="00897093">
            <w:pPr>
              <w:pStyle w:val="TableBody"/>
              <w:keepNext/>
              <w:spacing w:before="20" w:after="0"/>
              <w:rPr>
                <w:rFonts w:cs="Arial"/>
                <w:sz w:val="18"/>
                <w:szCs w:val="18"/>
              </w:rPr>
            </w:pPr>
            <w:r w:rsidRPr="0026473A">
              <w:rPr>
                <w:rStyle w:val="BoldCharacter"/>
                <w:rFonts w:cs="Arial"/>
                <w:sz w:val="18"/>
                <w:szCs w:val="18"/>
                <w:lang w:bidi="es-AR"/>
              </w:rPr>
              <w:lastRenderedPageBreak/>
              <w:t xml:space="preserve">12.6 </w:t>
            </w:r>
            <w:r w:rsidRPr="0026473A">
              <w:rPr>
                <w:rFonts w:cs="Arial"/>
                <w:sz w:val="18"/>
                <w:szCs w:val="18"/>
                <w:lang w:bidi="es-AR"/>
              </w:rPr>
              <w:t>La educación en concienciación sobre la seguridad es una actividad continua.</w:t>
            </w:r>
          </w:p>
        </w:tc>
      </w:tr>
      <w:tr w:rsidR="005F3621" w:rsidRPr="0026473A" w14:paraId="12C39E9C" w14:textId="77777777" w:rsidTr="002213A8">
        <w:trPr>
          <w:gridAfter w:val="1"/>
          <w:cantSplit/>
        </w:trPr>
        <w:tc>
          <w:tcPr>
            <w:tcW w:w="409" w:type="pct"/>
            <w:tcBorders>
              <w:top w:val="single" w:sz="2" w:space="0" w:color="808080" w:themeColor="background1" w:themeShade="80"/>
              <w:right w:val="single" w:sz="2" w:space="0" w:color="808080" w:themeColor="background1" w:themeShade="80"/>
            </w:tcBorders>
          </w:tcPr>
          <w:p w14:paraId="43E6C8D0" w14:textId="77777777" w:rsidR="005F3621" w:rsidRPr="0026473A" w:rsidRDefault="005F3621" w:rsidP="00164398">
            <w:pPr>
              <w:pStyle w:val="TableText"/>
              <w:keepNext/>
              <w:rPr>
                <w:b/>
                <w:bCs/>
                <w:szCs w:val="18"/>
              </w:rPr>
            </w:pPr>
            <w:r w:rsidRPr="0026473A">
              <w:rPr>
                <w:b/>
                <w:szCs w:val="18"/>
                <w:lang w:bidi="es-AR"/>
              </w:rPr>
              <w:t>12.6.1</w:t>
            </w:r>
          </w:p>
        </w:tc>
        <w:tc>
          <w:tcPr>
            <w:tcW w:w="1613"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7B2A444" w14:textId="55C12493" w:rsidR="005F3621" w:rsidRPr="0026473A" w:rsidRDefault="005F3621" w:rsidP="00D77D87">
            <w:pPr>
              <w:pStyle w:val="TableListBullet"/>
              <w:keepNext/>
              <w:numPr>
                <w:ilvl w:val="0"/>
                <w:numId w:val="0"/>
              </w:numPr>
              <w:rPr>
                <w:szCs w:val="18"/>
              </w:rPr>
            </w:pPr>
            <w:r w:rsidRPr="0026473A">
              <w:rPr>
                <w:szCs w:val="18"/>
                <w:lang w:bidi="es-AR"/>
              </w:rPr>
              <w:t xml:space="preserve">Se implementa un programa formal </w:t>
            </w:r>
            <w:r w:rsidRPr="002F2D2D">
              <w:rPr>
                <w:szCs w:val="18"/>
                <w:lang w:bidi="es-AR"/>
              </w:rPr>
              <w:t xml:space="preserve">de concientización sobre seguridad para que todo el personal conozca la política y los procedimientos de seguridad de la información a de la entidad, y el rol del personal en la protección de los </w:t>
            </w:r>
            <w:r w:rsidR="00CD2F6C">
              <w:rPr>
                <w:szCs w:val="18"/>
                <w:lang w:bidi="es-AR"/>
              </w:rPr>
              <w:t>datos de tarjetahabiente</w:t>
            </w:r>
            <w:r w:rsidRPr="0026473A">
              <w:rPr>
                <w:szCs w:val="18"/>
                <w:lang w:bidi="es-AR"/>
              </w:rPr>
              <w:t>.</w:t>
            </w:r>
          </w:p>
        </w:tc>
        <w:tc>
          <w:tcPr>
            <w:tcW w:w="122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B5469DE" w14:textId="77777777" w:rsidR="005F3621" w:rsidRPr="0026473A" w:rsidRDefault="005F3621" w:rsidP="00684DCB">
            <w:pPr>
              <w:pStyle w:val="TableListBullet"/>
              <w:keepNext/>
              <w:numPr>
                <w:ilvl w:val="0"/>
                <w:numId w:val="36"/>
              </w:numPr>
              <w:rPr>
                <w:szCs w:val="18"/>
              </w:rPr>
            </w:pPr>
            <w:r w:rsidRPr="0026473A">
              <w:rPr>
                <w:szCs w:val="18"/>
                <w:lang w:bidi="es-AR"/>
              </w:rPr>
              <w:t>Evalúe el programa de concienciación sobre seguridad.</w:t>
            </w:r>
          </w:p>
        </w:tc>
        <w:tc>
          <w:tcPr>
            <w:tcW w:w="4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6E4716"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1A9DDF3"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AAA8AB"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tcBorders>
            <w:shd w:val="clear" w:color="auto" w:fill="auto"/>
          </w:tcPr>
          <w:p w14:paraId="1F1564AA"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52447155" w14:textId="77777777" w:rsidTr="002213A8">
        <w:trPr>
          <w:gridAfter w:val="1"/>
          <w:cantSplit/>
        </w:trPr>
        <w:tc>
          <w:tcPr>
            <w:tcW w:w="4953" w:type="pct"/>
            <w:gridSpan w:val="7"/>
            <w:tcBorders>
              <w:bottom w:val="single" w:sz="2" w:space="0" w:color="808080" w:themeColor="background1" w:themeShade="80"/>
            </w:tcBorders>
            <w:shd w:val="clear" w:color="auto" w:fill="DFE3E4"/>
          </w:tcPr>
          <w:p w14:paraId="75A879C5" w14:textId="7AED9A10" w:rsidR="004135BF" w:rsidRPr="0026473A" w:rsidRDefault="00DA7E8C" w:rsidP="00D77D87">
            <w:pPr>
              <w:spacing w:after="60"/>
              <w:rPr>
                <w:rFonts w:cs="Arial"/>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5B54761F" w14:textId="3A3A4015"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2213A8" w:rsidRPr="0026473A" w14:paraId="40D7B124" w14:textId="77777777" w:rsidTr="00BB7115">
        <w:trPr>
          <w:gridAfter w:val="1"/>
          <w:cantSplit/>
        </w:trPr>
        <w:tc>
          <w:tcPr>
            <w:tcW w:w="409" w:type="pct"/>
            <w:vMerge w:val="restart"/>
          </w:tcPr>
          <w:p w14:paraId="26BC9D33" w14:textId="77777777" w:rsidR="005F3621" w:rsidRPr="0026473A" w:rsidRDefault="005F3621" w:rsidP="00164398">
            <w:pPr>
              <w:pStyle w:val="TableText"/>
              <w:keepNext/>
              <w:jc w:val="center"/>
              <w:rPr>
                <w:b/>
                <w:bCs/>
                <w:szCs w:val="18"/>
              </w:rPr>
            </w:pPr>
            <w:r w:rsidRPr="0026473A">
              <w:rPr>
                <w:b/>
                <w:szCs w:val="18"/>
                <w:lang w:bidi="es-AR"/>
              </w:rPr>
              <w:t>12.6.3.1</w:t>
            </w:r>
          </w:p>
        </w:tc>
        <w:tc>
          <w:tcPr>
            <w:tcW w:w="1613" w:type="pct"/>
            <w:tcBorders>
              <w:bottom w:val="single" w:sz="4" w:space="0" w:color="808080"/>
            </w:tcBorders>
          </w:tcPr>
          <w:p w14:paraId="2CE786C5" w14:textId="19C10CB1" w:rsidR="005F3621" w:rsidRPr="002F677F" w:rsidRDefault="005F3621" w:rsidP="00D77D87">
            <w:pPr>
              <w:pStyle w:val="TableBody"/>
              <w:keepNext/>
              <w:rPr>
                <w:rFonts w:eastAsia="Times New Roman" w:cs="Times New Roman"/>
                <w:sz w:val="18"/>
                <w:szCs w:val="18"/>
                <w:lang w:bidi="es-AR"/>
              </w:rPr>
            </w:pPr>
            <w:r w:rsidRPr="002F2D2D">
              <w:rPr>
                <w:rFonts w:cs="Arial"/>
                <w:sz w:val="18"/>
                <w:szCs w:val="18"/>
                <w:lang w:bidi="es-AR"/>
              </w:rPr>
              <w:t xml:space="preserve">El </w:t>
            </w:r>
            <w:r w:rsidR="002F677F" w:rsidRPr="002F677F">
              <w:rPr>
                <w:rFonts w:eastAsia="Times New Roman" w:cs="Times New Roman"/>
                <w:sz w:val="18"/>
                <w:szCs w:val="18"/>
                <w:lang w:bidi="es-AR"/>
              </w:rPr>
              <w:t>entrenamiento de concientización de seguridad incluye la concientización ante amenazas y vulnerabilidades que podrían impactar la seguridad los datos de tarjetahabiente o datos de autenticación sensibles, incluyendo, pero no limitado a:</w:t>
            </w:r>
          </w:p>
          <w:p w14:paraId="4929F3DB" w14:textId="77777777" w:rsidR="005F3621" w:rsidRPr="0026473A" w:rsidRDefault="005F3621" w:rsidP="00684DCB">
            <w:pPr>
              <w:pStyle w:val="TableListBullet"/>
              <w:keepNext/>
              <w:numPr>
                <w:ilvl w:val="0"/>
                <w:numId w:val="36"/>
              </w:numPr>
              <w:ind w:left="263" w:hanging="270"/>
              <w:rPr>
                <w:szCs w:val="18"/>
              </w:rPr>
            </w:pPr>
            <w:r w:rsidRPr="0026473A">
              <w:rPr>
                <w:i/>
                <w:szCs w:val="18"/>
                <w:lang w:bidi="es-AR"/>
              </w:rPr>
              <w:t>Phishing</w:t>
            </w:r>
            <w:r w:rsidRPr="0026473A">
              <w:rPr>
                <w:szCs w:val="18"/>
                <w:lang w:bidi="es-AR"/>
              </w:rPr>
              <w:t xml:space="preserve"> y ataques relacionados. </w:t>
            </w:r>
          </w:p>
          <w:p w14:paraId="697CEC8D"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Ingeniería social.</w:t>
            </w:r>
          </w:p>
        </w:tc>
        <w:tc>
          <w:tcPr>
            <w:tcW w:w="1227" w:type="pct"/>
            <w:tcBorders>
              <w:bottom w:val="single" w:sz="4" w:space="0" w:color="808080"/>
            </w:tcBorders>
          </w:tcPr>
          <w:p w14:paraId="788BCED0" w14:textId="77777777" w:rsidR="005F3621" w:rsidRPr="0026473A" w:rsidRDefault="005F3621" w:rsidP="00684DCB">
            <w:pPr>
              <w:pStyle w:val="TableListBullet"/>
              <w:keepNext/>
              <w:numPr>
                <w:ilvl w:val="0"/>
                <w:numId w:val="36"/>
              </w:numPr>
              <w:ind w:left="263" w:hanging="270"/>
              <w:rPr>
                <w:szCs w:val="18"/>
              </w:rPr>
            </w:pPr>
            <w:r w:rsidRPr="0026473A">
              <w:rPr>
                <w:szCs w:val="18"/>
                <w:lang w:bidi="es-AR"/>
              </w:rPr>
              <w:t>Evalúe el contenido de la capacitación en concienciación sobre la seguridad.</w:t>
            </w:r>
          </w:p>
        </w:tc>
        <w:tc>
          <w:tcPr>
            <w:tcW w:w="461" w:type="pct"/>
            <w:tcBorders>
              <w:bottom w:val="nil"/>
            </w:tcBorders>
            <w:shd w:val="clear" w:color="auto" w:fill="auto"/>
          </w:tcPr>
          <w:p w14:paraId="2689E97D"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bottom w:val="nil"/>
            </w:tcBorders>
            <w:shd w:val="clear" w:color="auto" w:fill="auto"/>
          </w:tcPr>
          <w:p w14:paraId="13CF37DB"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bottom w:val="nil"/>
            </w:tcBorders>
            <w:shd w:val="clear" w:color="auto" w:fill="auto"/>
          </w:tcPr>
          <w:p w14:paraId="4A753B25"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p w14:paraId="4E7D4C9F" w14:textId="0E6ACE4A" w:rsidR="005F3621" w:rsidRPr="0026473A" w:rsidRDefault="005F3621" w:rsidP="00D77D87">
            <w:pPr>
              <w:keepNext/>
              <w:spacing w:after="60"/>
              <w:jc w:val="center"/>
              <w:rPr>
                <w:rFonts w:cs="Arial"/>
                <w:sz w:val="18"/>
                <w:szCs w:val="18"/>
              </w:rPr>
            </w:pPr>
          </w:p>
        </w:tc>
        <w:tc>
          <w:tcPr>
            <w:tcW w:w="477" w:type="pct"/>
            <w:tcBorders>
              <w:bottom w:val="nil"/>
            </w:tcBorders>
            <w:shd w:val="clear" w:color="auto" w:fill="auto"/>
          </w:tcPr>
          <w:p w14:paraId="37F1585D" w14:textId="77777777" w:rsidR="005F3621" w:rsidRPr="0026473A" w:rsidRDefault="005F3621"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5F3621" w:rsidRPr="0026473A" w14:paraId="05315EBC" w14:textId="77777777" w:rsidTr="00BB7115">
        <w:trPr>
          <w:gridAfter w:val="1"/>
          <w:cantSplit/>
        </w:trPr>
        <w:tc>
          <w:tcPr>
            <w:tcW w:w="409" w:type="pct"/>
            <w:vMerge/>
          </w:tcPr>
          <w:p w14:paraId="2DB38540" w14:textId="77777777" w:rsidR="005F3621" w:rsidRPr="0026473A" w:rsidRDefault="005F3621" w:rsidP="00D77D87">
            <w:pPr>
              <w:pStyle w:val="TableText"/>
              <w:keepNext/>
              <w:jc w:val="right"/>
              <w:rPr>
                <w:b/>
                <w:bCs/>
                <w:szCs w:val="18"/>
              </w:rPr>
            </w:pPr>
          </w:p>
        </w:tc>
        <w:tc>
          <w:tcPr>
            <w:tcW w:w="2840" w:type="pct"/>
            <w:gridSpan w:val="2"/>
            <w:tcBorders>
              <w:bottom w:val="nil"/>
            </w:tcBorders>
            <w:shd w:val="clear" w:color="auto" w:fill="DFE3E4"/>
          </w:tcPr>
          <w:p w14:paraId="5B0BB38D" w14:textId="77777777" w:rsidR="005F3621" w:rsidRPr="0026473A" w:rsidRDefault="005F3621" w:rsidP="00D77D87">
            <w:pPr>
              <w:pStyle w:val="AppNotes"/>
              <w:rPr>
                <w:szCs w:val="18"/>
              </w:rPr>
            </w:pPr>
            <w:r w:rsidRPr="0026473A">
              <w:rPr>
                <w:szCs w:val="18"/>
                <w:lang w:bidi="es-AR"/>
              </w:rPr>
              <w:t>Notas de Aplicabilidad</w:t>
            </w:r>
          </w:p>
        </w:tc>
        <w:tc>
          <w:tcPr>
            <w:tcW w:w="461" w:type="pct"/>
            <w:vMerge w:val="restart"/>
            <w:tcBorders>
              <w:top w:val="nil"/>
            </w:tcBorders>
            <w:shd w:val="clear" w:color="auto" w:fill="auto"/>
          </w:tcPr>
          <w:p w14:paraId="6AF4171D" w14:textId="77777777" w:rsidR="005F3621" w:rsidRPr="0026473A" w:rsidRDefault="005F3621" w:rsidP="00D77D87">
            <w:pPr>
              <w:keepNext/>
              <w:spacing w:after="60"/>
              <w:jc w:val="center"/>
              <w:rPr>
                <w:rFonts w:cs="Arial"/>
                <w:sz w:val="18"/>
                <w:szCs w:val="18"/>
              </w:rPr>
            </w:pPr>
          </w:p>
        </w:tc>
        <w:tc>
          <w:tcPr>
            <w:tcW w:w="444" w:type="pct"/>
            <w:vMerge w:val="restart"/>
            <w:tcBorders>
              <w:top w:val="nil"/>
            </w:tcBorders>
            <w:shd w:val="clear" w:color="auto" w:fill="auto"/>
          </w:tcPr>
          <w:p w14:paraId="3127AD25" w14:textId="77777777" w:rsidR="005F3621" w:rsidRPr="0026473A" w:rsidRDefault="005F3621" w:rsidP="00D77D87">
            <w:pPr>
              <w:keepNext/>
              <w:spacing w:after="60"/>
              <w:jc w:val="center"/>
              <w:rPr>
                <w:rFonts w:cs="Arial"/>
                <w:sz w:val="18"/>
                <w:szCs w:val="18"/>
              </w:rPr>
            </w:pPr>
          </w:p>
        </w:tc>
        <w:tc>
          <w:tcPr>
            <w:tcW w:w="323" w:type="pct"/>
            <w:vMerge w:val="restart"/>
            <w:tcBorders>
              <w:top w:val="nil"/>
            </w:tcBorders>
            <w:shd w:val="clear" w:color="auto" w:fill="auto"/>
          </w:tcPr>
          <w:p w14:paraId="2084AEC3" w14:textId="77777777" w:rsidR="005F3621" w:rsidRPr="0026473A" w:rsidRDefault="005F3621" w:rsidP="00D77D87">
            <w:pPr>
              <w:keepNext/>
              <w:spacing w:after="60"/>
              <w:jc w:val="center"/>
              <w:rPr>
                <w:rFonts w:cs="Arial"/>
                <w:sz w:val="18"/>
                <w:szCs w:val="18"/>
              </w:rPr>
            </w:pPr>
          </w:p>
        </w:tc>
        <w:tc>
          <w:tcPr>
            <w:tcW w:w="477" w:type="pct"/>
            <w:vMerge w:val="restart"/>
            <w:tcBorders>
              <w:top w:val="nil"/>
            </w:tcBorders>
            <w:shd w:val="clear" w:color="auto" w:fill="auto"/>
          </w:tcPr>
          <w:p w14:paraId="1D313E57" w14:textId="77777777" w:rsidR="005F3621" w:rsidRPr="0026473A" w:rsidRDefault="005F3621" w:rsidP="00D77D87">
            <w:pPr>
              <w:keepNext/>
              <w:spacing w:after="60"/>
              <w:jc w:val="center"/>
              <w:rPr>
                <w:rFonts w:cs="Arial"/>
                <w:sz w:val="18"/>
                <w:szCs w:val="18"/>
              </w:rPr>
            </w:pPr>
          </w:p>
        </w:tc>
      </w:tr>
      <w:tr w:rsidR="005F3621" w:rsidRPr="0026473A" w14:paraId="0579495C" w14:textId="77777777" w:rsidTr="002213A8">
        <w:trPr>
          <w:gridAfter w:val="1"/>
          <w:cantSplit/>
        </w:trPr>
        <w:tc>
          <w:tcPr>
            <w:tcW w:w="409" w:type="pct"/>
            <w:vMerge/>
            <w:tcBorders>
              <w:bottom w:val="single" w:sz="4" w:space="0" w:color="808080"/>
            </w:tcBorders>
          </w:tcPr>
          <w:p w14:paraId="520BFE94" w14:textId="77777777" w:rsidR="005F3621" w:rsidRPr="0026473A" w:rsidRDefault="005F3621" w:rsidP="00D77D87">
            <w:pPr>
              <w:pStyle w:val="TableText"/>
              <w:jc w:val="right"/>
              <w:rPr>
                <w:b/>
                <w:bCs/>
                <w:szCs w:val="18"/>
              </w:rPr>
            </w:pPr>
          </w:p>
        </w:tc>
        <w:tc>
          <w:tcPr>
            <w:tcW w:w="2840" w:type="pct"/>
            <w:gridSpan w:val="2"/>
            <w:tcBorders>
              <w:top w:val="nil"/>
              <w:bottom w:val="single" w:sz="4" w:space="0" w:color="808080"/>
            </w:tcBorders>
          </w:tcPr>
          <w:p w14:paraId="31325B05" w14:textId="4325B1CA" w:rsidR="005F3621" w:rsidRPr="0026473A" w:rsidRDefault="005F3621" w:rsidP="00D77D87">
            <w:pPr>
              <w:pStyle w:val="TableBody"/>
              <w:rPr>
                <w:rFonts w:cs="Arial"/>
                <w:sz w:val="18"/>
                <w:szCs w:val="18"/>
              </w:rPr>
            </w:pPr>
            <w:r w:rsidRPr="0026473A">
              <w:rPr>
                <w:rFonts w:cs="Arial"/>
                <w:sz w:val="18"/>
                <w:szCs w:val="18"/>
                <w:lang w:bidi="es-AR"/>
              </w:rPr>
              <w:t xml:space="preserve">Véase </w:t>
            </w:r>
            <w:r w:rsidRPr="002F2D2D">
              <w:rPr>
                <w:rFonts w:cs="Arial"/>
                <w:sz w:val="18"/>
                <w:szCs w:val="18"/>
                <w:lang w:bidi="es-AR"/>
              </w:rPr>
              <w:t xml:space="preserve">el requisito 5.4.1 para obtener orientación sobre la diferencia entre los controles técnicos y automatizados para detectar y proteger a los usuarios de los ataques de </w:t>
            </w:r>
            <w:r w:rsidRPr="002F2D2D">
              <w:rPr>
                <w:rFonts w:cs="Arial"/>
                <w:i/>
                <w:iCs/>
                <w:sz w:val="18"/>
                <w:szCs w:val="18"/>
                <w:lang w:bidi="es-AR"/>
              </w:rPr>
              <w:t>phishing</w:t>
            </w:r>
            <w:r w:rsidRPr="002F2D2D">
              <w:rPr>
                <w:rFonts w:cs="Arial"/>
                <w:sz w:val="18"/>
                <w:szCs w:val="18"/>
                <w:lang w:bidi="es-AR"/>
              </w:rPr>
              <w:t xml:space="preserve"> y este requisito, para proporcionar a los usuarios capacitación en concientización sobre seguridad en materia de suplantación de identidad e ingeniería social. Se trata de dos requisitos distintos y separados, y uno de ellos no se cumple aplicando los controles exigidos por el otro</w:t>
            </w:r>
            <w:r w:rsidRPr="0026473A">
              <w:rPr>
                <w:rFonts w:cs="Arial"/>
                <w:sz w:val="18"/>
                <w:szCs w:val="18"/>
                <w:lang w:bidi="es-AR"/>
              </w:rPr>
              <w:t>.</w:t>
            </w:r>
          </w:p>
          <w:p w14:paraId="73DA8DD4" w14:textId="77777777" w:rsidR="005F3621" w:rsidRPr="0026473A" w:rsidRDefault="005F3621" w:rsidP="00D77D87">
            <w:pPr>
              <w:pStyle w:val="TableListBullet"/>
              <w:numPr>
                <w:ilvl w:val="0"/>
                <w:numId w:val="0"/>
              </w:numPr>
              <w:ind w:left="-7"/>
              <w:rPr>
                <w:szCs w:val="18"/>
              </w:rPr>
            </w:pPr>
            <w:r w:rsidRPr="0026473A">
              <w:rPr>
                <w:i/>
                <w:color w:val="C00000"/>
                <w:szCs w:val="18"/>
                <w:lang w:bidi="es-AR"/>
              </w:rPr>
              <w:t>Este requisito es una práctica recomendada hasta el 31 de marzo de 2025, fecha a partir de la cual será obligatorio y deberá tenerse en cuenta en su totalidad durante una evaluación PCI DSS.</w:t>
            </w:r>
          </w:p>
        </w:tc>
        <w:tc>
          <w:tcPr>
            <w:tcW w:w="461" w:type="pct"/>
            <w:vMerge/>
            <w:tcBorders>
              <w:bottom w:val="single" w:sz="4" w:space="0" w:color="808080"/>
            </w:tcBorders>
            <w:shd w:val="clear" w:color="auto" w:fill="auto"/>
          </w:tcPr>
          <w:p w14:paraId="227FF501" w14:textId="77777777" w:rsidR="005F3621" w:rsidRPr="0026473A" w:rsidRDefault="005F3621" w:rsidP="00D77D87">
            <w:pPr>
              <w:spacing w:after="60"/>
              <w:jc w:val="center"/>
              <w:rPr>
                <w:rFonts w:cs="Arial"/>
                <w:sz w:val="18"/>
                <w:szCs w:val="18"/>
              </w:rPr>
            </w:pPr>
          </w:p>
        </w:tc>
        <w:tc>
          <w:tcPr>
            <w:tcW w:w="444" w:type="pct"/>
            <w:vMerge/>
            <w:tcBorders>
              <w:bottom w:val="single" w:sz="4" w:space="0" w:color="808080"/>
            </w:tcBorders>
            <w:shd w:val="clear" w:color="auto" w:fill="auto"/>
          </w:tcPr>
          <w:p w14:paraId="21E6EBED" w14:textId="77777777" w:rsidR="005F3621" w:rsidRPr="0026473A" w:rsidRDefault="005F3621" w:rsidP="00D77D87">
            <w:pPr>
              <w:spacing w:after="60"/>
              <w:jc w:val="center"/>
              <w:rPr>
                <w:rFonts w:cs="Arial"/>
                <w:sz w:val="18"/>
                <w:szCs w:val="18"/>
              </w:rPr>
            </w:pPr>
          </w:p>
        </w:tc>
        <w:tc>
          <w:tcPr>
            <w:tcW w:w="323" w:type="pct"/>
            <w:vMerge/>
            <w:tcBorders>
              <w:bottom w:val="single" w:sz="4" w:space="0" w:color="808080"/>
            </w:tcBorders>
            <w:shd w:val="clear" w:color="auto" w:fill="auto"/>
          </w:tcPr>
          <w:p w14:paraId="13C669C2" w14:textId="77777777" w:rsidR="005F3621" w:rsidRPr="0026473A" w:rsidRDefault="005F3621" w:rsidP="00D77D87">
            <w:pPr>
              <w:spacing w:after="60"/>
              <w:jc w:val="center"/>
              <w:rPr>
                <w:rFonts w:cs="Arial"/>
                <w:sz w:val="18"/>
                <w:szCs w:val="18"/>
              </w:rPr>
            </w:pPr>
          </w:p>
        </w:tc>
        <w:tc>
          <w:tcPr>
            <w:tcW w:w="477" w:type="pct"/>
            <w:vMerge/>
            <w:tcBorders>
              <w:bottom w:val="single" w:sz="4" w:space="0" w:color="808080"/>
            </w:tcBorders>
            <w:shd w:val="clear" w:color="auto" w:fill="auto"/>
          </w:tcPr>
          <w:p w14:paraId="3DD3E808" w14:textId="77777777" w:rsidR="005F3621" w:rsidRPr="0026473A" w:rsidRDefault="005F3621" w:rsidP="00D77D87">
            <w:pPr>
              <w:spacing w:after="60"/>
              <w:jc w:val="center"/>
              <w:rPr>
                <w:rFonts w:cs="Arial"/>
                <w:sz w:val="18"/>
                <w:szCs w:val="18"/>
              </w:rPr>
            </w:pPr>
          </w:p>
        </w:tc>
      </w:tr>
      <w:tr w:rsidR="004135BF" w:rsidRPr="0026473A" w14:paraId="10E58603"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hRule="exact" w:val="324"/>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90008B8" w14:textId="6FD64ACE" w:rsidR="004135BF" w:rsidRPr="0026473A" w:rsidRDefault="004135BF" w:rsidP="00164398">
            <w:pPr>
              <w:pStyle w:val="TableBody"/>
              <w:keepNext/>
              <w:spacing w:before="20" w:after="0" w:line="240" w:lineRule="auto"/>
              <w:rPr>
                <w:rFonts w:cs="Arial"/>
                <w:sz w:val="18"/>
                <w:szCs w:val="18"/>
              </w:rPr>
            </w:pPr>
            <w:r w:rsidRPr="004162A1">
              <w:rPr>
                <w:b/>
              </w:rPr>
              <w:lastRenderedPageBreak/>
              <w:t>12</w:t>
            </w:r>
            <w:r w:rsidRPr="0026473A">
              <w:rPr>
                <w:rStyle w:val="BoldCharacter"/>
                <w:rFonts w:cs="Arial"/>
                <w:sz w:val="18"/>
                <w:szCs w:val="18"/>
                <w:lang w:bidi="es-AR"/>
              </w:rPr>
              <w:t xml:space="preserve">.8 </w:t>
            </w:r>
            <w:r w:rsidR="002F2D2D" w:rsidRPr="002F2D2D">
              <w:rPr>
                <w:rFonts w:cs="Arial"/>
                <w:sz w:val="18"/>
                <w:szCs w:val="18"/>
                <w:lang w:bidi="es-AR"/>
              </w:rPr>
              <w:t>Gestión del riesgo de los activos de información asociados a las relaciones con proveedores de servicios externos (TPSP)</w:t>
            </w:r>
            <w:r w:rsidRPr="0026473A">
              <w:rPr>
                <w:rFonts w:cs="Arial"/>
                <w:sz w:val="18"/>
                <w:szCs w:val="18"/>
                <w:lang w:bidi="es-AR"/>
              </w:rPr>
              <w:t>.</w:t>
            </w:r>
          </w:p>
        </w:tc>
        <w:tc>
          <w:tcPr>
            <w:tcW w:w="0" w:type="auto"/>
          </w:tcPr>
          <w:p w14:paraId="315B3A76" w14:textId="3EADC047" w:rsidR="004135BF" w:rsidRPr="0026473A" w:rsidRDefault="004135BF">
            <w:pPr>
              <w:spacing w:before="0" w:after="0" w:line="240" w:lineRule="auto"/>
            </w:pPr>
          </w:p>
        </w:tc>
      </w:tr>
      <w:tr w:rsidR="002213A8" w:rsidRPr="0026473A" w14:paraId="152F7378" w14:textId="77777777" w:rsidTr="00BB7115">
        <w:trPr>
          <w:gridAfter w:val="1"/>
          <w:cantSplit/>
        </w:trPr>
        <w:tc>
          <w:tcPr>
            <w:tcW w:w="409" w:type="pct"/>
            <w:vMerge w:val="restart"/>
            <w:tcBorders>
              <w:top w:val="single" w:sz="2" w:space="0" w:color="808080" w:themeColor="background1" w:themeShade="80"/>
              <w:right w:val="single" w:sz="2" w:space="0" w:color="808080" w:themeColor="background1" w:themeShade="80"/>
            </w:tcBorders>
          </w:tcPr>
          <w:p w14:paraId="13DE7C83" w14:textId="77777777" w:rsidR="002213A8" w:rsidRPr="0026473A" w:rsidRDefault="002213A8" w:rsidP="00D77D87">
            <w:pPr>
              <w:pStyle w:val="TableText"/>
              <w:keepNext/>
              <w:rPr>
                <w:b/>
                <w:bCs/>
                <w:szCs w:val="18"/>
              </w:rPr>
            </w:pPr>
            <w:r w:rsidRPr="0026473A">
              <w:rPr>
                <w:b/>
                <w:szCs w:val="18"/>
                <w:lang w:bidi="es-AR"/>
              </w:rPr>
              <w:t>12.8.1</w:t>
            </w:r>
          </w:p>
        </w:tc>
        <w:tc>
          <w:tcPr>
            <w:tcW w:w="16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5B778B" w14:textId="70459330" w:rsidR="002213A8" w:rsidRPr="0026473A" w:rsidRDefault="002213A8" w:rsidP="00D77D87">
            <w:pPr>
              <w:pStyle w:val="TableListBullet"/>
              <w:keepNext/>
              <w:numPr>
                <w:ilvl w:val="0"/>
                <w:numId w:val="0"/>
              </w:numPr>
              <w:rPr>
                <w:szCs w:val="18"/>
              </w:rPr>
            </w:pPr>
            <w:r w:rsidRPr="0026473A">
              <w:rPr>
                <w:szCs w:val="18"/>
                <w:lang w:bidi="es-AR"/>
              </w:rPr>
              <w:t xml:space="preserve">Se mantiene una lista </w:t>
            </w:r>
            <w:r w:rsidRPr="002F2D2D">
              <w:rPr>
                <w:szCs w:val="18"/>
                <w:lang w:bidi="es-AR"/>
              </w:rPr>
              <w:t xml:space="preserve">de todos los proveedores de servicios de terceros (TPSP) con los que se comparten </w:t>
            </w:r>
            <w:r w:rsidR="0022501C" w:rsidRPr="0022501C">
              <w:rPr>
                <w:szCs w:val="18"/>
                <w:lang w:bidi="es-AR"/>
              </w:rPr>
              <w:t xml:space="preserve">datos del titular de la tarjeta </w:t>
            </w:r>
            <w:r w:rsidRPr="002F2D2D">
              <w:rPr>
                <w:szCs w:val="18"/>
                <w:lang w:bidi="es-AR"/>
              </w:rPr>
              <w:t xml:space="preserve">o que podrían afectar a la seguridad de los </w:t>
            </w:r>
            <w:r w:rsidR="0022501C" w:rsidRPr="0022501C">
              <w:rPr>
                <w:szCs w:val="18"/>
                <w:lang w:bidi="es-AR"/>
              </w:rPr>
              <w:t>datos del titular de la tarjeta</w:t>
            </w:r>
            <w:r w:rsidRPr="002F2D2D">
              <w:rPr>
                <w:szCs w:val="18"/>
                <w:lang w:bidi="es-AR"/>
              </w:rPr>
              <w:t>, incluyendo una descripción para cada uno de los servicios prestados</w:t>
            </w:r>
            <w:r w:rsidRPr="0026473A">
              <w:rPr>
                <w:szCs w:val="18"/>
                <w:lang w:bidi="es-AR"/>
              </w:rPr>
              <w:t>.</w:t>
            </w:r>
          </w:p>
        </w:tc>
        <w:tc>
          <w:tcPr>
            <w:tcW w:w="12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05F40D" w14:textId="77777777" w:rsidR="002213A8" w:rsidRPr="0026473A" w:rsidRDefault="002213A8" w:rsidP="00684DCB">
            <w:pPr>
              <w:pStyle w:val="TableListBullet"/>
              <w:keepNext/>
              <w:numPr>
                <w:ilvl w:val="0"/>
                <w:numId w:val="36"/>
              </w:numPr>
              <w:ind w:left="263" w:hanging="270"/>
              <w:rPr>
                <w:szCs w:val="18"/>
              </w:rPr>
            </w:pPr>
            <w:r w:rsidRPr="0026473A">
              <w:rPr>
                <w:szCs w:val="18"/>
                <w:lang w:bidi="es-AR"/>
              </w:rPr>
              <w:t>Evalúe las políticas y procedimientos.</w:t>
            </w:r>
          </w:p>
          <w:p w14:paraId="7070676B" w14:textId="77777777" w:rsidR="002213A8" w:rsidRPr="0026473A" w:rsidRDefault="002213A8" w:rsidP="00684DCB">
            <w:pPr>
              <w:pStyle w:val="TableListBullet"/>
              <w:keepNext/>
              <w:numPr>
                <w:ilvl w:val="0"/>
                <w:numId w:val="36"/>
              </w:numPr>
              <w:ind w:left="263" w:hanging="270"/>
              <w:rPr>
                <w:szCs w:val="18"/>
              </w:rPr>
            </w:pPr>
            <w:r w:rsidRPr="0026473A">
              <w:rPr>
                <w:szCs w:val="18"/>
                <w:lang w:bidi="es-AR"/>
              </w:rPr>
              <w:t>Evalúe la lista de TPSP.</w:t>
            </w:r>
          </w:p>
        </w:tc>
        <w:tc>
          <w:tcPr>
            <w:tcW w:w="46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33C65C4" w14:textId="77777777" w:rsidR="002213A8" w:rsidRPr="0026473A" w:rsidRDefault="002213A8"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F18C746" w14:textId="77777777" w:rsidR="002213A8" w:rsidRPr="0026473A" w:rsidRDefault="002213A8"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C3813E" w14:textId="77777777" w:rsidR="002213A8" w:rsidRPr="0026473A" w:rsidRDefault="002213A8"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top w:val="single" w:sz="2" w:space="0" w:color="808080" w:themeColor="background1" w:themeShade="80"/>
              <w:left w:val="single" w:sz="2" w:space="0" w:color="808080" w:themeColor="background1" w:themeShade="80"/>
              <w:bottom w:val="nil"/>
            </w:tcBorders>
            <w:shd w:val="clear" w:color="auto" w:fill="auto"/>
          </w:tcPr>
          <w:p w14:paraId="194207BC" w14:textId="77777777" w:rsidR="002213A8" w:rsidRPr="0026473A" w:rsidRDefault="002213A8" w:rsidP="00D77D87">
            <w:pPr>
              <w:keepNext/>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2213A8" w:rsidRPr="0026473A" w14:paraId="65E4FB5D" w14:textId="77777777" w:rsidTr="00BB7115">
        <w:trPr>
          <w:gridAfter w:val="1"/>
          <w:cantSplit/>
        </w:trPr>
        <w:tc>
          <w:tcPr>
            <w:tcW w:w="409" w:type="pct"/>
            <w:vMerge/>
            <w:tcBorders>
              <w:right w:val="single" w:sz="2" w:space="0" w:color="808080" w:themeColor="background1" w:themeShade="80"/>
            </w:tcBorders>
          </w:tcPr>
          <w:p w14:paraId="586D7099" w14:textId="77777777" w:rsidR="002213A8" w:rsidRPr="0026473A" w:rsidRDefault="002213A8" w:rsidP="00D77D87">
            <w:pPr>
              <w:pStyle w:val="TableText"/>
              <w:keepNext/>
              <w:rPr>
                <w:b/>
                <w:bCs/>
                <w:szCs w:val="18"/>
              </w:rPr>
            </w:pPr>
          </w:p>
        </w:tc>
        <w:tc>
          <w:tcPr>
            <w:tcW w:w="284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858BA6" w14:textId="77777777" w:rsidR="002213A8" w:rsidRPr="0026473A" w:rsidRDefault="002213A8" w:rsidP="00D77D87">
            <w:pPr>
              <w:pStyle w:val="AppNotes"/>
              <w:rPr>
                <w:color w:val="auto"/>
                <w:szCs w:val="18"/>
              </w:rPr>
            </w:pPr>
            <w:r w:rsidRPr="0026473A">
              <w:rPr>
                <w:color w:val="auto"/>
                <w:szCs w:val="18"/>
                <w:lang w:bidi="es-AR"/>
              </w:rPr>
              <w:t>Notas de Aplicabilidad</w:t>
            </w:r>
          </w:p>
        </w:tc>
        <w:tc>
          <w:tcPr>
            <w:tcW w:w="46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34B58FE" w14:textId="77777777" w:rsidR="002213A8" w:rsidRPr="0026473A" w:rsidRDefault="002213A8" w:rsidP="00D77D87">
            <w:pPr>
              <w:keepNext/>
              <w:spacing w:after="60"/>
              <w:jc w:val="center"/>
              <w:rPr>
                <w:rFonts w:cs="Arial"/>
                <w:sz w:val="18"/>
                <w:szCs w:val="18"/>
              </w:rPr>
            </w:pPr>
          </w:p>
        </w:tc>
        <w:tc>
          <w:tcPr>
            <w:tcW w:w="44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A1BB26" w14:textId="77777777" w:rsidR="002213A8" w:rsidRPr="0026473A" w:rsidRDefault="002213A8" w:rsidP="00D77D87">
            <w:pPr>
              <w:keepNext/>
              <w:spacing w:after="60"/>
              <w:jc w:val="center"/>
              <w:rPr>
                <w:rFonts w:cs="Arial"/>
                <w:sz w:val="18"/>
                <w:szCs w:val="18"/>
              </w:rPr>
            </w:pPr>
          </w:p>
        </w:tc>
        <w:tc>
          <w:tcPr>
            <w:tcW w:w="32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A7A6780" w14:textId="77777777" w:rsidR="002213A8" w:rsidRPr="0026473A" w:rsidRDefault="002213A8" w:rsidP="00D77D87">
            <w:pPr>
              <w:keepNext/>
              <w:spacing w:after="60"/>
              <w:jc w:val="center"/>
              <w:rPr>
                <w:rFonts w:cs="Arial"/>
                <w:sz w:val="18"/>
                <w:szCs w:val="18"/>
              </w:rPr>
            </w:pPr>
          </w:p>
        </w:tc>
        <w:tc>
          <w:tcPr>
            <w:tcW w:w="477" w:type="pct"/>
            <w:vMerge w:val="restart"/>
            <w:tcBorders>
              <w:top w:val="nil"/>
              <w:left w:val="single" w:sz="2" w:space="0" w:color="808080" w:themeColor="background1" w:themeShade="80"/>
            </w:tcBorders>
            <w:shd w:val="clear" w:color="auto" w:fill="auto"/>
          </w:tcPr>
          <w:p w14:paraId="54E164CD" w14:textId="77777777" w:rsidR="002213A8" w:rsidRPr="0026473A" w:rsidRDefault="002213A8" w:rsidP="00D77D87">
            <w:pPr>
              <w:keepNext/>
              <w:spacing w:after="60"/>
              <w:jc w:val="center"/>
              <w:rPr>
                <w:rFonts w:cs="Arial"/>
                <w:sz w:val="18"/>
                <w:szCs w:val="18"/>
              </w:rPr>
            </w:pPr>
          </w:p>
        </w:tc>
      </w:tr>
      <w:tr w:rsidR="002213A8" w:rsidRPr="0026473A" w14:paraId="251B59EE" w14:textId="77777777" w:rsidTr="00D072D8">
        <w:trPr>
          <w:gridAfter w:val="1"/>
          <w:cantSplit/>
        </w:trPr>
        <w:tc>
          <w:tcPr>
            <w:tcW w:w="409" w:type="pct"/>
            <w:vMerge/>
            <w:tcBorders>
              <w:bottom w:val="single" w:sz="4" w:space="0" w:color="808080"/>
              <w:right w:val="single" w:sz="2" w:space="0" w:color="808080" w:themeColor="background1" w:themeShade="80"/>
            </w:tcBorders>
          </w:tcPr>
          <w:p w14:paraId="1C8C1865" w14:textId="77777777" w:rsidR="002213A8" w:rsidRPr="0026473A" w:rsidRDefault="002213A8" w:rsidP="00D77D87">
            <w:pPr>
              <w:pStyle w:val="TableText"/>
              <w:rPr>
                <w:b/>
                <w:bCs/>
                <w:szCs w:val="18"/>
              </w:rPr>
            </w:pPr>
          </w:p>
        </w:tc>
        <w:tc>
          <w:tcPr>
            <w:tcW w:w="2840" w:type="pct"/>
            <w:gridSpan w:val="2"/>
            <w:tcBorders>
              <w:top w:val="nil"/>
              <w:left w:val="single" w:sz="2" w:space="0" w:color="808080" w:themeColor="background1" w:themeShade="80"/>
              <w:right w:val="single" w:sz="2" w:space="0" w:color="808080" w:themeColor="background1" w:themeShade="80"/>
            </w:tcBorders>
          </w:tcPr>
          <w:p w14:paraId="4590ACF6" w14:textId="77777777" w:rsidR="002213A8" w:rsidRPr="0026473A" w:rsidRDefault="002213A8" w:rsidP="00D77D87">
            <w:pPr>
              <w:pStyle w:val="TableListBullet"/>
              <w:numPr>
                <w:ilvl w:val="0"/>
                <w:numId w:val="0"/>
              </w:numPr>
              <w:ind w:left="-7"/>
              <w:rPr>
                <w:szCs w:val="18"/>
              </w:rPr>
            </w:pPr>
            <w:r w:rsidRPr="0026473A">
              <w:rPr>
                <w:szCs w:val="18"/>
                <w:lang w:bidi="es-AR"/>
              </w:rPr>
              <w:t>El uso de un TPSP que cumpla con PCI DSS no hace que una entidad esté en conformidad con PCI DSS, ni elimina la responsabilidad de la entidad por su propia conformidad con PCI DSS.</w:t>
            </w:r>
          </w:p>
        </w:tc>
        <w:tc>
          <w:tcPr>
            <w:tcW w:w="46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A484424" w14:textId="77777777" w:rsidR="002213A8" w:rsidRPr="0026473A" w:rsidRDefault="002213A8" w:rsidP="00D77D87">
            <w:pPr>
              <w:spacing w:after="60"/>
              <w:jc w:val="center"/>
              <w:rPr>
                <w:rFonts w:cs="Arial"/>
                <w:sz w:val="18"/>
                <w:szCs w:val="18"/>
              </w:rPr>
            </w:pPr>
          </w:p>
        </w:tc>
        <w:tc>
          <w:tcPr>
            <w:tcW w:w="44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6AECB3" w14:textId="77777777" w:rsidR="002213A8" w:rsidRPr="0026473A" w:rsidRDefault="002213A8" w:rsidP="00D77D87">
            <w:pPr>
              <w:spacing w:after="60"/>
              <w:jc w:val="center"/>
              <w:rPr>
                <w:rFonts w:cs="Arial"/>
                <w:sz w:val="18"/>
                <w:szCs w:val="18"/>
              </w:rPr>
            </w:pPr>
          </w:p>
        </w:tc>
        <w:tc>
          <w:tcPr>
            <w:tcW w:w="32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BA57177" w14:textId="77777777" w:rsidR="002213A8" w:rsidRPr="0026473A" w:rsidRDefault="002213A8" w:rsidP="00D77D87">
            <w:pPr>
              <w:spacing w:after="60"/>
              <w:jc w:val="center"/>
              <w:rPr>
                <w:rFonts w:cs="Arial"/>
                <w:sz w:val="18"/>
                <w:szCs w:val="18"/>
              </w:rPr>
            </w:pPr>
          </w:p>
        </w:tc>
        <w:tc>
          <w:tcPr>
            <w:tcW w:w="477"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FE915D" w14:textId="77777777" w:rsidR="002213A8" w:rsidRPr="0026473A" w:rsidRDefault="002213A8" w:rsidP="00D77D87">
            <w:pPr>
              <w:spacing w:after="60"/>
              <w:jc w:val="center"/>
              <w:rPr>
                <w:rFonts w:cs="Arial"/>
                <w:sz w:val="18"/>
                <w:szCs w:val="18"/>
              </w:rPr>
            </w:pPr>
          </w:p>
        </w:tc>
      </w:tr>
      <w:tr w:rsidR="002213A8" w:rsidRPr="0026473A" w14:paraId="50371001" w14:textId="77777777" w:rsidTr="00D072D8">
        <w:trPr>
          <w:gridAfter w:val="1"/>
          <w:cantSplit/>
          <w:trHeight w:val="3590"/>
        </w:trPr>
        <w:tc>
          <w:tcPr>
            <w:tcW w:w="409" w:type="pct"/>
            <w:tcBorders>
              <w:bottom w:val="single" w:sz="4" w:space="0" w:color="808080"/>
            </w:tcBorders>
          </w:tcPr>
          <w:p w14:paraId="2555BB55" w14:textId="77777777" w:rsidR="002213A8" w:rsidRPr="0026473A" w:rsidRDefault="002213A8" w:rsidP="00D77D87">
            <w:pPr>
              <w:pStyle w:val="TableText"/>
              <w:rPr>
                <w:b/>
                <w:bCs/>
                <w:szCs w:val="18"/>
              </w:rPr>
            </w:pPr>
            <w:r w:rsidRPr="0026473A">
              <w:rPr>
                <w:b/>
                <w:szCs w:val="18"/>
                <w:lang w:bidi="es-AR"/>
              </w:rPr>
              <w:t>12.8.2</w:t>
            </w:r>
          </w:p>
        </w:tc>
        <w:tc>
          <w:tcPr>
            <w:tcW w:w="1613" w:type="pct"/>
            <w:tcBorders>
              <w:bottom w:val="single" w:sz="4" w:space="0" w:color="808080"/>
            </w:tcBorders>
          </w:tcPr>
          <w:p w14:paraId="6500645F" w14:textId="77777777" w:rsidR="002213A8" w:rsidRPr="0026473A" w:rsidRDefault="002213A8" w:rsidP="00D77D87">
            <w:pPr>
              <w:pStyle w:val="TableBody"/>
              <w:rPr>
                <w:rFonts w:cs="Arial"/>
                <w:sz w:val="18"/>
                <w:szCs w:val="18"/>
              </w:rPr>
            </w:pPr>
            <w:r w:rsidRPr="0026473A">
              <w:rPr>
                <w:rFonts w:cs="Arial"/>
                <w:sz w:val="18"/>
                <w:szCs w:val="18"/>
                <w:lang w:bidi="es-AR"/>
              </w:rPr>
              <w:t xml:space="preserve">Se mantienen acuerdos escritos con los TPSP de la siguiente manera: </w:t>
            </w:r>
          </w:p>
          <w:p w14:paraId="5B178F10" w14:textId="32A4E038" w:rsidR="002213A8" w:rsidRPr="0026473A" w:rsidRDefault="002213A8" w:rsidP="00684DCB">
            <w:pPr>
              <w:pStyle w:val="TableListBullet"/>
              <w:numPr>
                <w:ilvl w:val="0"/>
                <w:numId w:val="36"/>
              </w:numPr>
              <w:ind w:left="263" w:hanging="270"/>
              <w:rPr>
                <w:szCs w:val="18"/>
              </w:rPr>
            </w:pPr>
            <w:r w:rsidRPr="0026473A">
              <w:rPr>
                <w:szCs w:val="18"/>
                <w:lang w:bidi="es-AR"/>
              </w:rPr>
              <w:t xml:space="preserve">Se mantienen acuerdos escritos con todos los TPSP con los que se comparten </w:t>
            </w:r>
            <w:r w:rsidR="00736EBA" w:rsidRPr="00736EBA">
              <w:rPr>
                <w:szCs w:val="18"/>
                <w:lang w:bidi="es-AR"/>
              </w:rPr>
              <w:t xml:space="preserve">datos del titular de la tarjeta </w:t>
            </w:r>
            <w:r w:rsidRPr="0026473A">
              <w:rPr>
                <w:szCs w:val="18"/>
                <w:lang w:bidi="es-AR"/>
              </w:rPr>
              <w:t>o que podrían afectar la seguridad del CDE.</w:t>
            </w:r>
          </w:p>
          <w:p w14:paraId="1F412622" w14:textId="428CF546" w:rsidR="002213A8" w:rsidRDefault="002213A8" w:rsidP="00684DCB">
            <w:pPr>
              <w:pStyle w:val="TableListBullet"/>
              <w:numPr>
                <w:ilvl w:val="0"/>
                <w:numId w:val="36"/>
              </w:numPr>
              <w:ind w:left="263" w:hanging="270"/>
              <w:rPr>
                <w:szCs w:val="18"/>
              </w:rPr>
            </w:pPr>
            <w:r w:rsidRPr="0026473A">
              <w:rPr>
                <w:szCs w:val="18"/>
                <w:lang w:bidi="es-AR"/>
              </w:rPr>
              <w:t xml:space="preserve">Los acuerdos </w:t>
            </w:r>
            <w:r w:rsidR="002F677F" w:rsidRPr="00EA733B">
              <w:rPr>
                <w:lang w:val="es-419" w:bidi="es-AR"/>
              </w:rPr>
              <w:t xml:space="preserve">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w:t>
            </w:r>
            <w:r w:rsidR="002F677F">
              <w:rPr>
                <w:lang w:val="es-419" w:bidi="es-AR"/>
              </w:rPr>
              <w:t>datos de autenticación sensibles</w:t>
            </w:r>
            <w:r w:rsidR="002F677F" w:rsidRPr="00EA733B">
              <w:rPr>
                <w:lang w:val="es-419" w:bidi="es-AR"/>
              </w:rPr>
              <w:t xml:space="preserve"> de la entidad.</w:t>
            </w:r>
          </w:p>
          <w:p w14:paraId="31D85100" w14:textId="1A999594" w:rsidR="002213A8" w:rsidRPr="00164398" w:rsidRDefault="002213A8" w:rsidP="00164398">
            <w:pPr>
              <w:pStyle w:val="TableListBullet"/>
              <w:ind w:left="-7"/>
              <w:rPr>
                <w:i/>
                <w:iCs/>
                <w:szCs w:val="18"/>
              </w:rPr>
            </w:pPr>
            <w:r w:rsidRPr="00164398">
              <w:rPr>
                <w:i/>
                <w:iCs/>
                <w:szCs w:val="18"/>
              </w:rPr>
              <w:t>(continuación)</w:t>
            </w:r>
          </w:p>
        </w:tc>
        <w:tc>
          <w:tcPr>
            <w:tcW w:w="1227" w:type="pct"/>
            <w:tcBorders>
              <w:bottom w:val="single" w:sz="4" w:space="0" w:color="808080"/>
            </w:tcBorders>
          </w:tcPr>
          <w:p w14:paraId="52A82DF6"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las políticas y procedimientos.</w:t>
            </w:r>
          </w:p>
          <w:p w14:paraId="18F822B7"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los acuerdos escritos con los TPSP.</w:t>
            </w:r>
          </w:p>
        </w:tc>
        <w:tc>
          <w:tcPr>
            <w:tcW w:w="461" w:type="pct"/>
            <w:tcBorders>
              <w:bottom w:val="single" w:sz="4" w:space="0" w:color="808080"/>
            </w:tcBorders>
            <w:shd w:val="clear" w:color="auto" w:fill="auto"/>
          </w:tcPr>
          <w:p w14:paraId="025892FD"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bottom w:val="single" w:sz="4" w:space="0" w:color="808080"/>
            </w:tcBorders>
            <w:shd w:val="clear" w:color="auto" w:fill="auto"/>
          </w:tcPr>
          <w:p w14:paraId="1B0B927C"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bottom w:val="single" w:sz="4" w:space="0" w:color="808080"/>
            </w:tcBorders>
            <w:shd w:val="clear" w:color="auto" w:fill="auto"/>
          </w:tcPr>
          <w:p w14:paraId="4FAEC01D"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bottom w:val="single" w:sz="4" w:space="0" w:color="808080"/>
            </w:tcBorders>
            <w:shd w:val="clear" w:color="auto" w:fill="auto"/>
          </w:tcPr>
          <w:p w14:paraId="7E0CE841"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2213A8" w:rsidRPr="0026473A" w14:paraId="276FB68F" w14:textId="77777777" w:rsidTr="00D072D8">
        <w:trPr>
          <w:gridAfter w:val="1"/>
          <w:cantSplit/>
          <w:trHeight w:val="1660"/>
        </w:trPr>
        <w:tc>
          <w:tcPr>
            <w:tcW w:w="409" w:type="pct"/>
            <w:vMerge w:val="restart"/>
            <w:tcBorders>
              <w:top w:val="single" w:sz="4" w:space="0" w:color="808080"/>
              <w:bottom w:val="nil"/>
              <w:right w:val="nil"/>
            </w:tcBorders>
          </w:tcPr>
          <w:p w14:paraId="1B368238" w14:textId="77777777" w:rsidR="002213A8" w:rsidRPr="0026473A" w:rsidRDefault="002213A8" w:rsidP="00D77D87">
            <w:pPr>
              <w:pStyle w:val="TableText"/>
              <w:rPr>
                <w:b/>
                <w:szCs w:val="18"/>
                <w:lang w:bidi="es-AR"/>
              </w:rPr>
            </w:pPr>
          </w:p>
        </w:tc>
        <w:tc>
          <w:tcPr>
            <w:tcW w:w="1613" w:type="pct"/>
            <w:tcBorders>
              <w:top w:val="single" w:sz="4" w:space="0" w:color="808080"/>
              <w:left w:val="nil"/>
              <w:bottom w:val="nil"/>
              <w:right w:val="nil"/>
            </w:tcBorders>
          </w:tcPr>
          <w:p w14:paraId="442EEB3B" w14:textId="77777777" w:rsidR="002213A8" w:rsidRDefault="002213A8" w:rsidP="00164398">
            <w:pPr>
              <w:pStyle w:val="TableListBullet"/>
              <w:numPr>
                <w:ilvl w:val="0"/>
                <w:numId w:val="0"/>
              </w:numPr>
              <w:ind w:left="-7"/>
              <w:rPr>
                <w:i/>
                <w:iCs/>
                <w:szCs w:val="18"/>
              </w:rPr>
            </w:pPr>
          </w:p>
          <w:p w14:paraId="57031837" w14:textId="77777777" w:rsidR="002213A8" w:rsidRDefault="002213A8" w:rsidP="00164398">
            <w:pPr>
              <w:pStyle w:val="TableListBullet"/>
              <w:numPr>
                <w:ilvl w:val="0"/>
                <w:numId w:val="0"/>
              </w:numPr>
              <w:ind w:left="-7"/>
              <w:rPr>
                <w:i/>
                <w:iCs/>
                <w:szCs w:val="18"/>
              </w:rPr>
            </w:pPr>
          </w:p>
          <w:p w14:paraId="2CC4D165" w14:textId="77777777" w:rsidR="002213A8" w:rsidRDefault="002213A8" w:rsidP="00164398">
            <w:pPr>
              <w:pStyle w:val="TableListBullet"/>
              <w:numPr>
                <w:ilvl w:val="0"/>
                <w:numId w:val="0"/>
              </w:numPr>
              <w:ind w:left="-7"/>
              <w:rPr>
                <w:i/>
                <w:iCs/>
                <w:szCs w:val="18"/>
              </w:rPr>
            </w:pPr>
          </w:p>
          <w:p w14:paraId="15A1DA3F" w14:textId="77777777" w:rsidR="002213A8" w:rsidRDefault="002213A8" w:rsidP="00164398">
            <w:pPr>
              <w:pStyle w:val="TableListBullet"/>
              <w:numPr>
                <w:ilvl w:val="0"/>
                <w:numId w:val="0"/>
              </w:numPr>
              <w:ind w:left="-7"/>
              <w:rPr>
                <w:i/>
                <w:iCs/>
                <w:szCs w:val="18"/>
              </w:rPr>
            </w:pPr>
          </w:p>
          <w:p w14:paraId="7D3E7275" w14:textId="77777777" w:rsidR="002213A8" w:rsidRDefault="002213A8" w:rsidP="00164398">
            <w:pPr>
              <w:pStyle w:val="TableListBullet"/>
              <w:numPr>
                <w:ilvl w:val="0"/>
                <w:numId w:val="0"/>
              </w:numPr>
              <w:ind w:left="-7"/>
              <w:rPr>
                <w:i/>
                <w:iCs/>
                <w:szCs w:val="18"/>
              </w:rPr>
            </w:pPr>
          </w:p>
          <w:p w14:paraId="152E54D2" w14:textId="77777777" w:rsidR="002213A8" w:rsidRPr="0026473A" w:rsidRDefault="002213A8" w:rsidP="00164398">
            <w:pPr>
              <w:pStyle w:val="TableListBullet"/>
              <w:ind w:left="-7"/>
              <w:rPr>
                <w:rFonts w:cs="Arial"/>
                <w:szCs w:val="18"/>
                <w:lang w:bidi="es-AR"/>
              </w:rPr>
            </w:pPr>
          </w:p>
        </w:tc>
        <w:tc>
          <w:tcPr>
            <w:tcW w:w="1227" w:type="pct"/>
            <w:tcBorders>
              <w:top w:val="single" w:sz="4" w:space="0" w:color="808080"/>
              <w:left w:val="nil"/>
              <w:bottom w:val="nil"/>
              <w:right w:val="nil"/>
            </w:tcBorders>
          </w:tcPr>
          <w:p w14:paraId="4E5C0703" w14:textId="77777777" w:rsidR="002213A8" w:rsidRDefault="002213A8" w:rsidP="00164398">
            <w:pPr>
              <w:pStyle w:val="TableListBullet"/>
              <w:numPr>
                <w:ilvl w:val="0"/>
                <w:numId w:val="0"/>
              </w:numPr>
              <w:ind w:left="263"/>
              <w:rPr>
                <w:szCs w:val="18"/>
                <w:lang w:bidi="es-AR"/>
              </w:rPr>
            </w:pPr>
          </w:p>
          <w:p w14:paraId="19E7698E" w14:textId="77777777" w:rsidR="00D072D8" w:rsidRDefault="00D072D8" w:rsidP="00164398">
            <w:pPr>
              <w:pStyle w:val="TableListBullet"/>
              <w:numPr>
                <w:ilvl w:val="0"/>
                <w:numId w:val="0"/>
              </w:numPr>
              <w:ind w:left="263"/>
              <w:rPr>
                <w:szCs w:val="18"/>
                <w:lang w:bidi="es-AR"/>
              </w:rPr>
            </w:pPr>
          </w:p>
          <w:p w14:paraId="0BF3488B" w14:textId="77777777" w:rsidR="00D072D8" w:rsidRDefault="00D072D8" w:rsidP="00164398">
            <w:pPr>
              <w:pStyle w:val="TableListBullet"/>
              <w:numPr>
                <w:ilvl w:val="0"/>
                <w:numId w:val="0"/>
              </w:numPr>
              <w:ind w:left="263"/>
              <w:rPr>
                <w:szCs w:val="18"/>
                <w:lang w:bidi="es-AR"/>
              </w:rPr>
            </w:pPr>
          </w:p>
          <w:p w14:paraId="268D1585" w14:textId="77777777" w:rsidR="00D072D8" w:rsidRDefault="00D072D8" w:rsidP="00164398">
            <w:pPr>
              <w:pStyle w:val="TableListBullet"/>
              <w:numPr>
                <w:ilvl w:val="0"/>
                <w:numId w:val="0"/>
              </w:numPr>
              <w:ind w:left="263"/>
              <w:rPr>
                <w:szCs w:val="18"/>
                <w:lang w:bidi="es-AR"/>
              </w:rPr>
            </w:pPr>
          </w:p>
          <w:p w14:paraId="67FB42DA" w14:textId="77777777" w:rsidR="00D072D8" w:rsidRDefault="00D072D8" w:rsidP="00164398">
            <w:pPr>
              <w:pStyle w:val="TableListBullet"/>
              <w:numPr>
                <w:ilvl w:val="0"/>
                <w:numId w:val="0"/>
              </w:numPr>
              <w:ind w:left="263"/>
              <w:rPr>
                <w:szCs w:val="18"/>
                <w:lang w:bidi="es-AR"/>
              </w:rPr>
            </w:pPr>
          </w:p>
          <w:p w14:paraId="238EF1CF" w14:textId="77777777" w:rsidR="00D072D8" w:rsidRDefault="00D072D8" w:rsidP="00164398">
            <w:pPr>
              <w:pStyle w:val="TableListBullet"/>
              <w:numPr>
                <w:ilvl w:val="0"/>
                <w:numId w:val="0"/>
              </w:numPr>
              <w:ind w:left="263"/>
              <w:rPr>
                <w:szCs w:val="18"/>
                <w:lang w:bidi="es-AR"/>
              </w:rPr>
            </w:pPr>
          </w:p>
          <w:p w14:paraId="2D78B1CA" w14:textId="2D40A1E1" w:rsidR="00D072D8" w:rsidRPr="0026473A" w:rsidRDefault="00D072D8" w:rsidP="00164398">
            <w:pPr>
              <w:pStyle w:val="TableListBullet"/>
              <w:numPr>
                <w:ilvl w:val="0"/>
                <w:numId w:val="0"/>
              </w:numPr>
              <w:ind w:left="263"/>
              <w:rPr>
                <w:szCs w:val="18"/>
                <w:lang w:bidi="es-AR"/>
              </w:rPr>
            </w:pPr>
          </w:p>
        </w:tc>
        <w:tc>
          <w:tcPr>
            <w:tcW w:w="461" w:type="pct"/>
            <w:tcBorders>
              <w:top w:val="single" w:sz="4" w:space="0" w:color="808080"/>
              <w:left w:val="nil"/>
              <w:bottom w:val="nil"/>
              <w:right w:val="nil"/>
            </w:tcBorders>
            <w:shd w:val="clear" w:color="auto" w:fill="auto"/>
          </w:tcPr>
          <w:p w14:paraId="0A496063" w14:textId="77777777" w:rsidR="002213A8" w:rsidRPr="0026473A" w:rsidRDefault="002213A8" w:rsidP="00D77D87">
            <w:pPr>
              <w:spacing w:after="60"/>
              <w:jc w:val="center"/>
              <w:rPr>
                <w:rFonts w:cs="Arial"/>
                <w:sz w:val="18"/>
                <w:szCs w:val="18"/>
                <w:lang w:bidi="es-AR"/>
              </w:rPr>
            </w:pPr>
          </w:p>
        </w:tc>
        <w:tc>
          <w:tcPr>
            <w:tcW w:w="444" w:type="pct"/>
            <w:tcBorders>
              <w:top w:val="single" w:sz="4" w:space="0" w:color="808080"/>
              <w:left w:val="nil"/>
              <w:bottom w:val="nil"/>
              <w:right w:val="nil"/>
            </w:tcBorders>
            <w:shd w:val="clear" w:color="auto" w:fill="auto"/>
          </w:tcPr>
          <w:p w14:paraId="3C036CD0" w14:textId="77777777" w:rsidR="002213A8" w:rsidRPr="0026473A" w:rsidRDefault="002213A8" w:rsidP="00D77D87">
            <w:pPr>
              <w:spacing w:after="60"/>
              <w:jc w:val="center"/>
              <w:rPr>
                <w:rFonts w:cs="Arial"/>
                <w:sz w:val="18"/>
                <w:szCs w:val="18"/>
                <w:lang w:bidi="es-AR"/>
              </w:rPr>
            </w:pPr>
          </w:p>
        </w:tc>
        <w:tc>
          <w:tcPr>
            <w:tcW w:w="323" w:type="pct"/>
            <w:tcBorders>
              <w:top w:val="single" w:sz="4" w:space="0" w:color="808080"/>
              <w:left w:val="nil"/>
              <w:bottom w:val="nil"/>
              <w:right w:val="nil"/>
            </w:tcBorders>
            <w:shd w:val="clear" w:color="auto" w:fill="auto"/>
          </w:tcPr>
          <w:p w14:paraId="234E784D" w14:textId="77777777" w:rsidR="002213A8" w:rsidRDefault="002213A8" w:rsidP="00D77D87">
            <w:pPr>
              <w:spacing w:after="60"/>
              <w:jc w:val="center"/>
              <w:rPr>
                <w:rFonts w:cs="Arial"/>
                <w:sz w:val="18"/>
                <w:szCs w:val="18"/>
                <w:lang w:bidi="es-AR"/>
              </w:rPr>
            </w:pPr>
          </w:p>
          <w:p w14:paraId="3E4AAAA0" w14:textId="77777777" w:rsidR="00D072D8" w:rsidRDefault="00D072D8" w:rsidP="00D77D87">
            <w:pPr>
              <w:spacing w:after="60"/>
              <w:jc w:val="center"/>
              <w:rPr>
                <w:rFonts w:cs="Arial"/>
                <w:sz w:val="18"/>
                <w:szCs w:val="18"/>
                <w:lang w:bidi="es-AR"/>
              </w:rPr>
            </w:pPr>
          </w:p>
          <w:p w14:paraId="3C0A60AD" w14:textId="1469EA35" w:rsidR="00D072D8" w:rsidRPr="0026473A" w:rsidRDefault="00D072D8" w:rsidP="00D77D87">
            <w:pPr>
              <w:spacing w:after="60"/>
              <w:jc w:val="center"/>
              <w:rPr>
                <w:rFonts w:cs="Arial"/>
                <w:sz w:val="18"/>
                <w:szCs w:val="18"/>
                <w:lang w:bidi="es-AR"/>
              </w:rPr>
            </w:pPr>
          </w:p>
        </w:tc>
        <w:tc>
          <w:tcPr>
            <w:tcW w:w="477" w:type="pct"/>
            <w:tcBorders>
              <w:top w:val="single" w:sz="4" w:space="0" w:color="808080"/>
              <w:left w:val="nil"/>
              <w:bottom w:val="nil"/>
            </w:tcBorders>
            <w:shd w:val="clear" w:color="auto" w:fill="auto"/>
          </w:tcPr>
          <w:p w14:paraId="752BABEE" w14:textId="77777777" w:rsidR="002213A8" w:rsidRPr="0026473A" w:rsidRDefault="002213A8" w:rsidP="00D77D87">
            <w:pPr>
              <w:spacing w:after="60"/>
              <w:jc w:val="center"/>
              <w:rPr>
                <w:rFonts w:cs="Arial"/>
                <w:sz w:val="18"/>
                <w:szCs w:val="18"/>
                <w:lang w:bidi="es-AR"/>
              </w:rPr>
            </w:pPr>
          </w:p>
        </w:tc>
      </w:tr>
      <w:tr w:rsidR="002213A8" w:rsidRPr="0026473A" w14:paraId="760DE379" w14:textId="77777777" w:rsidTr="00D072D8">
        <w:trPr>
          <w:gridAfter w:val="1"/>
          <w:cantSplit/>
        </w:trPr>
        <w:tc>
          <w:tcPr>
            <w:tcW w:w="409" w:type="pct"/>
            <w:vMerge/>
            <w:tcBorders>
              <w:top w:val="nil"/>
            </w:tcBorders>
          </w:tcPr>
          <w:p w14:paraId="6B6DE315" w14:textId="77777777" w:rsidR="002213A8" w:rsidRPr="0026473A" w:rsidRDefault="002213A8" w:rsidP="00D77D87">
            <w:pPr>
              <w:pStyle w:val="TableText"/>
              <w:rPr>
                <w:b/>
                <w:bCs/>
                <w:szCs w:val="18"/>
              </w:rPr>
            </w:pPr>
          </w:p>
        </w:tc>
        <w:tc>
          <w:tcPr>
            <w:tcW w:w="2840" w:type="pct"/>
            <w:gridSpan w:val="2"/>
            <w:tcBorders>
              <w:top w:val="nil"/>
              <w:bottom w:val="nil"/>
            </w:tcBorders>
            <w:shd w:val="clear" w:color="auto" w:fill="DFE3E4"/>
          </w:tcPr>
          <w:p w14:paraId="71AD8BF8" w14:textId="77777777" w:rsidR="002213A8" w:rsidRPr="0026473A" w:rsidRDefault="002213A8" w:rsidP="00D77D87">
            <w:pPr>
              <w:pStyle w:val="AppNotes"/>
              <w:rPr>
                <w:szCs w:val="18"/>
              </w:rPr>
            </w:pPr>
            <w:r w:rsidRPr="0026473A">
              <w:rPr>
                <w:szCs w:val="18"/>
                <w:lang w:bidi="es-AR"/>
              </w:rPr>
              <w:t>Notas de Aplicabilidad</w:t>
            </w:r>
          </w:p>
        </w:tc>
        <w:tc>
          <w:tcPr>
            <w:tcW w:w="461" w:type="pct"/>
            <w:vMerge w:val="restart"/>
            <w:tcBorders>
              <w:top w:val="nil"/>
            </w:tcBorders>
            <w:shd w:val="clear" w:color="auto" w:fill="auto"/>
          </w:tcPr>
          <w:p w14:paraId="29DFA64D" w14:textId="77777777" w:rsidR="002213A8" w:rsidRPr="0026473A" w:rsidRDefault="002213A8" w:rsidP="00D77D87">
            <w:pPr>
              <w:spacing w:after="60"/>
              <w:jc w:val="center"/>
              <w:rPr>
                <w:rFonts w:cs="Arial"/>
                <w:sz w:val="18"/>
                <w:szCs w:val="18"/>
              </w:rPr>
            </w:pPr>
          </w:p>
        </w:tc>
        <w:tc>
          <w:tcPr>
            <w:tcW w:w="444" w:type="pct"/>
            <w:vMerge w:val="restart"/>
            <w:tcBorders>
              <w:top w:val="nil"/>
            </w:tcBorders>
            <w:shd w:val="clear" w:color="auto" w:fill="auto"/>
          </w:tcPr>
          <w:p w14:paraId="03FB9F88" w14:textId="77777777" w:rsidR="002213A8" w:rsidRPr="0026473A" w:rsidRDefault="002213A8" w:rsidP="00D77D87">
            <w:pPr>
              <w:spacing w:after="60"/>
              <w:jc w:val="center"/>
              <w:rPr>
                <w:rFonts w:cs="Arial"/>
                <w:sz w:val="18"/>
                <w:szCs w:val="18"/>
              </w:rPr>
            </w:pPr>
          </w:p>
        </w:tc>
        <w:tc>
          <w:tcPr>
            <w:tcW w:w="323" w:type="pct"/>
            <w:vMerge w:val="restart"/>
            <w:tcBorders>
              <w:top w:val="nil"/>
            </w:tcBorders>
            <w:shd w:val="clear" w:color="auto" w:fill="auto"/>
          </w:tcPr>
          <w:p w14:paraId="67CCCBDD" w14:textId="77777777" w:rsidR="002213A8" w:rsidRPr="0026473A" w:rsidRDefault="002213A8" w:rsidP="00D77D87">
            <w:pPr>
              <w:spacing w:after="60"/>
              <w:jc w:val="center"/>
              <w:rPr>
                <w:rFonts w:cs="Arial"/>
                <w:sz w:val="18"/>
                <w:szCs w:val="18"/>
              </w:rPr>
            </w:pPr>
          </w:p>
        </w:tc>
        <w:tc>
          <w:tcPr>
            <w:tcW w:w="477" w:type="pct"/>
            <w:vMerge w:val="restart"/>
            <w:tcBorders>
              <w:top w:val="nil"/>
            </w:tcBorders>
            <w:shd w:val="clear" w:color="auto" w:fill="auto"/>
          </w:tcPr>
          <w:p w14:paraId="36B5C330" w14:textId="77777777" w:rsidR="002213A8" w:rsidRPr="0026473A" w:rsidRDefault="002213A8" w:rsidP="00D77D87">
            <w:pPr>
              <w:spacing w:after="60"/>
              <w:jc w:val="center"/>
              <w:rPr>
                <w:rFonts w:cs="Arial"/>
                <w:sz w:val="18"/>
                <w:szCs w:val="18"/>
              </w:rPr>
            </w:pPr>
          </w:p>
        </w:tc>
      </w:tr>
      <w:tr w:rsidR="002213A8" w:rsidRPr="0026473A" w14:paraId="22691ACC" w14:textId="77777777" w:rsidTr="002213A8">
        <w:trPr>
          <w:gridAfter w:val="1"/>
          <w:cantSplit/>
        </w:trPr>
        <w:tc>
          <w:tcPr>
            <w:tcW w:w="409" w:type="pct"/>
            <w:vMerge/>
          </w:tcPr>
          <w:p w14:paraId="0DDC8D66" w14:textId="77777777" w:rsidR="002213A8" w:rsidRPr="0026473A" w:rsidRDefault="002213A8" w:rsidP="00D77D87">
            <w:pPr>
              <w:pStyle w:val="TableText"/>
              <w:rPr>
                <w:b/>
                <w:bCs/>
                <w:szCs w:val="18"/>
              </w:rPr>
            </w:pPr>
          </w:p>
        </w:tc>
        <w:tc>
          <w:tcPr>
            <w:tcW w:w="2840" w:type="pct"/>
            <w:gridSpan w:val="2"/>
            <w:tcBorders>
              <w:top w:val="nil"/>
            </w:tcBorders>
          </w:tcPr>
          <w:p w14:paraId="236ABE44" w14:textId="77777777" w:rsidR="002F677F" w:rsidRPr="002F677F" w:rsidRDefault="002F677F" w:rsidP="002F677F">
            <w:pPr>
              <w:pStyle w:val="TableBody"/>
              <w:pageBreakBefore/>
              <w:spacing w:line="256" w:lineRule="auto"/>
              <w:rPr>
                <w:rFonts w:eastAsia="Times New Roman" w:cs="Times New Roman"/>
                <w:sz w:val="18"/>
                <w:szCs w:val="18"/>
                <w:lang w:bidi="es-AR"/>
              </w:rPr>
            </w:pPr>
            <w:r w:rsidRPr="002F677F">
              <w:rPr>
                <w:rFonts w:eastAsia="Times New Roman" w:cs="Times New Roman"/>
                <w:sz w:val="18"/>
                <w:szCs w:val="18"/>
                <w:lang w:bidi="es-AR"/>
              </w:rPr>
              <w:t>La redacción exacta de un acuerdo dependerá de los detalles del servicio que se esté proporcionando y de las responsabilidades asignadas a cada parte. El acuerdo no tiene que incluir la redacción exacta proporcionado en este requisito.</w:t>
            </w:r>
          </w:p>
          <w:p w14:paraId="5111F5DE" w14:textId="77777777" w:rsidR="002F677F" w:rsidRPr="002F677F" w:rsidRDefault="002F677F" w:rsidP="002F677F">
            <w:pPr>
              <w:pStyle w:val="TableBody"/>
              <w:pageBreakBefore/>
              <w:spacing w:line="256" w:lineRule="auto"/>
              <w:rPr>
                <w:rFonts w:eastAsia="Times New Roman" w:cs="Times New Roman"/>
                <w:sz w:val="18"/>
                <w:szCs w:val="18"/>
                <w:lang w:bidi="es-AR"/>
              </w:rPr>
            </w:pPr>
            <w:r w:rsidRPr="002F677F">
              <w:rPr>
                <w:rFonts w:eastAsia="Times New Roman" w:cs="Times New Roman"/>
                <w:sz w:val="18"/>
                <w:szCs w:val="18"/>
                <w:lang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0689E1FA" w14:textId="39122435" w:rsidR="002213A8" w:rsidRPr="0026473A" w:rsidRDefault="002F677F" w:rsidP="002F677F">
            <w:pPr>
              <w:pStyle w:val="TableListBullet"/>
              <w:numPr>
                <w:ilvl w:val="0"/>
                <w:numId w:val="0"/>
              </w:numPr>
              <w:ind w:left="-7"/>
              <w:rPr>
                <w:szCs w:val="18"/>
              </w:rPr>
            </w:pPr>
            <w:r w:rsidRPr="002F677F">
              <w:rPr>
                <w:szCs w:val="18"/>
                <w:lang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61" w:type="pct"/>
            <w:vMerge/>
            <w:shd w:val="clear" w:color="auto" w:fill="auto"/>
          </w:tcPr>
          <w:p w14:paraId="72AEE558" w14:textId="77777777" w:rsidR="002213A8" w:rsidRPr="0026473A" w:rsidRDefault="002213A8" w:rsidP="00D77D87">
            <w:pPr>
              <w:spacing w:after="60"/>
              <w:jc w:val="center"/>
              <w:rPr>
                <w:rFonts w:cs="Arial"/>
                <w:sz w:val="18"/>
                <w:szCs w:val="18"/>
              </w:rPr>
            </w:pPr>
          </w:p>
        </w:tc>
        <w:tc>
          <w:tcPr>
            <w:tcW w:w="444" w:type="pct"/>
            <w:vMerge/>
            <w:shd w:val="clear" w:color="auto" w:fill="auto"/>
          </w:tcPr>
          <w:p w14:paraId="3AA163A5" w14:textId="77777777" w:rsidR="002213A8" w:rsidRPr="0026473A" w:rsidRDefault="002213A8" w:rsidP="00D77D87">
            <w:pPr>
              <w:spacing w:after="60"/>
              <w:jc w:val="center"/>
              <w:rPr>
                <w:rFonts w:cs="Arial"/>
                <w:sz w:val="18"/>
                <w:szCs w:val="18"/>
              </w:rPr>
            </w:pPr>
          </w:p>
        </w:tc>
        <w:tc>
          <w:tcPr>
            <w:tcW w:w="323" w:type="pct"/>
            <w:vMerge/>
            <w:shd w:val="clear" w:color="auto" w:fill="auto"/>
          </w:tcPr>
          <w:p w14:paraId="162EFAD1" w14:textId="77777777" w:rsidR="002213A8" w:rsidRPr="0026473A" w:rsidRDefault="002213A8" w:rsidP="00D77D87">
            <w:pPr>
              <w:spacing w:after="60"/>
              <w:jc w:val="center"/>
              <w:rPr>
                <w:rFonts w:cs="Arial"/>
                <w:sz w:val="18"/>
                <w:szCs w:val="18"/>
              </w:rPr>
            </w:pPr>
          </w:p>
        </w:tc>
        <w:tc>
          <w:tcPr>
            <w:tcW w:w="477" w:type="pct"/>
            <w:vMerge/>
            <w:shd w:val="clear" w:color="auto" w:fill="auto"/>
          </w:tcPr>
          <w:p w14:paraId="2358D827" w14:textId="77777777" w:rsidR="002213A8" w:rsidRPr="0026473A" w:rsidRDefault="002213A8" w:rsidP="00D77D87">
            <w:pPr>
              <w:spacing w:after="60"/>
              <w:jc w:val="center"/>
              <w:rPr>
                <w:rFonts w:cs="Arial"/>
                <w:sz w:val="18"/>
                <w:szCs w:val="18"/>
              </w:rPr>
            </w:pPr>
          </w:p>
        </w:tc>
      </w:tr>
      <w:tr w:rsidR="002213A8" w:rsidRPr="0026473A" w14:paraId="4B33C70C" w14:textId="77777777" w:rsidTr="002213A8">
        <w:trPr>
          <w:gridAfter w:val="1"/>
          <w:cantSplit/>
        </w:trPr>
        <w:tc>
          <w:tcPr>
            <w:tcW w:w="409" w:type="pct"/>
          </w:tcPr>
          <w:p w14:paraId="3535DAA7" w14:textId="77777777" w:rsidR="002213A8" w:rsidRPr="0026473A" w:rsidRDefault="002213A8" w:rsidP="00D77D87">
            <w:pPr>
              <w:pStyle w:val="TableText"/>
              <w:rPr>
                <w:b/>
                <w:bCs/>
                <w:szCs w:val="18"/>
              </w:rPr>
            </w:pPr>
            <w:r w:rsidRPr="0026473A">
              <w:rPr>
                <w:b/>
                <w:szCs w:val="18"/>
                <w:lang w:bidi="es-AR"/>
              </w:rPr>
              <w:t>12.8.3</w:t>
            </w:r>
          </w:p>
        </w:tc>
        <w:tc>
          <w:tcPr>
            <w:tcW w:w="1613" w:type="pct"/>
          </w:tcPr>
          <w:p w14:paraId="6E120AA3" w14:textId="77777777" w:rsidR="002213A8" w:rsidRPr="0026473A" w:rsidRDefault="002213A8" w:rsidP="00D77D87">
            <w:pPr>
              <w:pStyle w:val="TableListBullet"/>
              <w:numPr>
                <w:ilvl w:val="0"/>
                <w:numId w:val="0"/>
              </w:numPr>
              <w:rPr>
                <w:szCs w:val="18"/>
              </w:rPr>
            </w:pPr>
            <w:r w:rsidRPr="0026473A">
              <w:rPr>
                <w:szCs w:val="18"/>
                <w:lang w:bidi="es-AR"/>
              </w:rPr>
              <w:t>Se implementa un proceso establecido para contratar a los TPSP, incluyendo la debida diligencia antes de la contratación.</w:t>
            </w:r>
          </w:p>
        </w:tc>
        <w:tc>
          <w:tcPr>
            <w:tcW w:w="1227" w:type="pct"/>
          </w:tcPr>
          <w:p w14:paraId="452F047A"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las políticas y procedimientos.</w:t>
            </w:r>
          </w:p>
          <w:p w14:paraId="37CBA080"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 evidencia.</w:t>
            </w:r>
          </w:p>
          <w:p w14:paraId="19D922B9" w14:textId="77777777" w:rsidR="002213A8" w:rsidRPr="0026473A" w:rsidRDefault="002213A8" w:rsidP="00684DCB">
            <w:pPr>
              <w:pStyle w:val="TableListBullet"/>
              <w:numPr>
                <w:ilvl w:val="0"/>
                <w:numId w:val="36"/>
              </w:numPr>
              <w:ind w:left="263" w:hanging="270"/>
              <w:rPr>
                <w:szCs w:val="18"/>
              </w:rPr>
            </w:pPr>
            <w:r w:rsidRPr="0026473A">
              <w:rPr>
                <w:szCs w:val="18"/>
                <w:lang w:bidi="es-AR"/>
              </w:rPr>
              <w:t>Entreviste al personal responsable.</w:t>
            </w:r>
          </w:p>
        </w:tc>
        <w:tc>
          <w:tcPr>
            <w:tcW w:w="461" w:type="pct"/>
            <w:shd w:val="clear" w:color="auto" w:fill="auto"/>
          </w:tcPr>
          <w:p w14:paraId="3A15CCFA"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shd w:val="clear" w:color="auto" w:fill="auto"/>
          </w:tcPr>
          <w:p w14:paraId="71656E61"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shd w:val="clear" w:color="auto" w:fill="auto"/>
          </w:tcPr>
          <w:p w14:paraId="071A2621"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shd w:val="clear" w:color="auto" w:fill="auto"/>
          </w:tcPr>
          <w:p w14:paraId="11357770"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2213A8" w:rsidRPr="0026473A" w14:paraId="66108B92" w14:textId="77777777" w:rsidTr="00D072D8">
        <w:trPr>
          <w:gridAfter w:val="1"/>
          <w:cantSplit/>
        </w:trPr>
        <w:tc>
          <w:tcPr>
            <w:tcW w:w="409" w:type="pct"/>
            <w:vMerge w:val="restart"/>
          </w:tcPr>
          <w:p w14:paraId="1C67FC84" w14:textId="77777777" w:rsidR="002213A8" w:rsidRPr="0026473A" w:rsidRDefault="002213A8" w:rsidP="00D77D87">
            <w:pPr>
              <w:pStyle w:val="TableText"/>
              <w:rPr>
                <w:b/>
                <w:bCs/>
                <w:szCs w:val="18"/>
              </w:rPr>
            </w:pPr>
            <w:r w:rsidRPr="0026473A">
              <w:rPr>
                <w:b/>
                <w:szCs w:val="18"/>
                <w:lang w:bidi="es-AR"/>
              </w:rPr>
              <w:t>12.8.4</w:t>
            </w:r>
          </w:p>
        </w:tc>
        <w:tc>
          <w:tcPr>
            <w:tcW w:w="1613" w:type="pct"/>
            <w:tcBorders>
              <w:bottom w:val="single" w:sz="4" w:space="0" w:color="808080"/>
            </w:tcBorders>
          </w:tcPr>
          <w:p w14:paraId="5C4F0FAB" w14:textId="77777777" w:rsidR="002213A8" w:rsidRPr="0026473A" w:rsidRDefault="002213A8" w:rsidP="00D77D87">
            <w:pPr>
              <w:pStyle w:val="TableListBullet"/>
              <w:numPr>
                <w:ilvl w:val="0"/>
                <w:numId w:val="0"/>
              </w:numPr>
              <w:rPr>
                <w:szCs w:val="18"/>
              </w:rPr>
            </w:pPr>
            <w:r w:rsidRPr="0026473A">
              <w:rPr>
                <w:szCs w:val="18"/>
                <w:lang w:bidi="es-AR"/>
              </w:rPr>
              <w:t>Se implementa un programa para monitorear el estado de conformidad PCI DSS de los TPSP al menos una vez cada 12 meses.</w:t>
            </w:r>
          </w:p>
        </w:tc>
        <w:tc>
          <w:tcPr>
            <w:tcW w:w="1227" w:type="pct"/>
            <w:tcBorders>
              <w:bottom w:val="single" w:sz="4" w:space="0" w:color="808080"/>
            </w:tcBorders>
          </w:tcPr>
          <w:p w14:paraId="60190A68"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las políticas y procedimientos.</w:t>
            </w:r>
          </w:p>
          <w:p w14:paraId="3BB11837" w14:textId="261C7AD9" w:rsidR="002213A8" w:rsidRPr="0026473A" w:rsidRDefault="002213A8"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p w14:paraId="13FAC70E" w14:textId="77777777" w:rsidR="002213A8" w:rsidRPr="0026473A" w:rsidRDefault="002213A8" w:rsidP="00684DCB">
            <w:pPr>
              <w:pStyle w:val="TableListBullet"/>
              <w:numPr>
                <w:ilvl w:val="0"/>
                <w:numId w:val="36"/>
              </w:numPr>
              <w:ind w:left="263" w:hanging="270"/>
              <w:rPr>
                <w:szCs w:val="18"/>
              </w:rPr>
            </w:pPr>
            <w:r w:rsidRPr="0026473A">
              <w:rPr>
                <w:szCs w:val="18"/>
                <w:lang w:bidi="es-AR"/>
              </w:rPr>
              <w:t>Entreviste al personal responsable.</w:t>
            </w:r>
          </w:p>
        </w:tc>
        <w:tc>
          <w:tcPr>
            <w:tcW w:w="461" w:type="pct"/>
            <w:tcBorders>
              <w:bottom w:val="nil"/>
            </w:tcBorders>
            <w:shd w:val="clear" w:color="auto" w:fill="auto"/>
          </w:tcPr>
          <w:p w14:paraId="16B32C18"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bottom w:val="nil"/>
            </w:tcBorders>
            <w:shd w:val="clear" w:color="auto" w:fill="auto"/>
          </w:tcPr>
          <w:p w14:paraId="72AF5D8C"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bottom w:val="nil"/>
            </w:tcBorders>
            <w:shd w:val="clear" w:color="auto" w:fill="auto"/>
          </w:tcPr>
          <w:p w14:paraId="6573090B"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bottom w:val="nil"/>
            </w:tcBorders>
            <w:shd w:val="clear" w:color="auto" w:fill="auto"/>
          </w:tcPr>
          <w:p w14:paraId="092EDE3D"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2213A8" w:rsidRPr="0026473A" w14:paraId="26954656" w14:textId="77777777" w:rsidTr="00D072D8">
        <w:trPr>
          <w:gridAfter w:val="1"/>
          <w:cantSplit/>
        </w:trPr>
        <w:tc>
          <w:tcPr>
            <w:tcW w:w="409" w:type="pct"/>
            <w:vMerge/>
          </w:tcPr>
          <w:p w14:paraId="23C74FD6" w14:textId="77777777" w:rsidR="002213A8" w:rsidRPr="0026473A" w:rsidRDefault="002213A8" w:rsidP="00D77D87">
            <w:pPr>
              <w:pStyle w:val="TableText"/>
              <w:rPr>
                <w:b/>
                <w:bCs/>
                <w:szCs w:val="18"/>
              </w:rPr>
            </w:pPr>
          </w:p>
        </w:tc>
        <w:tc>
          <w:tcPr>
            <w:tcW w:w="2840" w:type="pct"/>
            <w:gridSpan w:val="2"/>
            <w:tcBorders>
              <w:bottom w:val="nil"/>
            </w:tcBorders>
            <w:shd w:val="clear" w:color="auto" w:fill="DFE3E4"/>
          </w:tcPr>
          <w:p w14:paraId="304E7885" w14:textId="77777777" w:rsidR="002213A8" w:rsidRPr="0026473A" w:rsidRDefault="002213A8" w:rsidP="00D77D87">
            <w:pPr>
              <w:pStyle w:val="AppNotes"/>
              <w:rPr>
                <w:szCs w:val="18"/>
              </w:rPr>
            </w:pPr>
            <w:r w:rsidRPr="0026473A">
              <w:rPr>
                <w:szCs w:val="18"/>
                <w:lang w:bidi="es-AR"/>
              </w:rPr>
              <w:t>Notas de Aplicabilidad</w:t>
            </w:r>
          </w:p>
        </w:tc>
        <w:tc>
          <w:tcPr>
            <w:tcW w:w="461" w:type="pct"/>
            <w:vMerge w:val="restart"/>
            <w:tcBorders>
              <w:top w:val="nil"/>
            </w:tcBorders>
            <w:shd w:val="clear" w:color="auto" w:fill="auto"/>
          </w:tcPr>
          <w:p w14:paraId="4D724D7F" w14:textId="77777777" w:rsidR="002213A8" w:rsidRPr="0026473A" w:rsidRDefault="002213A8" w:rsidP="00D77D87">
            <w:pPr>
              <w:spacing w:after="60"/>
              <w:jc w:val="center"/>
              <w:rPr>
                <w:rFonts w:cs="Arial"/>
                <w:sz w:val="18"/>
                <w:szCs w:val="18"/>
              </w:rPr>
            </w:pPr>
          </w:p>
        </w:tc>
        <w:tc>
          <w:tcPr>
            <w:tcW w:w="444" w:type="pct"/>
            <w:vMerge w:val="restart"/>
            <w:tcBorders>
              <w:top w:val="nil"/>
            </w:tcBorders>
            <w:shd w:val="clear" w:color="auto" w:fill="auto"/>
          </w:tcPr>
          <w:p w14:paraId="3513F068" w14:textId="77777777" w:rsidR="002213A8" w:rsidRPr="0026473A" w:rsidRDefault="002213A8" w:rsidP="00D77D87">
            <w:pPr>
              <w:spacing w:after="60"/>
              <w:jc w:val="center"/>
              <w:rPr>
                <w:rFonts w:cs="Arial"/>
                <w:sz w:val="18"/>
                <w:szCs w:val="18"/>
              </w:rPr>
            </w:pPr>
          </w:p>
        </w:tc>
        <w:tc>
          <w:tcPr>
            <w:tcW w:w="323" w:type="pct"/>
            <w:vMerge w:val="restart"/>
            <w:tcBorders>
              <w:top w:val="nil"/>
            </w:tcBorders>
            <w:shd w:val="clear" w:color="auto" w:fill="auto"/>
          </w:tcPr>
          <w:p w14:paraId="204659E5" w14:textId="77777777" w:rsidR="002213A8" w:rsidRPr="0026473A" w:rsidRDefault="002213A8" w:rsidP="00D77D87">
            <w:pPr>
              <w:spacing w:after="60"/>
              <w:jc w:val="center"/>
              <w:rPr>
                <w:rFonts w:cs="Arial"/>
                <w:sz w:val="18"/>
                <w:szCs w:val="18"/>
              </w:rPr>
            </w:pPr>
          </w:p>
        </w:tc>
        <w:tc>
          <w:tcPr>
            <w:tcW w:w="477" w:type="pct"/>
            <w:vMerge w:val="restart"/>
            <w:tcBorders>
              <w:top w:val="nil"/>
            </w:tcBorders>
            <w:shd w:val="clear" w:color="auto" w:fill="auto"/>
          </w:tcPr>
          <w:p w14:paraId="45F36C79" w14:textId="77777777" w:rsidR="002213A8" w:rsidRPr="0026473A" w:rsidRDefault="002213A8" w:rsidP="00D77D87">
            <w:pPr>
              <w:spacing w:after="60"/>
              <w:jc w:val="center"/>
              <w:rPr>
                <w:rFonts w:cs="Arial"/>
                <w:sz w:val="18"/>
                <w:szCs w:val="18"/>
              </w:rPr>
            </w:pPr>
          </w:p>
        </w:tc>
      </w:tr>
      <w:tr w:rsidR="002213A8" w:rsidRPr="0026473A" w14:paraId="368ACF3D" w14:textId="77777777" w:rsidTr="002213A8">
        <w:trPr>
          <w:gridAfter w:val="1"/>
          <w:cantSplit/>
        </w:trPr>
        <w:tc>
          <w:tcPr>
            <w:tcW w:w="409" w:type="pct"/>
            <w:vMerge/>
            <w:tcBorders>
              <w:bottom w:val="single" w:sz="4" w:space="0" w:color="808080"/>
            </w:tcBorders>
          </w:tcPr>
          <w:p w14:paraId="47B805B1" w14:textId="77777777" w:rsidR="002213A8" w:rsidRPr="0026473A" w:rsidRDefault="002213A8" w:rsidP="00D77D87">
            <w:pPr>
              <w:pStyle w:val="TableText"/>
              <w:rPr>
                <w:b/>
                <w:bCs/>
                <w:szCs w:val="18"/>
              </w:rPr>
            </w:pPr>
          </w:p>
        </w:tc>
        <w:tc>
          <w:tcPr>
            <w:tcW w:w="2840" w:type="pct"/>
            <w:gridSpan w:val="2"/>
            <w:tcBorders>
              <w:top w:val="nil"/>
              <w:bottom w:val="single" w:sz="4" w:space="0" w:color="808080"/>
            </w:tcBorders>
          </w:tcPr>
          <w:p w14:paraId="79BF36D5" w14:textId="3DE8E345" w:rsidR="002213A8" w:rsidRPr="0026473A" w:rsidRDefault="002213A8" w:rsidP="00D77D87">
            <w:pPr>
              <w:pStyle w:val="TableListBullet"/>
              <w:numPr>
                <w:ilvl w:val="0"/>
                <w:numId w:val="0"/>
              </w:numPr>
              <w:ind w:left="-7"/>
              <w:rPr>
                <w:szCs w:val="18"/>
              </w:rPr>
            </w:pPr>
            <w:r w:rsidRPr="0026473A">
              <w:rPr>
                <w:szCs w:val="18"/>
                <w:lang w:bidi="es-AR"/>
              </w:rPr>
              <w:t xml:space="preserve">Cuando una entidad tiene un acuerdo con un TPSP para cumplir con los requisitos de PCI DSS en nombre de la entidad (por ejemplo, </w:t>
            </w:r>
            <w:r w:rsidRPr="002F2D2D">
              <w:rPr>
                <w:lang w:val="es-419" w:bidi="es-AR"/>
              </w:rPr>
              <w:t xml:space="preserve">a través de un servicio de </w:t>
            </w:r>
            <w:r w:rsidRPr="002F2D2D">
              <w:rPr>
                <w:i/>
                <w:iCs/>
                <w:lang w:val="es-419" w:bidi="es-AR"/>
              </w:rPr>
              <w:t>firewall</w:t>
            </w:r>
            <w:r w:rsidRPr="0026473A">
              <w:rPr>
                <w:szCs w:val="18"/>
                <w:lang w:bidi="es-AR"/>
              </w:rPr>
              <w:t xml:space="preserve">), la entidad debe trabajar con el TPSP para asegurarse de que se cumplan los requisitos de PCI DSS aplicables. Si el TPSP no cumple con los requisitos de PCI DSS aplicables, entonces, </w:t>
            </w:r>
            <w:r w:rsidRPr="002F2D2D">
              <w:rPr>
                <w:lang w:val="es-419" w:bidi="es-AR"/>
              </w:rPr>
              <w:t xml:space="preserve">esos requisitos también </w:t>
            </w:r>
            <w:r w:rsidRPr="0026473A">
              <w:rPr>
                <w:szCs w:val="18"/>
                <w:lang w:bidi="es-AR"/>
              </w:rPr>
              <w:t>están “</w:t>
            </w:r>
            <w:r>
              <w:rPr>
                <w:szCs w:val="18"/>
                <w:lang w:bidi="es-AR"/>
              </w:rPr>
              <w:t xml:space="preserve">no </w:t>
            </w:r>
            <w:r w:rsidRPr="0026473A">
              <w:rPr>
                <w:szCs w:val="18"/>
                <w:lang w:bidi="es-AR"/>
              </w:rPr>
              <w:t>implementado” para la entidad.</w:t>
            </w:r>
          </w:p>
        </w:tc>
        <w:tc>
          <w:tcPr>
            <w:tcW w:w="461" w:type="pct"/>
            <w:vMerge/>
            <w:tcBorders>
              <w:bottom w:val="single" w:sz="4" w:space="0" w:color="808080"/>
            </w:tcBorders>
            <w:shd w:val="clear" w:color="auto" w:fill="auto"/>
          </w:tcPr>
          <w:p w14:paraId="37A779EC" w14:textId="77777777" w:rsidR="002213A8" w:rsidRPr="0026473A" w:rsidRDefault="002213A8" w:rsidP="00D77D87">
            <w:pPr>
              <w:spacing w:after="60"/>
              <w:jc w:val="center"/>
              <w:rPr>
                <w:rFonts w:cs="Arial"/>
                <w:sz w:val="18"/>
                <w:szCs w:val="18"/>
              </w:rPr>
            </w:pPr>
          </w:p>
        </w:tc>
        <w:tc>
          <w:tcPr>
            <w:tcW w:w="444" w:type="pct"/>
            <w:vMerge/>
            <w:tcBorders>
              <w:bottom w:val="single" w:sz="4" w:space="0" w:color="808080"/>
            </w:tcBorders>
            <w:shd w:val="clear" w:color="auto" w:fill="auto"/>
          </w:tcPr>
          <w:p w14:paraId="2EFD25FB" w14:textId="77777777" w:rsidR="002213A8" w:rsidRPr="0026473A" w:rsidRDefault="002213A8" w:rsidP="00D77D87">
            <w:pPr>
              <w:spacing w:after="60"/>
              <w:jc w:val="center"/>
              <w:rPr>
                <w:rFonts w:cs="Arial"/>
                <w:sz w:val="18"/>
                <w:szCs w:val="18"/>
              </w:rPr>
            </w:pPr>
          </w:p>
        </w:tc>
        <w:tc>
          <w:tcPr>
            <w:tcW w:w="323" w:type="pct"/>
            <w:vMerge/>
            <w:tcBorders>
              <w:bottom w:val="single" w:sz="4" w:space="0" w:color="808080"/>
            </w:tcBorders>
            <w:shd w:val="clear" w:color="auto" w:fill="auto"/>
          </w:tcPr>
          <w:p w14:paraId="5CFDACE9" w14:textId="77777777" w:rsidR="002213A8" w:rsidRPr="0026473A" w:rsidRDefault="002213A8" w:rsidP="00D77D87">
            <w:pPr>
              <w:spacing w:after="60"/>
              <w:jc w:val="center"/>
              <w:rPr>
                <w:rFonts w:cs="Arial"/>
                <w:sz w:val="18"/>
                <w:szCs w:val="18"/>
              </w:rPr>
            </w:pPr>
          </w:p>
        </w:tc>
        <w:tc>
          <w:tcPr>
            <w:tcW w:w="477" w:type="pct"/>
            <w:vMerge/>
            <w:tcBorders>
              <w:bottom w:val="single" w:sz="4" w:space="0" w:color="808080"/>
            </w:tcBorders>
            <w:shd w:val="clear" w:color="auto" w:fill="auto"/>
          </w:tcPr>
          <w:p w14:paraId="0ADF60A2" w14:textId="77777777" w:rsidR="002213A8" w:rsidRPr="0026473A" w:rsidRDefault="002213A8" w:rsidP="00D77D87">
            <w:pPr>
              <w:spacing w:after="60"/>
              <w:jc w:val="center"/>
              <w:rPr>
                <w:rFonts w:cs="Arial"/>
                <w:sz w:val="18"/>
                <w:szCs w:val="18"/>
              </w:rPr>
            </w:pPr>
          </w:p>
        </w:tc>
      </w:tr>
      <w:tr w:rsidR="002213A8" w:rsidRPr="0026473A" w14:paraId="186B5A8A" w14:textId="77777777" w:rsidTr="002213A8">
        <w:trPr>
          <w:gridAfter w:val="1"/>
          <w:cantSplit/>
        </w:trPr>
        <w:tc>
          <w:tcPr>
            <w:tcW w:w="409" w:type="pct"/>
            <w:tcBorders>
              <w:bottom w:val="single" w:sz="2" w:space="0" w:color="808080" w:themeColor="background1" w:themeShade="80"/>
              <w:right w:val="single" w:sz="2" w:space="0" w:color="808080" w:themeColor="background1" w:themeShade="80"/>
            </w:tcBorders>
          </w:tcPr>
          <w:p w14:paraId="063D2D55" w14:textId="77777777" w:rsidR="002213A8" w:rsidRPr="0026473A" w:rsidRDefault="002213A8" w:rsidP="00164398">
            <w:pPr>
              <w:pStyle w:val="TableText"/>
              <w:pageBreakBefore/>
              <w:rPr>
                <w:b/>
                <w:bCs/>
                <w:szCs w:val="18"/>
              </w:rPr>
            </w:pPr>
            <w:r w:rsidRPr="0026473A">
              <w:rPr>
                <w:b/>
                <w:szCs w:val="18"/>
                <w:lang w:bidi="es-AR"/>
              </w:rPr>
              <w:lastRenderedPageBreak/>
              <w:t>12.8.5</w:t>
            </w:r>
          </w:p>
        </w:tc>
        <w:tc>
          <w:tcPr>
            <w:tcW w:w="1613"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7400C502" w14:textId="77777777" w:rsidR="002213A8" w:rsidRPr="0026473A" w:rsidRDefault="002213A8" w:rsidP="00D77D87">
            <w:pPr>
              <w:pStyle w:val="TableListBullet"/>
              <w:numPr>
                <w:ilvl w:val="0"/>
                <w:numId w:val="0"/>
              </w:numPr>
              <w:rPr>
                <w:szCs w:val="18"/>
              </w:rPr>
            </w:pPr>
            <w:r w:rsidRPr="0026473A">
              <w:rPr>
                <w:szCs w:val="18"/>
                <w:lang w:bidi="es-AR"/>
              </w:rPr>
              <w:t>Se mantiene información sobre qué requisitos de PCI DSS gestiona cada TPSP, cuáles gestiona la entidad y cualquiera que se comparta entre el TPSP y la entidad.</w:t>
            </w:r>
          </w:p>
        </w:tc>
        <w:tc>
          <w:tcPr>
            <w:tcW w:w="1227"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C92C13B"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las políticas y procedimientos.</w:t>
            </w:r>
          </w:p>
          <w:p w14:paraId="050BD6AB"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 documentación</w:t>
            </w:r>
          </w:p>
          <w:p w14:paraId="3237169E" w14:textId="77777777" w:rsidR="002213A8" w:rsidRPr="0026473A" w:rsidRDefault="002213A8" w:rsidP="00684DCB">
            <w:pPr>
              <w:pStyle w:val="TableListBullet"/>
              <w:numPr>
                <w:ilvl w:val="0"/>
                <w:numId w:val="36"/>
              </w:numPr>
              <w:ind w:left="263" w:hanging="270"/>
              <w:rPr>
                <w:szCs w:val="18"/>
              </w:rPr>
            </w:pPr>
            <w:r w:rsidRPr="0026473A">
              <w:rPr>
                <w:szCs w:val="18"/>
                <w:lang w:bidi="es-AR"/>
              </w:rPr>
              <w:t>Entreviste al personal responsable.</w:t>
            </w:r>
          </w:p>
        </w:tc>
        <w:tc>
          <w:tcPr>
            <w:tcW w:w="461"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6B8398"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A409AD"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169954"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tcBorders>
              <w:left w:val="single" w:sz="2" w:space="0" w:color="808080" w:themeColor="background1" w:themeShade="80"/>
              <w:bottom w:val="single" w:sz="2" w:space="0" w:color="808080" w:themeColor="background1" w:themeShade="80"/>
            </w:tcBorders>
            <w:shd w:val="clear" w:color="auto" w:fill="auto"/>
          </w:tcPr>
          <w:p w14:paraId="0D051E62"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4D4E483C" w14:textId="77777777" w:rsidTr="002213A8">
        <w:trPr>
          <w:gridAfter w:val="1"/>
          <w:cantSplit/>
        </w:trPr>
        <w:tc>
          <w:tcPr>
            <w:tcW w:w="4953" w:type="pct"/>
            <w:gridSpan w:val="7"/>
            <w:tcBorders>
              <w:bottom w:val="single" w:sz="2" w:space="0" w:color="808080" w:themeColor="background1" w:themeShade="80"/>
            </w:tcBorders>
            <w:shd w:val="clear" w:color="auto" w:fill="DFE3E4"/>
          </w:tcPr>
          <w:p w14:paraId="697D17CD" w14:textId="0EB8BB3D" w:rsidR="004135BF" w:rsidRPr="0026473A" w:rsidRDefault="00DA7E8C" w:rsidP="00D77D87">
            <w:pPr>
              <w:spacing w:after="60"/>
              <w:rPr>
                <w:rFonts w:cs="Arial"/>
                <w:i/>
                <w:iCs/>
                <w:sz w:val="18"/>
                <w:szCs w:val="18"/>
              </w:rPr>
            </w:pPr>
            <w:r>
              <w:rPr>
                <w:rFonts w:cs="Arial"/>
                <w:b/>
                <w:i/>
                <w:sz w:val="18"/>
                <w:szCs w:val="18"/>
                <w:lang w:bidi="es-AR"/>
              </w:rPr>
              <w:t>Guía para llenar el SAQ</w:t>
            </w:r>
            <w:r w:rsidR="004135BF" w:rsidRPr="0026473A">
              <w:rPr>
                <w:rFonts w:cs="Arial"/>
                <w:b/>
                <w:i/>
                <w:sz w:val="18"/>
                <w:szCs w:val="18"/>
                <w:lang w:bidi="es-AR"/>
              </w:rPr>
              <w:t xml:space="preserve">: </w:t>
            </w:r>
          </w:p>
          <w:p w14:paraId="7F071219" w14:textId="4837C47D" w:rsidR="004135BF" w:rsidRPr="0026473A" w:rsidRDefault="004135BF" w:rsidP="00D77D87">
            <w:pPr>
              <w:spacing w:after="60"/>
              <w:rPr>
                <w:rFonts w:cs="Arial"/>
                <w:i/>
                <w:iCs/>
                <w:sz w:val="18"/>
                <w:szCs w:val="18"/>
              </w:rPr>
            </w:pPr>
            <w:r w:rsidRPr="0026473A">
              <w:rPr>
                <w:rFonts w:cs="Arial"/>
                <w:i/>
                <w:sz w:val="18"/>
                <w:szCs w:val="18"/>
                <w:lang w:bidi="es-AR"/>
              </w:rPr>
              <w:t xml:space="preserve">La selección de cualquiera de las respuestas Implementado para los requisitos de 12.8.1 a 12.8.5 significa que el comerciante tiene una lista de proveedores de servicios con los que comparte </w:t>
            </w:r>
            <w:r w:rsidR="00740644" w:rsidRPr="00740644">
              <w:rPr>
                <w:rFonts w:cs="Arial"/>
                <w:i/>
                <w:sz w:val="18"/>
                <w:szCs w:val="18"/>
                <w:lang w:bidi="es-AR"/>
              </w:rPr>
              <w:t xml:space="preserve">datos del titular de la tarjeta </w:t>
            </w:r>
            <w:r w:rsidRPr="0026473A">
              <w:rPr>
                <w:rFonts w:cs="Arial"/>
                <w:i/>
                <w:sz w:val="18"/>
                <w:szCs w:val="18"/>
                <w:lang w:bidi="es-AR"/>
              </w:rPr>
              <w:t xml:space="preserve">y tiene acuerdos con ellos, o que podrían afectar la seguridad del entorno de datos de tarjetahabiente del comerciante. Por ejemplo, estos acuerdos serían aplicables si una empresa utiliza un proveedor de conservación de documentos para almacenar documentos en papel que incluyan </w:t>
            </w:r>
            <w:r w:rsidR="00E74C32" w:rsidRPr="00E74C32">
              <w:rPr>
                <w:rFonts w:cs="Arial"/>
                <w:i/>
                <w:sz w:val="18"/>
                <w:szCs w:val="18"/>
                <w:lang w:bidi="es-AR"/>
              </w:rPr>
              <w:t xml:space="preserve">datos del titular de la tarjeta </w:t>
            </w:r>
            <w:r w:rsidRPr="0026473A">
              <w:rPr>
                <w:rFonts w:cs="Arial"/>
                <w:i/>
                <w:sz w:val="18"/>
                <w:szCs w:val="18"/>
                <w:lang w:bidi="es-AR"/>
              </w:rPr>
              <w:t>o si un proveedor del comerciante ingresa a los sistemas del comerciante de forma remota para realizar un mantenimiento.</w:t>
            </w:r>
          </w:p>
        </w:tc>
      </w:tr>
      <w:tr w:rsidR="004135BF" w:rsidRPr="0026473A" w14:paraId="67071197" w14:textId="77777777" w:rsidTr="002213A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cantSplit/>
        </w:trPr>
        <w:tc>
          <w:tcPr>
            <w:tcW w:w="4953"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F360914" w14:textId="6B4159EF" w:rsidR="004135BF" w:rsidRPr="0026473A" w:rsidRDefault="004135BF" w:rsidP="00897093">
            <w:pPr>
              <w:pStyle w:val="TableBody"/>
              <w:keepNext/>
              <w:spacing w:before="20" w:after="0"/>
              <w:rPr>
                <w:rFonts w:cs="Arial"/>
                <w:sz w:val="18"/>
                <w:szCs w:val="18"/>
              </w:rPr>
            </w:pPr>
            <w:r w:rsidRPr="0026473A">
              <w:rPr>
                <w:rStyle w:val="BoldCharacter"/>
                <w:rFonts w:cs="Arial"/>
                <w:sz w:val="18"/>
                <w:szCs w:val="18"/>
                <w:lang w:bidi="es-AR"/>
              </w:rPr>
              <w:t xml:space="preserve">12.10 </w:t>
            </w:r>
            <w:r w:rsidR="007D3C9F" w:rsidRPr="007D3C9F">
              <w:rPr>
                <w:rFonts w:cs="Arial"/>
                <w:sz w:val="18"/>
                <w:szCs w:val="18"/>
                <w:lang w:bidi="es-AR"/>
              </w:rPr>
              <w:t>Respuesta inmediata a incidentes de seguridad sospechosos y confirmados que podrían afectar al CDE.</w:t>
            </w:r>
          </w:p>
        </w:tc>
      </w:tr>
      <w:tr w:rsidR="002213A8" w:rsidRPr="0026473A" w14:paraId="1D34B2B2" w14:textId="77777777" w:rsidTr="002213A8">
        <w:trPr>
          <w:gridAfter w:val="1"/>
          <w:cantSplit/>
        </w:trPr>
        <w:tc>
          <w:tcPr>
            <w:tcW w:w="409" w:type="pct"/>
            <w:tcBorders>
              <w:top w:val="single" w:sz="2" w:space="0" w:color="808080" w:themeColor="background1" w:themeShade="80"/>
              <w:right w:val="single" w:sz="2" w:space="0" w:color="808080" w:themeColor="background1" w:themeShade="80"/>
            </w:tcBorders>
          </w:tcPr>
          <w:p w14:paraId="153AB915" w14:textId="77777777" w:rsidR="002213A8" w:rsidRPr="0026473A" w:rsidRDefault="002213A8" w:rsidP="00D77D87">
            <w:pPr>
              <w:pStyle w:val="TableText"/>
              <w:rPr>
                <w:b/>
                <w:bCs/>
                <w:szCs w:val="18"/>
              </w:rPr>
            </w:pPr>
            <w:r w:rsidRPr="0026473A">
              <w:rPr>
                <w:b/>
                <w:szCs w:val="18"/>
                <w:lang w:bidi="es-AR"/>
              </w:rPr>
              <w:t>12.10.1</w:t>
            </w:r>
          </w:p>
        </w:tc>
        <w:tc>
          <w:tcPr>
            <w:tcW w:w="1613"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8DB0B56" w14:textId="77777777" w:rsidR="002213A8" w:rsidRPr="0026473A" w:rsidRDefault="002213A8" w:rsidP="00D77D87">
            <w:pPr>
              <w:pStyle w:val="TableListBullet"/>
              <w:numPr>
                <w:ilvl w:val="0"/>
                <w:numId w:val="0"/>
              </w:numPr>
              <w:rPr>
                <w:szCs w:val="18"/>
              </w:rPr>
            </w:pPr>
            <w:r w:rsidRPr="0026473A">
              <w:rPr>
                <w:szCs w:val="18"/>
                <w:lang w:bidi="es-AR"/>
              </w:rPr>
              <w:t>Existe un plan de respuesta a incidentes y está listo para activarse en caso de sospecha o confirmación de un incidente de seguridad. El plan incluye, pero no se limita a:</w:t>
            </w:r>
          </w:p>
          <w:p w14:paraId="564E9844" w14:textId="3B8CF50B" w:rsidR="002213A8" w:rsidRPr="0026473A" w:rsidRDefault="002213A8" w:rsidP="00684DCB">
            <w:pPr>
              <w:pStyle w:val="TableListBullet"/>
              <w:numPr>
                <w:ilvl w:val="0"/>
                <w:numId w:val="36"/>
              </w:numPr>
              <w:ind w:left="263" w:hanging="270"/>
              <w:rPr>
                <w:szCs w:val="18"/>
              </w:rPr>
            </w:pPr>
            <w:r w:rsidRPr="007D3C9F">
              <w:rPr>
                <w:szCs w:val="18"/>
                <w:lang w:bidi="es-AR"/>
              </w:rPr>
              <w:t>Funciones, responsabilidades y estrategias de comunicación y contacto en caso de sospecha o confirmación de un incidente de seguridad, incluyendo la notificación de marcas de pago y adquirentes, como mínimo</w:t>
            </w:r>
            <w:r w:rsidRPr="0026473A">
              <w:rPr>
                <w:szCs w:val="18"/>
                <w:lang w:bidi="es-AR"/>
              </w:rPr>
              <w:t>.</w:t>
            </w:r>
          </w:p>
          <w:p w14:paraId="2034411F" w14:textId="77777777" w:rsidR="002213A8" w:rsidRPr="0026473A" w:rsidRDefault="002213A8" w:rsidP="00684DCB">
            <w:pPr>
              <w:pStyle w:val="TableListBullet"/>
              <w:numPr>
                <w:ilvl w:val="0"/>
                <w:numId w:val="36"/>
              </w:numPr>
              <w:ind w:left="263" w:hanging="270"/>
              <w:rPr>
                <w:szCs w:val="18"/>
              </w:rPr>
            </w:pPr>
            <w:r w:rsidRPr="0026473A">
              <w:rPr>
                <w:szCs w:val="18"/>
                <w:lang w:bidi="es-AR"/>
              </w:rPr>
              <w:t>Procedimientos de respuesta a incidentes con actividades específicas de contención y mitigación para diferentes tipos de incidentes.</w:t>
            </w:r>
          </w:p>
          <w:p w14:paraId="0FB302A1" w14:textId="77777777" w:rsidR="002213A8" w:rsidRPr="0026473A" w:rsidRDefault="002213A8" w:rsidP="00684DCB">
            <w:pPr>
              <w:pStyle w:val="TableListBullet"/>
              <w:numPr>
                <w:ilvl w:val="0"/>
                <w:numId w:val="36"/>
              </w:numPr>
              <w:ind w:left="263" w:hanging="270"/>
              <w:rPr>
                <w:szCs w:val="18"/>
              </w:rPr>
            </w:pPr>
            <w:r w:rsidRPr="0026473A">
              <w:rPr>
                <w:szCs w:val="18"/>
                <w:lang w:bidi="es-AR"/>
              </w:rPr>
              <w:t>Procedimientos de recuperación y continuidad del negocio.</w:t>
            </w:r>
          </w:p>
          <w:p w14:paraId="61788F16" w14:textId="77777777" w:rsidR="002213A8" w:rsidRPr="0026473A" w:rsidRDefault="002213A8" w:rsidP="00684DCB">
            <w:pPr>
              <w:pStyle w:val="TableListBullet"/>
              <w:numPr>
                <w:ilvl w:val="0"/>
                <w:numId w:val="36"/>
              </w:numPr>
              <w:ind w:left="263" w:hanging="270"/>
              <w:rPr>
                <w:szCs w:val="18"/>
              </w:rPr>
            </w:pPr>
            <w:r w:rsidRPr="0026473A">
              <w:rPr>
                <w:szCs w:val="18"/>
                <w:lang w:bidi="es-AR"/>
              </w:rPr>
              <w:t>Procesos de respaldo de datos.</w:t>
            </w:r>
          </w:p>
          <w:p w14:paraId="69162C76" w14:textId="77777777" w:rsidR="002213A8" w:rsidRPr="0026473A" w:rsidRDefault="002213A8" w:rsidP="00684DCB">
            <w:pPr>
              <w:pStyle w:val="TableListBullet"/>
              <w:numPr>
                <w:ilvl w:val="0"/>
                <w:numId w:val="36"/>
              </w:numPr>
              <w:ind w:left="263" w:hanging="270"/>
              <w:rPr>
                <w:szCs w:val="18"/>
              </w:rPr>
            </w:pPr>
            <w:r w:rsidRPr="0026473A">
              <w:rPr>
                <w:szCs w:val="18"/>
                <w:lang w:bidi="es-AR"/>
              </w:rPr>
              <w:t>Análisis de requisitos legales para reportar situaciones comprometidas.</w:t>
            </w:r>
          </w:p>
          <w:p w14:paraId="12B4932C" w14:textId="77777777" w:rsidR="002213A8" w:rsidRPr="0026473A" w:rsidRDefault="002213A8" w:rsidP="00684DCB">
            <w:pPr>
              <w:pStyle w:val="TableListBullet"/>
              <w:numPr>
                <w:ilvl w:val="0"/>
                <w:numId w:val="36"/>
              </w:numPr>
              <w:ind w:left="263" w:hanging="270"/>
              <w:rPr>
                <w:szCs w:val="18"/>
              </w:rPr>
            </w:pPr>
            <w:r w:rsidRPr="0026473A">
              <w:rPr>
                <w:szCs w:val="18"/>
                <w:lang w:bidi="es-AR"/>
              </w:rPr>
              <w:t>Cobertura y respuestas de todos los componentes críticos del sistema.</w:t>
            </w:r>
          </w:p>
          <w:p w14:paraId="347EAC78" w14:textId="77777777" w:rsidR="002213A8" w:rsidRPr="0026473A" w:rsidRDefault="002213A8" w:rsidP="00684DCB">
            <w:pPr>
              <w:pStyle w:val="TableListBullet"/>
              <w:numPr>
                <w:ilvl w:val="0"/>
                <w:numId w:val="36"/>
              </w:numPr>
              <w:ind w:left="263" w:hanging="270"/>
              <w:rPr>
                <w:szCs w:val="18"/>
              </w:rPr>
            </w:pPr>
            <w:r w:rsidRPr="0026473A">
              <w:rPr>
                <w:szCs w:val="18"/>
                <w:lang w:bidi="es-AR"/>
              </w:rPr>
              <w:t>Referencia o inclusión de procedimientos de respuesta a incidentes de las marcas de pago.</w:t>
            </w:r>
          </w:p>
        </w:tc>
        <w:tc>
          <w:tcPr>
            <w:tcW w:w="122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AB34E2"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el plan de respuesta a incidentes.</w:t>
            </w:r>
          </w:p>
          <w:p w14:paraId="1518B246" w14:textId="2DA1AA61" w:rsidR="002213A8" w:rsidRPr="0026473A" w:rsidRDefault="002213A8" w:rsidP="00684DCB">
            <w:pPr>
              <w:pStyle w:val="TableListBullet"/>
              <w:numPr>
                <w:ilvl w:val="0"/>
                <w:numId w:val="36"/>
              </w:numPr>
              <w:ind w:left="263" w:hanging="270"/>
              <w:rPr>
                <w:szCs w:val="18"/>
              </w:rPr>
            </w:pPr>
            <w:r w:rsidRPr="0026473A">
              <w:rPr>
                <w:szCs w:val="18"/>
                <w:lang w:bidi="es-AR"/>
              </w:rPr>
              <w:t>Entreviste al personal</w:t>
            </w:r>
            <w:r>
              <w:rPr>
                <w:szCs w:val="18"/>
                <w:lang w:bidi="es-AR"/>
              </w:rPr>
              <w:t>.</w:t>
            </w:r>
          </w:p>
          <w:p w14:paraId="6F7BD7C2" w14:textId="77777777" w:rsidR="002213A8" w:rsidRPr="0026473A" w:rsidRDefault="002213A8" w:rsidP="00684DCB">
            <w:pPr>
              <w:pStyle w:val="TableListBullet"/>
              <w:numPr>
                <w:ilvl w:val="0"/>
                <w:numId w:val="36"/>
              </w:numPr>
              <w:ind w:left="263" w:hanging="270"/>
              <w:rPr>
                <w:szCs w:val="18"/>
              </w:rPr>
            </w:pPr>
            <w:r w:rsidRPr="0026473A">
              <w:rPr>
                <w:szCs w:val="18"/>
                <w:lang w:bidi="es-AR"/>
              </w:rPr>
              <w:t>Evalúe la documentación de los incidentes reportados anteriormente.</w:t>
            </w:r>
          </w:p>
        </w:tc>
        <w:tc>
          <w:tcPr>
            <w:tcW w:w="46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D110D62" w14:textId="77777777" w:rsidR="002213A8" w:rsidRPr="0026473A" w:rsidRDefault="002213A8" w:rsidP="00D77D87">
            <w:pPr>
              <w:spacing w:after="60"/>
              <w:jc w:val="center"/>
              <w:rPr>
                <w:rFonts w:cs="Arial"/>
                <w:b/>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23B55A0" w14:textId="77777777" w:rsidR="002213A8" w:rsidRPr="0026473A" w:rsidRDefault="002213A8" w:rsidP="00D77D87">
            <w:pPr>
              <w:spacing w:after="60"/>
              <w:jc w:val="center"/>
              <w:rPr>
                <w:rFonts w:cs="Arial"/>
                <w:b/>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tcBorders>
              <w:top w:val="single" w:sz="2" w:space="0" w:color="808080" w:themeColor="background1" w:themeShade="80"/>
              <w:left w:val="single" w:sz="2" w:space="0" w:color="808080" w:themeColor="background1" w:themeShade="80"/>
            </w:tcBorders>
            <w:shd w:val="clear" w:color="auto" w:fill="auto"/>
          </w:tcPr>
          <w:p w14:paraId="7424E879" w14:textId="77777777" w:rsidR="002213A8" w:rsidRPr="0026473A" w:rsidRDefault="002213A8" w:rsidP="00D77D87">
            <w:pPr>
              <w:spacing w:after="60"/>
              <w:jc w:val="center"/>
              <w:rPr>
                <w:rFonts w:cs="Arial"/>
                <w:b/>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shd w:val="clear" w:color="auto" w:fill="auto"/>
          </w:tcPr>
          <w:p w14:paraId="46F76D9B" w14:textId="77777777" w:rsidR="002213A8" w:rsidRPr="0026473A" w:rsidRDefault="002213A8" w:rsidP="00D77D87">
            <w:pPr>
              <w:spacing w:after="60"/>
              <w:jc w:val="center"/>
              <w:rPr>
                <w:rFonts w:cs="Arial"/>
                <w:b/>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4135BF" w:rsidRPr="0026473A" w14:paraId="01DB7C5A" w14:textId="77777777" w:rsidTr="002213A8">
        <w:trPr>
          <w:gridAfter w:val="1"/>
          <w:cantSplit/>
        </w:trPr>
        <w:tc>
          <w:tcPr>
            <w:tcW w:w="4953" w:type="pct"/>
            <w:gridSpan w:val="7"/>
            <w:shd w:val="clear" w:color="auto" w:fill="DFE3E4"/>
          </w:tcPr>
          <w:p w14:paraId="09B812E9" w14:textId="2899300C" w:rsidR="004135BF" w:rsidRPr="0026473A" w:rsidRDefault="00DA7E8C" w:rsidP="00D77D87">
            <w:pPr>
              <w:spacing w:after="60"/>
              <w:rPr>
                <w:rFonts w:cs="Arial"/>
                <w:i/>
                <w:iCs/>
                <w:sz w:val="18"/>
                <w:szCs w:val="18"/>
              </w:rPr>
            </w:pPr>
            <w:r>
              <w:rPr>
                <w:rFonts w:cs="Arial"/>
                <w:b/>
                <w:i/>
                <w:sz w:val="18"/>
                <w:szCs w:val="18"/>
                <w:lang w:bidi="es-AR"/>
              </w:rPr>
              <w:lastRenderedPageBreak/>
              <w:t>Guía para llenar el SAQ</w:t>
            </w:r>
            <w:r w:rsidR="004135BF" w:rsidRPr="0026473A">
              <w:rPr>
                <w:rFonts w:cs="Arial"/>
                <w:b/>
                <w:i/>
                <w:sz w:val="18"/>
                <w:szCs w:val="18"/>
                <w:lang w:bidi="es-AR"/>
              </w:rPr>
              <w:t xml:space="preserve">: </w:t>
            </w:r>
          </w:p>
          <w:p w14:paraId="75BA299E" w14:textId="3A85DBD1" w:rsidR="004135BF" w:rsidRPr="0026473A" w:rsidRDefault="004135BF" w:rsidP="00D77D87">
            <w:pPr>
              <w:spacing w:after="60"/>
              <w:rPr>
                <w:rFonts w:cs="Arial"/>
                <w:i/>
                <w:iCs/>
                <w:sz w:val="18"/>
                <w:szCs w:val="18"/>
              </w:rPr>
            </w:pPr>
            <w:r w:rsidRPr="0026473A">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r w:rsidR="002213A8" w:rsidRPr="0026473A" w14:paraId="46A2926D" w14:textId="77777777" w:rsidTr="002213A8">
        <w:trPr>
          <w:gridAfter w:val="1"/>
          <w:cantSplit/>
        </w:trPr>
        <w:tc>
          <w:tcPr>
            <w:tcW w:w="409" w:type="pct"/>
          </w:tcPr>
          <w:p w14:paraId="5C3E362D" w14:textId="77777777" w:rsidR="002213A8" w:rsidRPr="0026473A" w:rsidRDefault="002213A8" w:rsidP="00D77D87">
            <w:pPr>
              <w:pStyle w:val="TableText"/>
              <w:rPr>
                <w:b/>
                <w:bCs/>
                <w:szCs w:val="18"/>
              </w:rPr>
            </w:pPr>
            <w:r w:rsidRPr="0026473A">
              <w:rPr>
                <w:b/>
                <w:szCs w:val="18"/>
                <w:lang w:bidi="es-AR"/>
              </w:rPr>
              <w:t>12.10.3</w:t>
            </w:r>
          </w:p>
        </w:tc>
        <w:tc>
          <w:tcPr>
            <w:tcW w:w="1613" w:type="pct"/>
          </w:tcPr>
          <w:p w14:paraId="59B14001" w14:textId="0FC833DF" w:rsidR="002213A8" w:rsidRPr="0026473A" w:rsidRDefault="002213A8" w:rsidP="00D77D87">
            <w:pPr>
              <w:pStyle w:val="TableListBullet"/>
              <w:numPr>
                <w:ilvl w:val="0"/>
                <w:numId w:val="0"/>
              </w:numPr>
              <w:rPr>
                <w:szCs w:val="18"/>
              </w:rPr>
            </w:pPr>
            <w:r w:rsidRPr="0026473A">
              <w:rPr>
                <w:szCs w:val="18"/>
                <w:lang w:bidi="es-AR"/>
              </w:rPr>
              <w:t xml:space="preserve">Se designa </w:t>
            </w:r>
            <w:r w:rsidRPr="007D3C9F">
              <w:rPr>
                <w:szCs w:val="18"/>
                <w:lang w:bidi="es-AR"/>
              </w:rPr>
              <w:t>personal específico para estar disponible las 24 horas del día, los 7 días de la semana a fin de responder a incidentes de seguridad sospechosos o confirmados</w:t>
            </w:r>
            <w:r w:rsidRPr="0026473A">
              <w:rPr>
                <w:szCs w:val="18"/>
                <w:lang w:bidi="es-AR"/>
              </w:rPr>
              <w:t>.</w:t>
            </w:r>
          </w:p>
        </w:tc>
        <w:tc>
          <w:tcPr>
            <w:tcW w:w="1227" w:type="pct"/>
          </w:tcPr>
          <w:p w14:paraId="7FF1472B" w14:textId="77777777" w:rsidR="002213A8" w:rsidRPr="0026473A" w:rsidRDefault="002213A8" w:rsidP="00684DCB">
            <w:pPr>
              <w:pStyle w:val="TableListBullet"/>
              <w:numPr>
                <w:ilvl w:val="0"/>
                <w:numId w:val="36"/>
              </w:numPr>
              <w:ind w:left="263" w:hanging="270"/>
              <w:rPr>
                <w:szCs w:val="18"/>
              </w:rPr>
            </w:pPr>
            <w:r w:rsidRPr="0026473A">
              <w:rPr>
                <w:szCs w:val="18"/>
                <w:lang w:bidi="es-AR"/>
              </w:rPr>
              <w:t>Entreviste al personal responsable.</w:t>
            </w:r>
          </w:p>
          <w:p w14:paraId="66443088" w14:textId="2E121305" w:rsidR="002213A8" w:rsidRPr="0026473A" w:rsidRDefault="002213A8" w:rsidP="00684DCB">
            <w:pPr>
              <w:pStyle w:val="TableListBullet"/>
              <w:numPr>
                <w:ilvl w:val="0"/>
                <w:numId w:val="36"/>
              </w:numPr>
              <w:ind w:left="263" w:hanging="270"/>
              <w:rPr>
                <w:szCs w:val="18"/>
              </w:rPr>
            </w:pPr>
            <w:r w:rsidRPr="0026473A">
              <w:rPr>
                <w:szCs w:val="18"/>
                <w:lang w:bidi="es-AR"/>
              </w:rPr>
              <w:t>Evalúe la documentación</w:t>
            </w:r>
            <w:r>
              <w:rPr>
                <w:szCs w:val="18"/>
                <w:lang w:bidi="es-AR"/>
              </w:rPr>
              <w:t>.</w:t>
            </w:r>
          </w:p>
        </w:tc>
        <w:tc>
          <w:tcPr>
            <w:tcW w:w="461" w:type="pct"/>
            <w:shd w:val="clear" w:color="auto" w:fill="auto"/>
          </w:tcPr>
          <w:p w14:paraId="6106D19B"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44" w:type="pct"/>
            <w:shd w:val="clear" w:color="auto" w:fill="auto"/>
          </w:tcPr>
          <w:p w14:paraId="5DA41F58"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3" w:type="pct"/>
            <w:shd w:val="clear" w:color="auto" w:fill="auto"/>
          </w:tcPr>
          <w:p w14:paraId="22A533A6"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7" w:type="pct"/>
            <w:shd w:val="clear" w:color="auto" w:fill="auto"/>
          </w:tcPr>
          <w:p w14:paraId="36BB330F"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bl>
    <w:p w14:paraId="1CDEA99F" w14:textId="77777777" w:rsidR="002428F5" w:rsidRDefault="002428F5" w:rsidP="004135BF">
      <w:pPr>
        <w:spacing w:before="0" w:after="0" w:line="240" w:lineRule="auto"/>
        <w:rPr>
          <w:lang w:bidi="es-AR"/>
        </w:rPr>
        <w:sectPr w:rsidR="002428F5" w:rsidSect="0025277A">
          <w:headerReference w:type="default" r:id="rId23"/>
          <w:footerReference w:type="default" r:id="rId24"/>
          <w:footerReference w:type="first" r:id="rId25"/>
          <w:pgSz w:w="15840" w:h="12240" w:orient="landscape" w:code="1"/>
          <w:pgMar w:top="1440" w:right="1440" w:bottom="1008" w:left="1440" w:header="720" w:footer="576" w:gutter="0"/>
          <w:cols w:space="720"/>
          <w:docGrid w:linePitch="360"/>
        </w:sectPr>
      </w:pPr>
    </w:p>
    <w:p w14:paraId="776C3788" w14:textId="0F6B611A" w:rsidR="004135BF" w:rsidRPr="0026473A" w:rsidRDefault="004135BF" w:rsidP="004135BF">
      <w:pPr>
        <w:pStyle w:val="Heading2"/>
        <w:spacing w:before="60"/>
      </w:pPr>
      <w:bookmarkStart w:id="45" w:name="_Toc123943838"/>
      <w:r w:rsidRPr="0026473A">
        <w:rPr>
          <w:lang w:bidi="es-AR"/>
        </w:rPr>
        <w:lastRenderedPageBreak/>
        <w:t>Anexo A</w:t>
      </w:r>
      <w:r w:rsidR="00343D91">
        <w:rPr>
          <w:lang w:bidi="es-AR"/>
        </w:rPr>
        <w:t>:</w:t>
      </w:r>
      <w:r w:rsidR="00897093">
        <w:rPr>
          <w:lang w:bidi="es-AR"/>
        </w:rPr>
        <w:t xml:space="preserve">   </w:t>
      </w:r>
      <w:r w:rsidRPr="0026473A">
        <w:rPr>
          <w:lang w:bidi="es-AR"/>
        </w:rPr>
        <w:t xml:space="preserve">Requisitos </w:t>
      </w:r>
      <w:r w:rsidR="007D3C9F">
        <w:rPr>
          <w:lang w:bidi="es-AR"/>
        </w:rPr>
        <w:t>A</w:t>
      </w:r>
      <w:r w:rsidRPr="0026473A">
        <w:rPr>
          <w:lang w:bidi="es-AR"/>
        </w:rPr>
        <w:t xml:space="preserve">dicionales </w:t>
      </w:r>
      <w:r w:rsidR="00DF6B78">
        <w:rPr>
          <w:lang w:bidi="es-AR"/>
        </w:rPr>
        <w:t xml:space="preserve">de </w:t>
      </w:r>
      <w:r w:rsidRPr="0026473A">
        <w:rPr>
          <w:lang w:bidi="es-AR"/>
        </w:rPr>
        <w:t>PCI DSS</w:t>
      </w:r>
      <w:bookmarkEnd w:id="45"/>
      <w:r w:rsidRPr="0026473A">
        <w:rPr>
          <w:lang w:bidi="es-AR"/>
        </w:rPr>
        <w:t xml:space="preserve"> </w:t>
      </w:r>
    </w:p>
    <w:p w14:paraId="0D9B4DDA" w14:textId="30823D03" w:rsidR="004135BF" w:rsidRPr="0026473A" w:rsidRDefault="004135BF" w:rsidP="004135BF">
      <w:pPr>
        <w:pStyle w:val="Heading3"/>
        <w:tabs>
          <w:tab w:val="left" w:pos="1701"/>
        </w:tabs>
        <w:spacing w:before="240"/>
        <w:ind w:left="1712" w:hanging="1712"/>
        <w:rPr>
          <w:color w:val="auto"/>
          <w:szCs w:val="22"/>
        </w:rPr>
      </w:pPr>
      <w:bookmarkStart w:id="46" w:name="_Toc123943839"/>
      <w:r w:rsidRPr="0026473A">
        <w:rPr>
          <w:color w:val="auto"/>
          <w:szCs w:val="22"/>
          <w:lang w:bidi="es-AR"/>
        </w:rPr>
        <w:t>Anexo A1:</w:t>
      </w:r>
      <w:r w:rsidR="00897093">
        <w:rPr>
          <w:color w:val="auto"/>
          <w:szCs w:val="22"/>
          <w:lang w:bidi="es-AR"/>
        </w:rPr>
        <w:t xml:space="preserve">    </w:t>
      </w:r>
      <w:r w:rsidRPr="0026473A">
        <w:rPr>
          <w:color w:val="auto"/>
          <w:szCs w:val="22"/>
          <w:lang w:bidi="es-AR"/>
        </w:rPr>
        <w:t xml:space="preserve">Requisitos Adicionales </w:t>
      </w:r>
      <w:r w:rsidR="00DF6B78">
        <w:rPr>
          <w:color w:val="auto"/>
          <w:szCs w:val="22"/>
          <w:lang w:bidi="es-AR"/>
        </w:rPr>
        <w:t xml:space="preserve">de </w:t>
      </w:r>
      <w:r w:rsidRPr="0026473A">
        <w:rPr>
          <w:color w:val="auto"/>
          <w:szCs w:val="22"/>
          <w:lang w:bidi="es-AR"/>
        </w:rPr>
        <w:t>PCI DSS para Proveedores de Servicios Multiusuario</w:t>
      </w:r>
      <w:bookmarkEnd w:id="46"/>
    </w:p>
    <w:p w14:paraId="1A0657F9" w14:textId="71BC407C" w:rsidR="004135BF" w:rsidRPr="0026473A" w:rsidRDefault="004135BF" w:rsidP="004135BF">
      <w:pPr>
        <w:ind w:left="360"/>
        <w:rPr>
          <w:rFonts w:cs="Arial"/>
          <w:szCs w:val="20"/>
        </w:rPr>
      </w:pPr>
      <w:r w:rsidRPr="0026473A">
        <w:rPr>
          <w:rFonts w:cs="Arial"/>
          <w:szCs w:val="20"/>
          <w:lang w:bidi="es-AR"/>
        </w:rPr>
        <w:t xml:space="preserve">Este Anexo no se utiliza para las evaluaciones comerciales. </w:t>
      </w:r>
    </w:p>
    <w:p w14:paraId="0069B2A5" w14:textId="052A425B" w:rsidR="004135BF" w:rsidRPr="0026473A" w:rsidRDefault="004135BF" w:rsidP="00897093">
      <w:pPr>
        <w:pStyle w:val="Heading3"/>
        <w:tabs>
          <w:tab w:val="left" w:pos="1701"/>
        </w:tabs>
        <w:spacing w:before="240"/>
        <w:ind w:left="1296" w:hanging="1296"/>
        <w:rPr>
          <w:color w:val="auto"/>
          <w:szCs w:val="22"/>
        </w:rPr>
      </w:pPr>
      <w:bookmarkStart w:id="47" w:name="_Toc123943840"/>
      <w:r w:rsidRPr="0026473A">
        <w:rPr>
          <w:color w:val="auto"/>
          <w:szCs w:val="22"/>
          <w:lang w:bidi="es-AR"/>
        </w:rPr>
        <w:t>Anexo A2:</w:t>
      </w:r>
      <w:r w:rsidR="00897093">
        <w:rPr>
          <w:color w:val="auto"/>
          <w:szCs w:val="22"/>
          <w:lang w:bidi="es-AR"/>
        </w:rPr>
        <w:t xml:space="preserve">    </w:t>
      </w:r>
      <w:r w:rsidRPr="0026473A">
        <w:rPr>
          <w:color w:val="auto"/>
          <w:szCs w:val="22"/>
          <w:lang w:bidi="es-AR"/>
        </w:rPr>
        <w:t xml:space="preserve">Requisitos Adicionales </w:t>
      </w:r>
      <w:r w:rsidR="00DF6B78">
        <w:rPr>
          <w:color w:val="auto"/>
          <w:szCs w:val="22"/>
          <w:lang w:bidi="es-AR"/>
        </w:rPr>
        <w:t xml:space="preserve">de </w:t>
      </w:r>
      <w:r w:rsidRPr="0026473A">
        <w:rPr>
          <w:color w:val="auto"/>
          <w:szCs w:val="22"/>
          <w:lang w:bidi="es-AR"/>
        </w:rPr>
        <w:t>PCI DSS Para Entidades que Utilizan SSL /</w:t>
      </w:r>
      <w:r w:rsidR="0027602B">
        <w:rPr>
          <w:color w:val="auto"/>
          <w:szCs w:val="22"/>
          <w:lang w:bidi="es-AR"/>
        </w:rPr>
        <w:t>P</w:t>
      </w:r>
      <w:r w:rsidR="00343D91">
        <w:rPr>
          <w:color w:val="auto"/>
          <w:szCs w:val="22"/>
          <w:lang w:bidi="es-AR"/>
        </w:rPr>
        <w:t xml:space="preserve">rimeras </w:t>
      </w:r>
      <w:r w:rsidR="0077688D">
        <w:rPr>
          <w:color w:val="auto"/>
          <w:szCs w:val="22"/>
          <w:lang w:bidi="es-AR"/>
        </w:rPr>
        <w:t>V</w:t>
      </w:r>
      <w:r w:rsidR="00343D91">
        <w:rPr>
          <w:color w:val="auto"/>
          <w:szCs w:val="22"/>
          <w:lang w:bidi="es-AR"/>
        </w:rPr>
        <w:t>ersiones de TLS para Conexiones de Terminal POS POI Presencial con Tarjetas</w:t>
      </w:r>
      <w:bookmarkEnd w:id="47"/>
    </w:p>
    <w:tbl>
      <w:tblPr>
        <w:tblW w:w="5246" w:type="pct"/>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4"/>
        <w:gridCol w:w="4757"/>
        <w:gridCol w:w="3402"/>
        <w:gridCol w:w="1273"/>
        <w:gridCol w:w="1246"/>
        <w:gridCol w:w="881"/>
        <w:gridCol w:w="1275"/>
      </w:tblGrid>
      <w:tr w:rsidR="004135BF" w:rsidRPr="0026473A" w14:paraId="1B2BC3D2" w14:textId="77777777" w:rsidTr="002213A8">
        <w:trPr>
          <w:cantSplit/>
          <w:tblHeader/>
        </w:trPr>
        <w:tc>
          <w:tcPr>
            <w:tcW w:w="2029" w:type="pct"/>
            <w:gridSpan w:val="2"/>
            <w:vMerge w:val="restart"/>
            <w:tcBorders>
              <w:right w:val="single" w:sz="4" w:space="0" w:color="FFFFFF" w:themeColor="background1"/>
            </w:tcBorders>
            <w:shd w:val="clear" w:color="auto" w:fill="006A72"/>
            <w:vAlign w:val="center"/>
          </w:tcPr>
          <w:p w14:paraId="71F7067B" w14:textId="65A0ECD8" w:rsidR="004135BF" w:rsidRPr="0026473A" w:rsidRDefault="006D7501" w:rsidP="00D77D87">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1" w:type="pct"/>
            <w:vMerge w:val="restart"/>
            <w:tcBorders>
              <w:left w:val="single" w:sz="4" w:space="0" w:color="FFFFFF" w:themeColor="background1"/>
              <w:right w:val="single" w:sz="4" w:space="0" w:color="FFFFFF" w:themeColor="background1"/>
            </w:tcBorders>
            <w:shd w:val="clear" w:color="auto" w:fill="006A72"/>
            <w:vAlign w:val="center"/>
          </w:tcPr>
          <w:p w14:paraId="2CC092C6" w14:textId="77777777" w:rsidR="004135BF" w:rsidRPr="0026473A" w:rsidRDefault="004135BF" w:rsidP="00D77D87">
            <w:pPr>
              <w:spacing w:after="60"/>
              <w:jc w:val="center"/>
              <w:rPr>
                <w:rFonts w:cs="Arial"/>
                <w:b/>
                <w:color w:val="FFFFFF" w:themeColor="background1"/>
                <w:sz w:val="18"/>
                <w:szCs w:val="18"/>
              </w:rPr>
            </w:pPr>
            <w:r w:rsidRPr="0026473A">
              <w:rPr>
                <w:rFonts w:cs="Arial"/>
                <w:b/>
                <w:color w:val="FFFFFF" w:themeColor="background1"/>
                <w:sz w:val="18"/>
                <w:szCs w:val="18"/>
                <w:lang w:bidi="es-AR"/>
              </w:rPr>
              <w:t>Pruebas Previstas</w:t>
            </w:r>
          </w:p>
        </w:tc>
        <w:tc>
          <w:tcPr>
            <w:tcW w:w="1720" w:type="pct"/>
            <w:gridSpan w:val="4"/>
            <w:tcBorders>
              <w:left w:val="single" w:sz="4" w:space="0" w:color="FFFFFF" w:themeColor="background1"/>
            </w:tcBorders>
            <w:shd w:val="clear" w:color="auto" w:fill="006A72"/>
            <w:vAlign w:val="center"/>
          </w:tcPr>
          <w:p w14:paraId="72CB81FB" w14:textId="1F94684E" w:rsidR="004135BF" w:rsidRPr="0026473A" w:rsidRDefault="004135BF" w:rsidP="00D77D87">
            <w:pPr>
              <w:spacing w:after="0"/>
              <w:jc w:val="center"/>
              <w:rPr>
                <w:rFonts w:cs="Arial"/>
                <w:b/>
                <w:color w:val="FFFFFF" w:themeColor="background1"/>
                <w:sz w:val="18"/>
                <w:szCs w:val="18"/>
              </w:rPr>
            </w:pPr>
            <w:r w:rsidRPr="0026473A">
              <w:rPr>
                <w:rFonts w:cs="Arial"/>
                <w:b/>
                <w:color w:val="FFFFFF" w:themeColor="background1"/>
                <w:sz w:val="18"/>
                <w:szCs w:val="18"/>
                <w:lang w:bidi="es-AR"/>
              </w:rPr>
              <w:t>Respuesta</w:t>
            </w:r>
            <w:r w:rsidR="00B1193A" w:rsidRPr="0026473A">
              <w:rPr>
                <w:rStyle w:val="FootnoteReference"/>
                <w:rFonts w:cs="Arial"/>
                <w:b/>
                <w:color w:val="FFFFFF" w:themeColor="background1"/>
                <w:sz w:val="18"/>
                <w:szCs w:val="18"/>
                <w:lang w:bidi="es-AR"/>
              </w:rPr>
              <w:footnoteReference w:customMarkFollows="1" w:id="15"/>
              <w:sym w:font="Symbol" w:char="F0A8"/>
            </w:r>
          </w:p>
          <w:p w14:paraId="0446620A" w14:textId="1B72497C" w:rsidR="004135BF" w:rsidRPr="0026473A" w:rsidRDefault="004135BF" w:rsidP="00D77D87">
            <w:pPr>
              <w:spacing w:before="0" w:after="0"/>
              <w:jc w:val="center"/>
              <w:rPr>
                <w:rFonts w:cs="Arial"/>
                <w:b/>
                <w:color w:val="FFFFFF" w:themeColor="background1"/>
                <w:sz w:val="18"/>
                <w:szCs w:val="18"/>
              </w:rPr>
            </w:pPr>
            <w:r w:rsidRPr="0026473A">
              <w:rPr>
                <w:rFonts w:cs="Arial"/>
                <w:i/>
                <w:color w:val="FFFFFF" w:themeColor="background1"/>
                <w:sz w:val="18"/>
                <w:szCs w:val="18"/>
                <w:lang w:bidi="es-AR"/>
              </w:rPr>
              <w:t>(Marque una respuesta para cada requisito)</w:t>
            </w:r>
          </w:p>
        </w:tc>
      </w:tr>
      <w:tr w:rsidR="002213A8" w:rsidRPr="0026473A" w14:paraId="721BD08C" w14:textId="77777777" w:rsidTr="002213A8">
        <w:trPr>
          <w:cantSplit/>
          <w:tblHeader/>
        </w:trPr>
        <w:tc>
          <w:tcPr>
            <w:tcW w:w="2029"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79040CE1" w14:textId="77777777" w:rsidR="002213A8" w:rsidRPr="0026473A" w:rsidRDefault="002213A8" w:rsidP="00D77D87">
            <w:pPr>
              <w:spacing w:after="60"/>
              <w:jc w:val="center"/>
              <w:rPr>
                <w:rFonts w:cs="Arial"/>
                <w:b/>
                <w:sz w:val="18"/>
                <w:szCs w:val="18"/>
                <w:u w:val="single"/>
              </w:rPr>
            </w:pPr>
          </w:p>
        </w:tc>
        <w:tc>
          <w:tcPr>
            <w:tcW w:w="1251"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6EF96B" w14:textId="77777777" w:rsidR="002213A8" w:rsidRPr="0026473A" w:rsidRDefault="002213A8" w:rsidP="00D77D87">
            <w:pPr>
              <w:spacing w:after="60"/>
              <w:jc w:val="center"/>
              <w:rPr>
                <w:rFonts w:cs="Arial"/>
                <w:b/>
                <w:sz w:val="18"/>
                <w:szCs w:val="18"/>
                <w:u w:val="single"/>
              </w:rPr>
            </w:pPr>
          </w:p>
        </w:tc>
        <w:tc>
          <w:tcPr>
            <w:tcW w:w="468"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B634414" w14:textId="77777777" w:rsidR="002213A8" w:rsidRPr="007E0D52" w:rsidRDefault="002213A8" w:rsidP="00D77D87">
            <w:pPr>
              <w:spacing w:before="40" w:after="0"/>
              <w:jc w:val="center"/>
              <w:rPr>
                <w:rFonts w:cs="Arial"/>
                <w:sz w:val="16"/>
                <w:szCs w:val="16"/>
              </w:rPr>
            </w:pPr>
            <w:r w:rsidRPr="007E0D52">
              <w:rPr>
                <w:rFonts w:cs="Arial"/>
                <w:sz w:val="16"/>
                <w:szCs w:val="16"/>
                <w:lang w:bidi="es-AR"/>
              </w:rPr>
              <w:t>Implementado</w:t>
            </w:r>
          </w:p>
        </w:tc>
        <w:tc>
          <w:tcPr>
            <w:tcW w:w="458" w:type="pct"/>
            <w:tcBorders>
              <w:left w:val="single" w:sz="4" w:space="0" w:color="FFFFFF" w:themeColor="background1"/>
              <w:bottom w:val="single" w:sz="2" w:space="0" w:color="808080" w:themeColor="background1" w:themeShade="80"/>
            </w:tcBorders>
            <w:shd w:val="clear" w:color="auto" w:fill="CBD4D5"/>
            <w:vAlign w:val="center"/>
          </w:tcPr>
          <w:p w14:paraId="0A3794AD" w14:textId="77777777" w:rsidR="002213A8" w:rsidRPr="007E0D52" w:rsidRDefault="002213A8" w:rsidP="00D77D87">
            <w:pPr>
              <w:spacing w:before="40" w:after="0"/>
              <w:jc w:val="center"/>
              <w:rPr>
                <w:rFonts w:cs="Arial"/>
                <w:sz w:val="16"/>
                <w:szCs w:val="16"/>
              </w:rPr>
            </w:pPr>
            <w:r w:rsidRPr="007E0D52">
              <w:rPr>
                <w:rFonts w:cs="Arial"/>
                <w:sz w:val="16"/>
                <w:szCs w:val="16"/>
                <w:lang w:bidi="es-AR"/>
              </w:rPr>
              <w:t>Implementado con CCW</w:t>
            </w:r>
          </w:p>
        </w:tc>
        <w:tc>
          <w:tcPr>
            <w:tcW w:w="324" w:type="pct"/>
            <w:tcBorders>
              <w:bottom w:val="single" w:sz="2" w:space="0" w:color="808080" w:themeColor="background1" w:themeShade="80"/>
            </w:tcBorders>
            <w:shd w:val="clear" w:color="auto" w:fill="CBD4D5"/>
            <w:tcMar>
              <w:left w:w="72" w:type="dxa"/>
              <w:right w:w="72" w:type="dxa"/>
            </w:tcMar>
            <w:vAlign w:val="center"/>
          </w:tcPr>
          <w:p w14:paraId="2E8C0D08" w14:textId="77777777" w:rsidR="002213A8" w:rsidRPr="007E0D52" w:rsidRDefault="002213A8" w:rsidP="00D77D87">
            <w:pPr>
              <w:spacing w:before="40" w:after="0"/>
              <w:jc w:val="center"/>
              <w:rPr>
                <w:rFonts w:cs="Arial"/>
                <w:sz w:val="16"/>
                <w:szCs w:val="16"/>
              </w:rPr>
            </w:pPr>
            <w:r w:rsidRPr="007E0D52">
              <w:rPr>
                <w:rFonts w:cs="Arial"/>
                <w:sz w:val="16"/>
                <w:szCs w:val="16"/>
                <w:lang w:bidi="es-AR"/>
              </w:rPr>
              <w:t>No Aplicable</w:t>
            </w:r>
          </w:p>
        </w:tc>
        <w:tc>
          <w:tcPr>
            <w:tcW w:w="470" w:type="pct"/>
            <w:tcBorders>
              <w:bottom w:val="single" w:sz="2" w:space="0" w:color="808080" w:themeColor="background1" w:themeShade="80"/>
            </w:tcBorders>
            <w:shd w:val="clear" w:color="auto" w:fill="CBD4D5"/>
            <w:tcMar>
              <w:left w:w="72" w:type="dxa"/>
              <w:right w:w="72" w:type="dxa"/>
            </w:tcMar>
            <w:vAlign w:val="center"/>
          </w:tcPr>
          <w:p w14:paraId="27C95703" w14:textId="77777777" w:rsidR="002213A8" w:rsidRPr="007E0D52" w:rsidRDefault="002213A8" w:rsidP="00D77D87">
            <w:pPr>
              <w:spacing w:before="40" w:after="0"/>
              <w:jc w:val="center"/>
              <w:rPr>
                <w:rFonts w:cs="Arial"/>
                <w:sz w:val="16"/>
                <w:szCs w:val="16"/>
              </w:rPr>
            </w:pPr>
            <w:r w:rsidRPr="007E0D52">
              <w:rPr>
                <w:rFonts w:cs="Arial"/>
                <w:sz w:val="16"/>
                <w:szCs w:val="16"/>
                <w:lang w:bidi="es-AR"/>
              </w:rPr>
              <w:t>No Implementado</w:t>
            </w:r>
          </w:p>
        </w:tc>
      </w:tr>
      <w:tr w:rsidR="004135BF" w:rsidRPr="0026473A" w14:paraId="52B94F01" w14:textId="77777777" w:rsidTr="00CD693D">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25"/>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1C8F7C" w14:textId="50D5C837" w:rsidR="004135BF" w:rsidRPr="0026473A" w:rsidRDefault="004135BF" w:rsidP="00CD693D">
            <w:pPr>
              <w:pStyle w:val="TableBody"/>
              <w:keepNext/>
              <w:spacing w:before="0" w:after="0"/>
              <w:rPr>
                <w:rFonts w:cs="Arial"/>
                <w:sz w:val="18"/>
                <w:szCs w:val="18"/>
              </w:rPr>
            </w:pPr>
            <w:r w:rsidRPr="0026473A">
              <w:rPr>
                <w:rStyle w:val="BoldCharacter"/>
                <w:rFonts w:cs="Arial"/>
                <w:sz w:val="18"/>
                <w:szCs w:val="18"/>
                <w:lang w:bidi="es-AR"/>
              </w:rPr>
              <w:t xml:space="preserve">A2.1 </w:t>
            </w:r>
            <w:r w:rsidR="00612A1C" w:rsidRPr="006F5E4B">
              <w:rPr>
                <w:rStyle w:val="BoldCharacter"/>
                <w:rFonts w:cs="Arial"/>
                <w:b w:val="0"/>
                <w:bCs/>
                <w:sz w:val="18"/>
                <w:szCs w:val="18"/>
                <w:lang w:bidi="es-AR"/>
              </w:rPr>
              <w:t>L</w:t>
            </w:r>
            <w:r w:rsidR="00573229" w:rsidRPr="00573229">
              <w:rPr>
                <w:rFonts w:cs="Arial"/>
                <w:sz w:val="18"/>
                <w:szCs w:val="18"/>
                <w:lang w:bidi="es-AR"/>
              </w:rPr>
              <w:t>os terminales POI que utilizan SSL y/o versiones iniciales de TLS no son susceptibles a</w:t>
            </w:r>
            <w:r w:rsidR="001B24A5">
              <w:rPr>
                <w:rFonts w:cs="Arial"/>
                <w:sz w:val="18"/>
                <w:szCs w:val="18"/>
                <w:lang w:bidi="es-AR"/>
              </w:rPr>
              <w:t xml:space="preserve"> </w:t>
            </w:r>
            <w:r w:rsidR="00DD7FD0">
              <w:rPr>
                <w:rFonts w:cs="Arial"/>
                <w:sz w:val="18"/>
                <w:szCs w:val="18"/>
                <w:lang w:bidi="es-AR"/>
              </w:rPr>
              <w:t>vulnerabilidades</w:t>
            </w:r>
            <w:r w:rsidR="00F16F59">
              <w:rPr>
                <w:rFonts w:cs="Arial"/>
                <w:sz w:val="18"/>
                <w:szCs w:val="18"/>
                <w:lang w:bidi="es-AR"/>
              </w:rPr>
              <w:t xml:space="preserve"> </w:t>
            </w:r>
            <w:r w:rsidR="00573229" w:rsidRPr="00573229">
              <w:rPr>
                <w:rFonts w:cs="Arial"/>
                <w:sz w:val="18"/>
                <w:szCs w:val="18"/>
                <w:lang w:bidi="es-AR"/>
              </w:rPr>
              <w:t>conocid</w:t>
            </w:r>
            <w:r w:rsidR="00F16F59">
              <w:rPr>
                <w:rFonts w:cs="Arial"/>
                <w:sz w:val="18"/>
                <w:szCs w:val="18"/>
                <w:lang w:bidi="es-AR"/>
              </w:rPr>
              <w:t>a</w:t>
            </w:r>
            <w:r w:rsidR="00573229" w:rsidRPr="00573229">
              <w:rPr>
                <w:rFonts w:cs="Arial"/>
                <w:sz w:val="18"/>
                <w:szCs w:val="18"/>
                <w:lang w:bidi="es-AR"/>
              </w:rPr>
              <w:t>s de SSL/TLS</w:t>
            </w:r>
            <w:r w:rsidRPr="0026473A">
              <w:rPr>
                <w:rFonts w:cs="Arial"/>
                <w:sz w:val="18"/>
                <w:szCs w:val="18"/>
                <w:lang w:bidi="es-AR"/>
              </w:rPr>
              <w:t>.</w:t>
            </w:r>
          </w:p>
        </w:tc>
      </w:tr>
      <w:tr w:rsidR="002213A8" w:rsidRPr="0026473A" w14:paraId="0166067E" w14:textId="77777777" w:rsidTr="006F5E4B">
        <w:trPr>
          <w:cantSplit/>
          <w:trHeight w:val="2108"/>
        </w:trPr>
        <w:tc>
          <w:tcPr>
            <w:tcW w:w="281" w:type="pct"/>
            <w:tcBorders>
              <w:bottom w:val="nil"/>
            </w:tcBorders>
          </w:tcPr>
          <w:p w14:paraId="2A18B3BA" w14:textId="77777777" w:rsidR="002213A8" w:rsidRPr="0026473A" w:rsidRDefault="002213A8" w:rsidP="00D77D87">
            <w:pPr>
              <w:pStyle w:val="TableText"/>
              <w:jc w:val="right"/>
              <w:rPr>
                <w:b/>
                <w:bCs/>
                <w:szCs w:val="18"/>
              </w:rPr>
            </w:pPr>
            <w:r w:rsidRPr="0026473A">
              <w:rPr>
                <w:b/>
                <w:szCs w:val="18"/>
                <w:lang w:bidi="es-AR"/>
              </w:rPr>
              <w:t>A2.1.1</w:t>
            </w:r>
          </w:p>
        </w:tc>
        <w:tc>
          <w:tcPr>
            <w:tcW w:w="1749" w:type="pct"/>
            <w:tcBorders>
              <w:top w:val="single" w:sz="2" w:space="0" w:color="808080" w:themeColor="background1" w:themeShade="80"/>
              <w:bottom w:val="single" w:sz="4" w:space="0" w:color="808080"/>
              <w:right w:val="single" w:sz="2" w:space="0" w:color="808080" w:themeColor="background1" w:themeShade="80"/>
            </w:tcBorders>
          </w:tcPr>
          <w:p w14:paraId="26AE0032" w14:textId="199B1379" w:rsidR="002213A8" w:rsidRPr="002213A8" w:rsidRDefault="002213A8" w:rsidP="002213A8">
            <w:pPr>
              <w:pStyle w:val="TableListBullet"/>
              <w:numPr>
                <w:ilvl w:val="0"/>
                <w:numId w:val="0"/>
              </w:numPr>
              <w:ind w:left="-7"/>
              <w:rPr>
                <w:szCs w:val="18"/>
                <w:lang w:bidi="es-AR"/>
              </w:rPr>
            </w:pPr>
            <w:r w:rsidRPr="0026473A">
              <w:rPr>
                <w:szCs w:val="18"/>
                <w:lang w:bidi="es-AR"/>
              </w:rPr>
              <w:t xml:space="preserve">Cuando los terminales POS POI </w:t>
            </w:r>
            <w:r>
              <w:rPr>
                <w:szCs w:val="18"/>
                <w:lang w:bidi="es-AR"/>
              </w:rPr>
              <w:t>del comerciante</w:t>
            </w:r>
            <w:r w:rsidRPr="00573229">
              <w:rPr>
                <w:szCs w:val="18"/>
                <w:lang w:bidi="es-AR"/>
              </w:rPr>
              <w:t xml:space="preserve"> o en la ubicación de aceptación de pagos usan SSL y/o primeras versiones, la entidad confirma que los dispositivos no son susceptibles a ninguna vulnerabilidad conocida para esos protocolos.</w:t>
            </w:r>
          </w:p>
          <w:p w14:paraId="10B3C2A9" w14:textId="6507066D" w:rsidR="002213A8" w:rsidRPr="007E0D52" w:rsidRDefault="002213A8" w:rsidP="007E0D52">
            <w:pPr>
              <w:pStyle w:val="TableListBullet"/>
              <w:numPr>
                <w:ilvl w:val="0"/>
                <w:numId w:val="0"/>
              </w:numPr>
              <w:rPr>
                <w:i/>
                <w:iCs/>
                <w:szCs w:val="18"/>
              </w:rPr>
            </w:pPr>
          </w:p>
        </w:tc>
        <w:tc>
          <w:tcPr>
            <w:tcW w:w="1251"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B3F89EF" w14:textId="4DF4B695" w:rsidR="002213A8" w:rsidRPr="0026473A" w:rsidRDefault="002213A8" w:rsidP="00684DCB">
            <w:pPr>
              <w:pStyle w:val="TableListBullet"/>
              <w:ind w:left="246"/>
            </w:pPr>
            <w:r w:rsidRPr="0026473A">
              <w:rPr>
                <w:lang w:bidi="es-AR"/>
              </w:rPr>
              <w:t>Evalúe la documentación (por ejemplo, documentación del proveedor, detalles de la configuración del sistema o de la red) que verifica que los dispositivos no son susceptibles a vulnerabilidades conocidas para SSL/TLS inicial.</w:t>
            </w:r>
          </w:p>
        </w:tc>
        <w:tc>
          <w:tcPr>
            <w:tcW w:w="46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F9B8D09"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D7E6BBB"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nil"/>
            </w:tcBorders>
            <w:shd w:val="clear" w:color="auto" w:fill="auto"/>
          </w:tcPr>
          <w:p w14:paraId="416C097B"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c>
          <w:tcPr>
            <w:tcW w:w="470" w:type="pct"/>
            <w:tcBorders>
              <w:bottom w:val="nil"/>
            </w:tcBorders>
            <w:shd w:val="clear" w:color="auto" w:fill="auto"/>
          </w:tcPr>
          <w:p w14:paraId="70AEEA79" w14:textId="77777777" w:rsidR="002213A8" w:rsidRPr="0026473A" w:rsidRDefault="002213A8" w:rsidP="00D77D87">
            <w:pPr>
              <w:spacing w:after="60"/>
              <w:jc w:val="center"/>
              <w:rPr>
                <w:rFonts w:cs="Arial"/>
                <w:sz w:val="18"/>
                <w:szCs w:val="18"/>
              </w:rPr>
            </w:pPr>
            <w:r w:rsidRPr="0026473A">
              <w:rPr>
                <w:rFonts w:cs="Arial"/>
                <w:sz w:val="18"/>
                <w:szCs w:val="18"/>
                <w:lang w:bidi="es-AR"/>
              </w:rPr>
              <w:fldChar w:fldCharType="begin">
                <w:ffData>
                  <w:name w:val="Check1"/>
                  <w:enabled/>
                  <w:calcOnExit w:val="0"/>
                  <w:checkBox>
                    <w:sizeAuto/>
                    <w:default w:val="0"/>
                  </w:checkBox>
                </w:ffData>
              </w:fldChar>
            </w:r>
            <w:r w:rsidRPr="0026473A">
              <w:rPr>
                <w:rFonts w:cs="Arial"/>
                <w:sz w:val="18"/>
                <w:szCs w:val="18"/>
                <w:lang w:bidi="es-AR"/>
              </w:rPr>
              <w:instrText xml:space="preserve"> FORMCHECKBOX </w:instrText>
            </w:r>
            <w:r w:rsidRPr="0026473A">
              <w:rPr>
                <w:rFonts w:cs="Arial"/>
                <w:sz w:val="18"/>
                <w:szCs w:val="18"/>
                <w:lang w:bidi="es-AR"/>
              </w:rPr>
            </w:r>
            <w:r w:rsidRPr="0026473A">
              <w:rPr>
                <w:rFonts w:cs="Arial"/>
                <w:sz w:val="18"/>
                <w:szCs w:val="18"/>
                <w:lang w:bidi="es-AR"/>
              </w:rPr>
              <w:fldChar w:fldCharType="separate"/>
            </w:r>
            <w:r w:rsidRPr="0026473A">
              <w:rPr>
                <w:rFonts w:cs="Arial"/>
                <w:sz w:val="18"/>
                <w:szCs w:val="18"/>
                <w:lang w:bidi="es-AR"/>
              </w:rPr>
              <w:fldChar w:fldCharType="end"/>
            </w:r>
          </w:p>
        </w:tc>
      </w:tr>
      <w:tr w:rsidR="002213A8" w:rsidRPr="0026473A" w14:paraId="7FBCC5EF" w14:textId="77777777" w:rsidTr="006F5E4B">
        <w:trPr>
          <w:cantSplit/>
        </w:trPr>
        <w:tc>
          <w:tcPr>
            <w:tcW w:w="281" w:type="pct"/>
            <w:vMerge w:val="restart"/>
            <w:tcBorders>
              <w:top w:val="nil"/>
            </w:tcBorders>
          </w:tcPr>
          <w:p w14:paraId="4213BDDB" w14:textId="77777777" w:rsidR="002213A8" w:rsidRPr="0026473A" w:rsidRDefault="002213A8" w:rsidP="00D77D87">
            <w:pPr>
              <w:pStyle w:val="TableText"/>
              <w:jc w:val="right"/>
              <w:rPr>
                <w:b/>
                <w:bCs/>
                <w:szCs w:val="18"/>
              </w:rPr>
            </w:pPr>
          </w:p>
        </w:tc>
        <w:tc>
          <w:tcPr>
            <w:tcW w:w="3000" w:type="pct"/>
            <w:gridSpan w:val="2"/>
            <w:tcBorders>
              <w:top w:val="single" w:sz="4" w:space="0" w:color="808080"/>
              <w:bottom w:val="nil"/>
              <w:right w:val="single" w:sz="2" w:space="0" w:color="808080" w:themeColor="background1" w:themeShade="80"/>
            </w:tcBorders>
            <w:shd w:val="clear" w:color="auto" w:fill="DFE3E4"/>
          </w:tcPr>
          <w:p w14:paraId="0A67493D" w14:textId="77777777" w:rsidR="002213A8" w:rsidRPr="0026473A" w:rsidRDefault="002213A8" w:rsidP="00D77D87">
            <w:pPr>
              <w:pStyle w:val="AppNotes"/>
              <w:rPr>
                <w:szCs w:val="18"/>
              </w:rPr>
            </w:pPr>
            <w:r w:rsidRPr="0026473A">
              <w:rPr>
                <w:szCs w:val="18"/>
                <w:lang w:bidi="es-AR"/>
              </w:rPr>
              <w:t>Notas de Aplicabilidad</w:t>
            </w:r>
          </w:p>
        </w:tc>
        <w:tc>
          <w:tcPr>
            <w:tcW w:w="468"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37715D76" w14:textId="77777777" w:rsidR="002213A8" w:rsidRPr="0026473A" w:rsidRDefault="002213A8" w:rsidP="00D77D87">
            <w:pPr>
              <w:spacing w:after="60"/>
              <w:jc w:val="center"/>
              <w:rPr>
                <w:rFonts w:cs="Arial"/>
                <w:sz w:val="18"/>
                <w:szCs w:val="18"/>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31B4978" w14:textId="77777777" w:rsidR="002213A8" w:rsidRPr="0026473A" w:rsidRDefault="002213A8" w:rsidP="00D77D87">
            <w:pPr>
              <w:spacing w:after="60"/>
              <w:jc w:val="center"/>
              <w:rPr>
                <w:rFonts w:cs="Arial"/>
                <w:sz w:val="18"/>
                <w:szCs w:val="18"/>
              </w:rPr>
            </w:pPr>
          </w:p>
        </w:tc>
        <w:tc>
          <w:tcPr>
            <w:tcW w:w="324" w:type="pct"/>
            <w:vMerge w:val="restart"/>
            <w:tcBorders>
              <w:top w:val="nil"/>
              <w:left w:val="single" w:sz="2" w:space="0" w:color="808080" w:themeColor="background1" w:themeShade="80"/>
            </w:tcBorders>
            <w:shd w:val="clear" w:color="auto" w:fill="auto"/>
          </w:tcPr>
          <w:p w14:paraId="1E63D504" w14:textId="77777777" w:rsidR="002213A8" w:rsidRPr="0026473A" w:rsidRDefault="002213A8" w:rsidP="00D77D87">
            <w:pPr>
              <w:spacing w:after="60"/>
              <w:jc w:val="center"/>
              <w:rPr>
                <w:rFonts w:cs="Arial"/>
                <w:sz w:val="18"/>
                <w:szCs w:val="18"/>
              </w:rPr>
            </w:pPr>
          </w:p>
        </w:tc>
        <w:tc>
          <w:tcPr>
            <w:tcW w:w="470" w:type="pct"/>
            <w:vMerge w:val="restart"/>
            <w:tcBorders>
              <w:top w:val="nil"/>
            </w:tcBorders>
            <w:shd w:val="clear" w:color="auto" w:fill="auto"/>
          </w:tcPr>
          <w:p w14:paraId="67854BE0" w14:textId="77777777" w:rsidR="002213A8" w:rsidRPr="0026473A" w:rsidRDefault="002213A8" w:rsidP="00D77D87">
            <w:pPr>
              <w:spacing w:after="60"/>
              <w:jc w:val="center"/>
              <w:rPr>
                <w:rFonts w:cs="Arial"/>
                <w:sz w:val="18"/>
                <w:szCs w:val="18"/>
              </w:rPr>
            </w:pPr>
          </w:p>
        </w:tc>
      </w:tr>
      <w:tr w:rsidR="002213A8" w:rsidRPr="0026473A" w14:paraId="63C804AF" w14:textId="77777777" w:rsidTr="006F5E4B">
        <w:trPr>
          <w:cantSplit/>
          <w:trHeight w:val="712"/>
        </w:trPr>
        <w:tc>
          <w:tcPr>
            <w:tcW w:w="281" w:type="pct"/>
            <w:vMerge/>
          </w:tcPr>
          <w:p w14:paraId="080261CE" w14:textId="77777777" w:rsidR="002213A8" w:rsidRPr="0026473A" w:rsidRDefault="002213A8" w:rsidP="00D77D87">
            <w:pPr>
              <w:pStyle w:val="TableText"/>
              <w:jc w:val="right"/>
              <w:rPr>
                <w:b/>
                <w:bCs/>
                <w:szCs w:val="18"/>
              </w:rPr>
            </w:pPr>
          </w:p>
        </w:tc>
        <w:tc>
          <w:tcPr>
            <w:tcW w:w="3000" w:type="pct"/>
            <w:gridSpan w:val="2"/>
            <w:tcBorders>
              <w:top w:val="nil"/>
              <w:right w:val="single" w:sz="2" w:space="0" w:color="808080" w:themeColor="background1" w:themeShade="80"/>
            </w:tcBorders>
          </w:tcPr>
          <w:p w14:paraId="5E6ED89A" w14:textId="20334699" w:rsidR="002213A8" w:rsidRPr="0026473A" w:rsidRDefault="002213A8" w:rsidP="00D77D87">
            <w:pPr>
              <w:pStyle w:val="TableBody"/>
              <w:rPr>
                <w:rFonts w:cs="Arial"/>
                <w:sz w:val="18"/>
                <w:szCs w:val="18"/>
              </w:rPr>
            </w:pPr>
            <w:r w:rsidRPr="0026473A">
              <w:rPr>
                <w:rFonts w:cs="Arial"/>
                <w:sz w:val="18"/>
                <w:szCs w:val="18"/>
                <w:lang w:bidi="es-AR"/>
              </w:rPr>
              <w:t xml:space="preserve">Este </w:t>
            </w:r>
            <w:r w:rsidRPr="00573229">
              <w:rPr>
                <w:rFonts w:cs="Arial"/>
                <w:sz w:val="18"/>
                <w:szCs w:val="18"/>
                <w:lang w:bidi="es-AR"/>
              </w:rPr>
              <w:t>requisito está destinado a aplicarse a la entidad con el terminal POS POI, como un comerciante. Este requisito no está destinado a los proveedores de servicios que sirven como punto de terminación o conexión a esos terminales POS POI. Los requisitos A2.1.2 y A2.1.3 se aplican a los proveedores de servicios POS POI</w:t>
            </w:r>
            <w:r w:rsidRPr="0026473A">
              <w:rPr>
                <w:rFonts w:cs="Arial"/>
                <w:sz w:val="18"/>
                <w:szCs w:val="18"/>
                <w:lang w:bidi="es-AR"/>
              </w:rPr>
              <w:t>.</w:t>
            </w:r>
          </w:p>
          <w:p w14:paraId="5D7871B2" w14:textId="22A4DF1E" w:rsidR="002213A8" w:rsidRPr="0026473A" w:rsidRDefault="002213A8" w:rsidP="00D77D87">
            <w:pPr>
              <w:pStyle w:val="TableTextBullet"/>
              <w:numPr>
                <w:ilvl w:val="0"/>
                <w:numId w:val="0"/>
              </w:numPr>
              <w:rPr>
                <w:rFonts w:cs="Arial"/>
                <w:szCs w:val="18"/>
              </w:rPr>
            </w:pPr>
            <w:r w:rsidRPr="0026473A">
              <w:rPr>
                <w:szCs w:val="18"/>
                <w:lang w:bidi="es-AR"/>
              </w:rPr>
              <w:t xml:space="preserve">La asignación </w:t>
            </w:r>
            <w:r w:rsidRPr="00573229">
              <w:rPr>
                <w:szCs w:val="18"/>
                <w:lang w:bidi="es-AR"/>
              </w:rPr>
              <w:t>para terminales POS POI que actualmente no son susceptibles a vulnerabilidades se basa en los riesgos actualmente conocidos. Si se introducen nuevas vulnerabilidades a las que los terminales POS POI son susceptibles, estas deberán actualizarse inmediatamente</w:t>
            </w:r>
            <w:r w:rsidRPr="0026473A">
              <w:rPr>
                <w:szCs w:val="18"/>
                <w:lang w:bidi="es-AR"/>
              </w:rPr>
              <w:t>.</w:t>
            </w:r>
          </w:p>
        </w:tc>
        <w:tc>
          <w:tcPr>
            <w:tcW w:w="468" w:type="pct"/>
            <w:vMerge/>
            <w:tcBorders>
              <w:top w:val="single" w:sz="4" w:space="0" w:color="auto"/>
              <w:left w:val="single" w:sz="2" w:space="0" w:color="808080" w:themeColor="background1" w:themeShade="80"/>
              <w:bottom w:val="single" w:sz="4" w:space="0" w:color="808080"/>
              <w:right w:val="single" w:sz="2" w:space="0" w:color="808080" w:themeColor="background1" w:themeShade="80"/>
            </w:tcBorders>
            <w:shd w:val="clear" w:color="auto" w:fill="auto"/>
          </w:tcPr>
          <w:p w14:paraId="70AEAD20" w14:textId="77777777" w:rsidR="002213A8" w:rsidRPr="0026473A" w:rsidRDefault="002213A8" w:rsidP="00D77D87">
            <w:pPr>
              <w:spacing w:after="60"/>
              <w:jc w:val="center"/>
              <w:rPr>
                <w:rFonts w:cs="Arial"/>
                <w:sz w:val="18"/>
                <w:szCs w:val="18"/>
              </w:rPr>
            </w:pPr>
          </w:p>
        </w:tc>
        <w:tc>
          <w:tcPr>
            <w:tcW w:w="458" w:type="pct"/>
            <w:vMerge/>
            <w:tcBorders>
              <w:left w:val="single" w:sz="2" w:space="0" w:color="808080" w:themeColor="background1" w:themeShade="80"/>
              <w:right w:val="single" w:sz="2" w:space="0" w:color="808080" w:themeColor="background1" w:themeShade="80"/>
            </w:tcBorders>
            <w:shd w:val="clear" w:color="auto" w:fill="auto"/>
          </w:tcPr>
          <w:p w14:paraId="7834A14D" w14:textId="77777777" w:rsidR="002213A8" w:rsidRPr="0026473A" w:rsidRDefault="002213A8" w:rsidP="00D77D87">
            <w:pPr>
              <w:spacing w:after="60"/>
              <w:jc w:val="center"/>
              <w:rPr>
                <w:rFonts w:cs="Arial"/>
                <w:sz w:val="18"/>
                <w:szCs w:val="18"/>
              </w:rPr>
            </w:pPr>
          </w:p>
        </w:tc>
        <w:tc>
          <w:tcPr>
            <w:tcW w:w="324" w:type="pct"/>
            <w:vMerge/>
            <w:tcBorders>
              <w:left w:val="single" w:sz="2" w:space="0" w:color="808080" w:themeColor="background1" w:themeShade="80"/>
            </w:tcBorders>
            <w:shd w:val="clear" w:color="auto" w:fill="auto"/>
          </w:tcPr>
          <w:p w14:paraId="74190A8A" w14:textId="77777777" w:rsidR="002213A8" w:rsidRPr="0026473A" w:rsidRDefault="002213A8" w:rsidP="00D77D87">
            <w:pPr>
              <w:spacing w:after="60"/>
              <w:jc w:val="center"/>
              <w:rPr>
                <w:rFonts w:cs="Arial"/>
                <w:sz w:val="18"/>
                <w:szCs w:val="18"/>
              </w:rPr>
            </w:pPr>
          </w:p>
        </w:tc>
        <w:tc>
          <w:tcPr>
            <w:tcW w:w="470" w:type="pct"/>
            <w:vMerge/>
            <w:shd w:val="clear" w:color="auto" w:fill="auto"/>
          </w:tcPr>
          <w:p w14:paraId="0CDF0B7A" w14:textId="77777777" w:rsidR="002213A8" w:rsidRPr="0026473A" w:rsidRDefault="002213A8" w:rsidP="00D77D87">
            <w:pPr>
              <w:spacing w:after="60"/>
              <w:jc w:val="center"/>
              <w:rPr>
                <w:rFonts w:cs="Arial"/>
                <w:sz w:val="18"/>
                <w:szCs w:val="18"/>
              </w:rPr>
            </w:pPr>
          </w:p>
        </w:tc>
      </w:tr>
    </w:tbl>
    <w:p w14:paraId="333C4E34" w14:textId="77777777" w:rsidR="007E0D52" w:rsidRDefault="007E0D52" w:rsidP="004135BF"/>
    <w:p w14:paraId="4883AC9D" w14:textId="56C97A5E" w:rsidR="004135BF" w:rsidRPr="0026473A" w:rsidRDefault="004135BF" w:rsidP="007E0D52">
      <w:pPr>
        <w:pStyle w:val="Heading3"/>
        <w:tabs>
          <w:tab w:val="left" w:pos="1701"/>
        </w:tabs>
        <w:spacing w:before="0"/>
        <w:ind w:left="1714" w:hanging="1714"/>
        <w:rPr>
          <w:color w:val="auto"/>
          <w:szCs w:val="22"/>
        </w:rPr>
      </w:pPr>
      <w:bookmarkStart w:id="48" w:name="_Toc123943841"/>
      <w:r w:rsidRPr="0026473A">
        <w:rPr>
          <w:color w:val="auto"/>
          <w:szCs w:val="22"/>
          <w:lang w:bidi="es-AR"/>
        </w:rPr>
        <w:lastRenderedPageBreak/>
        <w:t>Anexo A3:</w:t>
      </w:r>
      <w:r w:rsidR="00897093">
        <w:rPr>
          <w:color w:val="auto"/>
          <w:szCs w:val="22"/>
          <w:lang w:bidi="es-AR"/>
        </w:rPr>
        <w:t xml:space="preserve">    </w:t>
      </w:r>
      <w:r w:rsidRPr="0026473A">
        <w:rPr>
          <w:color w:val="auto"/>
          <w:szCs w:val="22"/>
          <w:lang w:bidi="es-AR"/>
        </w:rPr>
        <w:t xml:space="preserve">Validación </w:t>
      </w:r>
      <w:r w:rsidR="00573229" w:rsidRPr="00573229">
        <w:rPr>
          <w:color w:val="auto"/>
          <w:szCs w:val="22"/>
          <w:lang w:bidi="es-AR"/>
        </w:rPr>
        <w:t xml:space="preserve">Complementaria de Entidades Designadas </w:t>
      </w:r>
      <w:r w:rsidRPr="0026473A">
        <w:rPr>
          <w:color w:val="auto"/>
          <w:szCs w:val="22"/>
          <w:lang w:bidi="es-AR"/>
        </w:rPr>
        <w:t>(DESV)</w:t>
      </w:r>
      <w:bookmarkEnd w:id="48"/>
    </w:p>
    <w:p w14:paraId="7E81DC59" w14:textId="43F4EE8B" w:rsidR="004135BF" w:rsidRPr="0026473A" w:rsidRDefault="004135BF" w:rsidP="004135BF">
      <w:pPr>
        <w:rPr>
          <w:rFonts w:cs="Arial"/>
          <w:szCs w:val="20"/>
        </w:rPr>
      </w:pPr>
      <w:r w:rsidRPr="0026473A">
        <w:rPr>
          <w:lang w:bidi="es-AR"/>
        </w:rPr>
        <w:t xml:space="preserve">Este Anexo se aplica solo a las entidades designadas por una marca de pago o adquirente que requieren una validación adicional de los </w:t>
      </w:r>
      <w:r w:rsidR="006D7501">
        <w:rPr>
          <w:lang w:bidi="es-AR"/>
        </w:rPr>
        <w:t>Requisitos de PCI DSS</w:t>
      </w:r>
      <w:r w:rsidRPr="0026473A">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w:t>
      </w:r>
      <w:r w:rsidR="00DE7012">
        <w:rPr>
          <w:lang w:bidi="es-AR"/>
        </w:rPr>
        <w:t xml:space="preserve"> para</w:t>
      </w:r>
      <w:r w:rsidRPr="0026473A">
        <w:rPr>
          <w:lang w:bidi="es-AR"/>
        </w:rPr>
        <w:t xml:space="preserve"> los procedimientos de presentación.   </w:t>
      </w:r>
    </w:p>
    <w:p w14:paraId="5062BDF7" w14:textId="77777777" w:rsidR="009E4357" w:rsidRPr="0026473A" w:rsidRDefault="009E4357" w:rsidP="00C16A0C">
      <w:pPr>
        <w:sectPr w:rsidR="009E4357" w:rsidRPr="0026473A" w:rsidSect="0025277A">
          <w:footerReference w:type="default" r:id="rId26"/>
          <w:pgSz w:w="15840" w:h="12240" w:orient="landscape" w:code="1"/>
          <w:pgMar w:top="1440" w:right="1440" w:bottom="1008" w:left="1440" w:header="720" w:footer="576" w:gutter="0"/>
          <w:cols w:space="720"/>
          <w:docGrid w:linePitch="360"/>
        </w:sectPr>
      </w:pPr>
    </w:p>
    <w:p w14:paraId="26AD4301" w14:textId="5F36580B" w:rsidR="00A36FB2" w:rsidRPr="0026473A" w:rsidRDefault="00A36FB2" w:rsidP="006F5E4B">
      <w:pPr>
        <w:pStyle w:val="Heading2"/>
        <w:spacing w:before="160"/>
      </w:pPr>
      <w:bookmarkStart w:id="49" w:name="_Toc123943842"/>
      <w:r w:rsidRPr="00AC4155">
        <w:rPr>
          <w:lang w:bidi="es-AR"/>
        </w:rPr>
        <w:lastRenderedPageBreak/>
        <w:t>Anexo B:</w:t>
      </w:r>
      <w:r w:rsidR="007E0D52" w:rsidRPr="00AC4155">
        <w:rPr>
          <w:lang w:bidi="es-AR"/>
        </w:rPr>
        <w:t xml:space="preserve"> </w:t>
      </w:r>
      <w:r w:rsidRPr="00AC4155">
        <w:rPr>
          <w:lang w:bidi="es-AR"/>
        </w:rPr>
        <w:t xml:space="preserve">Ficha de Control </w:t>
      </w:r>
      <w:r w:rsidR="003C4898" w:rsidRPr="00AC4155">
        <w:rPr>
          <w:lang w:bidi="es-AR"/>
        </w:rPr>
        <w:t>C</w:t>
      </w:r>
      <w:r w:rsidRPr="00AC4155">
        <w:rPr>
          <w:lang w:bidi="es-AR"/>
        </w:rPr>
        <w:t>ompensatorio</w:t>
      </w:r>
      <w:bookmarkEnd w:id="49"/>
      <w:r w:rsidRPr="0026473A">
        <w:rPr>
          <w:lang w:bidi="es-AR"/>
        </w:rPr>
        <w:t xml:space="preserve"> </w:t>
      </w:r>
    </w:p>
    <w:p w14:paraId="1F1429C0" w14:textId="10CDAB8F" w:rsidR="00335584" w:rsidRPr="0026473A" w:rsidRDefault="00B61FB2" w:rsidP="00335584">
      <w:pPr>
        <w:tabs>
          <w:tab w:val="right" w:leader="underscore" w:pos="3600"/>
        </w:tabs>
        <w:rPr>
          <w:i/>
        </w:rPr>
      </w:pPr>
      <w:r w:rsidRPr="0026473A">
        <w:rPr>
          <w:i/>
          <w:lang w:bidi="es-AR"/>
        </w:rPr>
        <w:t xml:space="preserve">Este Anexo debe </w:t>
      </w:r>
      <w:r w:rsidR="003C4898">
        <w:rPr>
          <w:i/>
          <w:lang w:bidi="es-AR"/>
        </w:rPr>
        <w:t>llenarse</w:t>
      </w:r>
      <w:r w:rsidRPr="0026473A">
        <w:rPr>
          <w:i/>
          <w:lang w:bidi="es-AR"/>
        </w:rPr>
        <w:t xml:space="preserve"> para definir los controles compensatorios para cualquier requisito en el que se haya seleccionado Implementado con CCW.</w:t>
      </w:r>
    </w:p>
    <w:p w14:paraId="639278E6" w14:textId="519C7A0A" w:rsidR="00335584" w:rsidRPr="0026473A" w:rsidRDefault="00335584" w:rsidP="00335584">
      <w:pPr>
        <w:shd w:val="clear" w:color="auto" w:fill="E2E7E6"/>
        <w:tabs>
          <w:tab w:val="right" w:leader="underscore" w:pos="3600"/>
        </w:tabs>
        <w:rPr>
          <w:rFonts w:cs="Arial"/>
          <w:i/>
          <w:szCs w:val="20"/>
        </w:rPr>
      </w:pPr>
      <w:r w:rsidRPr="0026473A">
        <w:rPr>
          <w:b/>
          <w:i/>
          <w:lang w:bidi="es-AR"/>
        </w:rPr>
        <w:t xml:space="preserve">Nota: </w:t>
      </w:r>
      <w:r w:rsidRPr="0026473A">
        <w:rPr>
          <w:rFonts w:cs="Arial"/>
          <w:i/>
          <w:szCs w:val="20"/>
          <w:lang w:bidi="es-AR"/>
        </w:rPr>
        <w:t xml:space="preserve">Sólo las entidades que tengan limitaciones tecnológicas o empresariales legítimas y documentadas pueden considerar el uso de controles compensatorios para </w:t>
      </w:r>
      <w:r w:rsidR="003C4898">
        <w:rPr>
          <w:rFonts w:cs="Arial"/>
          <w:i/>
          <w:szCs w:val="20"/>
          <w:lang w:bidi="es-AR"/>
        </w:rPr>
        <w:t>lograr</w:t>
      </w:r>
      <w:r w:rsidRPr="0026473A">
        <w:rPr>
          <w:rFonts w:cs="Arial"/>
          <w:i/>
          <w:szCs w:val="20"/>
          <w:lang w:bidi="es-AR"/>
        </w:rPr>
        <w:t xml:space="preserve"> la conformidad.</w:t>
      </w:r>
    </w:p>
    <w:p w14:paraId="0534FAB5" w14:textId="3DF4CF5B" w:rsidR="00335584" w:rsidRPr="0026473A" w:rsidRDefault="00335584" w:rsidP="00335584">
      <w:pPr>
        <w:shd w:val="clear" w:color="auto" w:fill="E2E7E6"/>
        <w:tabs>
          <w:tab w:val="right" w:leader="underscore" w:pos="3600"/>
        </w:tabs>
        <w:rPr>
          <w:i/>
        </w:rPr>
      </w:pPr>
      <w:r w:rsidRPr="0026473A">
        <w:rPr>
          <w:rFonts w:cs="Arial"/>
          <w:i/>
          <w:szCs w:val="20"/>
          <w:lang w:bidi="es-AR"/>
        </w:rPr>
        <w:t>Refiérase a los Anexos B y C del PCI DSS para más información acerca de los controles compensatorios y orientación sobre cómo llenar esta hoja.</w:t>
      </w:r>
    </w:p>
    <w:p w14:paraId="61E86A45" w14:textId="77777777" w:rsidR="00A36FB2" w:rsidRPr="0026473A" w:rsidRDefault="00A36FB2" w:rsidP="00A36FB2">
      <w:pPr>
        <w:tabs>
          <w:tab w:val="right" w:leader="underscore" w:pos="3600"/>
        </w:tabs>
        <w:spacing w:before="120" w:after="240"/>
        <w:rPr>
          <w:b/>
        </w:rPr>
      </w:pPr>
      <w:r w:rsidRPr="0026473A">
        <w:rPr>
          <w:b/>
          <w:lang w:bidi="es-AR"/>
        </w:rPr>
        <w:t>Número de Requisito y Definición:</w:t>
      </w:r>
      <w:r w:rsidRPr="0026473A">
        <w:rPr>
          <w:rFonts w:eastAsia="MS Mincho" w:cs="Courier New"/>
          <w:sz w:val="18"/>
          <w:lang w:bidi="es-AR"/>
        </w:rPr>
        <w:t xml:space="preserve"> </w:t>
      </w: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00562930" w:rsidRPr="0026473A">
        <w:rPr>
          <w:rFonts w:eastAsia="MS Mincho" w:cs="Courier New"/>
          <w:sz w:val="18"/>
          <w:lang w:bidi="es-AR"/>
        </w:rPr>
        <w:t>     </w:t>
      </w:r>
      <w:r w:rsidRPr="0026473A">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482DA9" w:rsidRPr="0026473A" w14:paraId="0A9F5D0C" w14:textId="77777777" w:rsidTr="00667EE0">
        <w:trPr>
          <w:jc w:val="center"/>
        </w:trPr>
        <w:tc>
          <w:tcPr>
            <w:tcW w:w="2399" w:type="dxa"/>
            <w:tcBorders>
              <w:right w:val="single" w:sz="4" w:space="0" w:color="FFFFFF" w:themeColor="background1"/>
            </w:tcBorders>
            <w:shd w:val="clear" w:color="auto" w:fill="006A72"/>
          </w:tcPr>
          <w:p w14:paraId="2C41B3F5" w14:textId="77777777" w:rsidR="00A36FB2" w:rsidRPr="0026473A"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26473A" w:rsidRDefault="00A36FB2" w:rsidP="00441773">
            <w:pPr>
              <w:spacing w:before="120" w:after="60"/>
              <w:rPr>
                <w:rFonts w:cs="Arial"/>
                <w:b/>
                <w:color w:val="FFFFFF" w:themeColor="background1"/>
                <w:szCs w:val="22"/>
              </w:rPr>
            </w:pPr>
            <w:r w:rsidRPr="0026473A">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26473A" w:rsidRDefault="00A36FB2" w:rsidP="00441773">
            <w:pPr>
              <w:spacing w:before="120" w:after="60"/>
              <w:rPr>
                <w:rFonts w:cs="Arial"/>
                <w:b/>
                <w:color w:val="FFFFFF" w:themeColor="background1"/>
                <w:szCs w:val="22"/>
              </w:rPr>
            </w:pPr>
            <w:r w:rsidRPr="0026473A">
              <w:rPr>
                <w:rFonts w:cs="Arial"/>
                <w:b/>
                <w:color w:val="FFFFFF" w:themeColor="background1"/>
                <w:szCs w:val="22"/>
                <w:lang w:bidi="es-AR"/>
              </w:rPr>
              <w:t>Explicación</w:t>
            </w:r>
          </w:p>
        </w:tc>
      </w:tr>
      <w:tr w:rsidR="007D2036" w:rsidRPr="0026473A" w14:paraId="7F05BEBA" w14:textId="77777777" w:rsidTr="00667EE0">
        <w:trPr>
          <w:jc w:val="center"/>
        </w:trPr>
        <w:tc>
          <w:tcPr>
            <w:tcW w:w="2399" w:type="dxa"/>
          </w:tcPr>
          <w:p w14:paraId="1EC15D25" w14:textId="19EAD95E" w:rsidR="007D2036" w:rsidRPr="0026473A" w:rsidRDefault="007D2036" w:rsidP="007D2036">
            <w:pPr>
              <w:numPr>
                <w:ilvl w:val="0"/>
                <w:numId w:val="17"/>
              </w:numPr>
              <w:spacing w:after="60"/>
              <w:rPr>
                <w:rFonts w:cs="Arial"/>
                <w:b/>
                <w:szCs w:val="22"/>
              </w:rPr>
            </w:pPr>
            <w:r w:rsidRPr="0026473A">
              <w:rPr>
                <w:rFonts w:cs="Arial"/>
                <w:b/>
                <w:szCs w:val="22"/>
                <w:lang w:bidi="es-AR"/>
              </w:rPr>
              <w:t>Restricciones</w:t>
            </w:r>
          </w:p>
        </w:tc>
        <w:tc>
          <w:tcPr>
            <w:tcW w:w="3690" w:type="dxa"/>
          </w:tcPr>
          <w:p w14:paraId="7B1F085D" w14:textId="2AE8EAFF" w:rsidR="007D2036" w:rsidRPr="0026473A" w:rsidRDefault="007D2036" w:rsidP="007D2036">
            <w:pPr>
              <w:spacing w:after="60"/>
              <w:rPr>
                <w:rFonts w:cs="Arial"/>
                <w:szCs w:val="22"/>
              </w:rPr>
            </w:pPr>
            <w:r w:rsidRPr="0026473A">
              <w:rPr>
                <w:rFonts w:cs="Arial"/>
                <w:szCs w:val="22"/>
                <w:lang w:bidi="es-AR"/>
              </w:rPr>
              <w:t>Documente las limitaciones técnicas o empresariales legítimas que impiden la conformidad con el requisito original.</w:t>
            </w:r>
          </w:p>
        </w:tc>
        <w:tc>
          <w:tcPr>
            <w:tcW w:w="3271" w:type="dxa"/>
          </w:tcPr>
          <w:p w14:paraId="7090D344" w14:textId="457A8551" w:rsidR="007D2036" w:rsidRPr="0026473A" w:rsidRDefault="007D2036" w:rsidP="007D2036">
            <w:pPr>
              <w:spacing w:after="60"/>
              <w:rPr>
                <w:rFonts w:cs="Arial"/>
                <w:szCs w:val="22"/>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7D2036" w:rsidRPr="0026473A" w14:paraId="1D6FF938" w14:textId="77777777" w:rsidTr="00667EE0">
        <w:trPr>
          <w:jc w:val="center"/>
        </w:trPr>
        <w:tc>
          <w:tcPr>
            <w:tcW w:w="2399" w:type="dxa"/>
          </w:tcPr>
          <w:p w14:paraId="1A72DC7C" w14:textId="448C055D" w:rsidR="007D2036" w:rsidRPr="0026473A" w:rsidRDefault="007D2036" w:rsidP="007D2036">
            <w:pPr>
              <w:numPr>
                <w:ilvl w:val="0"/>
                <w:numId w:val="17"/>
              </w:numPr>
              <w:spacing w:after="60"/>
              <w:rPr>
                <w:rFonts w:cs="Arial"/>
                <w:b/>
                <w:szCs w:val="22"/>
              </w:rPr>
            </w:pPr>
            <w:r w:rsidRPr="0026473A">
              <w:rPr>
                <w:rFonts w:cs="Arial"/>
                <w:b/>
                <w:szCs w:val="22"/>
                <w:lang w:bidi="es-AR"/>
              </w:rPr>
              <w:t>Definición de los Controles Compensatorios</w:t>
            </w:r>
          </w:p>
        </w:tc>
        <w:tc>
          <w:tcPr>
            <w:tcW w:w="3690" w:type="dxa"/>
          </w:tcPr>
          <w:p w14:paraId="43813EB7" w14:textId="4CBC1480" w:rsidR="007D2036" w:rsidRPr="0026473A" w:rsidRDefault="007D2036" w:rsidP="007D2036">
            <w:pPr>
              <w:spacing w:after="60"/>
              <w:rPr>
                <w:rFonts w:cs="Arial"/>
                <w:szCs w:val="22"/>
              </w:rPr>
            </w:pPr>
            <w:r w:rsidRPr="0026473A">
              <w:rPr>
                <w:rFonts w:cs="Arial"/>
                <w:szCs w:val="22"/>
                <w:lang w:bidi="es-AR"/>
              </w:rPr>
              <w:t xml:space="preserve">Defina los controles compensatorios: explique cómo abordan los objetivos del control original y el aumento del riesgo si lo hay. </w:t>
            </w:r>
          </w:p>
        </w:tc>
        <w:tc>
          <w:tcPr>
            <w:tcW w:w="3271" w:type="dxa"/>
          </w:tcPr>
          <w:p w14:paraId="504FB8C3" w14:textId="13D714AC" w:rsidR="007D2036" w:rsidRPr="0026473A" w:rsidRDefault="007D2036" w:rsidP="007D2036">
            <w:pPr>
              <w:spacing w:after="60"/>
              <w:rPr>
                <w:rFonts w:cs="Arial"/>
                <w:szCs w:val="22"/>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7D2036" w:rsidRPr="0026473A" w14:paraId="32C4FE36" w14:textId="77777777" w:rsidTr="00667EE0">
        <w:trPr>
          <w:trHeight w:val="315"/>
          <w:jc w:val="center"/>
        </w:trPr>
        <w:tc>
          <w:tcPr>
            <w:tcW w:w="2399" w:type="dxa"/>
            <w:vMerge w:val="restart"/>
          </w:tcPr>
          <w:p w14:paraId="6BB88DCB" w14:textId="666B40B9" w:rsidR="007D2036" w:rsidRPr="0026473A" w:rsidRDefault="007D2036" w:rsidP="007D2036">
            <w:pPr>
              <w:numPr>
                <w:ilvl w:val="0"/>
                <w:numId w:val="17"/>
              </w:numPr>
              <w:spacing w:after="60"/>
              <w:rPr>
                <w:rFonts w:cs="Arial"/>
                <w:b/>
                <w:szCs w:val="22"/>
              </w:rPr>
            </w:pPr>
            <w:r w:rsidRPr="0026473A">
              <w:rPr>
                <w:rFonts w:cs="Arial"/>
                <w:b/>
                <w:szCs w:val="22"/>
                <w:lang w:bidi="es-AR"/>
              </w:rPr>
              <w:t>Objetivo</w:t>
            </w:r>
          </w:p>
        </w:tc>
        <w:tc>
          <w:tcPr>
            <w:tcW w:w="3690" w:type="dxa"/>
          </w:tcPr>
          <w:p w14:paraId="22248448" w14:textId="5316BC89" w:rsidR="007D2036" w:rsidRPr="0026473A" w:rsidRDefault="007D2036" w:rsidP="007D2036">
            <w:pPr>
              <w:spacing w:after="60"/>
              <w:rPr>
                <w:rFonts w:cs="Arial"/>
                <w:szCs w:val="22"/>
              </w:rPr>
            </w:pPr>
            <w:r w:rsidRPr="0026473A">
              <w:rPr>
                <w:lang w:bidi="es-AR"/>
              </w:rPr>
              <w:t>Defina el objetivo del control original</w:t>
            </w:r>
            <w:r w:rsidR="00F736CA">
              <w:rPr>
                <w:lang w:bidi="es-AR"/>
              </w:rPr>
              <w:t>.</w:t>
            </w:r>
          </w:p>
        </w:tc>
        <w:tc>
          <w:tcPr>
            <w:tcW w:w="3271" w:type="dxa"/>
          </w:tcPr>
          <w:p w14:paraId="6DF38868" w14:textId="358F576E" w:rsidR="007D2036" w:rsidRPr="0026473A" w:rsidRDefault="007D2036" w:rsidP="007D2036">
            <w:pPr>
              <w:spacing w:after="60"/>
              <w:rPr>
                <w:rFonts w:cs="Arial"/>
                <w:szCs w:val="22"/>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667EE0" w:rsidRPr="0026473A" w14:paraId="26F7ADB4" w14:textId="77777777" w:rsidTr="00667EE0">
        <w:trPr>
          <w:trHeight w:val="315"/>
          <w:jc w:val="center"/>
        </w:trPr>
        <w:tc>
          <w:tcPr>
            <w:tcW w:w="2399" w:type="dxa"/>
            <w:vMerge/>
          </w:tcPr>
          <w:p w14:paraId="5BA58779" w14:textId="77777777" w:rsidR="00667EE0" w:rsidRPr="0026473A" w:rsidRDefault="00667EE0" w:rsidP="00667EE0">
            <w:pPr>
              <w:numPr>
                <w:ilvl w:val="0"/>
                <w:numId w:val="17"/>
              </w:numPr>
              <w:spacing w:after="60"/>
              <w:rPr>
                <w:rFonts w:cs="Arial"/>
                <w:b/>
                <w:szCs w:val="22"/>
              </w:rPr>
            </w:pPr>
          </w:p>
        </w:tc>
        <w:tc>
          <w:tcPr>
            <w:tcW w:w="3690" w:type="dxa"/>
          </w:tcPr>
          <w:p w14:paraId="43217232" w14:textId="77777777" w:rsidR="00667EE0" w:rsidRPr="0026473A" w:rsidRDefault="00667EE0" w:rsidP="00667EE0">
            <w:pPr>
              <w:spacing w:after="60"/>
            </w:pPr>
            <w:r w:rsidRPr="0026473A">
              <w:rPr>
                <w:lang w:bidi="es-AR"/>
              </w:rPr>
              <w:t>Identifique el objetivo que cumple el control compensatorio.</w:t>
            </w:r>
          </w:p>
          <w:p w14:paraId="784B12C8" w14:textId="00AD4B93" w:rsidR="00667EE0" w:rsidRPr="0026473A" w:rsidRDefault="00667EE0" w:rsidP="00667EE0">
            <w:pPr>
              <w:shd w:val="clear" w:color="auto" w:fill="E2E7E6"/>
              <w:spacing w:after="60"/>
              <w:rPr>
                <w:i/>
                <w:iCs/>
              </w:rPr>
            </w:pPr>
            <w:r w:rsidRPr="0026473A">
              <w:rPr>
                <w:b/>
                <w:i/>
                <w:lang w:bidi="es-AR"/>
              </w:rPr>
              <w:t>Nota:</w:t>
            </w:r>
            <w:r w:rsidRPr="0026473A">
              <w:rPr>
                <w:i/>
                <w:lang w:bidi="es-AR"/>
              </w:rPr>
              <w:t xml:space="preserve"> Este puede ser, pero no es obligatorio, el Objetivo del Enfoque Personalizado indicado para este requisito en PCI DSS.</w:t>
            </w:r>
          </w:p>
        </w:tc>
        <w:tc>
          <w:tcPr>
            <w:tcW w:w="3271" w:type="dxa"/>
          </w:tcPr>
          <w:p w14:paraId="731C7D16" w14:textId="45BB47CC" w:rsidR="00667EE0" w:rsidRPr="0026473A" w:rsidRDefault="00667EE0" w:rsidP="00667EE0">
            <w:pPr>
              <w:spacing w:after="60"/>
              <w:rPr>
                <w:rFonts w:eastAsia="MS Mincho" w:cs="Courier New"/>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7D2036" w:rsidRPr="0026473A" w14:paraId="4D5333F2" w14:textId="77777777" w:rsidTr="00667EE0">
        <w:trPr>
          <w:jc w:val="center"/>
        </w:trPr>
        <w:tc>
          <w:tcPr>
            <w:tcW w:w="2399" w:type="dxa"/>
          </w:tcPr>
          <w:p w14:paraId="4A591DFB" w14:textId="603CEA9F" w:rsidR="007D2036" w:rsidRPr="0026473A" w:rsidRDefault="007D2036" w:rsidP="007D2036">
            <w:pPr>
              <w:numPr>
                <w:ilvl w:val="0"/>
                <w:numId w:val="17"/>
              </w:numPr>
              <w:spacing w:after="60"/>
              <w:rPr>
                <w:rFonts w:cs="Arial"/>
                <w:b/>
                <w:szCs w:val="22"/>
              </w:rPr>
            </w:pPr>
            <w:r w:rsidRPr="0026473A">
              <w:rPr>
                <w:rFonts w:cs="Arial"/>
                <w:b/>
                <w:szCs w:val="22"/>
                <w:lang w:bidi="es-AR"/>
              </w:rPr>
              <w:t>Riesgo Identificado</w:t>
            </w:r>
          </w:p>
        </w:tc>
        <w:tc>
          <w:tcPr>
            <w:tcW w:w="3690" w:type="dxa"/>
          </w:tcPr>
          <w:p w14:paraId="57E00125" w14:textId="08F0EAA7" w:rsidR="007D2036" w:rsidRPr="0026473A" w:rsidRDefault="007D2036" w:rsidP="007D2036">
            <w:pPr>
              <w:spacing w:after="60"/>
              <w:rPr>
                <w:rFonts w:cs="Arial"/>
                <w:szCs w:val="22"/>
              </w:rPr>
            </w:pPr>
            <w:r w:rsidRPr="0026473A">
              <w:rPr>
                <w:rFonts w:cs="Arial"/>
                <w:szCs w:val="22"/>
                <w:lang w:bidi="es-AR"/>
              </w:rPr>
              <w:t>Identifique cualquier riesgo adicional que suponga la falta del control original.</w:t>
            </w:r>
          </w:p>
        </w:tc>
        <w:tc>
          <w:tcPr>
            <w:tcW w:w="3271" w:type="dxa"/>
          </w:tcPr>
          <w:p w14:paraId="4798D5E9" w14:textId="0FF30AC3" w:rsidR="007D2036" w:rsidRPr="0026473A" w:rsidRDefault="007D2036" w:rsidP="007D2036">
            <w:pPr>
              <w:spacing w:after="60"/>
              <w:rPr>
                <w:rFonts w:cs="Arial"/>
                <w:szCs w:val="22"/>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7D2036" w:rsidRPr="0026473A" w14:paraId="420D2B39" w14:textId="77777777" w:rsidTr="00667EE0">
        <w:trPr>
          <w:jc w:val="center"/>
        </w:trPr>
        <w:tc>
          <w:tcPr>
            <w:tcW w:w="2399" w:type="dxa"/>
          </w:tcPr>
          <w:p w14:paraId="0BFC9EC3" w14:textId="1EC111E2" w:rsidR="007D2036" w:rsidRPr="0026473A" w:rsidRDefault="007D2036" w:rsidP="007D2036">
            <w:pPr>
              <w:numPr>
                <w:ilvl w:val="0"/>
                <w:numId w:val="17"/>
              </w:numPr>
              <w:spacing w:after="60"/>
              <w:rPr>
                <w:rFonts w:cs="Arial"/>
                <w:b/>
                <w:szCs w:val="22"/>
              </w:rPr>
            </w:pPr>
            <w:r w:rsidRPr="0026473A">
              <w:rPr>
                <w:rFonts w:cs="Arial"/>
                <w:b/>
                <w:szCs w:val="22"/>
                <w:lang w:bidi="es-AR"/>
              </w:rPr>
              <w:t>Validación de los Controles Compensatorios</w:t>
            </w:r>
          </w:p>
        </w:tc>
        <w:tc>
          <w:tcPr>
            <w:tcW w:w="3690" w:type="dxa"/>
          </w:tcPr>
          <w:p w14:paraId="75635C21" w14:textId="42F64298" w:rsidR="007D2036" w:rsidRPr="0026473A" w:rsidRDefault="007D2036" w:rsidP="007D2036">
            <w:pPr>
              <w:spacing w:after="60"/>
              <w:rPr>
                <w:rFonts w:cs="Arial"/>
                <w:szCs w:val="22"/>
              </w:rPr>
            </w:pPr>
            <w:r w:rsidRPr="0026473A">
              <w:rPr>
                <w:szCs w:val="22"/>
                <w:lang w:bidi="es-AR"/>
              </w:rPr>
              <w:t>Defina cómo se validaron y comprobaron los controles compensatorios.</w:t>
            </w:r>
          </w:p>
        </w:tc>
        <w:tc>
          <w:tcPr>
            <w:tcW w:w="3271" w:type="dxa"/>
          </w:tcPr>
          <w:p w14:paraId="7FD24E27" w14:textId="5ED278F3" w:rsidR="007D2036" w:rsidRPr="0026473A" w:rsidRDefault="007D2036" w:rsidP="007D2036">
            <w:pPr>
              <w:spacing w:after="60"/>
              <w:rPr>
                <w:rFonts w:eastAsia="MS Mincho" w:cs="Courier New"/>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r w:rsidR="007D2036" w:rsidRPr="0026473A" w14:paraId="2B085DF7" w14:textId="77777777" w:rsidTr="00667EE0">
        <w:trPr>
          <w:jc w:val="center"/>
        </w:trPr>
        <w:tc>
          <w:tcPr>
            <w:tcW w:w="2399" w:type="dxa"/>
          </w:tcPr>
          <w:p w14:paraId="0E4009B2" w14:textId="2D7393B4" w:rsidR="007D2036" w:rsidRPr="0026473A" w:rsidRDefault="007D2036" w:rsidP="007D2036">
            <w:pPr>
              <w:numPr>
                <w:ilvl w:val="0"/>
                <w:numId w:val="17"/>
              </w:numPr>
              <w:spacing w:after="60"/>
              <w:rPr>
                <w:rFonts w:cs="Arial"/>
                <w:b/>
                <w:szCs w:val="22"/>
              </w:rPr>
            </w:pPr>
            <w:r w:rsidRPr="0026473A">
              <w:rPr>
                <w:rFonts w:cs="Arial"/>
                <w:b/>
                <w:szCs w:val="22"/>
                <w:lang w:bidi="es-AR"/>
              </w:rPr>
              <w:t>Mantenimiento</w:t>
            </w:r>
          </w:p>
        </w:tc>
        <w:tc>
          <w:tcPr>
            <w:tcW w:w="3690" w:type="dxa"/>
          </w:tcPr>
          <w:p w14:paraId="49C098ED" w14:textId="1263F843" w:rsidR="007D2036" w:rsidRPr="0026473A" w:rsidRDefault="007D2036" w:rsidP="007D2036">
            <w:pPr>
              <w:spacing w:after="60"/>
              <w:rPr>
                <w:rFonts w:cs="Arial"/>
                <w:szCs w:val="22"/>
              </w:rPr>
            </w:pPr>
            <w:r w:rsidRPr="0026473A">
              <w:rPr>
                <w:szCs w:val="22"/>
                <w:lang w:bidi="es-AR"/>
              </w:rPr>
              <w:t>Defina los procesos y controles establecidos para mantener los controles compensatorios.</w:t>
            </w:r>
          </w:p>
        </w:tc>
        <w:tc>
          <w:tcPr>
            <w:tcW w:w="3271" w:type="dxa"/>
          </w:tcPr>
          <w:p w14:paraId="7CB79CD4" w14:textId="1CAA5B37" w:rsidR="007D2036" w:rsidRPr="0026473A" w:rsidRDefault="007D2036" w:rsidP="007D2036">
            <w:pPr>
              <w:spacing w:after="60"/>
              <w:rPr>
                <w:rFonts w:eastAsia="MS Mincho" w:cs="Courier New"/>
              </w:rPr>
            </w:pPr>
            <w:r w:rsidRPr="0026473A">
              <w:rPr>
                <w:rFonts w:eastAsia="MS Mincho" w:cs="Courier New"/>
                <w:lang w:bidi="es-AR"/>
              </w:rPr>
              <w:fldChar w:fldCharType="begin">
                <w:ffData>
                  <w:name w:val="Text1"/>
                  <w:enabled/>
                  <w:calcOnExit w:val="0"/>
                  <w:textInput/>
                </w:ffData>
              </w:fldChar>
            </w:r>
            <w:r w:rsidRPr="0026473A">
              <w:rPr>
                <w:rFonts w:eastAsia="MS Mincho" w:cs="Courier New"/>
                <w:lang w:bidi="es-AR"/>
              </w:rPr>
              <w:instrText xml:space="preserve"> FORMTEXT </w:instrText>
            </w:r>
            <w:r w:rsidRPr="0026473A">
              <w:rPr>
                <w:rFonts w:eastAsia="MS Mincho" w:cs="Courier New"/>
                <w:lang w:bidi="es-AR"/>
              </w:rPr>
            </w:r>
            <w:r w:rsidRPr="0026473A">
              <w:rPr>
                <w:rFonts w:eastAsia="MS Mincho" w:cs="Courier New"/>
                <w:lang w:bidi="es-AR"/>
              </w:rPr>
              <w:fldChar w:fldCharType="separate"/>
            </w:r>
            <w:r w:rsidRPr="0026473A">
              <w:rPr>
                <w:rFonts w:eastAsia="MS Mincho" w:cs="Courier New"/>
                <w:noProof/>
                <w:lang w:bidi="es-AR"/>
              </w:rPr>
              <w:t>     </w:t>
            </w:r>
            <w:r w:rsidRPr="0026473A">
              <w:rPr>
                <w:rFonts w:eastAsia="MS Mincho" w:cs="Courier New"/>
                <w:lang w:bidi="es-AR"/>
              </w:rPr>
              <w:fldChar w:fldCharType="end"/>
            </w:r>
          </w:p>
        </w:tc>
      </w:tr>
    </w:tbl>
    <w:p w14:paraId="3ED3D97C" w14:textId="77777777" w:rsidR="002428F5" w:rsidRDefault="002428F5" w:rsidP="00A36FB2">
      <w:pPr>
        <w:pStyle w:val="NormalWideZero"/>
        <w:sectPr w:rsidR="002428F5" w:rsidSect="0025277A">
          <w:headerReference w:type="default" r:id="rId27"/>
          <w:footerReference w:type="default" r:id="rId28"/>
          <w:pgSz w:w="12240" w:h="15840" w:code="1"/>
          <w:pgMar w:top="1418" w:right="1440" w:bottom="1008" w:left="1440" w:header="720" w:footer="576" w:gutter="0"/>
          <w:cols w:space="720"/>
          <w:docGrid w:linePitch="360"/>
        </w:sectPr>
      </w:pPr>
    </w:p>
    <w:p w14:paraId="33D2FB4E" w14:textId="64460B17" w:rsidR="000F322C" w:rsidRPr="0026473A" w:rsidRDefault="000F322C" w:rsidP="00897093">
      <w:pPr>
        <w:pStyle w:val="Heading2"/>
        <w:spacing w:before="160"/>
      </w:pPr>
      <w:bookmarkStart w:id="50" w:name="_Toc123943843"/>
      <w:bookmarkEnd w:id="23"/>
      <w:bookmarkEnd w:id="24"/>
      <w:r w:rsidRPr="0026473A">
        <w:rPr>
          <w:lang w:bidi="es-AR"/>
        </w:rPr>
        <w:lastRenderedPageBreak/>
        <w:t xml:space="preserve">Anexo </w:t>
      </w:r>
      <w:r w:rsidR="007A4C52">
        <w:rPr>
          <w:lang w:bidi="es-AR"/>
        </w:rPr>
        <w:t>C</w:t>
      </w:r>
      <w:r w:rsidR="0082642E">
        <w:rPr>
          <w:lang w:bidi="es-AR"/>
        </w:rPr>
        <w:t>:</w:t>
      </w:r>
      <w:r w:rsidR="0032675A">
        <w:rPr>
          <w:lang w:bidi="es-AR"/>
        </w:rPr>
        <w:t xml:space="preserve"> </w:t>
      </w:r>
      <w:r w:rsidRPr="0026473A">
        <w:rPr>
          <w:lang w:bidi="es-AR"/>
        </w:rPr>
        <w:t>Explicación de los Requisitos Señalados como No Aplicable</w:t>
      </w:r>
      <w:bookmarkEnd w:id="50"/>
    </w:p>
    <w:p w14:paraId="3FFFA76B" w14:textId="583680D1" w:rsidR="000F322C" w:rsidRPr="0026473A" w:rsidRDefault="00287262" w:rsidP="000F322C">
      <w:pPr>
        <w:spacing w:before="120"/>
      </w:pPr>
      <w:r w:rsidRPr="0026473A">
        <w:rPr>
          <w:i/>
          <w:lang w:bidi="es-AR"/>
        </w:rPr>
        <w:t xml:space="preserve">Se debe llenar un Anexo para cada requisito cuando se haya seleccionado No Aplicable. </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0F322C" w:rsidRPr="0026473A" w14:paraId="0D47C16D" w14:textId="77777777" w:rsidTr="0032675A">
        <w:trPr>
          <w:tblHeader/>
        </w:trPr>
        <w:tc>
          <w:tcPr>
            <w:tcW w:w="1728" w:type="dxa"/>
            <w:tcBorders>
              <w:right w:val="single" w:sz="4" w:space="0" w:color="FFFFFF" w:themeColor="background1"/>
            </w:tcBorders>
            <w:shd w:val="clear" w:color="auto" w:fill="006A72"/>
          </w:tcPr>
          <w:p w14:paraId="4DC683AB" w14:textId="77777777" w:rsidR="000F322C" w:rsidRPr="0026473A" w:rsidRDefault="000F322C" w:rsidP="00D77D87">
            <w:pPr>
              <w:spacing w:before="120" w:after="60"/>
              <w:rPr>
                <w:b/>
                <w:color w:val="FFFFFF" w:themeColor="background1"/>
              </w:rPr>
            </w:pPr>
            <w:r w:rsidRPr="0026473A">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53B6221E" w14:textId="44C411CD" w:rsidR="000F322C" w:rsidRPr="0026473A" w:rsidRDefault="003002E0" w:rsidP="00D77D87">
            <w:pPr>
              <w:spacing w:before="120" w:after="60"/>
              <w:rPr>
                <w:b/>
                <w:color w:val="FFFFFF" w:themeColor="background1"/>
              </w:rPr>
            </w:pPr>
            <w:r>
              <w:rPr>
                <w:b/>
                <w:color w:val="FFFFFF" w:themeColor="background1"/>
                <w:lang w:bidi="es-AR"/>
              </w:rPr>
              <w:t xml:space="preserve">Describa la </w:t>
            </w:r>
            <w:r w:rsidR="000F322C" w:rsidRPr="0026473A">
              <w:rPr>
                <w:b/>
                <w:color w:val="FFFFFF" w:themeColor="background1"/>
                <w:lang w:bidi="es-AR"/>
              </w:rPr>
              <w:t>Razón por la cual el Requisito es No Aplicable</w:t>
            </w:r>
          </w:p>
        </w:tc>
      </w:tr>
      <w:tr w:rsidR="000F322C" w:rsidRPr="0026473A" w14:paraId="2C017ED7" w14:textId="77777777" w:rsidTr="00D77D87">
        <w:tblPrEx>
          <w:tblCellMar>
            <w:left w:w="115" w:type="dxa"/>
            <w:right w:w="115" w:type="dxa"/>
          </w:tblCellMar>
        </w:tblPrEx>
        <w:trPr>
          <w:gridAfter w:val="1"/>
          <w:wAfter w:w="11" w:type="dxa"/>
        </w:trPr>
        <w:tc>
          <w:tcPr>
            <w:tcW w:w="9576" w:type="dxa"/>
            <w:gridSpan w:val="2"/>
            <w:shd w:val="clear" w:color="auto" w:fill="CBD4D5"/>
          </w:tcPr>
          <w:p w14:paraId="14D434FD" w14:textId="77777777" w:rsidR="000F322C" w:rsidRPr="0026473A" w:rsidRDefault="000F322C" w:rsidP="00D77D87">
            <w:pPr>
              <w:spacing w:after="60"/>
              <w:rPr>
                <w:i/>
              </w:rPr>
            </w:pPr>
            <w:r w:rsidRPr="0026473A">
              <w:rPr>
                <w:i/>
                <w:sz w:val="18"/>
                <w:szCs w:val="18"/>
                <w:lang w:bidi="es-AR"/>
              </w:rPr>
              <w:t>Ejemplo:</w:t>
            </w:r>
          </w:p>
        </w:tc>
      </w:tr>
      <w:tr w:rsidR="000F322C" w:rsidRPr="0026473A" w14:paraId="37C073A4" w14:textId="77777777" w:rsidTr="00D77D87">
        <w:trPr>
          <w:trHeight w:val="560"/>
        </w:trPr>
        <w:tc>
          <w:tcPr>
            <w:tcW w:w="1728" w:type="dxa"/>
            <w:shd w:val="clear" w:color="auto" w:fill="E2E7E6"/>
          </w:tcPr>
          <w:p w14:paraId="506BC908" w14:textId="41015313" w:rsidR="000F322C" w:rsidRPr="0026473A" w:rsidRDefault="00495662" w:rsidP="00D77D87">
            <w:pPr>
              <w:spacing w:after="60"/>
              <w:rPr>
                <w:i/>
                <w:iCs/>
                <w:sz w:val="18"/>
                <w:szCs w:val="22"/>
              </w:rPr>
            </w:pPr>
            <w:r w:rsidRPr="0026473A">
              <w:rPr>
                <w:i/>
                <w:sz w:val="18"/>
                <w:szCs w:val="22"/>
                <w:lang w:bidi="es-AR"/>
              </w:rPr>
              <w:t>Requisito 3.5.1</w:t>
            </w:r>
          </w:p>
        </w:tc>
        <w:tc>
          <w:tcPr>
            <w:tcW w:w="7859" w:type="dxa"/>
            <w:gridSpan w:val="2"/>
            <w:shd w:val="clear" w:color="auto" w:fill="E2E7E6"/>
          </w:tcPr>
          <w:p w14:paraId="520C2A52" w14:textId="249DCE54" w:rsidR="000F322C" w:rsidRPr="0026473A" w:rsidRDefault="009379F7" w:rsidP="00D77D87">
            <w:pPr>
              <w:spacing w:after="60"/>
              <w:rPr>
                <w:i/>
                <w:iCs/>
                <w:sz w:val="18"/>
                <w:szCs w:val="22"/>
              </w:rPr>
            </w:pPr>
            <w:r w:rsidRPr="0026473A">
              <w:rPr>
                <w:i/>
                <w:sz w:val="18"/>
                <w:szCs w:val="22"/>
                <w:lang w:bidi="es-AR"/>
              </w:rPr>
              <w:t xml:space="preserve">Los </w:t>
            </w:r>
            <w:r w:rsidR="00ED46E8" w:rsidRPr="00ED46E8">
              <w:rPr>
                <w:i/>
                <w:sz w:val="18"/>
                <w:szCs w:val="22"/>
                <w:lang w:bidi="es-AR"/>
              </w:rPr>
              <w:t xml:space="preserve">datos del titular de la tarjeta </w:t>
            </w:r>
            <w:r w:rsidRPr="0026473A">
              <w:rPr>
                <w:i/>
                <w:sz w:val="18"/>
                <w:szCs w:val="22"/>
                <w:lang w:bidi="es-AR"/>
              </w:rPr>
              <w:t xml:space="preserve">nunca se almacenan electrónicamente </w:t>
            </w:r>
          </w:p>
        </w:tc>
      </w:tr>
      <w:tr w:rsidR="000F322C" w:rsidRPr="0026473A" w14:paraId="74C695A9" w14:textId="77777777" w:rsidTr="00367A97">
        <w:tc>
          <w:tcPr>
            <w:tcW w:w="1728" w:type="dxa"/>
          </w:tcPr>
          <w:p w14:paraId="6D212AF9"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2C7A8ED7"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7102E197" w14:textId="77777777" w:rsidTr="00367A97">
        <w:tc>
          <w:tcPr>
            <w:tcW w:w="1728" w:type="dxa"/>
          </w:tcPr>
          <w:p w14:paraId="01686025"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1C3D26B6"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711F65F3" w14:textId="77777777" w:rsidTr="00367A97">
        <w:tc>
          <w:tcPr>
            <w:tcW w:w="1728" w:type="dxa"/>
          </w:tcPr>
          <w:p w14:paraId="16956285"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7BF13F89"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11A1BCC0" w14:textId="77777777" w:rsidTr="00367A97">
        <w:tc>
          <w:tcPr>
            <w:tcW w:w="1728" w:type="dxa"/>
          </w:tcPr>
          <w:p w14:paraId="5C970CCB"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29D2A8C8"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0E5E5796" w14:textId="77777777" w:rsidTr="00367A97">
        <w:tc>
          <w:tcPr>
            <w:tcW w:w="1728" w:type="dxa"/>
          </w:tcPr>
          <w:p w14:paraId="04D2DF28"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28C7A6FF"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3EF59154" w14:textId="77777777" w:rsidTr="00367A97">
        <w:tc>
          <w:tcPr>
            <w:tcW w:w="1728" w:type="dxa"/>
          </w:tcPr>
          <w:p w14:paraId="5452CBE4"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0764BEBA"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51BA5419" w14:textId="77777777" w:rsidTr="00367A97">
        <w:tc>
          <w:tcPr>
            <w:tcW w:w="1728" w:type="dxa"/>
          </w:tcPr>
          <w:p w14:paraId="6DD52059"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2446F88F"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72A40AFC" w14:textId="77777777" w:rsidTr="00367A97">
        <w:tc>
          <w:tcPr>
            <w:tcW w:w="1728" w:type="dxa"/>
          </w:tcPr>
          <w:p w14:paraId="74392E3A"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50AF5D88"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5373BB14" w14:textId="77777777" w:rsidTr="00367A97">
        <w:tc>
          <w:tcPr>
            <w:tcW w:w="1728" w:type="dxa"/>
          </w:tcPr>
          <w:p w14:paraId="1A466AEC"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1A809F80"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4F51304C" w14:textId="77777777" w:rsidTr="00367A97">
        <w:tc>
          <w:tcPr>
            <w:tcW w:w="1728" w:type="dxa"/>
          </w:tcPr>
          <w:p w14:paraId="19DCD658"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Pr>
          <w:p w14:paraId="4817ACE9"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0AF4B24E"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8B6C2A6"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65661DA"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695D4331"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690019"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F35ADE7"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1F08AAB1"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9E7AB8F"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7AD50FD"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4EABAF3C"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A89054B"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59CE28A"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6A10615A"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B6E683D"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A1C506"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r w:rsidR="000F322C" w:rsidRPr="0026473A" w14:paraId="79E604E6" w14:textId="77777777" w:rsidTr="00367A97">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173A24C" w14:textId="77777777" w:rsidR="000F322C" w:rsidRPr="0026473A" w:rsidRDefault="000F322C" w:rsidP="00D77D87">
            <w:pPr>
              <w:pStyle w:val="TableText"/>
            </w:pPr>
            <w:r w:rsidRPr="0026473A">
              <w:rPr>
                <w:lang w:bidi="es-AR"/>
              </w:rPr>
              <w:fldChar w:fldCharType="begin">
                <w:ffData>
                  <w:name w:val="Text24"/>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C2606F7" w14:textId="77777777" w:rsidR="000F322C" w:rsidRPr="0026473A" w:rsidRDefault="000F322C" w:rsidP="00D77D87">
            <w:pPr>
              <w:pStyle w:val="TableText"/>
            </w:pPr>
            <w:r w:rsidRPr="0026473A">
              <w:rPr>
                <w:lang w:bidi="es-AR"/>
              </w:rPr>
              <w:fldChar w:fldCharType="begin">
                <w:ffData>
                  <w:name w:val="Text25"/>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r>
    </w:tbl>
    <w:p w14:paraId="0856DD3A" w14:textId="77777777" w:rsidR="000F322C" w:rsidRPr="0026473A" w:rsidRDefault="000F322C" w:rsidP="000F322C">
      <w:pPr>
        <w:pStyle w:val="Heading2"/>
        <w:spacing w:before="60"/>
      </w:pPr>
    </w:p>
    <w:p w14:paraId="2392B0AC" w14:textId="77777777" w:rsidR="00B36E99" w:rsidRPr="0026473A" w:rsidRDefault="00B36E99" w:rsidP="000F322C">
      <w:pPr>
        <w:spacing w:before="0" w:after="0" w:line="240" w:lineRule="auto"/>
        <w:rPr>
          <w:rFonts w:cs="Arial"/>
          <w:b/>
          <w:iCs/>
          <w:kern w:val="32"/>
          <w:sz w:val="26"/>
          <w:szCs w:val="28"/>
        </w:rPr>
        <w:sectPr w:rsidR="00B36E99" w:rsidRPr="0026473A" w:rsidSect="0025277A">
          <w:footerReference w:type="default" r:id="rId29"/>
          <w:pgSz w:w="12240" w:h="15840" w:code="1"/>
          <w:pgMar w:top="1418" w:right="1440" w:bottom="1008" w:left="1440" w:header="720" w:footer="576" w:gutter="0"/>
          <w:cols w:space="720"/>
          <w:docGrid w:linePitch="360"/>
        </w:sectPr>
      </w:pPr>
    </w:p>
    <w:p w14:paraId="20D05255" w14:textId="6C63B3C6" w:rsidR="000F322C" w:rsidRPr="0026473A" w:rsidRDefault="000F322C" w:rsidP="00CD693D">
      <w:pPr>
        <w:pStyle w:val="Heading2"/>
        <w:spacing w:before="40"/>
      </w:pPr>
      <w:bookmarkStart w:id="51" w:name="_Toc112883842"/>
      <w:bookmarkStart w:id="52" w:name="_Toc123943844"/>
      <w:r w:rsidRPr="0026473A">
        <w:rPr>
          <w:lang w:bidi="es-AR"/>
        </w:rPr>
        <w:lastRenderedPageBreak/>
        <w:t xml:space="preserve">Anexo </w:t>
      </w:r>
      <w:r w:rsidR="001966C9">
        <w:rPr>
          <w:lang w:bidi="es-AR"/>
        </w:rPr>
        <w:t>D</w:t>
      </w:r>
      <w:r w:rsidR="0082642E">
        <w:rPr>
          <w:lang w:bidi="es-AR"/>
        </w:rPr>
        <w:t>:</w:t>
      </w:r>
      <w:r w:rsidR="0032675A">
        <w:rPr>
          <w:lang w:bidi="es-AR"/>
        </w:rPr>
        <w:t xml:space="preserve"> </w:t>
      </w:r>
      <w:r w:rsidRPr="0026473A">
        <w:rPr>
          <w:lang w:bidi="es-AR"/>
        </w:rPr>
        <w:t>Explicación de los Requisitos Señalados como No Probado</w:t>
      </w:r>
      <w:bookmarkEnd w:id="51"/>
      <w:bookmarkEnd w:id="52"/>
    </w:p>
    <w:p w14:paraId="72F33E2C" w14:textId="3183DF36" w:rsidR="000F322C" w:rsidRPr="0026473A" w:rsidRDefault="000F322C" w:rsidP="000F322C">
      <w:pPr>
        <w:spacing w:before="240"/>
        <w:rPr>
          <w:rFonts w:cs="Arial"/>
          <w:szCs w:val="20"/>
        </w:rPr>
      </w:pPr>
      <w:r w:rsidRPr="0026473A">
        <w:rPr>
          <w:rFonts w:cs="Arial"/>
          <w:szCs w:val="20"/>
          <w:lang w:bidi="es-AR"/>
        </w:rPr>
        <w:t xml:space="preserve">Este Anexo no se utiliza para las evaluaciones comerciales del SAQ C. </w:t>
      </w:r>
    </w:p>
    <w:p w14:paraId="34E26905" w14:textId="05701670" w:rsidR="00613DAB" w:rsidRPr="0026473A" w:rsidRDefault="0092509E" w:rsidP="00A32F39">
      <w:pPr>
        <w:pStyle w:val="Heading2"/>
        <w:spacing w:before="60"/>
        <w:sectPr w:rsidR="00613DAB" w:rsidRPr="0026473A" w:rsidSect="0025277A">
          <w:footerReference w:type="default" r:id="rId30"/>
          <w:pgSz w:w="12240" w:h="15840" w:code="1"/>
          <w:pgMar w:top="1418" w:right="1440" w:bottom="1008" w:left="1440" w:header="720" w:footer="576" w:gutter="0"/>
          <w:cols w:space="720"/>
          <w:docGrid w:linePitch="360"/>
        </w:sectPr>
      </w:pPr>
      <w:r w:rsidRPr="0026473A">
        <w:rPr>
          <w:lang w:bidi="es-AR"/>
        </w:rPr>
        <w:br w:type="page"/>
      </w:r>
    </w:p>
    <w:p w14:paraId="6CE3B284" w14:textId="495464FD" w:rsidR="00FB4992" w:rsidRPr="0026473A" w:rsidRDefault="00AD6B2C" w:rsidP="00404880">
      <w:pPr>
        <w:pStyle w:val="Heading2NoNum"/>
        <w:pBdr>
          <w:bottom w:val="single" w:sz="4" w:space="1" w:color="auto"/>
        </w:pBdr>
        <w:spacing w:before="160"/>
        <w:rPr>
          <w:lang w:bidi="es-AR"/>
        </w:rPr>
      </w:pPr>
      <w:bookmarkStart w:id="53" w:name="_Toc123943845"/>
      <w:r w:rsidRPr="0026473A">
        <w:rPr>
          <w:lang w:bidi="es-AR"/>
        </w:rPr>
        <w:lastRenderedPageBreak/>
        <w:t>Sección 3:</w:t>
      </w:r>
      <w:r w:rsidRPr="0026473A">
        <w:rPr>
          <w:lang w:bidi="es-AR"/>
        </w:rPr>
        <w:tab/>
      </w:r>
      <w:r w:rsidR="0032675A">
        <w:rPr>
          <w:lang w:bidi="es-AR"/>
        </w:rPr>
        <w:t xml:space="preserve"> </w:t>
      </w:r>
      <w:r w:rsidR="000E237F" w:rsidRPr="0026473A">
        <w:rPr>
          <w:lang w:bidi="es-AR"/>
        </w:rPr>
        <w:t>Detalles de Validación y Certificación</w:t>
      </w:r>
      <w:bookmarkEnd w:id="53"/>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26473A" w14:paraId="3730447E" w14:textId="77777777" w:rsidTr="00482DA9">
        <w:trPr>
          <w:cantSplit/>
          <w:trHeight w:val="353"/>
        </w:trPr>
        <w:tc>
          <w:tcPr>
            <w:tcW w:w="9450" w:type="dxa"/>
            <w:shd w:val="clear" w:color="auto" w:fill="006A72"/>
            <w:vAlign w:val="center"/>
          </w:tcPr>
          <w:p w14:paraId="764459A7" w14:textId="77777777" w:rsidR="00FB4992" w:rsidRPr="0026473A" w:rsidRDefault="00FB4992" w:rsidP="00142475">
            <w:pPr>
              <w:spacing w:after="60"/>
              <w:rPr>
                <w:rFonts w:cs="Arial"/>
                <w:b/>
                <w:bCs/>
                <w:color w:val="FFFFFF" w:themeColor="background1"/>
                <w:sz w:val="22"/>
                <w:szCs w:val="22"/>
              </w:rPr>
            </w:pPr>
            <w:r w:rsidRPr="0026473A">
              <w:rPr>
                <w:rFonts w:cs="Arial"/>
                <w:b/>
                <w:color w:val="FFFFFF" w:themeColor="background1"/>
                <w:sz w:val="22"/>
                <w:szCs w:val="22"/>
                <w:lang w:bidi="es-AR"/>
              </w:rPr>
              <w:t>Parte 3. Validación PCI DSS</w:t>
            </w:r>
          </w:p>
        </w:tc>
      </w:tr>
    </w:tbl>
    <w:p w14:paraId="62B81C4D" w14:textId="0946FD5C" w:rsidR="001B779B" w:rsidRPr="0026473A" w:rsidRDefault="00935F6F" w:rsidP="001B779B">
      <w:pPr>
        <w:overflowPunct w:val="0"/>
        <w:autoSpaceDE w:val="0"/>
        <w:autoSpaceDN w:val="0"/>
        <w:adjustRightInd w:val="0"/>
        <w:spacing w:before="120"/>
        <w:rPr>
          <w:rFonts w:cs="Arial"/>
          <w:b/>
          <w:sz w:val="19"/>
          <w:szCs w:val="19"/>
        </w:rPr>
      </w:pPr>
      <w:r w:rsidRPr="0026473A">
        <w:rPr>
          <w:rFonts w:cs="Arial"/>
          <w:b/>
          <w:sz w:val="19"/>
          <w:szCs w:val="19"/>
          <w:lang w:bidi="es-AR"/>
        </w:rPr>
        <w:t xml:space="preserve">Esta AOC se basa en los resultados anotados en el SAQ C (Sección 2), </w:t>
      </w:r>
      <w:r w:rsidR="003C4898">
        <w:rPr>
          <w:rFonts w:cs="Arial"/>
          <w:b/>
          <w:sz w:val="19"/>
          <w:szCs w:val="19"/>
          <w:lang w:bidi="es-AR"/>
        </w:rPr>
        <w:t>fechados</w:t>
      </w:r>
      <w:r w:rsidRPr="0026473A">
        <w:rPr>
          <w:rFonts w:cs="Arial"/>
          <w:b/>
          <w:sz w:val="19"/>
          <w:szCs w:val="19"/>
          <w:lang w:bidi="es-AR"/>
        </w:rPr>
        <w:t xml:space="preserve"> (Fecha de finalización de la autoevaluación</w:t>
      </w:r>
      <w:r w:rsidR="000E237F" w:rsidRPr="0026473A">
        <w:rPr>
          <w:rFonts w:cs="Arial"/>
          <w:b/>
          <w:sz w:val="19"/>
          <w:szCs w:val="19"/>
          <w:lang w:bidi="es-AR"/>
        </w:rPr>
        <w:t xml:space="preserve"> </w:t>
      </w:r>
      <w:r w:rsidR="001B779B" w:rsidRPr="0026473A">
        <w:rPr>
          <w:rFonts w:cs="Arial"/>
          <w:i/>
          <w:sz w:val="19"/>
          <w:szCs w:val="19"/>
          <w:lang w:bidi="es-AR"/>
        </w:rPr>
        <w:fldChar w:fldCharType="begin">
          <w:ffData>
            <w:name w:val=""/>
            <w:enabled/>
            <w:calcOnExit w:val="0"/>
            <w:textInput>
              <w:default w:val="AAAA-MM-DD"/>
            </w:textInput>
          </w:ffData>
        </w:fldChar>
      </w:r>
      <w:r w:rsidR="001B779B" w:rsidRPr="0026473A">
        <w:rPr>
          <w:rFonts w:cs="Arial"/>
          <w:i/>
          <w:sz w:val="19"/>
          <w:szCs w:val="19"/>
          <w:lang w:bidi="es-AR"/>
        </w:rPr>
        <w:instrText xml:space="preserve"> FORMTEXT </w:instrText>
      </w:r>
      <w:r w:rsidR="001B779B" w:rsidRPr="0026473A">
        <w:rPr>
          <w:rFonts w:cs="Arial"/>
          <w:i/>
          <w:sz w:val="19"/>
          <w:szCs w:val="19"/>
          <w:lang w:bidi="es-AR"/>
        </w:rPr>
      </w:r>
      <w:r w:rsidR="001B779B" w:rsidRPr="0026473A">
        <w:rPr>
          <w:rFonts w:cs="Arial"/>
          <w:i/>
          <w:sz w:val="19"/>
          <w:szCs w:val="19"/>
          <w:lang w:bidi="es-AR"/>
        </w:rPr>
        <w:fldChar w:fldCharType="separate"/>
      </w:r>
      <w:r w:rsidR="000E237F" w:rsidRPr="0026473A">
        <w:rPr>
          <w:rFonts w:cs="Arial"/>
          <w:i/>
          <w:noProof/>
          <w:sz w:val="19"/>
          <w:szCs w:val="19"/>
          <w:lang w:bidi="es-AR"/>
        </w:rPr>
        <w:t>DD-MM-AAAA</w:t>
      </w:r>
      <w:r w:rsidR="001B779B" w:rsidRPr="0026473A">
        <w:rPr>
          <w:rFonts w:cs="Arial"/>
          <w:i/>
          <w:sz w:val="19"/>
          <w:szCs w:val="19"/>
          <w:lang w:bidi="es-AR"/>
        </w:rPr>
        <w:fldChar w:fldCharType="end"/>
      </w:r>
      <w:r w:rsidRPr="0026473A">
        <w:rPr>
          <w:rFonts w:cs="Arial"/>
          <w:b/>
          <w:sz w:val="19"/>
          <w:szCs w:val="19"/>
          <w:lang w:bidi="es-AR"/>
        </w:rPr>
        <w:t xml:space="preserve"> </w:t>
      </w:r>
      <w:r w:rsidRPr="00235924">
        <w:rPr>
          <w:rFonts w:cs="Arial"/>
          <w:bCs/>
          <w:sz w:val="19"/>
          <w:szCs w:val="19"/>
          <w:lang w:bidi="es-AR"/>
        </w:rPr>
        <w:t>).</w:t>
      </w:r>
    </w:p>
    <w:p w14:paraId="4E3F49B8" w14:textId="22DC54A9" w:rsidR="00A84919" w:rsidRPr="0026473A" w:rsidRDefault="00FB4992" w:rsidP="00D77D87">
      <w:pPr>
        <w:overflowPunct w:val="0"/>
        <w:autoSpaceDE w:val="0"/>
        <w:autoSpaceDN w:val="0"/>
        <w:adjustRightInd w:val="0"/>
        <w:spacing w:before="120"/>
        <w:rPr>
          <w:rFonts w:cs="Arial"/>
          <w:b/>
          <w:i/>
          <w:sz w:val="19"/>
          <w:szCs w:val="19"/>
        </w:rPr>
      </w:pPr>
      <w:r w:rsidRPr="0026473A">
        <w:rPr>
          <w:rFonts w:cs="Arial"/>
          <w:sz w:val="19"/>
          <w:szCs w:val="19"/>
          <w:lang w:bidi="es-AR"/>
        </w:rPr>
        <w:t>Sobre la base de los resultados documentados en el SAQ C indicado anteriormente, cada firmante identificado en cualquiera de las Partes 3b</w:t>
      </w:r>
      <w:r w:rsidR="00A84919" w:rsidRPr="0026473A">
        <w:rPr>
          <w:sz w:val="19"/>
          <w:szCs w:val="19"/>
          <w:lang w:bidi="es-AR"/>
        </w:rPr>
        <w:t>-</w:t>
      </w:r>
      <w:r w:rsidR="00A84919" w:rsidRPr="0026473A">
        <w:rPr>
          <w:rFonts w:cs="Arial"/>
          <w:sz w:val="19"/>
          <w:szCs w:val="19"/>
          <w:lang w:bidi="es-AR"/>
        </w:rPr>
        <w:t>3d, según corresponda, afirma el siguiente estado de conformidad para el comerciante identificad</w:t>
      </w:r>
      <w:r w:rsidR="002C39B5">
        <w:rPr>
          <w:rFonts w:cs="Arial"/>
          <w:sz w:val="19"/>
          <w:szCs w:val="19"/>
          <w:lang w:bidi="es-AR"/>
        </w:rPr>
        <w:t>o</w:t>
      </w:r>
      <w:r w:rsidR="00A84919" w:rsidRPr="0026473A">
        <w:rPr>
          <w:rFonts w:cs="Arial"/>
          <w:sz w:val="19"/>
          <w:szCs w:val="19"/>
          <w:lang w:bidi="es-AR"/>
        </w:rPr>
        <w:t xml:space="preserve"> en la Parte 2 de este documento. </w:t>
      </w:r>
    </w:p>
    <w:p w14:paraId="6CFBEAA3" w14:textId="6B46103A" w:rsidR="00A84919" w:rsidRPr="0026473A" w:rsidRDefault="00A84919" w:rsidP="00A84919">
      <w:pPr>
        <w:overflowPunct w:val="0"/>
        <w:autoSpaceDE w:val="0"/>
        <w:autoSpaceDN w:val="0"/>
        <w:adjustRightInd w:val="0"/>
        <w:spacing w:before="120"/>
        <w:rPr>
          <w:rFonts w:cs="Arial"/>
          <w:b/>
          <w:i/>
          <w:sz w:val="19"/>
          <w:szCs w:val="19"/>
        </w:rPr>
      </w:pPr>
      <w:r w:rsidRPr="0026473A">
        <w:rPr>
          <w:rFonts w:cs="Arial"/>
          <w:b/>
          <w:i/>
          <w:sz w:val="19"/>
          <w:szCs w:val="19"/>
          <w:lang w:bidi="es-AR"/>
        </w:rPr>
        <w:t>Seleccione uno:</w:t>
      </w:r>
    </w:p>
    <w:tbl>
      <w:tblPr>
        <w:tblW w:w="972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901"/>
        <w:gridCol w:w="270"/>
        <w:gridCol w:w="96"/>
      </w:tblGrid>
      <w:tr w:rsidR="00D92502" w:rsidRPr="0026473A" w14:paraId="5D8D33AB" w14:textId="77777777" w:rsidTr="000B0C82">
        <w:trPr>
          <w:cantSplit/>
          <w:trHeight w:val="755"/>
        </w:trPr>
        <w:tc>
          <w:tcPr>
            <w:tcW w:w="703" w:type="dxa"/>
          </w:tcPr>
          <w:p w14:paraId="30D25037" w14:textId="0DDD0E17" w:rsidR="00D92502" w:rsidRPr="0026473A" w:rsidRDefault="00D92502" w:rsidP="00D92502">
            <w:pPr>
              <w:overflowPunct w:val="0"/>
              <w:autoSpaceDE w:val="0"/>
              <w:autoSpaceDN w:val="0"/>
              <w:adjustRightInd w:val="0"/>
              <w:spacing w:before="80" w:after="80"/>
              <w:ind w:left="432" w:hanging="432"/>
              <w:jc w:val="center"/>
              <w:rPr>
                <w:rFonts w:cs="Arial"/>
                <w:sz w:val="18"/>
                <w:szCs w:val="20"/>
              </w:rPr>
            </w:pPr>
            <w:r w:rsidRPr="0026473A">
              <w:rPr>
                <w:rFonts w:cs="Arial"/>
                <w:sz w:val="18"/>
                <w:szCs w:val="20"/>
                <w:lang w:bidi="es-AR"/>
              </w:rPr>
              <w:fldChar w:fldCharType="begin">
                <w:ffData>
                  <w:name w:val="Check16"/>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9023" w:type="dxa"/>
            <w:gridSpan w:val="5"/>
          </w:tcPr>
          <w:p w14:paraId="0F5C2892" w14:textId="79A889F8" w:rsidR="00D92502" w:rsidRPr="0026473A" w:rsidRDefault="00D92502" w:rsidP="00D92502">
            <w:pPr>
              <w:overflowPunct w:val="0"/>
              <w:autoSpaceDE w:val="0"/>
              <w:autoSpaceDN w:val="0"/>
              <w:adjustRightInd w:val="0"/>
              <w:spacing w:before="80" w:after="80"/>
              <w:rPr>
                <w:rFonts w:cs="Arial"/>
                <w:sz w:val="19"/>
                <w:szCs w:val="19"/>
              </w:rPr>
            </w:pPr>
            <w:r w:rsidRPr="0026473A">
              <w:rPr>
                <w:rFonts w:cs="Arial"/>
                <w:b/>
                <w:sz w:val="19"/>
                <w:szCs w:val="19"/>
                <w:lang w:bidi="es-AR"/>
              </w:rPr>
              <w:t>En Conformidad:</w:t>
            </w:r>
            <w:r w:rsidRPr="0026473A">
              <w:rPr>
                <w:rFonts w:cs="Arial"/>
                <w:sz w:val="19"/>
                <w:szCs w:val="19"/>
                <w:lang w:bidi="es-AR"/>
              </w:rPr>
              <w:t xml:space="preserve"> Todas las secciones del PCI DSS SAQ están completas y todos los requisitos están marcados como 1) Implementado 2) Implementado con </w:t>
            </w:r>
            <w:r w:rsidR="00975546">
              <w:rPr>
                <w:rFonts w:cs="Arial"/>
                <w:sz w:val="19"/>
                <w:szCs w:val="19"/>
                <w:lang w:bidi="es-AR"/>
              </w:rPr>
              <w:t>CCW</w:t>
            </w:r>
            <w:r w:rsidRPr="0026473A">
              <w:rPr>
                <w:rFonts w:cs="Arial"/>
                <w:sz w:val="19"/>
                <w:szCs w:val="19"/>
                <w:lang w:bidi="es-AR"/>
              </w:rPr>
              <w:t xml:space="preserve">, o 3) No Aplicable, lo que resulta en una calificación general de </w:t>
            </w:r>
            <w:r w:rsidR="003119AA" w:rsidRPr="003119AA">
              <w:rPr>
                <w:rFonts w:cs="Arial"/>
                <w:b/>
                <w:bCs/>
                <w:sz w:val="19"/>
                <w:szCs w:val="19"/>
                <w:lang w:bidi="es-AR"/>
              </w:rPr>
              <w:t>EN</w:t>
            </w:r>
            <w:r w:rsidR="003119AA">
              <w:rPr>
                <w:rFonts w:cs="Arial"/>
                <w:sz w:val="19"/>
                <w:szCs w:val="19"/>
                <w:lang w:bidi="es-AR"/>
              </w:rPr>
              <w:t xml:space="preserve"> </w:t>
            </w:r>
            <w:r w:rsidRPr="0026473A">
              <w:rPr>
                <w:rFonts w:cs="Arial"/>
                <w:b/>
                <w:sz w:val="19"/>
                <w:szCs w:val="19"/>
                <w:lang w:bidi="es-AR"/>
              </w:rPr>
              <w:t>CONFORMIDAD</w:t>
            </w:r>
            <w:r w:rsidRPr="0026473A">
              <w:rPr>
                <w:rFonts w:cs="Arial"/>
                <w:sz w:val="19"/>
                <w:szCs w:val="19"/>
                <w:lang w:bidi="es-AR"/>
              </w:rPr>
              <w:t xml:space="preserve">; por lo tanto </w:t>
            </w:r>
            <w:r w:rsidR="003C4898">
              <w:rPr>
                <w:rFonts w:cs="Arial"/>
                <w:i/>
                <w:sz w:val="19"/>
                <w:szCs w:val="19"/>
                <w:lang w:bidi="es-AR"/>
              </w:rPr>
              <w:fldChar w:fldCharType="begin">
                <w:ffData>
                  <w:name w:val="Text23"/>
                  <w:enabled/>
                  <w:calcOnExit w:val="0"/>
                  <w:textInput>
                    <w:default w:val="(Nombre del Comerciante)"/>
                  </w:textInput>
                </w:ffData>
              </w:fldChar>
            </w:r>
            <w:bookmarkStart w:id="54" w:name="Text23"/>
            <w:r w:rsidR="003C4898">
              <w:rPr>
                <w:rFonts w:cs="Arial"/>
                <w:i/>
                <w:sz w:val="19"/>
                <w:szCs w:val="19"/>
                <w:lang w:bidi="es-AR"/>
              </w:rPr>
              <w:instrText xml:space="preserve"> FORMTEXT </w:instrText>
            </w:r>
            <w:r w:rsidR="003C4898">
              <w:rPr>
                <w:rFonts w:cs="Arial"/>
                <w:i/>
                <w:sz w:val="19"/>
                <w:szCs w:val="19"/>
                <w:lang w:bidi="es-AR"/>
              </w:rPr>
            </w:r>
            <w:r w:rsidR="003C4898">
              <w:rPr>
                <w:rFonts w:cs="Arial"/>
                <w:i/>
                <w:sz w:val="19"/>
                <w:szCs w:val="19"/>
                <w:lang w:bidi="es-AR"/>
              </w:rPr>
              <w:fldChar w:fldCharType="separate"/>
            </w:r>
            <w:r w:rsidR="003C4898">
              <w:rPr>
                <w:rFonts w:cs="Arial"/>
                <w:i/>
                <w:noProof/>
                <w:sz w:val="19"/>
                <w:szCs w:val="19"/>
                <w:lang w:bidi="es-AR"/>
              </w:rPr>
              <w:t>(Nombre del Comerciante)</w:t>
            </w:r>
            <w:r w:rsidR="003C4898">
              <w:rPr>
                <w:rFonts w:cs="Arial"/>
                <w:i/>
                <w:sz w:val="19"/>
                <w:szCs w:val="19"/>
                <w:lang w:bidi="es-AR"/>
              </w:rPr>
              <w:fldChar w:fldCharType="end"/>
            </w:r>
            <w:bookmarkEnd w:id="54"/>
            <w:r w:rsidRPr="0026473A">
              <w:rPr>
                <w:rFonts w:cs="Arial"/>
                <w:sz w:val="19"/>
                <w:szCs w:val="19"/>
                <w:lang w:bidi="es-AR"/>
              </w:rPr>
              <w:t xml:space="preserve"> ha demostrado estar en conformidad con todos los </w:t>
            </w:r>
            <w:r w:rsidR="006D7501">
              <w:rPr>
                <w:rFonts w:cs="Arial"/>
                <w:sz w:val="19"/>
                <w:szCs w:val="19"/>
                <w:lang w:bidi="es-AR"/>
              </w:rPr>
              <w:t>Requisitos de PCI DSS</w:t>
            </w:r>
            <w:r w:rsidRPr="0026473A">
              <w:rPr>
                <w:rFonts w:cs="Arial"/>
                <w:sz w:val="19"/>
                <w:szCs w:val="19"/>
                <w:lang w:bidi="es-AR"/>
              </w:rPr>
              <w:t xml:space="preserve"> incluidos en este SAQ.</w:t>
            </w:r>
          </w:p>
        </w:tc>
      </w:tr>
      <w:tr w:rsidR="00D92502" w:rsidRPr="0026473A" w14:paraId="6319ED2B" w14:textId="77777777" w:rsidTr="000B0C82">
        <w:tc>
          <w:tcPr>
            <w:tcW w:w="703" w:type="dxa"/>
            <w:tcBorders>
              <w:bottom w:val="single" w:sz="4" w:space="0" w:color="808080" w:themeColor="background1" w:themeShade="80"/>
            </w:tcBorders>
          </w:tcPr>
          <w:p w14:paraId="0D03FDAB" w14:textId="302533BF" w:rsidR="00D92502" w:rsidRPr="0026473A" w:rsidRDefault="00D92502" w:rsidP="00D92502">
            <w:pPr>
              <w:overflowPunct w:val="0"/>
              <w:autoSpaceDE w:val="0"/>
              <w:autoSpaceDN w:val="0"/>
              <w:adjustRightInd w:val="0"/>
              <w:spacing w:before="120" w:after="80"/>
              <w:ind w:left="432" w:hanging="432"/>
              <w:jc w:val="center"/>
              <w:rPr>
                <w:rFonts w:cs="Arial"/>
                <w:sz w:val="18"/>
                <w:szCs w:val="20"/>
              </w:rPr>
            </w:pPr>
            <w:r w:rsidRPr="0026473A">
              <w:rPr>
                <w:rFonts w:cs="Arial"/>
                <w:sz w:val="18"/>
                <w:szCs w:val="20"/>
                <w:lang w:bidi="es-AR"/>
              </w:rPr>
              <w:fldChar w:fldCharType="begin">
                <w:ffData>
                  <w:name w:val="Check16"/>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9023" w:type="dxa"/>
            <w:gridSpan w:val="5"/>
            <w:tcBorders>
              <w:bottom w:val="single" w:sz="4" w:space="0" w:color="808080" w:themeColor="background1" w:themeShade="80"/>
            </w:tcBorders>
          </w:tcPr>
          <w:p w14:paraId="6FA85D61" w14:textId="4461E402" w:rsidR="00D92502" w:rsidRPr="0026473A" w:rsidRDefault="00D92502" w:rsidP="00D92502">
            <w:pPr>
              <w:pStyle w:val="pcinormal"/>
              <w:rPr>
                <w:b/>
              </w:rPr>
            </w:pPr>
            <w:r w:rsidRPr="0026473A">
              <w:rPr>
                <w:b/>
                <w:lang w:bidi="es-AR"/>
              </w:rPr>
              <w:t>No Conform</w:t>
            </w:r>
            <w:r w:rsidR="00F24D04" w:rsidRPr="0026473A">
              <w:rPr>
                <w:b/>
                <w:lang w:bidi="es-AR"/>
              </w:rPr>
              <w:t>idad</w:t>
            </w:r>
            <w:r w:rsidRPr="0026473A">
              <w:rPr>
                <w:b/>
                <w:lang w:bidi="es-AR"/>
              </w:rPr>
              <w:t xml:space="preserve">:  </w:t>
            </w:r>
            <w:r w:rsidRPr="0026473A">
              <w:rPr>
                <w:lang w:bidi="es-AR"/>
              </w:rPr>
              <w:t xml:space="preserve">No se han completado todas las secciones del PCI DSS SAQ, o uno, o más requisitos están marcados como No implementado, lo que resultada en una calificación general de </w:t>
            </w:r>
            <w:r w:rsidRPr="0026473A">
              <w:rPr>
                <w:b/>
                <w:lang w:bidi="es-AR"/>
              </w:rPr>
              <w:t>NO CONFORMIDAD</w:t>
            </w:r>
            <w:r w:rsidRPr="0026473A">
              <w:rPr>
                <w:lang w:bidi="es-AR"/>
              </w:rPr>
              <w:t xml:space="preserve">, por lo </w:t>
            </w:r>
            <w:r w:rsidR="003C4898">
              <w:rPr>
                <w:lang w:bidi="es-AR"/>
              </w:rPr>
              <w:t>tanto</w:t>
            </w:r>
            <w:r w:rsidRPr="0026473A">
              <w:rPr>
                <w:lang w:bidi="es-AR"/>
              </w:rPr>
              <w:t xml:space="preserve"> </w:t>
            </w:r>
            <w:r w:rsidR="003C4898">
              <w:rPr>
                <w:i/>
                <w:lang w:bidi="es-AR"/>
              </w:rPr>
              <w:fldChar w:fldCharType="begin">
                <w:ffData>
                  <w:name w:val=""/>
                  <w:enabled/>
                  <w:calcOnExit w:val="0"/>
                  <w:textInput>
                    <w:default w:val="(Nombre del Comerciante)"/>
                  </w:textInput>
                </w:ffData>
              </w:fldChar>
            </w:r>
            <w:r w:rsidR="003C4898">
              <w:rPr>
                <w:i/>
                <w:lang w:bidi="es-AR"/>
              </w:rPr>
              <w:instrText xml:space="preserve"> FORMTEXT </w:instrText>
            </w:r>
            <w:r w:rsidR="003C4898">
              <w:rPr>
                <w:i/>
                <w:lang w:bidi="es-AR"/>
              </w:rPr>
            </w:r>
            <w:r w:rsidR="003C4898">
              <w:rPr>
                <w:i/>
                <w:lang w:bidi="es-AR"/>
              </w:rPr>
              <w:fldChar w:fldCharType="separate"/>
            </w:r>
            <w:r w:rsidR="003C4898">
              <w:rPr>
                <w:i/>
                <w:noProof/>
                <w:lang w:bidi="es-AR"/>
              </w:rPr>
              <w:t>(Nombre del Comerciante)</w:t>
            </w:r>
            <w:r w:rsidR="003C4898">
              <w:rPr>
                <w:i/>
                <w:lang w:bidi="es-AR"/>
              </w:rPr>
              <w:fldChar w:fldCharType="end"/>
            </w:r>
            <w:r w:rsidRPr="0026473A">
              <w:rPr>
                <w:lang w:bidi="es-AR"/>
              </w:rPr>
              <w:t xml:space="preserve"> no ha demostrado estar en conformidad con los </w:t>
            </w:r>
            <w:r w:rsidR="006D7501">
              <w:rPr>
                <w:lang w:bidi="es-AR"/>
              </w:rPr>
              <w:t>Requisitos de PCI DSS</w:t>
            </w:r>
            <w:r w:rsidRPr="0026473A">
              <w:rPr>
                <w:lang w:bidi="es-AR"/>
              </w:rPr>
              <w:t xml:space="preserve"> incluidos en este SAQ.</w:t>
            </w:r>
          </w:p>
          <w:p w14:paraId="291356F0" w14:textId="51C1E03C" w:rsidR="00D92502" w:rsidRPr="0026473A" w:rsidRDefault="00D92502" w:rsidP="00D92502">
            <w:pPr>
              <w:overflowPunct w:val="0"/>
              <w:autoSpaceDE w:val="0"/>
              <w:autoSpaceDN w:val="0"/>
              <w:adjustRightInd w:val="0"/>
              <w:spacing w:before="80" w:after="80"/>
              <w:rPr>
                <w:rFonts w:cs="Arial"/>
                <w:i/>
                <w:iCs/>
                <w:sz w:val="19"/>
                <w:szCs w:val="19"/>
              </w:rPr>
            </w:pPr>
            <w:r w:rsidRPr="0026473A">
              <w:rPr>
                <w:rFonts w:cs="Arial"/>
                <w:b/>
                <w:sz w:val="19"/>
                <w:szCs w:val="19"/>
                <w:lang w:bidi="es-AR"/>
              </w:rPr>
              <w:t xml:space="preserve">Fecha </w:t>
            </w:r>
            <w:r w:rsidR="00A10E30" w:rsidRPr="0026473A">
              <w:rPr>
                <w:rFonts w:cs="Arial"/>
                <w:b/>
                <w:sz w:val="19"/>
                <w:szCs w:val="19"/>
                <w:lang w:bidi="es-AR"/>
              </w:rPr>
              <w:t>Límite</w:t>
            </w:r>
            <w:r w:rsidRPr="0026473A">
              <w:rPr>
                <w:rFonts w:cs="Arial"/>
                <w:b/>
                <w:sz w:val="19"/>
                <w:szCs w:val="19"/>
                <w:lang w:bidi="es-AR"/>
              </w:rPr>
              <w:t xml:space="preserve"> </w:t>
            </w:r>
            <w:r w:rsidRPr="0026473A">
              <w:rPr>
                <w:rFonts w:cs="Arial"/>
                <w:sz w:val="19"/>
                <w:szCs w:val="19"/>
                <w:lang w:bidi="es-AR"/>
              </w:rPr>
              <w:t xml:space="preserve">para estar en Conformidad: </w:t>
            </w:r>
            <w:r w:rsidR="000E237F" w:rsidRPr="0026473A">
              <w:rPr>
                <w:rFonts w:cs="Arial"/>
                <w:i/>
                <w:sz w:val="19"/>
                <w:szCs w:val="19"/>
                <w:lang w:bidi="es-AR"/>
              </w:rPr>
              <w:fldChar w:fldCharType="begin">
                <w:ffData>
                  <w:name w:val=""/>
                  <w:enabled/>
                  <w:calcOnExit w:val="0"/>
                  <w:textInput>
                    <w:default w:val="DD-MM-AAAA"/>
                  </w:textInput>
                </w:ffData>
              </w:fldChar>
            </w:r>
            <w:r w:rsidR="000E237F" w:rsidRPr="0026473A">
              <w:rPr>
                <w:rFonts w:cs="Arial"/>
                <w:i/>
                <w:sz w:val="19"/>
                <w:szCs w:val="19"/>
                <w:lang w:bidi="es-AR"/>
              </w:rPr>
              <w:instrText xml:space="preserve"> FORMTEXT </w:instrText>
            </w:r>
            <w:r w:rsidR="000E237F" w:rsidRPr="0026473A">
              <w:rPr>
                <w:rFonts w:cs="Arial"/>
                <w:i/>
                <w:sz w:val="19"/>
                <w:szCs w:val="19"/>
                <w:lang w:bidi="es-AR"/>
              </w:rPr>
            </w:r>
            <w:r w:rsidR="000E237F" w:rsidRPr="0026473A">
              <w:rPr>
                <w:rFonts w:cs="Arial"/>
                <w:i/>
                <w:sz w:val="19"/>
                <w:szCs w:val="19"/>
                <w:lang w:bidi="es-AR"/>
              </w:rPr>
              <w:fldChar w:fldCharType="separate"/>
            </w:r>
            <w:r w:rsidR="000E237F" w:rsidRPr="0026473A">
              <w:rPr>
                <w:rFonts w:cs="Arial"/>
                <w:i/>
                <w:noProof/>
                <w:sz w:val="19"/>
                <w:szCs w:val="19"/>
                <w:lang w:bidi="es-AR"/>
              </w:rPr>
              <w:t>DD-MM-AAAA</w:t>
            </w:r>
            <w:r w:rsidR="000E237F" w:rsidRPr="0026473A">
              <w:rPr>
                <w:rFonts w:cs="Arial"/>
                <w:i/>
                <w:sz w:val="19"/>
                <w:szCs w:val="19"/>
                <w:lang w:bidi="es-AR"/>
              </w:rPr>
              <w:fldChar w:fldCharType="end"/>
            </w:r>
          </w:p>
          <w:p w14:paraId="79A5A78E" w14:textId="4EB6D621" w:rsidR="00D92502" w:rsidRPr="0026473A" w:rsidRDefault="00D92502" w:rsidP="00D92502">
            <w:pPr>
              <w:tabs>
                <w:tab w:val="left" w:pos="792"/>
              </w:tabs>
              <w:overflowPunct w:val="0"/>
              <w:autoSpaceDE w:val="0"/>
              <w:autoSpaceDN w:val="0"/>
              <w:adjustRightInd w:val="0"/>
              <w:spacing w:before="80" w:after="80"/>
              <w:rPr>
                <w:rFonts w:cs="Arial"/>
                <w:b/>
                <w:sz w:val="19"/>
                <w:szCs w:val="19"/>
              </w:rPr>
            </w:pPr>
            <w:r w:rsidRPr="0026473A">
              <w:rPr>
                <w:rFonts w:cs="Arial"/>
                <w:sz w:val="19"/>
                <w:szCs w:val="19"/>
                <w:lang w:bidi="es-AR"/>
              </w:rPr>
              <w:t xml:space="preserve">El comerciante que </w:t>
            </w:r>
            <w:r w:rsidR="003C4898">
              <w:rPr>
                <w:rFonts w:cs="Arial"/>
                <w:sz w:val="19"/>
                <w:szCs w:val="19"/>
                <w:lang w:bidi="es-AR"/>
              </w:rPr>
              <w:t>presente</w:t>
            </w:r>
            <w:r w:rsidRPr="0026473A">
              <w:rPr>
                <w:rFonts w:cs="Arial"/>
                <w:sz w:val="19"/>
                <w:szCs w:val="19"/>
                <w:lang w:bidi="es-AR"/>
              </w:rPr>
              <w:t xml:space="preserve"> este formulario </w:t>
            </w:r>
            <w:r w:rsidR="003C4898">
              <w:rPr>
                <w:rFonts w:cs="Arial"/>
                <w:sz w:val="19"/>
                <w:szCs w:val="19"/>
                <w:lang w:bidi="es-AR"/>
              </w:rPr>
              <w:t>con</w:t>
            </w:r>
            <w:r w:rsidRPr="0026473A">
              <w:rPr>
                <w:rFonts w:cs="Arial"/>
                <w:sz w:val="19"/>
                <w:szCs w:val="19"/>
                <w:lang w:bidi="es-AR"/>
              </w:rPr>
              <w:t xml:space="preserve"> un estado de No-Conformidad </w:t>
            </w:r>
            <w:r w:rsidR="003C4898" w:rsidRPr="00EF2CE0">
              <w:rPr>
                <w:rFonts w:cs="Arial"/>
                <w:sz w:val="19"/>
                <w:szCs w:val="19"/>
                <w:lang w:bidi="es-AR"/>
              </w:rPr>
              <w:t>se le puede solicitar que complete el</w:t>
            </w:r>
            <w:r w:rsidR="003C4898" w:rsidRPr="0026473A">
              <w:rPr>
                <w:rFonts w:cs="Arial"/>
                <w:sz w:val="19"/>
                <w:szCs w:val="19"/>
                <w:lang w:bidi="es-AR"/>
              </w:rPr>
              <w:t xml:space="preserve"> </w:t>
            </w:r>
            <w:r w:rsidRPr="0026473A">
              <w:rPr>
                <w:rFonts w:cs="Arial"/>
                <w:sz w:val="19"/>
                <w:szCs w:val="19"/>
                <w:lang w:bidi="es-AR"/>
              </w:rPr>
              <w:t xml:space="preserve">Plan de Acción en la Parte 4 de este documento. </w:t>
            </w:r>
            <w:r w:rsidRPr="0026473A">
              <w:rPr>
                <w:rFonts w:cs="Arial"/>
                <w:i/>
                <w:sz w:val="19"/>
                <w:szCs w:val="19"/>
                <w:lang w:bidi="es-AR"/>
              </w:rPr>
              <w:t>Confirme con la entidad a la que se presentará este AOC antes de completar la Parte 4.</w:t>
            </w:r>
          </w:p>
        </w:tc>
      </w:tr>
      <w:tr w:rsidR="00D92502" w:rsidRPr="0026473A" w14:paraId="365972AE" w14:textId="77777777" w:rsidTr="000B0C82">
        <w:tc>
          <w:tcPr>
            <w:tcW w:w="703" w:type="dxa"/>
            <w:tcBorders>
              <w:bottom w:val="nil"/>
            </w:tcBorders>
          </w:tcPr>
          <w:p w14:paraId="74AC6AC0" w14:textId="2F4255DD" w:rsidR="00D92502" w:rsidRPr="0026473A" w:rsidRDefault="00D92502" w:rsidP="00D92502">
            <w:pPr>
              <w:overflowPunct w:val="0"/>
              <w:autoSpaceDE w:val="0"/>
              <w:autoSpaceDN w:val="0"/>
              <w:adjustRightInd w:val="0"/>
              <w:spacing w:before="120"/>
              <w:ind w:left="432" w:hanging="432"/>
              <w:jc w:val="center"/>
              <w:rPr>
                <w:sz w:val="19"/>
              </w:rPr>
            </w:pPr>
            <w:r w:rsidRPr="0026473A">
              <w:rPr>
                <w:rFonts w:cs="Arial"/>
                <w:sz w:val="18"/>
                <w:szCs w:val="20"/>
                <w:lang w:bidi="es-AR"/>
              </w:rPr>
              <w:fldChar w:fldCharType="begin">
                <w:ffData>
                  <w:name w:val="Check16"/>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9023" w:type="dxa"/>
            <w:gridSpan w:val="5"/>
            <w:tcBorders>
              <w:bottom w:val="nil"/>
            </w:tcBorders>
          </w:tcPr>
          <w:p w14:paraId="4D30C95F" w14:textId="15C4426E" w:rsidR="00D92502" w:rsidRPr="0026473A" w:rsidRDefault="00D92502" w:rsidP="00D92502">
            <w:pPr>
              <w:overflowPunct w:val="0"/>
              <w:autoSpaceDE w:val="0"/>
              <w:autoSpaceDN w:val="0"/>
              <w:adjustRightInd w:val="0"/>
              <w:spacing w:before="120"/>
              <w:rPr>
                <w:rFonts w:cs="Arial"/>
                <w:sz w:val="19"/>
                <w:szCs w:val="19"/>
              </w:rPr>
            </w:pPr>
            <w:r w:rsidRPr="0026473A">
              <w:rPr>
                <w:rFonts w:cs="Arial"/>
                <w:b/>
                <w:sz w:val="19"/>
                <w:szCs w:val="19"/>
                <w:lang w:bidi="es-AR"/>
              </w:rPr>
              <w:t>Conforme pero con una excepción legal:</w:t>
            </w:r>
            <w:r w:rsidRPr="0026473A">
              <w:rPr>
                <w:rFonts w:cs="Arial"/>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5F35FF">
              <w:rPr>
                <w:rFonts w:cs="Arial"/>
                <w:sz w:val="19"/>
                <w:szCs w:val="19"/>
                <w:lang w:bidi="es-AR"/>
              </w:rPr>
              <w:t>CCW</w:t>
            </w:r>
            <w:r w:rsidRPr="0026473A">
              <w:rPr>
                <w:rFonts w:cs="Arial"/>
                <w:sz w:val="19"/>
                <w:szCs w:val="19"/>
                <w:lang w:bidi="es-AR"/>
              </w:rPr>
              <w:t xml:space="preserve"> o 3) No Aplicable, lo que da como resultado una calificación general de </w:t>
            </w:r>
            <w:r w:rsidRPr="0026473A">
              <w:rPr>
                <w:rFonts w:cs="Arial"/>
                <w:b/>
                <w:sz w:val="19"/>
                <w:szCs w:val="19"/>
                <w:lang w:bidi="es-AR"/>
              </w:rPr>
              <w:t>EN CONFORMIDAD PERO CON EXCEPCIÓN LEGAL;</w:t>
            </w:r>
            <w:r w:rsidRPr="0026473A">
              <w:rPr>
                <w:rFonts w:cs="Arial"/>
                <w:sz w:val="19"/>
                <w:szCs w:val="19"/>
                <w:lang w:bidi="es-AR"/>
              </w:rPr>
              <w:t xml:space="preserve"> por lo tanto, </w:t>
            </w:r>
            <w:r w:rsidR="003C4898">
              <w:rPr>
                <w:rFonts w:cs="Arial"/>
                <w:i/>
                <w:sz w:val="19"/>
                <w:szCs w:val="19"/>
                <w:lang w:bidi="es-AR"/>
              </w:rPr>
              <w:fldChar w:fldCharType="begin">
                <w:ffData>
                  <w:name w:val=""/>
                  <w:enabled/>
                  <w:calcOnExit w:val="0"/>
                  <w:textInput>
                    <w:default w:val="(Nombre del Comerciante)"/>
                  </w:textInput>
                </w:ffData>
              </w:fldChar>
            </w:r>
            <w:r w:rsidR="003C4898">
              <w:rPr>
                <w:rFonts w:cs="Arial"/>
                <w:i/>
                <w:sz w:val="19"/>
                <w:szCs w:val="19"/>
                <w:lang w:bidi="es-AR"/>
              </w:rPr>
              <w:instrText xml:space="preserve"> FORMTEXT </w:instrText>
            </w:r>
            <w:r w:rsidR="003C4898">
              <w:rPr>
                <w:rFonts w:cs="Arial"/>
                <w:i/>
                <w:sz w:val="19"/>
                <w:szCs w:val="19"/>
                <w:lang w:bidi="es-AR"/>
              </w:rPr>
            </w:r>
            <w:r w:rsidR="003C4898">
              <w:rPr>
                <w:rFonts w:cs="Arial"/>
                <w:i/>
                <w:sz w:val="19"/>
                <w:szCs w:val="19"/>
                <w:lang w:bidi="es-AR"/>
              </w:rPr>
              <w:fldChar w:fldCharType="separate"/>
            </w:r>
            <w:r w:rsidR="003C4898">
              <w:rPr>
                <w:rFonts w:cs="Arial"/>
                <w:i/>
                <w:noProof/>
                <w:sz w:val="19"/>
                <w:szCs w:val="19"/>
                <w:lang w:bidi="es-AR"/>
              </w:rPr>
              <w:t>(Nombre del Comerciante)</w:t>
            </w:r>
            <w:r w:rsidR="003C4898">
              <w:rPr>
                <w:rFonts w:cs="Arial"/>
                <w:i/>
                <w:sz w:val="19"/>
                <w:szCs w:val="19"/>
                <w:lang w:bidi="es-AR"/>
              </w:rPr>
              <w:fldChar w:fldCharType="end"/>
            </w:r>
            <w:r w:rsidRPr="0026473A">
              <w:rPr>
                <w:rFonts w:cs="Arial"/>
                <w:sz w:val="19"/>
                <w:szCs w:val="19"/>
                <w:lang w:bidi="es-AR"/>
              </w:rPr>
              <w:t xml:space="preserve"> ha demostrado estar en conformidad con todos los </w:t>
            </w:r>
            <w:r w:rsidR="006D7501">
              <w:rPr>
                <w:rFonts w:cs="Arial"/>
                <w:sz w:val="19"/>
                <w:szCs w:val="19"/>
                <w:lang w:bidi="es-AR"/>
              </w:rPr>
              <w:t>Requisitos de PCI DSS</w:t>
            </w:r>
            <w:r w:rsidRPr="0026473A">
              <w:rPr>
                <w:rFonts w:cs="Arial"/>
                <w:sz w:val="19"/>
                <w:szCs w:val="19"/>
                <w:lang w:bidi="es-AR"/>
              </w:rPr>
              <w:t xml:space="preserve"> incluidos en este SAQ, excepto los señalados como No Implementado debido a </w:t>
            </w:r>
            <w:r w:rsidR="003C4898">
              <w:rPr>
                <w:rFonts w:cs="Arial"/>
                <w:sz w:val="19"/>
                <w:szCs w:val="19"/>
                <w:lang w:bidi="es-AR"/>
              </w:rPr>
              <w:t xml:space="preserve">una </w:t>
            </w:r>
            <w:r w:rsidR="003C4898" w:rsidRPr="003C4898">
              <w:rPr>
                <w:rFonts w:cs="Arial"/>
                <w:sz w:val="19"/>
                <w:szCs w:val="19"/>
                <w:lang w:bidi="es-AR"/>
              </w:rPr>
              <w:t>restricción legal</w:t>
            </w:r>
            <w:r w:rsidRPr="0026473A">
              <w:rPr>
                <w:rFonts w:cs="Arial"/>
                <w:sz w:val="19"/>
                <w:szCs w:val="19"/>
                <w:lang w:bidi="es-AR"/>
              </w:rPr>
              <w:t>.</w:t>
            </w:r>
          </w:p>
          <w:p w14:paraId="287F4A7D" w14:textId="2AD0BA5A" w:rsidR="00D92502" w:rsidRPr="0026473A" w:rsidRDefault="00D92502" w:rsidP="00D92502">
            <w:pPr>
              <w:overflowPunct w:val="0"/>
              <w:autoSpaceDE w:val="0"/>
              <w:autoSpaceDN w:val="0"/>
              <w:adjustRightInd w:val="0"/>
              <w:spacing w:before="120"/>
              <w:rPr>
                <w:rFonts w:cs="Arial"/>
                <w:i/>
                <w:sz w:val="19"/>
                <w:szCs w:val="19"/>
              </w:rPr>
            </w:pPr>
            <w:r w:rsidRPr="0026473A">
              <w:rPr>
                <w:rFonts w:cs="Arial"/>
                <w:sz w:val="19"/>
                <w:szCs w:val="19"/>
                <w:lang w:bidi="es-AR"/>
              </w:rPr>
              <w:t xml:space="preserve">Esta opción requiere una revisión adicional por parte de la entidad a la que se presentará este AOC. </w:t>
            </w:r>
            <w:r w:rsidRPr="0026473A">
              <w:rPr>
                <w:rFonts w:cs="Arial"/>
                <w:i/>
                <w:sz w:val="19"/>
                <w:szCs w:val="19"/>
                <w:lang w:bidi="es-AR"/>
              </w:rPr>
              <w:t>Si la selecciona, llene lo siguiente:</w:t>
            </w:r>
          </w:p>
        </w:tc>
      </w:tr>
      <w:tr w:rsidR="00A84919" w:rsidRPr="0026473A" w14:paraId="4D79B070" w14:textId="77777777" w:rsidTr="000B0C82">
        <w:trPr>
          <w:gridAfter w:val="1"/>
          <w:wAfter w:w="96" w:type="dxa"/>
        </w:trPr>
        <w:tc>
          <w:tcPr>
            <w:tcW w:w="703" w:type="dxa"/>
            <w:tcBorders>
              <w:top w:val="nil"/>
              <w:bottom w:val="nil"/>
            </w:tcBorders>
          </w:tcPr>
          <w:p w14:paraId="20914BD0" w14:textId="77777777" w:rsidR="00A84919" w:rsidRPr="0026473A" w:rsidRDefault="00A84919" w:rsidP="00D77D87">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011632CC" w14:textId="77777777" w:rsidR="00A84919" w:rsidRPr="0026473A" w:rsidRDefault="00A84919" w:rsidP="00D77D87">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4BA7737B" w14:textId="4CB5BCB4" w:rsidR="00A84919" w:rsidRPr="0026473A" w:rsidRDefault="00F24D04" w:rsidP="00D77D87">
            <w:pPr>
              <w:pStyle w:val="TableHeading"/>
              <w:rPr>
                <w:rFonts w:cs="Arial"/>
                <w:sz w:val="19"/>
                <w:szCs w:val="19"/>
              </w:rPr>
            </w:pPr>
            <w:r w:rsidRPr="0026473A">
              <w:rPr>
                <w:sz w:val="19"/>
                <w:szCs w:val="19"/>
                <w:lang w:bidi="es-AR"/>
              </w:rPr>
              <w:t>Requisito Concerniente</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72061870" w14:textId="66299012" w:rsidR="00A84919" w:rsidRPr="0026473A" w:rsidRDefault="00F24D04" w:rsidP="00D77D87">
            <w:pPr>
              <w:pStyle w:val="TableHeading"/>
              <w:rPr>
                <w:rFonts w:cs="Arial"/>
                <w:sz w:val="19"/>
                <w:szCs w:val="19"/>
              </w:rPr>
            </w:pPr>
            <w:r w:rsidRPr="0026473A">
              <w:rPr>
                <w:rFonts w:cs="Arial"/>
                <w:sz w:val="19"/>
                <w:szCs w:val="19"/>
                <w:lang w:bidi="es-AR"/>
              </w:rPr>
              <w:t>Detalles de cómo la restricción legal impide que se cumpla con el requisito</w:t>
            </w:r>
          </w:p>
        </w:tc>
        <w:tc>
          <w:tcPr>
            <w:tcW w:w="270" w:type="dxa"/>
            <w:tcBorders>
              <w:top w:val="nil"/>
              <w:bottom w:val="nil"/>
            </w:tcBorders>
          </w:tcPr>
          <w:p w14:paraId="6EE4756C" w14:textId="77777777" w:rsidR="00A84919" w:rsidRPr="0026473A" w:rsidRDefault="00A84919" w:rsidP="00D77D87">
            <w:pPr>
              <w:overflowPunct w:val="0"/>
              <w:autoSpaceDE w:val="0"/>
              <w:autoSpaceDN w:val="0"/>
              <w:adjustRightInd w:val="0"/>
              <w:spacing w:before="120"/>
              <w:rPr>
                <w:rFonts w:cs="Arial"/>
                <w:b/>
                <w:sz w:val="18"/>
                <w:szCs w:val="20"/>
              </w:rPr>
            </w:pPr>
          </w:p>
        </w:tc>
      </w:tr>
      <w:tr w:rsidR="00A84919" w:rsidRPr="0026473A" w14:paraId="4EA68617" w14:textId="77777777" w:rsidTr="000B0C82">
        <w:trPr>
          <w:gridAfter w:val="1"/>
          <w:wAfter w:w="96" w:type="dxa"/>
          <w:trHeight w:val="126"/>
        </w:trPr>
        <w:tc>
          <w:tcPr>
            <w:tcW w:w="703" w:type="dxa"/>
            <w:tcBorders>
              <w:top w:val="nil"/>
              <w:bottom w:val="nil"/>
            </w:tcBorders>
          </w:tcPr>
          <w:p w14:paraId="50728A6F" w14:textId="77777777" w:rsidR="00A84919" w:rsidRPr="0026473A" w:rsidRDefault="00A84919" w:rsidP="00D77D87">
            <w:pPr>
              <w:pStyle w:val="Table11"/>
            </w:pPr>
          </w:p>
        </w:tc>
        <w:tc>
          <w:tcPr>
            <w:tcW w:w="287" w:type="dxa"/>
            <w:tcBorders>
              <w:top w:val="nil"/>
              <w:bottom w:val="nil"/>
            </w:tcBorders>
          </w:tcPr>
          <w:p w14:paraId="5535A4AE" w14:textId="77777777" w:rsidR="00A84919" w:rsidRPr="0026473A" w:rsidRDefault="00A84919" w:rsidP="00D77D87">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05FB97AF" w14:textId="77777777" w:rsidR="00A84919" w:rsidRPr="0026473A" w:rsidRDefault="00A84919" w:rsidP="00D77D87">
            <w:pPr>
              <w:pStyle w:val="Table11"/>
              <w:rPr>
                <w:b/>
              </w:rPr>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1FF6BA57" w14:textId="77777777" w:rsidR="00A84919" w:rsidRPr="0026473A" w:rsidRDefault="00A84919" w:rsidP="00D77D87">
            <w:pPr>
              <w:pStyle w:val="Table11"/>
              <w:rPr>
                <w:b/>
              </w:rPr>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270" w:type="dxa"/>
            <w:tcBorders>
              <w:top w:val="nil"/>
              <w:bottom w:val="nil"/>
            </w:tcBorders>
          </w:tcPr>
          <w:p w14:paraId="5757640F" w14:textId="77777777" w:rsidR="00A84919" w:rsidRPr="0026473A" w:rsidRDefault="00A84919" w:rsidP="00D77D87">
            <w:pPr>
              <w:pStyle w:val="Table11"/>
              <w:rPr>
                <w:b/>
              </w:rPr>
            </w:pPr>
          </w:p>
        </w:tc>
      </w:tr>
      <w:tr w:rsidR="00A84919" w:rsidRPr="0026473A" w14:paraId="76264798" w14:textId="77777777" w:rsidTr="000B0C82">
        <w:trPr>
          <w:gridAfter w:val="1"/>
          <w:wAfter w:w="96" w:type="dxa"/>
          <w:trHeight w:val="97"/>
        </w:trPr>
        <w:tc>
          <w:tcPr>
            <w:tcW w:w="703" w:type="dxa"/>
            <w:tcBorders>
              <w:top w:val="nil"/>
              <w:bottom w:val="nil"/>
            </w:tcBorders>
          </w:tcPr>
          <w:p w14:paraId="6572F6BF" w14:textId="77777777" w:rsidR="00A84919" w:rsidRPr="0026473A" w:rsidRDefault="00A84919" w:rsidP="00D77D87">
            <w:pPr>
              <w:pStyle w:val="Table11"/>
            </w:pPr>
          </w:p>
        </w:tc>
        <w:tc>
          <w:tcPr>
            <w:tcW w:w="287" w:type="dxa"/>
            <w:tcBorders>
              <w:top w:val="nil"/>
              <w:bottom w:val="nil"/>
            </w:tcBorders>
          </w:tcPr>
          <w:p w14:paraId="0670E7CA" w14:textId="77777777" w:rsidR="00A84919" w:rsidRPr="0026473A" w:rsidRDefault="00A84919" w:rsidP="00D77D87">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3478E12A" w14:textId="77777777" w:rsidR="00A84919" w:rsidRPr="0026473A" w:rsidRDefault="00A84919" w:rsidP="00D77D87">
            <w:pPr>
              <w:pStyle w:val="Table11"/>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5901" w:type="dxa"/>
            <w:tcBorders>
              <w:bottom w:val="single" w:sz="4" w:space="0" w:color="808080" w:themeColor="background1" w:themeShade="80"/>
            </w:tcBorders>
            <w:vAlign w:val="bottom"/>
          </w:tcPr>
          <w:p w14:paraId="1C62C540" w14:textId="77777777" w:rsidR="00A84919" w:rsidRPr="0026473A" w:rsidRDefault="00A84919" w:rsidP="00D77D87">
            <w:pPr>
              <w:pStyle w:val="Table11"/>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270" w:type="dxa"/>
            <w:tcBorders>
              <w:top w:val="nil"/>
              <w:bottom w:val="nil"/>
            </w:tcBorders>
          </w:tcPr>
          <w:p w14:paraId="1435FC8C" w14:textId="77777777" w:rsidR="00A84919" w:rsidRPr="0026473A" w:rsidRDefault="00A84919" w:rsidP="00D77D87">
            <w:pPr>
              <w:pStyle w:val="Table11"/>
              <w:rPr>
                <w:b/>
              </w:rPr>
            </w:pPr>
          </w:p>
        </w:tc>
      </w:tr>
      <w:tr w:rsidR="00A84919" w:rsidRPr="0026473A" w14:paraId="3B9C4D5B" w14:textId="77777777" w:rsidTr="005E0063">
        <w:trPr>
          <w:gridAfter w:val="1"/>
          <w:wAfter w:w="96" w:type="dxa"/>
          <w:trHeight w:val="97"/>
        </w:trPr>
        <w:tc>
          <w:tcPr>
            <w:tcW w:w="703" w:type="dxa"/>
            <w:tcBorders>
              <w:top w:val="nil"/>
              <w:bottom w:val="single" w:sz="4" w:space="0" w:color="808080" w:themeColor="background1" w:themeShade="80"/>
            </w:tcBorders>
          </w:tcPr>
          <w:p w14:paraId="35959006" w14:textId="77777777" w:rsidR="00A84919" w:rsidRPr="0026473A" w:rsidRDefault="00A84919" w:rsidP="00D77D87">
            <w:pPr>
              <w:pStyle w:val="Table11"/>
            </w:pPr>
          </w:p>
        </w:tc>
        <w:tc>
          <w:tcPr>
            <w:tcW w:w="287" w:type="dxa"/>
            <w:tcBorders>
              <w:top w:val="nil"/>
              <w:bottom w:val="single" w:sz="4" w:space="0" w:color="808080" w:themeColor="background1" w:themeShade="80"/>
            </w:tcBorders>
          </w:tcPr>
          <w:p w14:paraId="45C30F1F" w14:textId="77777777" w:rsidR="00A84919" w:rsidRPr="0026473A" w:rsidRDefault="00A84919" w:rsidP="00D77D87">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6727E30A" w14:textId="77777777" w:rsidR="00A84919" w:rsidRPr="0026473A" w:rsidRDefault="00A84919" w:rsidP="00D77D87">
            <w:pPr>
              <w:pStyle w:val="Table11"/>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5901" w:type="dxa"/>
            <w:tcBorders>
              <w:bottom w:val="single" w:sz="4" w:space="0" w:color="808080" w:themeColor="background1" w:themeShade="80"/>
            </w:tcBorders>
            <w:vAlign w:val="bottom"/>
          </w:tcPr>
          <w:p w14:paraId="003DDB1E" w14:textId="77777777" w:rsidR="00A84919" w:rsidRPr="0026473A" w:rsidRDefault="00A84919" w:rsidP="00D77D87">
            <w:pPr>
              <w:pStyle w:val="Table11"/>
            </w:pPr>
            <w:r w:rsidRPr="0026473A">
              <w:rPr>
                <w:lang w:bidi="es-AR"/>
              </w:rPr>
              <w:fldChar w:fldCharType="begin">
                <w:ffData>
                  <w:name w:val="Text26"/>
                  <w:enabled/>
                  <w:calcOnExit w:val="0"/>
                  <w:textInput/>
                </w:ffData>
              </w:fldChar>
            </w:r>
            <w:r w:rsidRPr="0026473A">
              <w:rPr>
                <w:lang w:bidi="es-AR"/>
              </w:rPr>
              <w:instrText xml:space="preserve"> FORMTEXT </w:instrText>
            </w:r>
            <w:r w:rsidRPr="0026473A">
              <w:rPr>
                <w:lang w:bidi="es-AR"/>
              </w:rPr>
            </w:r>
            <w:r w:rsidRPr="0026473A">
              <w:rPr>
                <w:lang w:bidi="es-AR"/>
              </w:rPr>
              <w:fldChar w:fldCharType="separate"/>
            </w:r>
            <w:r w:rsidRPr="0026473A">
              <w:rPr>
                <w:lang w:bidi="es-AR"/>
              </w:rPr>
              <w:t>     </w:t>
            </w:r>
            <w:r w:rsidRPr="0026473A">
              <w:rPr>
                <w:lang w:bidi="es-AR"/>
              </w:rPr>
              <w:fldChar w:fldCharType="end"/>
            </w:r>
          </w:p>
        </w:tc>
        <w:tc>
          <w:tcPr>
            <w:tcW w:w="270" w:type="dxa"/>
            <w:tcBorders>
              <w:top w:val="nil"/>
              <w:bottom w:val="single" w:sz="4" w:space="0" w:color="808080" w:themeColor="background1" w:themeShade="80"/>
            </w:tcBorders>
          </w:tcPr>
          <w:p w14:paraId="600BB143" w14:textId="77777777" w:rsidR="00A84919" w:rsidRPr="0026473A" w:rsidRDefault="00A84919" w:rsidP="00D77D87">
            <w:pPr>
              <w:pStyle w:val="Table11"/>
              <w:rPr>
                <w:b/>
              </w:rPr>
            </w:pPr>
          </w:p>
        </w:tc>
      </w:tr>
    </w:tbl>
    <w:p w14:paraId="79E96087" w14:textId="092904C5" w:rsidR="00A84919" w:rsidRPr="0026473A" w:rsidRDefault="00A84919" w:rsidP="00A84919">
      <w:pPr>
        <w:overflowPunct w:val="0"/>
        <w:autoSpaceDE w:val="0"/>
        <w:autoSpaceDN w:val="0"/>
        <w:adjustRightInd w:val="0"/>
        <w:spacing w:before="120"/>
        <w:rPr>
          <w:rFonts w:cs="Arial"/>
          <w:b/>
          <w:i/>
          <w:sz w:val="19"/>
          <w:szCs w:val="19"/>
        </w:rPr>
      </w:pPr>
    </w:p>
    <w:tbl>
      <w:tblPr>
        <w:tblW w:w="955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648"/>
        <w:gridCol w:w="8910"/>
      </w:tblGrid>
      <w:tr w:rsidR="00A84919" w:rsidRPr="0026473A" w14:paraId="69EB2283" w14:textId="77777777" w:rsidTr="00E61139">
        <w:tc>
          <w:tcPr>
            <w:tcW w:w="9558" w:type="dxa"/>
            <w:gridSpan w:val="2"/>
            <w:shd w:val="clear" w:color="auto" w:fill="CBD4D5"/>
          </w:tcPr>
          <w:p w14:paraId="7558C785" w14:textId="77777777" w:rsidR="00A84919" w:rsidRPr="0026473A" w:rsidRDefault="00A84919" w:rsidP="00A84919">
            <w:pPr>
              <w:pStyle w:val="Header"/>
              <w:pageBreakBefore/>
              <w:tabs>
                <w:tab w:val="clear" w:pos="4320"/>
                <w:tab w:val="clear" w:pos="8640"/>
              </w:tabs>
              <w:overflowPunct w:val="0"/>
              <w:autoSpaceDE w:val="0"/>
              <w:autoSpaceDN w:val="0"/>
              <w:adjustRightInd w:val="0"/>
              <w:spacing w:before="60"/>
              <w:ind w:left="0"/>
              <w:rPr>
                <w:sz w:val="20"/>
                <w:szCs w:val="20"/>
              </w:rPr>
            </w:pPr>
            <w:r w:rsidRPr="0026473A">
              <w:rPr>
                <w:sz w:val="20"/>
                <w:szCs w:val="20"/>
                <w:lang w:bidi="es-AR"/>
              </w:rPr>
              <w:lastRenderedPageBreak/>
              <w:t xml:space="preserve">Parte 3a. Reconocimiento del Comerciante </w:t>
            </w:r>
          </w:p>
        </w:tc>
      </w:tr>
      <w:tr w:rsidR="00A84919" w:rsidRPr="0026473A" w14:paraId="5CD01519" w14:textId="77777777" w:rsidTr="00E61139">
        <w:tblPrEx>
          <w:tblLook w:val="00A0" w:firstRow="1" w:lastRow="0" w:firstColumn="1" w:lastColumn="0" w:noHBand="0" w:noVBand="0"/>
        </w:tblPrEx>
        <w:tc>
          <w:tcPr>
            <w:tcW w:w="9558" w:type="dxa"/>
            <w:gridSpan w:val="2"/>
          </w:tcPr>
          <w:p w14:paraId="7C97FCB0" w14:textId="4632012C" w:rsidR="00A84919" w:rsidRPr="0026473A" w:rsidRDefault="00F24D04" w:rsidP="00D77D87">
            <w:pPr>
              <w:overflowPunct w:val="0"/>
              <w:autoSpaceDE w:val="0"/>
              <w:autoSpaceDN w:val="0"/>
              <w:adjustRightInd w:val="0"/>
              <w:spacing w:after="60"/>
              <w:rPr>
                <w:rFonts w:cs="Arial"/>
                <w:b/>
                <w:bCs/>
                <w:sz w:val="18"/>
                <w:szCs w:val="20"/>
              </w:rPr>
            </w:pPr>
            <w:r w:rsidRPr="0026473A">
              <w:rPr>
                <w:rFonts w:cs="Arial"/>
                <w:b/>
                <w:sz w:val="18"/>
                <w:szCs w:val="20"/>
                <w:lang w:bidi="es-AR"/>
              </w:rPr>
              <w:t>El signatario confirma</w:t>
            </w:r>
            <w:r w:rsidR="00A84919" w:rsidRPr="0026473A">
              <w:rPr>
                <w:rFonts w:cs="Arial"/>
                <w:b/>
                <w:sz w:val="18"/>
                <w:szCs w:val="20"/>
                <w:lang w:bidi="es-AR"/>
              </w:rPr>
              <w:t>:</w:t>
            </w:r>
          </w:p>
          <w:p w14:paraId="6DC5EADD" w14:textId="0283AF75" w:rsidR="00A84919" w:rsidRPr="0026473A" w:rsidRDefault="00A84919" w:rsidP="00D77D87">
            <w:pPr>
              <w:overflowPunct w:val="0"/>
              <w:autoSpaceDE w:val="0"/>
              <w:autoSpaceDN w:val="0"/>
              <w:adjustRightInd w:val="0"/>
              <w:spacing w:after="60"/>
              <w:rPr>
                <w:rFonts w:cs="Arial"/>
                <w:sz w:val="18"/>
                <w:szCs w:val="20"/>
              </w:rPr>
            </w:pPr>
            <w:r w:rsidRPr="0026473A">
              <w:rPr>
                <w:rFonts w:cs="Arial"/>
                <w:b/>
                <w:i/>
                <w:sz w:val="18"/>
                <w:szCs w:val="20"/>
                <w:lang w:bidi="es-AR"/>
              </w:rPr>
              <w:t xml:space="preserve">(Seleccione todo lo </w:t>
            </w:r>
            <w:r w:rsidR="003C4898" w:rsidRPr="00F2212A">
              <w:rPr>
                <w:rFonts w:cs="Arial"/>
                <w:b/>
                <w:i/>
                <w:sz w:val="18"/>
                <w:szCs w:val="20"/>
                <w:lang w:bidi="es-AR"/>
              </w:rPr>
              <w:t>que aplican</w:t>
            </w:r>
            <w:r w:rsidRPr="0026473A">
              <w:rPr>
                <w:rFonts w:cs="Arial"/>
                <w:b/>
                <w:i/>
                <w:sz w:val="18"/>
                <w:szCs w:val="20"/>
                <w:lang w:bidi="es-AR"/>
              </w:rPr>
              <w:t>)</w:t>
            </w:r>
          </w:p>
        </w:tc>
      </w:tr>
      <w:tr w:rsidR="00A84919" w:rsidRPr="0026473A" w14:paraId="5B9D511C" w14:textId="77777777" w:rsidTr="00E61139">
        <w:tblPrEx>
          <w:tblLook w:val="00A0" w:firstRow="1" w:lastRow="0" w:firstColumn="1" w:lastColumn="0" w:noHBand="0" w:noVBand="0"/>
        </w:tblPrEx>
        <w:trPr>
          <w:trHeight w:val="592"/>
        </w:trPr>
        <w:tc>
          <w:tcPr>
            <w:tcW w:w="648" w:type="dxa"/>
          </w:tcPr>
          <w:p w14:paraId="35C640D1" w14:textId="77777777" w:rsidR="00A84919" w:rsidRPr="0026473A" w:rsidRDefault="00A84919" w:rsidP="00D77D87">
            <w:pPr>
              <w:overflowPunct w:val="0"/>
              <w:autoSpaceDE w:val="0"/>
              <w:autoSpaceDN w:val="0"/>
              <w:adjustRightInd w:val="0"/>
              <w:spacing w:after="60"/>
              <w:ind w:left="432" w:hanging="432"/>
              <w:jc w:val="center"/>
              <w:rPr>
                <w:rFonts w:cs="Arial"/>
                <w:b/>
                <w:sz w:val="18"/>
                <w:szCs w:val="20"/>
              </w:rPr>
            </w:pPr>
            <w:r w:rsidRPr="0026473A">
              <w:rPr>
                <w:rFonts w:cs="Arial"/>
                <w:sz w:val="18"/>
                <w:szCs w:val="20"/>
                <w:lang w:bidi="es-AR"/>
              </w:rPr>
              <w:fldChar w:fldCharType="begin">
                <w:ffData>
                  <w:name w:val="Check17"/>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8910" w:type="dxa"/>
          </w:tcPr>
          <w:p w14:paraId="11B15883" w14:textId="22B3FD4E" w:rsidR="00A84919" w:rsidRPr="0026473A" w:rsidRDefault="00A84919" w:rsidP="00D77D87">
            <w:pPr>
              <w:overflowPunct w:val="0"/>
              <w:autoSpaceDE w:val="0"/>
              <w:autoSpaceDN w:val="0"/>
              <w:adjustRightInd w:val="0"/>
              <w:spacing w:after="60"/>
              <w:rPr>
                <w:rFonts w:cs="Arial"/>
                <w:b/>
                <w:sz w:val="19"/>
                <w:szCs w:val="19"/>
              </w:rPr>
            </w:pPr>
            <w:r w:rsidRPr="0026473A">
              <w:rPr>
                <w:rFonts w:cs="Arial"/>
                <w:sz w:val="19"/>
                <w:szCs w:val="19"/>
                <w:lang w:bidi="es-AR"/>
              </w:rPr>
              <w:t>El Cuestionario de Autoevaluación PCI DSS A-EP, versión 4.0</w:t>
            </w:r>
            <w:r w:rsidR="002428F5">
              <w:rPr>
                <w:rFonts w:cs="Arial"/>
                <w:sz w:val="19"/>
                <w:szCs w:val="19"/>
                <w:lang w:bidi="es-AR"/>
              </w:rPr>
              <w:t>.1</w:t>
            </w:r>
            <w:r w:rsidRPr="0026473A">
              <w:rPr>
                <w:rFonts w:cs="Arial"/>
                <w:sz w:val="19"/>
                <w:szCs w:val="19"/>
                <w:lang w:bidi="es-AR"/>
              </w:rPr>
              <w:t>, ha sido completado de acuerdo con las instrucciones que en el figuran.</w:t>
            </w:r>
          </w:p>
        </w:tc>
      </w:tr>
      <w:tr w:rsidR="00A84919" w:rsidRPr="0026473A" w14:paraId="0790EFE3" w14:textId="77777777" w:rsidTr="00E61139">
        <w:tblPrEx>
          <w:tblLook w:val="00A0" w:firstRow="1" w:lastRow="0" w:firstColumn="1" w:lastColumn="0" w:noHBand="0" w:noVBand="0"/>
        </w:tblPrEx>
        <w:trPr>
          <w:trHeight w:val="588"/>
        </w:trPr>
        <w:tc>
          <w:tcPr>
            <w:tcW w:w="648" w:type="dxa"/>
          </w:tcPr>
          <w:p w14:paraId="3D3D8FDD" w14:textId="77777777" w:rsidR="00A84919" w:rsidRPr="0026473A" w:rsidRDefault="00A84919" w:rsidP="00D77D87">
            <w:pPr>
              <w:overflowPunct w:val="0"/>
              <w:autoSpaceDE w:val="0"/>
              <w:autoSpaceDN w:val="0"/>
              <w:adjustRightInd w:val="0"/>
              <w:spacing w:after="60"/>
              <w:ind w:left="432" w:hanging="432"/>
              <w:jc w:val="center"/>
              <w:rPr>
                <w:rFonts w:cs="Arial"/>
                <w:sz w:val="18"/>
                <w:szCs w:val="20"/>
              </w:rPr>
            </w:pPr>
            <w:r w:rsidRPr="0026473A">
              <w:rPr>
                <w:rFonts w:cs="Arial"/>
                <w:sz w:val="18"/>
                <w:szCs w:val="20"/>
                <w:lang w:bidi="es-AR"/>
              </w:rPr>
              <w:fldChar w:fldCharType="begin">
                <w:ffData>
                  <w:name w:val="Check17"/>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8910" w:type="dxa"/>
          </w:tcPr>
          <w:p w14:paraId="7DC4F250" w14:textId="2FB3B391" w:rsidR="00A84919" w:rsidRPr="0026473A" w:rsidRDefault="00A84919" w:rsidP="00D77D87">
            <w:pPr>
              <w:overflowPunct w:val="0"/>
              <w:autoSpaceDE w:val="0"/>
              <w:autoSpaceDN w:val="0"/>
              <w:adjustRightInd w:val="0"/>
              <w:spacing w:after="60"/>
              <w:rPr>
                <w:rFonts w:cs="Arial"/>
                <w:sz w:val="19"/>
                <w:szCs w:val="19"/>
              </w:rPr>
            </w:pPr>
            <w:r w:rsidRPr="0026473A">
              <w:rPr>
                <w:rFonts w:cs="Arial"/>
                <w:sz w:val="19"/>
                <w:szCs w:val="19"/>
                <w:lang w:bidi="es-AR"/>
              </w:rPr>
              <w:t>Toda la información contenida en el cuestionario de autoevaluación SAQ y en esta declaración representan fielmente los resultados de la evaluación del comerciante en todos los aspectos sustanciales.</w:t>
            </w:r>
          </w:p>
        </w:tc>
      </w:tr>
      <w:tr w:rsidR="00A84919" w:rsidRPr="0026473A" w14:paraId="558FBB07" w14:textId="77777777" w:rsidTr="00E61139">
        <w:tblPrEx>
          <w:tblLook w:val="00A0" w:firstRow="1" w:lastRow="0" w:firstColumn="1" w:lastColumn="0" w:noHBand="0" w:noVBand="0"/>
        </w:tblPrEx>
        <w:trPr>
          <w:trHeight w:val="368"/>
        </w:trPr>
        <w:tc>
          <w:tcPr>
            <w:tcW w:w="648" w:type="dxa"/>
          </w:tcPr>
          <w:p w14:paraId="5E4F7EA7" w14:textId="77777777" w:rsidR="00A84919" w:rsidRPr="0026473A" w:rsidRDefault="00A84919" w:rsidP="00D77D87">
            <w:pPr>
              <w:overflowPunct w:val="0"/>
              <w:autoSpaceDE w:val="0"/>
              <w:autoSpaceDN w:val="0"/>
              <w:adjustRightInd w:val="0"/>
              <w:spacing w:after="60"/>
              <w:ind w:left="432" w:hanging="432"/>
              <w:jc w:val="center"/>
              <w:rPr>
                <w:rFonts w:cs="Arial"/>
                <w:sz w:val="18"/>
                <w:szCs w:val="20"/>
              </w:rPr>
            </w:pPr>
            <w:r w:rsidRPr="0026473A">
              <w:rPr>
                <w:rFonts w:cs="Arial"/>
                <w:sz w:val="18"/>
                <w:szCs w:val="20"/>
                <w:lang w:bidi="es-AR"/>
              </w:rPr>
              <w:fldChar w:fldCharType="begin">
                <w:ffData>
                  <w:name w:val="Check17"/>
                  <w:enabled/>
                  <w:calcOnExit w:val="0"/>
                  <w:checkBox>
                    <w:sizeAuto/>
                    <w:default w:val="0"/>
                  </w:checkBox>
                </w:ffData>
              </w:fldChar>
            </w:r>
            <w:r w:rsidRPr="0026473A">
              <w:rPr>
                <w:rFonts w:cs="Arial"/>
                <w:sz w:val="18"/>
                <w:szCs w:val="20"/>
                <w:lang w:bidi="es-AR"/>
              </w:rPr>
              <w:instrText xml:space="preserve"> FORMCHECKBOX </w:instrText>
            </w:r>
            <w:r w:rsidRPr="0026473A">
              <w:rPr>
                <w:rFonts w:cs="Arial"/>
                <w:sz w:val="18"/>
                <w:szCs w:val="20"/>
                <w:lang w:bidi="es-AR"/>
              </w:rPr>
            </w:r>
            <w:r w:rsidRPr="0026473A">
              <w:rPr>
                <w:rFonts w:cs="Arial"/>
                <w:sz w:val="18"/>
                <w:szCs w:val="20"/>
                <w:lang w:bidi="es-AR"/>
              </w:rPr>
              <w:fldChar w:fldCharType="separate"/>
            </w:r>
            <w:r w:rsidRPr="0026473A">
              <w:rPr>
                <w:rFonts w:cs="Arial"/>
                <w:sz w:val="18"/>
                <w:szCs w:val="20"/>
                <w:lang w:bidi="es-AR"/>
              </w:rPr>
              <w:fldChar w:fldCharType="end"/>
            </w:r>
          </w:p>
        </w:tc>
        <w:tc>
          <w:tcPr>
            <w:tcW w:w="8910" w:type="dxa"/>
          </w:tcPr>
          <w:p w14:paraId="2ABAA66F" w14:textId="2A84C2AF" w:rsidR="00A84919" w:rsidRPr="0026473A" w:rsidRDefault="00A84919" w:rsidP="00D77D87">
            <w:pPr>
              <w:overflowPunct w:val="0"/>
              <w:autoSpaceDE w:val="0"/>
              <w:autoSpaceDN w:val="0"/>
              <w:adjustRightInd w:val="0"/>
              <w:spacing w:after="60"/>
              <w:rPr>
                <w:rFonts w:cs="Arial"/>
                <w:sz w:val="19"/>
                <w:szCs w:val="19"/>
              </w:rPr>
            </w:pPr>
            <w:r w:rsidRPr="0026473A">
              <w:rPr>
                <w:rFonts w:cs="Arial"/>
                <w:sz w:val="19"/>
                <w:szCs w:val="19"/>
                <w:lang w:bidi="es-AR"/>
              </w:rPr>
              <w:t>Los controles PCI DSS se mantendrán en todo momento, según corresponda al entorno de</w:t>
            </w:r>
            <w:r w:rsidR="003C4898">
              <w:rPr>
                <w:rFonts w:cs="Arial"/>
                <w:sz w:val="19"/>
                <w:szCs w:val="19"/>
                <w:lang w:bidi="es-AR"/>
              </w:rPr>
              <w:t>l comerciante.</w:t>
            </w:r>
          </w:p>
        </w:tc>
      </w:tr>
    </w:tbl>
    <w:p w14:paraId="0606D90F" w14:textId="77777777" w:rsidR="00A84919" w:rsidRPr="0026473A" w:rsidRDefault="00A84919" w:rsidP="00A84919">
      <w:pPr>
        <w:pStyle w:val="BodyText3"/>
        <w:tabs>
          <w:tab w:val="left" w:pos="5688"/>
          <w:tab w:val="left" w:pos="9648"/>
        </w:tabs>
        <w:spacing w:before="0" w:after="0"/>
        <w:ind w:left="115"/>
        <w:jc w:val="left"/>
        <w:rPr>
          <w:sz w:val="18"/>
          <w:szCs w:val="20"/>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A84919" w:rsidRPr="0026473A" w14:paraId="5653B576" w14:textId="77777777" w:rsidTr="00E61139">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4FC1BBF0" w14:textId="1C4E74BD" w:rsidR="00A84919" w:rsidRPr="0026473A" w:rsidRDefault="00A84919" w:rsidP="00D77D87">
            <w:pPr>
              <w:pStyle w:val="Header"/>
              <w:tabs>
                <w:tab w:val="clear" w:pos="4320"/>
                <w:tab w:val="clear" w:pos="8640"/>
              </w:tabs>
              <w:overflowPunct w:val="0"/>
              <w:autoSpaceDE w:val="0"/>
              <w:autoSpaceDN w:val="0"/>
              <w:adjustRightInd w:val="0"/>
              <w:spacing w:before="60"/>
              <w:ind w:left="0"/>
              <w:rPr>
                <w:sz w:val="20"/>
                <w:szCs w:val="20"/>
              </w:rPr>
            </w:pPr>
            <w:r w:rsidRPr="0026473A">
              <w:rPr>
                <w:sz w:val="20"/>
                <w:szCs w:val="20"/>
                <w:lang w:bidi="es-AR"/>
              </w:rPr>
              <w:t xml:space="preserve">Parte 3b. </w:t>
            </w:r>
            <w:r w:rsidR="00F24D04" w:rsidRPr="0026473A">
              <w:rPr>
                <w:sz w:val="20"/>
                <w:szCs w:val="20"/>
                <w:lang w:bidi="es-AR"/>
              </w:rPr>
              <w:t xml:space="preserve">Declaración </w:t>
            </w:r>
            <w:r w:rsidR="003C4898" w:rsidRPr="00F2212A">
              <w:rPr>
                <w:sz w:val="20"/>
                <w:szCs w:val="20"/>
                <w:lang w:bidi="es-AR"/>
              </w:rPr>
              <w:t>de</w:t>
            </w:r>
            <w:r w:rsidR="003C4898">
              <w:rPr>
                <w:sz w:val="20"/>
                <w:szCs w:val="20"/>
                <w:lang w:bidi="es-AR"/>
              </w:rPr>
              <w:t>l Comerciante</w:t>
            </w:r>
          </w:p>
        </w:tc>
      </w:tr>
      <w:tr w:rsidR="00A84919" w:rsidRPr="0026473A" w14:paraId="1DCC2ACA" w14:textId="77777777" w:rsidTr="00E61139">
        <w:trPr>
          <w:trHeight w:hRule="exact" w:val="720"/>
        </w:trPr>
        <w:tc>
          <w:tcPr>
            <w:tcW w:w="9540" w:type="dxa"/>
            <w:gridSpan w:val="2"/>
            <w:tcBorders>
              <w:top w:val="single" w:sz="4" w:space="0" w:color="808080" w:themeColor="background1" w:themeShade="80"/>
            </w:tcBorders>
            <w:shd w:val="clear" w:color="C0C0C0" w:fill="auto"/>
          </w:tcPr>
          <w:p w14:paraId="64655073" w14:textId="77777777" w:rsidR="00A84919" w:rsidRPr="0026473A" w:rsidRDefault="00A84919" w:rsidP="00D77D87">
            <w:pPr>
              <w:pStyle w:val="Header"/>
              <w:tabs>
                <w:tab w:val="clear" w:pos="4320"/>
                <w:tab w:val="clear" w:pos="8640"/>
              </w:tabs>
              <w:overflowPunct w:val="0"/>
              <w:autoSpaceDE w:val="0"/>
              <w:autoSpaceDN w:val="0"/>
              <w:adjustRightInd w:val="0"/>
              <w:spacing w:before="60"/>
              <w:ind w:left="0"/>
              <w:rPr>
                <w:sz w:val="24"/>
                <w:szCs w:val="24"/>
              </w:rPr>
            </w:pPr>
          </w:p>
        </w:tc>
      </w:tr>
      <w:tr w:rsidR="00A84919" w:rsidRPr="0026473A" w14:paraId="355905AE" w14:textId="77777777" w:rsidTr="00E61139">
        <w:tc>
          <w:tcPr>
            <w:tcW w:w="5688" w:type="dxa"/>
            <w:shd w:val="clear" w:color="C0C0C0" w:fill="auto"/>
          </w:tcPr>
          <w:p w14:paraId="3C924726" w14:textId="6A4F2E23" w:rsidR="00A84919" w:rsidRPr="0026473A" w:rsidRDefault="00F24D04" w:rsidP="00D77D87">
            <w:pPr>
              <w:pStyle w:val="Header"/>
              <w:tabs>
                <w:tab w:val="clear" w:pos="4320"/>
                <w:tab w:val="clear" w:pos="8640"/>
              </w:tabs>
              <w:overflowPunct w:val="0"/>
              <w:autoSpaceDE w:val="0"/>
              <w:autoSpaceDN w:val="0"/>
              <w:adjustRightInd w:val="0"/>
              <w:spacing w:after="40"/>
              <w:ind w:left="0"/>
              <w:rPr>
                <w:b w:val="0"/>
                <w:i/>
                <w:sz w:val="19"/>
                <w:szCs w:val="19"/>
              </w:rPr>
            </w:pPr>
            <w:r w:rsidRPr="0026473A">
              <w:rPr>
                <w:b w:val="0"/>
                <w:i/>
                <w:sz w:val="19"/>
                <w:szCs w:val="19"/>
                <w:lang w:bidi="es-AR"/>
              </w:rPr>
              <w:t xml:space="preserve">Firma </w:t>
            </w:r>
            <w:r w:rsidR="003C4898" w:rsidRPr="00F2212A">
              <w:rPr>
                <w:b w:val="0"/>
                <w:i/>
                <w:sz w:val="19"/>
                <w:szCs w:val="19"/>
                <w:lang w:bidi="es-AR"/>
              </w:rPr>
              <w:t xml:space="preserve">del Ejecutivo </w:t>
            </w:r>
            <w:r w:rsidR="003C4898">
              <w:rPr>
                <w:b w:val="0"/>
                <w:i/>
                <w:sz w:val="19"/>
                <w:szCs w:val="19"/>
                <w:lang w:bidi="es-AR"/>
              </w:rPr>
              <w:t xml:space="preserve">del Comerciante </w:t>
            </w:r>
            <w:r w:rsidR="00A84919" w:rsidRPr="0026473A">
              <w:rPr>
                <w:rFonts w:ascii="Wingdings" w:eastAsia="Wingdings" w:hAnsi="Wingdings" w:cs="Wingdings"/>
                <w:b w:val="0"/>
                <w:sz w:val="19"/>
                <w:szCs w:val="19"/>
                <w:lang w:bidi="es-AR"/>
              </w:rPr>
              <w:t></w:t>
            </w:r>
          </w:p>
        </w:tc>
        <w:tc>
          <w:tcPr>
            <w:tcW w:w="3852" w:type="dxa"/>
            <w:shd w:val="clear" w:color="C0C0C0" w:fill="auto"/>
          </w:tcPr>
          <w:p w14:paraId="52C04662" w14:textId="0AC4C0A1" w:rsidR="00A84919" w:rsidRPr="0026473A" w:rsidRDefault="00A84919" w:rsidP="00D77D87">
            <w:pPr>
              <w:pStyle w:val="Header"/>
              <w:tabs>
                <w:tab w:val="clear" w:pos="4320"/>
                <w:tab w:val="clear" w:pos="8640"/>
              </w:tabs>
              <w:overflowPunct w:val="0"/>
              <w:autoSpaceDE w:val="0"/>
              <w:autoSpaceDN w:val="0"/>
              <w:adjustRightInd w:val="0"/>
              <w:spacing w:after="40"/>
              <w:ind w:left="0"/>
              <w:rPr>
                <w:b w:val="0"/>
                <w:i/>
                <w:sz w:val="19"/>
                <w:szCs w:val="19"/>
              </w:rPr>
            </w:pPr>
            <w:r w:rsidRPr="0026473A">
              <w:rPr>
                <w:b w:val="0"/>
                <w:i/>
                <w:sz w:val="19"/>
                <w:szCs w:val="19"/>
                <w:lang w:bidi="es-AR"/>
              </w:rPr>
              <w:t xml:space="preserve">Fecha: </w:t>
            </w:r>
            <w:r w:rsidR="000E237F" w:rsidRPr="0026473A">
              <w:rPr>
                <w:rFonts w:eastAsia="MS Mincho" w:cs="Courier New"/>
                <w:b w:val="0"/>
                <w:i/>
                <w:sz w:val="19"/>
                <w:szCs w:val="19"/>
                <w:lang w:bidi="es-AR"/>
              </w:rPr>
              <w:fldChar w:fldCharType="begin">
                <w:ffData>
                  <w:name w:val=""/>
                  <w:enabled/>
                  <w:calcOnExit w:val="0"/>
                  <w:textInput>
                    <w:default w:val="DD-MM-AAAA"/>
                  </w:textInput>
                </w:ffData>
              </w:fldChar>
            </w:r>
            <w:r w:rsidR="000E237F" w:rsidRPr="0026473A">
              <w:rPr>
                <w:rFonts w:eastAsia="MS Mincho" w:cs="Courier New"/>
                <w:b w:val="0"/>
                <w:i/>
                <w:sz w:val="19"/>
                <w:szCs w:val="19"/>
                <w:lang w:bidi="es-AR"/>
              </w:rPr>
              <w:instrText xml:space="preserve"> FORMTEXT </w:instrText>
            </w:r>
            <w:r w:rsidR="000E237F" w:rsidRPr="0026473A">
              <w:rPr>
                <w:rFonts w:eastAsia="MS Mincho" w:cs="Courier New"/>
                <w:b w:val="0"/>
                <w:i/>
                <w:sz w:val="19"/>
                <w:szCs w:val="19"/>
                <w:lang w:bidi="es-AR"/>
              </w:rPr>
            </w:r>
            <w:r w:rsidR="000E237F" w:rsidRPr="0026473A">
              <w:rPr>
                <w:rFonts w:eastAsia="MS Mincho" w:cs="Courier New"/>
                <w:b w:val="0"/>
                <w:i/>
                <w:sz w:val="19"/>
                <w:szCs w:val="19"/>
                <w:lang w:bidi="es-AR"/>
              </w:rPr>
              <w:fldChar w:fldCharType="separate"/>
            </w:r>
            <w:r w:rsidR="000E237F" w:rsidRPr="0026473A">
              <w:rPr>
                <w:rFonts w:eastAsia="MS Mincho" w:cs="Courier New"/>
                <w:b w:val="0"/>
                <w:i/>
                <w:noProof/>
                <w:sz w:val="19"/>
                <w:szCs w:val="19"/>
                <w:lang w:bidi="es-AR"/>
              </w:rPr>
              <w:t>DD-MM-AAAA</w:t>
            </w:r>
            <w:r w:rsidR="000E237F" w:rsidRPr="0026473A">
              <w:rPr>
                <w:rFonts w:eastAsia="MS Mincho" w:cs="Courier New"/>
                <w:b w:val="0"/>
                <w:i/>
                <w:sz w:val="19"/>
                <w:szCs w:val="19"/>
                <w:lang w:bidi="es-AR"/>
              </w:rPr>
              <w:fldChar w:fldCharType="end"/>
            </w:r>
          </w:p>
        </w:tc>
      </w:tr>
      <w:tr w:rsidR="00A84919" w:rsidRPr="0026473A" w14:paraId="1300DF56" w14:textId="77777777" w:rsidTr="00E61139">
        <w:tc>
          <w:tcPr>
            <w:tcW w:w="5688" w:type="dxa"/>
            <w:shd w:val="clear" w:color="C0C0C0" w:fill="auto"/>
          </w:tcPr>
          <w:p w14:paraId="333BA327" w14:textId="7B23ABDE" w:rsidR="00A84919" w:rsidRPr="0026473A" w:rsidRDefault="00F24D04" w:rsidP="00D77D87">
            <w:pPr>
              <w:pStyle w:val="Header"/>
              <w:tabs>
                <w:tab w:val="clear" w:pos="4320"/>
                <w:tab w:val="clear" w:pos="8640"/>
              </w:tabs>
              <w:overflowPunct w:val="0"/>
              <w:autoSpaceDE w:val="0"/>
              <w:autoSpaceDN w:val="0"/>
              <w:adjustRightInd w:val="0"/>
              <w:spacing w:after="40"/>
              <w:ind w:left="0"/>
              <w:rPr>
                <w:b w:val="0"/>
                <w:i/>
                <w:sz w:val="19"/>
                <w:szCs w:val="19"/>
              </w:rPr>
            </w:pPr>
            <w:r w:rsidRPr="0026473A">
              <w:rPr>
                <w:b w:val="0"/>
                <w:i/>
                <w:sz w:val="19"/>
                <w:szCs w:val="19"/>
                <w:lang w:bidi="es-AR"/>
              </w:rPr>
              <w:t xml:space="preserve">Nombre </w:t>
            </w:r>
            <w:r w:rsidR="003C4898" w:rsidRPr="00F2212A">
              <w:rPr>
                <w:b w:val="0"/>
                <w:i/>
                <w:sz w:val="19"/>
                <w:szCs w:val="19"/>
                <w:lang w:bidi="es-AR"/>
              </w:rPr>
              <w:t xml:space="preserve">del Ejecutivo </w:t>
            </w:r>
            <w:r w:rsidR="003C4898">
              <w:rPr>
                <w:b w:val="0"/>
                <w:i/>
                <w:sz w:val="19"/>
                <w:szCs w:val="19"/>
                <w:lang w:bidi="es-AR"/>
              </w:rPr>
              <w:t>del Comerciante</w:t>
            </w:r>
            <w:r w:rsidR="00A84919" w:rsidRPr="0026473A">
              <w:rPr>
                <w:b w:val="0"/>
                <w:i/>
                <w:sz w:val="19"/>
                <w:szCs w:val="19"/>
                <w:lang w:bidi="es-AR"/>
              </w:rPr>
              <w:t xml:space="preserve">: </w:t>
            </w:r>
            <w:r w:rsidR="00A84919" w:rsidRPr="0026473A">
              <w:rPr>
                <w:rFonts w:eastAsia="MS Mincho" w:cs="Courier New"/>
                <w:sz w:val="19"/>
                <w:szCs w:val="19"/>
                <w:lang w:bidi="es-AR"/>
              </w:rPr>
              <w:fldChar w:fldCharType="begin">
                <w:ffData>
                  <w:name w:val=""/>
                  <w:enabled/>
                  <w:calcOnExit w:val="0"/>
                  <w:textInput/>
                </w:ffData>
              </w:fldChar>
            </w:r>
            <w:r w:rsidR="00A84919" w:rsidRPr="0026473A">
              <w:rPr>
                <w:rFonts w:eastAsia="MS Mincho" w:cs="Courier New"/>
                <w:sz w:val="19"/>
                <w:szCs w:val="19"/>
                <w:lang w:bidi="es-AR"/>
              </w:rPr>
              <w:instrText xml:space="preserve"> FORMTEXT </w:instrText>
            </w:r>
            <w:r w:rsidR="00A84919" w:rsidRPr="0026473A">
              <w:rPr>
                <w:rFonts w:eastAsia="MS Mincho" w:cs="Courier New"/>
                <w:sz w:val="19"/>
                <w:szCs w:val="19"/>
                <w:lang w:bidi="es-AR"/>
              </w:rPr>
            </w:r>
            <w:r w:rsidR="00A84919" w:rsidRPr="0026473A">
              <w:rPr>
                <w:rFonts w:eastAsia="MS Mincho" w:cs="Courier New"/>
                <w:sz w:val="19"/>
                <w:szCs w:val="19"/>
                <w:lang w:bidi="es-AR"/>
              </w:rPr>
              <w:fldChar w:fldCharType="separate"/>
            </w:r>
            <w:r w:rsidR="00A84919" w:rsidRPr="0026473A">
              <w:rPr>
                <w:rFonts w:eastAsia="MS Mincho" w:cs="Courier New"/>
                <w:sz w:val="19"/>
                <w:szCs w:val="19"/>
                <w:lang w:bidi="es-AR"/>
              </w:rPr>
              <w:t>     </w:t>
            </w:r>
            <w:r w:rsidR="00A84919" w:rsidRPr="0026473A">
              <w:rPr>
                <w:rFonts w:eastAsia="MS Mincho" w:cs="Courier New"/>
                <w:sz w:val="19"/>
                <w:szCs w:val="19"/>
                <w:lang w:bidi="es-AR"/>
              </w:rPr>
              <w:fldChar w:fldCharType="end"/>
            </w:r>
          </w:p>
        </w:tc>
        <w:tc>
          <w:tcPr>
            <w:tcW w:w="3852" w:type="dxa"/>
            <w:shd w:val="clear" w:color="C0C0C0" w:fill="auto"/>
          </w:tcPr>
          <w:p w14:paraId="11EED8D3" w14:textId="77777777" w:rsidR="00A84919" w:rsidRPr="0026473A" w:rsidRDefault="00A84919" w:rsidP="00D77D87">
            <w:pPr>
              <w:pStyle w:val="Header"/>
              <w:tabs>
                <w:tab w:val="clear" w:pos="4320"/>
                <w:tab w:val="clear" w:pos="8640"/>
              </w:tabs>
              <w:overflowPunct w:val="0"/>
              <w:autoSpaceDE w:val="0"/>
              <w:autoSpaceDN w:val="0"/>
              <w:adjustRightInd w:val="0"/>
              <w:spacing w:after="40"/>
              <w:ind w:left="0"/>
              <w:rPr>
                <w:b w:val="0"/>
                <w:i/>
                <w:sz w:val="19"/>
                <w:szCs w:val="19"/>
              </w:rPr>
            </w:pPr>
            <w:r w:rsidRPr="0026473A">
              <w:rPr>
                <w:b w:val="0"/>
                <w:i/>
                <w:sz w:val="19"/>
                <w:szCs w:val="19"/>
                <w:lang w:bidi="es-AR"/>
              </w:rPr>
              <w:t xml:space="preserve">Título: </w:t>
            </w:r>
            <w:r w:rsidRPr="0026473A">
              <w:rPr>
                <w:rFonts w:eastAsia="MS Mincho" w:cs="Courier New"/>
                <w:sz w:val="19"/>
                <w:szCs w:val="19"/>
                <w:lang w:bidi="es-AR"/>
              </w:rPr>
              <w:fldChar w:fldCharType="begin">
                <w:ffData>
                  <w:name w:val=""/>
                  <w:enabled/>
                  <w:calcOnExit w:val="0"/>
                  <w:textInput/>
                </w:ffData>
              </w:fldChar>
            </w:r>
            <w:r w:rsidRPr="0026473A">
              <w:rPr>
                <w:rFonts w:eastAsia="MS Mincho" w:cs="Courier New"/>
                <w:sz w:val="19"/>
                <w:szCs w:val="19"/>
                <w:lang w:bidi="es-AR"/>
              </w:rPr>
              <w:instrText xml:space="preserve"> FORMTEXT </w:instrText>
            </w:r>
            <w:r w:rsidRPr="0026473A">
              <w:rPr>
                <w:rFonts w:eastAsia="MS Mincho" w:cs="Courier New"/>
                <w:sz w:val="19"/>
                <w:szCs w:val="19"/>
                <w:lang w:bidi="es-AR"/>
              </w:rPr>
            </w:r>
            <w:r w:rsidRPr="0026473A">
              <w:rPr>
                <w:rFonts w:eastAsia="MS Mincho" w:cs="Courier New"/>
                <w:sz w:val="19"/>
                <w:szCs w:val="19"/>
                <w:lang w:bidi="es-AR"/>
              </w:rPr>
              <w:fldChar w:fldCharType="separate"/>
            </w:r>
            <w:r w:rsidRPr="0026473A">
              <w:rPr>
                <w:rFonts w:eastAsia="MS Mincho" w:cs="Courier New"/>
                <w:sz w:val="19"/>
                <w:szCs w:val="19"/>
                <w:lang w:bidi="es-AR"/>
              </w:rPr>
              <w:t>     </w:t>
            </w:r>
            <w:r w:rsidRPr="0026473A">
              <w:rPr>
                <w:rFonts w:eastAsia="MS Mincho" w:cs="Courier New"/>
                <w:sz w:val="19"/>
                <w:szCs w:val="19"/>
                <w:lang w:bidi="es-AR"/>
              </w:rPr>
              <w:fldChar w:fldCharType="end"/>
            </w:r>
          </w:p>
        </w:tc>
      </w:tr>
    </w:tbl>
    <w:p w14:paraId="2384A110" w14:textId="77777777" w:rsidR="00A84919" w:rsidRPr="0026473A" w:rsidRDefault="00A84919" w:rsidP="00A8491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A84919" w:rsidRPr="0026473A" w14:paraId="1DAA9FA1" w14:textId="77777777" w:rsidTr="00E61139">
        <w:tc>
          <w:tcPr>
            <w:tcW w:w="9540" w:type="dxa"/>
            <w:gridSpan w:val="3"/>
            <w:shd w:val="clear" w:color="auto" w:fill="CBD4D5"/>
          </w:tcPr>
          <w:p w14:paraId="3223ACD8" w14:textId="47CA0B3A" w:rsidR="00A84919" w:rsidRPr="0026473A" w:rsidRDefault="00A84919" w:rsidP="00D77D87">
            <w:pPr>
              <w:pStyle w:val="Header"/>
              <w:tabs>
                <w:tab w:val="clear" w:pos="4320"/>
                <w:tab w:val="clear" w:pos="8640"/>
              </w:tabs>
              <w:overflowPunct w:val="0"/>
              <w:autoSpaceDE w:val="0"/>
              <w:autoSpaceDN w:val="0"/>
              <w:adjustRightInd w:val="0"/>
              <w:spacing w:before="60"/>
              <w:ind w:left="0"/>
              <w:rPr>
                <w:sz w:val="20"/>
                <w:szCs w:val="20"/>
              </w:rPr>
            </w:pPr>
            <w:r w:rsidRPr="0026473A">
              <w:rPr>
                <w:sz w:val="20"/>
                <w:szCs w:val="20"/>
                <w:lang w:bidi="es-AR"/>
              </w:rPr>
              <w:t xml:space="preserve">Parte 3c. </w:t>
            </w:r>
            <w:r w:rsidR="00F24D04" w:rsidRPr="0026473A">
              <w:rPr>
                <w:sz w:val="20"/>
                <w:szCs w:val="20"/>
                <w:lang w:bidi="es-AR"/>
              </w:rPr>
              <w:t xml:space="preserve">Declaración del </w:t>
            </w:r>
            <w:r w:rsidR="00390AB9">
              <w:rPr>
                <w:sz w:val="20"/>
                <w:szCs w:val="20"/>
                <w:lang w:bidi="es-AR"/>
              </w:rPr>
              <w:t>Asesor</w:t>
            </w:r>
            <w:r w:rsidR="00F24D04" w:rsidRPr="0026473A">
              <w:rPr>
                <w:sz w:val="20"/>
                <w:szCs w:val="20"/>
                <w:lang w:bidi="es-AR"/>
              </w:rPr>
              <w:t xml:space="preserve"> de Seguridad Calificado </w:t>
            </w:r>
            <w:r w:rsidRPr="0026473A">
              <w:rPr>
                <w:sz w:val="20"/>
                <w:szCs w:val="20"/>
                <w:lang w:bidi="es-AR"/>
              </w:rPr>
              <w:t xml:space="preserve">(QSA) </w:t>
            </w:r>
          </w:p>
        </w:tc>
      </w:tr>
      <w:tr w:rsidR="00A84919" w:rsidRPr="0026473A" w14:paraId="0A37012F" w14:textId="77777777" w:rsidTr="00E61139">
        <w:tblPrEx>
          <w:tblLook w:val="00A0" w:firstRow="1" w:lastRow="0" w:firstColumn="1" w:lastColumn="0" w:noHBand="0" w:noVBand="0"/>
        </w:tblPrEx>
        <w:trPr>
          <w:trHeight w:val="383"/>
        </w:trPr>
        <w:tc>
          <w:tcPr>
            <w:tcW w:w="3888" w:type="dxa"/>
            <w:vMerge w:val="restart"/>
          </w:tcPr>
          <w:p w14:paraId="35BAB011" w14:textId="0A7F80D5" w:rsidR="00A84919" w:rsidRPr="0026473A" w:rsidRDefault="00F24D04" w:rsidP="00D77D87">
            <w:pPr>
              <w:pStyle w:val="TableText"/>
              <w:rPr>
                <w:sz w:val="19"/>
                <w:szCs w:val="19"/>
              </w:rPr>
            </w:pPr>
            <w:r w:rsidRPr="0026473A">
              <w:rPr>
                <w:sz w:val="19"/>
                <w:szCs w:val="19"/>
                <w:lang w:bidi="es-AR"/>
              </w:rPr>
              <w:t>Si un QSA ha participado o asistido en esta evaluación, indique la función que desempeñó:</w:t>
            </w:r>
          </w:p>
        </w:tc>
        <w:tc>
          <w:tcPr>
            <w:tcW w:w="5652" w:type="dxa"/>
            <w:gridSpan w:val="2"/>
          </w:tcPr>
          <w:p w14:paraId="56014814" w14:textId="6F8CA6BA" w:rsidR="00A84919" w:rsidRPr="0026473A" w:rsidRDefault="00A84919" w:rsidP="00D77D87">
            <w:pPr>
              <w:spacing w:after="60"/>
              <w:rPr>
                <w:b/>
                <w:sz w:val="19"/>
                <w:szCs w:val="19"/>
              </w:rPr>
            </w:pPr>
            <w:r w:rsidRPr="0026473A">
              <w:rPr>
                <w:rFonts w:cs="Arial"/>
                <w:szCs w:val="19"/>
                <w:lang w:bidi="es-AR"/>
              </w:rPr>
              <w:fldChar w:fldCharType="begin">
                <w:ffData>
                  <w:name w:val="Check17"/>
                  <w:enabled/>
                  <w:calcOnExit w:val="0"/>
                  <w:checkBox>
                    <w:sizeAuto/>
                    <w:default w:val="0"/>
                  </w:checkBox>
                </w:ffData>
              </w:fldChar>
            </w:r>
            <w:r w:rsidRPr="0026473A">
              <w:rPr>
                <w:rFonts w:cs="Arial"/>
                <w:szCs w:val="19"/>
                <w:lang w:bidi="es-AR"/>
              </w:rPr>
              <w:instrText xml:space="preserve"> FORMCHECKBOX </w:instrText>
            </w:r>
            <w:r w:rsidRPr="0026473A">
              <w:rPr>
                <w:rFonts w:cs="Arial"/>
                <w:szCs w:val="19"/>
                <w:lang w:bidi="es-AR"/>
              </w:rPr>
            </w:r>
            <w:r w:rsidRPr="0026473A">
              <w:rPr>
                <w:rFonts w:cs="Arial"/>
                <w:szCs w:val="19"/>
                <w:lang w:bidi="es-AR"/>
              </w:rPr>
              <w:fldChar w:fldCharType="separate"/>
            </w:r>
            <w:r w:rsidRPr="0026473A">
              <w:rPr>
                <w:rFonts w:cs="Arial"/>
                <w:szCs w:val="19"/>
                <w:lang w:bidi="es-AR"/>
              </w:rPr>
              <w:fldChar w:fldCharType="end"/>
            </w:r>
            <w:r w:rsidRPr="0026473A">
              <w:rPr>
                <w:rFonts w:cs="Arial"/>
                <w:szCs w:val="19"/>
                <w:lang w:bidi="es-AR"/>
              </w:rPr>
              <w:t xml:space="preserve"> </w:t>
            </w:r>
            <w:r w:rsidR="00370E69">
              <w:rPr>
                <w:rFonts w:eastAsia="MS Mincho" w:cs="Courier New"/>
                <w:sz w:val="19"/>
                <w:szCs w:val="19"/>
                <w:lang w:bidi="es-AR"/>
              </w:rPr>
              <w:t>El</w:t>
            </w:r>
            <w:r w:rsidRPr="0026473A">
              <w:rPr>
                <w:rFonts w:eastAsia="MS Mincho" w:cs="Courier New"/>
                <w:sz w:val="19"/>
                <w:szCs w:val="19"/>
                <w:lang w:bidi="es-AR"/>
              </w:rPr>
              <w:t xml:space="preserve"> QSA realizó los procedimientos de prueba. </w:t>
            </w:r>
          </w:p>
        </w:tc>
      </w:tr>
      <w:tr w:rsidR="00A84919" w:rsidRPr="0026473A" w14:paraId="5834A9DA" w14:textId="77777777" w:rsidTr="00E61139">
        <w:tblPrEx>
          <w:tblLook w:val="00A0" w:firstRow="1" w:lastRow="0" w:firstColumn="1" w:lastColumn="0" w:noHBand="0" w:noVBand="0"/>
        </w:tblPrEx>
        <w:trPr>
          <w:trHeight w:val="383"/>
        </w:trPr>
        <w:tc>
          <w:tcPr>
            <w:tcW w:w="3888" w:type="dxa"/>
            <w:vMerge/>
          </w:tcPr>
          <w:p w14:paraId="7B351A59" w14:textId="77777777" w:rsidR="00A84919" w:rsidRPr="0026473A" w:rsidRDefault="00A84919" w:rsidP="00D77D87">
            <w:pPr>
              <w:pStyle w:val="TableText"/>
              <w:rPr>
                <w:sz w:val="19"/>
                <w:szCs w:val="19"/>
              </w:rPr>
            </w:pPr>
          </w:p>
        </w:tc>
        <w:tc>
          <w:tcPr>
            <w:tcW w:w="5652" w:type="dxa"/>
            <w:gridSpan w:val="2"/>
          </w:tcPr>
          <w:p w14:paraId="3F40C3F7" w14:textId="1CBEF017" w:rsidR="00A84919" w:rsidRPr="0026473A" w:rsidRDefault="00A84919" w:rsidP="00D77D87">
            <w:pPr>
              <w:spacing w:after="60"/>
              <w:rPr>
                <w:sz w:val="19"/>
                <w:szCs w:val="19"/>
              </w:rPr>
            </w:pPr>
            <w:r w:rsidRPr="0026473A">
              <w:rPr>
                <w:rFonts w:cs="Arial"/>
                <w:szCs w:val="19"/>
                <w:lang w:bidi="es-AR"/>
              </w:rPr>
              <w:fldChar w:fldCharType="begin">
                <w:ffData>
                  <w:name w:val="Check17"/>
                  <w:enabled/>
                  <w:calcOnExit w:val="0"/>
                  <w:checkBox>
                    <w:sizeAuto/>
                    <w:default w:val="0"/>
                  </w:checkBox>
                </w:ffData>
              </w:fldChar>
            </w:r>
            <w:r w:rsidRPr="0026473A">
              <w:rPr>
                <w:rFonts w:cs="Arial"/>
                <w:szCs w:val="19"/>
                <w:lang w:bidi="es-AR"/>
              </w:rPr>
              <w:instrText xml:space="preserve"> FORMCHECKBOX </w:instrText>
            </w:r>
            <w:r w:rsidRPr="0026473A">
              <w:rPr>
                <w:rFonts w:cs="Arial"/>
                <w:szCs w:val="19"/>
                <w:lang w:bidi="es-AR"/>
              </w:rPr>
            </w:r>
            <w:r w:rsidRPr="0026473A">
              <w:rPr>
                <w:rFonts w:cs="Arial"/>
                <w:szCs w:val="19"/>
                <w:lang w:bidi="es-AR"/>
              </w:rPr>
              <w:fldChar w:fldCharType="separate"/>
            </w:r>
            <w:r w:rsidRPr="0026473A">
              <w:rPr>
                <w:rFonts w:cs="Arial"/>
                <w:szCs w:val="19"/>
                <w:lang w:bidi="es-AR"/>
              </w:rPr>
              <w:fldChar w:fldCharType="end"/>
            </w:r>
            <w:r w:rsidRPr="0026473A">
              <w:rPr>
                <w:rFonts w:cs="Arial"/>
                <w:szCs w:val="19"/>
                <w:lang w:bidi="es-AR"/>
              </w:rPr>
              <w:t xml:space="preserve"> </w:t>
            </w:r>
            <w:r w:rsidR="00370E69">
              <w:rPr>
                <w:sz w:val="19"/>
                <w:szCs w:val="19"/>
                <w:lang w:bidi="es-AR"/>
              </w:rPr>
              <w:t>El</w:t>
            </w:r>
            <w:r w:rsidRPr="0026473A">
              <w:rPr>
                <w:sz w:val="19"/>
                <w:szCs w:val="19"/>
                <w:lang w:bidi="es-AR"/>
              </w:rPr>
              <w:t xml:space="preserve"> QSA prestó otro tipo de asistencia. </w:t>
            </w:r>
          </w:p>
          <w:p w14:paraId="32AAA97B" w14:textId="7E85824C" w:rsidR="00A84919" w:rsidRPr="0026473A" w:rsidRDefault="00F24D04" w:rsidP="00D77D87">
            <w:pPr>
              <w:spacing w:after="60"/>
              <w:rPr>
                <w:sz w:val="19"/>
                <w:szCs w:val="19"/>
              </w:rPr>
            </w:pPr>
            <w:r w:rsidRPr="0026473A">
              <w:rPr>
                <w:sz w:val="19"/>
                <w:szCs w:val="19"/>
                <w:lang w:bidi="es-AR"/>
              </w:rPr>
              <w:t>Si ha seleccionado, describa todas las funciones desempeñadas</w:t>
            </w:r>
            <w:r w:rsidR="00A84919" w:rsidRPr="0026473A">
              <w:rPr>
                <w:sz w:val="19"/>
                <w:szCs w:val="19"/>
                <w:lang w:bidi="es-AR"/>
              </w:rPr>
              <w:t xml:space="preserve">: </w:t>
            </w:r>
            <w:r w:rsidR="00A84919" w:rsidRPr="0026473A">
              <w:rPr>
                <w:sz w:val="18"/>
                <w:szCs w:val="20"/>
                <w:lang w:bidi="es-AR"/>
              </w:rPr>
              <w:fldChar w:fldCharType="begin">
                <w:ffData>
                  <w:name w:val=""/>
                  <w:enabled/>
                  <w:calcOnExit w:val="0"/>
                  <w:textInput/>
                </w:ffData>
              </w:fldChar>
            </w:r>
            <w:r w:rsidR="00A84919" w:rsidRPr="0026473A">
              <w:rPr>
                <w:sz w:val="18"/>
                <w:szCs w:val="20"/>
                <w:lang w:bidi="es-AR"/>
              </w:rPr>
              <w:instrText xml:space="preserve"> FORMTEXT </w:instrText>
            </w:r>
            <w:r w:rsidR="00A84919" w:rsidRPr="0026473A">
              <w:rPr>
                <w:sz w:val="18"/>
                <w:szCs w:val="20"/>
                <w:lang w:bidi="es-AR"/>
              </w:rPr>
            </w:r>
            <w:r w:rsidR="00A84919" w:rsidRPr="0026473A">
              <w:rPr>
                <w:sz w:val="18"/>
                <w:szCs w:val="20"/>
                <w:lang w:bidi="es-AR"/>
              </w:rPr>
              <w:fldChar w:fldCharType="separate"/>
            </w:r>
            <w:r w:rsidR="00A84919" w:rsidRPr="0026473A">
              <w:rPr>
                <w:sz w:val="18"/>
                <w:szCs w:val="20"/>
                <w:lang w:bidi="es-AR"/>
              </w:rPr>
              <w:t>     </w:t>
            </w:r>
            <w:r w:rsidR="00A84919" w:rsidRPr="0026473A">
              <w:rPr>
                <w:sz w:val="18"/>
                <w:szCs w:val="20"/>
                <w:lang w:bidi="es-AR"/>
              </w:rPr>
              <w:fldChar w:fldCharType="end"/>
            </w:r>
          </w:p>
        </w:tc>
      </w:tr>
      <w:tr w:rsidR="00A84919" w:rsidRPr="0026473A" w14:paraId="74CC7470" w14:textId="77777777" w:rsidTr="00E61139">
        <w:tblPrEx>
          <w:tblLook w:val="00A0" w:firstRow="1" w:lastRow="0" w:firstColumn="1" w:lastColumn="0" w:noHBand="0" w:noVBand="0"/>
        </w:tblPrEx>
        <w:trPr>
          <w:trHeight w:hRule="exact" w:val="720"/>
        </w:trPr>
        <w:tc>
          <w:tcPr>
            <w:tcW w:w="9540" w:type="dxa"/>
            <w:gridSpan w:val="3"/>
          </w:tcPr>
          <w:p w14:paraId="7764E5AF" w14:textId="77777777" w:rsidR="00A84919" w:rsidRPr="0026473A" w:rsidRDefault="00A84919" w:rsidP="00D77D87">
            <w:pPr>
              <w:pStyle w:val="Header"/>
              <w:tabs>
                <w:tab w:val="clear" w:pos="4320"/>
                <w:tab w:val="clear" w:pos="8640"/>
              </w:tabs>
              <w:overflowPunct w:val="0"/>
              <w:autoSpaceDE w:val="0"/>
              <w:autoSpaceDN w:val="0"/>
              <w:adjustRightInd w:val="0"/>
              <w:spacing w:before="120" w:after="120"/>
              <w:ind w:left="0"/>
              <w:rPr>
                <w:b w:val="0"/>
                <w:sz w:val="19"/>
                <w:szCs w:val="19"/>
              </w:rPr>
            </w:pPr>
          </w:p>
        </w:tc>
      </w:tr>
      <w:tr w:rsidR="00A84919" w:rsidRPr="0026473A" w14:paraId="51131384" w14:textId="77777777" w:rsidTr="00E61139">
        <w:tblPrEx>
          <w:tblLook w:val="00A0" w:firstRow="1" w:lastRow="0" w:firstColumn="1" w:lastColumn="0" w:noHBand="0" w:noVBand="0"/>
        </w:tblPrEx>
        <w:tc>
          <w:tcPr>
            <w:tcW w:w="5688" w:type="dxa"/>
            <w:gridSpan w:val="2"/>
          </w:tcPr>
          <w:p w14:paraId="629BF548" w14:textId="093D15DD" w:rsidR="00A84919" w:rsidRPr="0026473A" w:rsidRDefault="00F24D04" w:rsidP="00D77D87">
            <w:pPr>
              <w:pStyle w:val="Header"/>
              <w:tabs>
                <w:tab w:val="clear" w:pos="4320"/>
                <w:tab w:val="clear" w:pos="8640"/>
              </w:tabs>
              <w:overflowPunct w:val="0"/>
              <w:autoSpaceDE w:val="0"/>
              <w:autoSpaceDN w:val="0"/>
              <w:adjustRightInd w:val="0"/>
              <w:spacing w:before="60"/>
              <w:ind w:left="72"/>
              <w:rPr>
                <w:b w:val="0"/>
                <w:i/>
                <w:sz w:val="19"/>
                <w:szCs w:val="19"/>
              </w:rPr>
            </w:pPr>
            <w:r w:rsidRPr="0026473A">
              <w:rPr>
                <w:b w:val="0"/>
                <w:i/>
                <w:sz w:val="19"/>
                <w:szCs w:val="19"/>
                <w:lang w:bidi="es-AR"/>
              </w:rPr>
              <w:t>Firma del QSA principal</w:t>
            </w:r>
            <w:r w:rsidRPr="0026473A">
              <w:rPr>
                <w:rFonts w:eastAsia="Wingdings"/>
                <w:b w:val="0"/>
                <w:i/>
                <w:sz w:val="19"/>
                <w:szCs w:val="19"/>
                <w:lang w:bidi="es-AR"/>
              </w:rPr>
              <w:t xml:space="preserve"> </w:t>
            </w:r>
            <w:r w:rsidR="00A84919" w:rsidRPr="0026473A">
              <w:rPr>
                <w:rFonts w:ascii="Wingdings" w:eastAsia="Wingdings" w:hAnsi="Wingdings" w:cs="Wingdings"/>
                <w:b w:val="0"/>
                <w:i/>
                <w:sz w:val="19"/>
                <w:szCs w:val="19"/>
                <w:lang w:bidi="es-AR"/>
              </w:rPr>
              <w:t></w:t>
            </w:r>
          </w:p>
        </w:tc>
        <w:tc>
          <w:tcPr>
            <w:tcW w:w="3852" w:type="dxa"/>
            <w:vAlign w:val="center"/>
          </w:tcPr>
          <w:p w14:paraId="141DAA18" w14:textId="4457D735" w:rsidR="00A84919" w:rsidRPr="001B0B90" w:rsidRDefault="00A84919" w:rsidP="00D77D87">
            <w:pPr>
              <w:pStyle w:val="BodyText3"/>
              <w:spacing w:after="60"/>
              <w:rPr>
                <w:i/>
                <w:sz w:val="19"/>
                <w:szCs w:val="19"/>
              </w:rPr>
            </w:pPr>
            <w:r w:rsidRPr="001B0B90">
              <w:rPr>
                <w:i/>
                <w:sz w:val="19"/>
                <w:szCs w:val="19"/>
                <w:lang w:bidi="es-AR"/>
              </w:rPr>
              <w:t xml:space="preserve">Fecha: </w:t>
            </w:r>
            <w:r w:rsidR="000E237F" w:rsidRPr="001B0B90">
              <w:rPr>
                <w:i/>
                <w:sz w:val="19"/>
                <w:szCs w:val="19"/>
                <w:lang w:bidi="es-AR"/>
              </w:rPr>
              <w:fldChar w:fldCharType="begin">
                <w:ffData>
                  <w:name w:val=""/>
                  <w:enabled/>
                  <w:calcOnExit w:val="0"/>
                  <w:textInput>
                    <w:default w:val="DD-MM-AAAA"/>
                  </w:textInput>
                </w:ffData>
              </w:fldChar>
            </w:r>
            <w:r w:rsidR="000E237F" w:rsidRPr="001B0B90">
              <w:rPr>
                <w:i/>
                <w:sz w:val="19"/>
                <w:szCs w:val="19"/>
                <w:lang w:bidi="es-AR"/>
              </w:rPr>
              <w:instrText xml:space="preserve"> FORMTEXT </w:instrText>
            </w:r>
            <w:r w:rsidR="000E237F" w:rsidRPr="001B0B90">
              <w:rPr>
                <w:i/>
                <w:sz w:val="19"/>
                <w:szCs w:val="19"/>
                <w:lang w:bidi="es-AR"/>
              </w:rPr>
            </w:r>
            <w:r w:rsidR="000E237F" w:rsidRPr="001B0B90">
              <w:rPr>
                <w:i/>
                <w:sz w:val="19"/>
                <w:szCs w:val="19"/>
                <w:lang w:bidi="es-AR"/>
              </w:rPr>
              <w:fldChar w:fldCharType="separate"/>
            </w:r>
            <w:r w:rsidR="000E237F" w:rsidRPr="001B0B90">
              <w:rPr>
                <w:i/>
                <w:noProof/>
                <w:sz w:val="19"/>
                <w:szCs w:val="19"/>
                <w:lang w:bidi="es-AR"/>
              </w:rPr>
              <w:t>DD-MM-AAAA</w:t>
            </w:r>
            <w:r w:rsidR="000E237F" w:rsidRPr="001B0B90">
              <w:rPr>
                <w:i/>
                <w:sz w:val="19"/>
                <w:szCs w:val="19"/>
                <w:lang w:bidi="es-AR"/>
              </w:rPr>
              <w:fldChar w:fldCharType="end"/>
            </w:r>
          </w:p>
        </w:tc>
      </w:tr>
      <w:tr w:rsidR="00A84919" w:rsidRPr="0026473A" w14:paraId="361AFA5F" w14:textId="77777777" w:rsidTr="00E61139">
        <w:tblPrEx>
          <w:tblLook w:val="00A0" w:firstRow="1" w:lastRow="0" w:firstColumn="1" w:lastColumn="0" w:noHBand="0" w:noVBand="0"/>
        </w:tblPrEx>
        <w:tc>
          <w:tcPr>
            <w:tcW w:w="9540" w:type="dxa"/>
            <w:gridSpan w:val="3"/>
          </w:tcPr>
          <w:p w14:paraId="63E07CA7" w14:textId="011D6FF5" w:rsidR="00A84919" w:rsidRPr="0026473A" w:rsidRDefault="00F24D04" w:rsidP="00D77D87">
            <w:pPr>
              <w:pStyle w:val="Header"/>
              <w:tabs>
                <w:tab w:val="clear" w:pos="4320"/>
                <w:tab w:val="clear" w:pos="8640"/>
              </w:tabs>
              <w:overflowPunct w:val="0"/>
              <w:autoSpaceDE w:val="0"/>
              <w:autoSpaceDN w:val="0"/>
              <w:adjustRightInd w:val="0"/>
              <w:spacing w:before="120" w:after="120"/>
              <w:ind w:left="72"/>
              <w:rPr>
                <w:b w:val="0"/>
                <w:sz w:val="19"/>
                <w:szCs w:val="19"/>
              </w:rPr>
            </w:pPr>
            <w:r w:rsidRPr="0026473A">
              <w:rPr>
                <w:b w:val="0"/>
                <w:sz w:val="19"/>
                <w:szCs w:val="19"/>
                <w:lang w:bidi="es-AR"/>
              </w:rPr>
              <w:t>Nombre del QSA principal</w:t>
            </w:r>
            <w:r w:rsidR="00A84919" w:rsidRPr="0026473A">
              <w:rPr>
                <w:b w:val="0"/>
                <w:sz w:val="19"/>
                <w:szCs w:val="19"/>
                <w:lang w:bidi="es-AR"/>
              </w:rPr>
              <w:t xml:space="preserve">: </w:t>
            </w:r>
            <w:r w:rsidR="00A84919" w:rsidRPr="0026473A">
              <w:rPr>
                <w:sz w:val="18"/>
                <w:szCs w:val="18"/>
                <w:lang w:bidi="es-AR"/>
              </w:rPr>
              <w:fldChar w:fldCharType="begin">
                <w:ffData>
                  <w:name w:val="Text21"/>
                  <w:enabled/>
                  <w:calcOnExit w:val="0"/>
                  <w:textInput/>
                </w:ffData>
              </w:fldChar>
            </w:r>
            <w:r w:rsidR="00A84919" w:rsidRPr="0026473A">
              <w:rPr>
                <w:sz w:val="18"/>
                <w:szCs w:val="18"/>
                <w:lang w:bidi="es-AR"/>
              </w:rPr>
              <w:instrText xml:space="preserve"> FORMTEXT </w:instrText>
            </w:r>
            <w:r w:rsidR="00A84919" w:rsidRPr="0026473A">
              <w:rPr>
                <w:sz w:val="18"/>
                <w:szCs w:val="18"/>
                <w:lang w:bidi="es-AR"/>
              </w:rPr>
            </w:r>
            <w:r w:rsidR="00A84919" w:rsidRPr="0026473A">
              <w:rPr>
                <w:sz w:val="18"/>
                <w:szCs w:val="18"/>
                <w:lang w:bidi="es-AR"/>
              </w:rPr>
              <w:fldChar w:fldCharType="separate"/>
            </w:r>
            <w:r w:rsidR="00A84919" w:rsidRPr="0026473A">
              <w:rPr>
                <w:sz w:val="18"/>
                <w:szCs w:val="18"/>
                <w:lang w:bidi="es-AR"/>
              </w:rPr>
              <w:t>     </w:t>
            </w:r>
            <w:r w:rsidR="00A84919" w:rsidRPr="0026473A">
              <w:rPr>
                <w:sz w:val="18"/>
                <w:szCs w:val="18"/>
                <w:lang w:bidi="es-AR"/>
              </w:rPr>
              <w:fldChar w:fldCharType="end"/>
            </w:r>
          </w:p>
        </w:tc>
      </w:tr>
      <w:tr w:rsidR="00A84919" w:rsidRPr="0026473A" w14:paraId="6174BEB7" w14:textId="77777777" w:rsidTr="00E61139">
        <w:tblPrEx>
          <w:tblLook w:val="00A0" w:firstRow="1" w:lastRow="0" w:firstColumn="1" w:lastColumn="0" w:noHBand="0" w:noVBand="0"/>
        </w:tblPrEx>
        <w:trPr>
          <w:trHeight w:hRule="exact" w:val="720"/>
        </w:trPr>
        <w:tc>
          <w:tcPr>
            <w:tcW w:w="9540" w:type="dxa"/>
            <w:gridSpan w:val="3"/>
          </w:tcPr>
          <w:p w14:paraId="4403D0F9" w14:textId="77777777" w:rsidR="00A84919" w:rsidRPr="0026473A" w:rsidRDefault="00A84919" w:rsidP="00D77D87">
            <w:pPr>
              <w:spacing w:after="60"/>
              <w:rPr>
                <w:b/>
                <w:sz w:val="19"/>
                <w:szCs w:val="19"/>
              </w:rPr>
            </w:pPr>
          </w:p>
        </w:tc>
      </w:tr>
      <w:tr w:rsidR="00A84919" w:rsidRPr="0026473A" w14:paraId="4E3ABB0C" w14:textId="77777777" w:rsidTr="00E61139">
        <w:tblPrEx>
          <w:tblLook w:val="00A0" w:firstRow="1" w:lastRow="0" w:firstColumn="1" w:lastColumn="0" w:noHBand="0" w:noVBand="0"/>
        </w:tblPrEx>
        <w:tc>
          <w:tcPr>
            <w:tcW w:w="5688" w:type="dxa"/>
            <w:gridSpan w:val="2"/>
          </w:tcPr>
          <w:p w14:paraId="56C55FA6" w14:textId="3920102C" w:rsidR="00A84919" w:rsidRPr="0026473A" w:rsidRDefault="00F24D04" w:rsidP="00D77D87">
            <w:pPr>
              <w:pStyle w:val="Header"/>
              <w:tabs>
                <w:tab w:val="clear" w:pos="4320"/>
                <w:tab w:val="clear" w:pos="8640"/>
              </w:tabs>
              <w:overflowPunct w:val="0"/>
              <w:autoSpaceDE w:val="0"/>
              <w:autoSpaceDN w:val="0"/>
              <w:adjustRightInd w:val="0"/>
              <w:spacing w:before="60"/>
              <w:ind w:left="72"/>
              <w:rPr>
                <w:b w:val="0"/>
                <w:i/>
                <w:sz w:val="19"/>
                <w:szCs w:val="19"/>
              </w:rPr>
            </w:pPr>
            <w:r w:rsidRPr="0026473A">
              <w:rPr>
                <w:b w:val="0"/>
                <w:i/>
                <w:sz w:val="19"/>
                <w:szCs w:val="19"/>
                <w:lang w:bidi="es-AR"/>
              </w:rPr>
              <w:t>Firma del Funcionario Debidamente Autorizado de la Compañía QSA</w:t>
            </w:r>
            <w:r w:rsidR="00A84919" w:rsidRPr="0026473A">
              <w:rPr>
                <w:b w:val="0"/>
                <w:i/>
                <w:sz w:val="19"/>
                <w:szCs w:val="19"/>
                <w:lang w:bidi="es-AR"/>
              </w:rPr>
              <w:t xml:space="preserve"> </w:t>
            </w:r>
            <w:r w:rsidR="00A84919" w:rsidRPr="0026473A">
              <w:rPr>
                <w:rFonts w:ascii="Wingdings" w:eastAsia="Wingdings" w:hAnsi="Wingdings" w:cs="Wingdings"/>
                <w:b w:val="0"/>
                <w:sz w:val="19"/>
                <w:szCs w:val="19"/>
                <w:lang w:bidi="es-AR"/>
              </w:rPr>
              <w:t></w:t>
            </w:r>
          </w:p>
        </w:tc>
        <w:tc>
          <w:tcPr>
            <w:tcW w:w="3852" w:type="dxa"/>
            <w:vAlign w:val="center"/>
          </w:tcPr>
          <w:p w14:paraId="6CF35618" w14:textId="60A877D3" w:rsidR="00A84919" w:rsidRPr="001B0B90" w:rsidRDefault="00A84919" w:rsidP="00D77D87">
            <w:pPr>
              <w:pStyle w:val="BodyText3"/>
              <w:spacing w:after="60"/>
              <w:rPr>
                <w:i/>
                <w:sz w:val="19"/>
                <w:szCs w:val="19"/>
              </w:rPr>
            </w:pPr>
            <w:r w:rsidRPr="001B0B90">
              <w:rPr>
                <w:i/>
                <w:sz w:val="19"/>
                <w:szCs w:val="19"/>
                <w:lang w:bidi="es-AR"/>
              </w:rPr>
              <w:t xml:space="preserve">Fecha: </w:t>
            </w:r>
            <w:r w:rsidR="000E237F" w:rsidRPr="001B0B90">
              <w:rPr>
                <w:i/>
                <w:sz w:val="19"/>
                <w:szCs w:val="19"/>
                <w:lang w:bidi="es-AR"/>
              </w:rPr>
              <w:fldChar w:fldCharType="begin">
                <w:ffData>
                  <w:name w:val=""/>
                  <w:enabled/>
                  <w:calcOnExit w:val="0"/>
                  <w:textInput>
                    <w:default w:val="DD-MM-AAAA"/>
                  </w:textInput>
                </w:ffData>
              </w:fldChar>
            </w:r>
            <w:r w:rsidR="000E237F" w:rsidRPr="001B0B90">
              <w:rPr>
                <w:i/>
                <w:sz w:val="19"/>
                <w:szCs w:val="19"/>
                <w:lang w:bidi="es-AR"/>
              </w:rPr>
              <w:instrText xml:space="preserve"> FORMTEXT </w:instrText>
            </w:r>
            <w:r w:rsidR="000E237F" w:rsidRPr="001B0B90">
              <w:rPr>
                <w:i/>
                <w:sz w:val="19"/>
                <w:szCs w:val="19"/>
                <w:lang w:bidi="es-AR"/>
              </w:rPr>
            </w:r>
            <w:r w:rsidR="000E237F" w:rsidRPr="001B0B90">
              <w:rPr>
                <w:i/>
                <w:sz w:val="19"/>
                <w:szCs w:val="19"/>
                <w:lang w:bidi="es-AR"/>
              </w:rPr>
              <w:fldChar w:fldCharType="separate"/>
            </w:r>
            <w:r w:rsidR="000E237F" w:rsidRPr="001B0B90">
              <w:rPr>
                <w:i/>
                <w:noProof/>
                <w:sz w:val="19"/>
                <w:szCs w:val="19"/>
                <w:lang w:bidi="es-AR"/>
              </w:rPr>
              <w:t>DD-MM-AAAA</w:t>
            </w:r>
            <w:r w:rsidR="000E237F" w:rsidRPr="001B0B90">
              <w:rPr>
                <w:i/>
                <w:sz w:val="19"/>
                <w:szCs w:val="19"/>
                <w:lang w:bidi="es-AR"/>
              </w:rPr>
              <w:fldChar w:fldCharType="end"/>
            </w:r>
          </w:p>
        </w:tc>
      </w:tr>
      <w:tr w:rsidR="00A84919" w:rsidRPr="0026473A" w14:paraId="2D21ACAC" w14:textId="77777777" w:rsidTr="00E61139">
        <w:tblPrEx>
          <w:tblLook w:val="00A0" w:firstRow="1" w:lastRow="0" w:firstColumn="1" w:lastColumn="0" w:noHBand="0" w:noVBand="0"/>
        </w:tblPrEx>
        <w:tc>
          <w:tcPr>
            <w:tcW w:w="5688" w:type="dxa"/>
            <w:gridSpan w:val="2"/>
          </w:tcPr>
          <w:p w14:paraId="3E269D97" w14:textId="31DB9DC8" w:rsidR="00A84919" w:rsidRPr="0026473A" w:rsidRDefault="00F24D04" w:rsidP="00D77D87">
            <w:pPr>
              <w:pStyle w:val="BodyText3"/>
              <w:spacing w:after="60"/>
              <w:ind w:left="72"/>
              <w:rPr>
                <w:i/>
                <w:sz w:val="19"/>
                <w:szCs w:val="19"/>
              </w:rPr>
            </w:pPr>
            <w:r w:rsidRPr="0026473A">
              <w:rPr>
                <w:i/>
                <w:sz w:val="19"/>
                <w:szCs w:val="19"/>
                <w:lang w:bidi="es-AR"/>
              </w:rPr>
              <w:t>Nombre del Funcionario Debidamente Autorizado</w:t>
            </w:r>
            <w:r w:rsidR="00A84919" w:rsidRPr="0026473A">
              <w:rPr>
                <w:i/>
                <w:sz w:val="19"/>
                <w:szCs w:val="19"/>
                <w:lang w:bidi="es-AR"/>
              </w:rPr>
              <w:t>:</w:t>
            </w:r>
            <w:r w:rsidR="00235924">
              <w:rPr>
                <w:i/>
                <w:sz w:val="19"/>
                <w:szCs w:val="19"/>
                <w:lang w:bidi="es-AR"/>
              </w:rPr>
              <w:t xml:space="preserve"> </w:t>
            </w:r>
            <w:r w:rsidR="00A84919" w:rsidRPr="0026473A">
              <w:rPr>
                <w:rFonts w:eastAsia="MS Mincho" w:cs="Courier New"/>
                <w:b/>
                <w:sz w:val="19"/>
                <w:szCs w:val="19"/>
                <w:lang w:bidi="es-AR"/>
              </w:rPr>
              <w:fldChar w:fldCharType="begin">
                <w:ffData>
                  <w:name w:val="Text21"/>
                  <w:enabled/>
                  <w:calcOnExit w:val="0"/>
                  <w:textInput/>
                </w:ffData>
              </w:fldChar>
            </w:r>
            <w:r w:rsidR="00A84919" w:rsidRPr="0026473A">
              <w:rPr>
                <w:rFonts w:eastAsia="MS Mincho" w:cs="Courier New"/>
                <w:b/>
                <w:sz w:val="19"/>
                <w:szCs w:val="19"/>
                <w:lang w:bidi="es-AR"/>
              </w:rPr>
              <w:instrText xml:space="preserve"> FORMTEXT </w:instrText>
            </w:r>
            <w:r w:rsidR="00A84919" w:rsidRPr="0026473A">
              <w:rPr>
                <w:rFonts w:eastAsia="MS Mincho" w:cs="Courier New"/>
                <w:b/>
                <w:sz w:val="19"/>
                <w:szCs w:val="19"/>
                <w:lang w:bidi="es-AR"/>
              </w:rPr>
            </w:r>
            <w:r w:rsidR="00A84919" w:rsidRPr="0026473A">
              <w:rPr>
                <w:rFonts w:eastAsia="MS Mincho" w:cs="Courier New"/>
                <w:b/>
                <w:sz w:val="19"/>
                <w:szCs w:val="19"/>
                <w:lang w:bidi="es-AR"/>
              </w:rPr>
              <w:fldChar w:fldCharType="separate"/>
            </w:r>
            <w:r w:rsidR="00A84919" w:rsidRPr="0026473A">
              <w:rPr>
                <w:rFonts w:eastAsia="MS Mincho" w:cs="Courier New"/>
                <w:b/>
                <w:sz w:val="19"/>
                <w:szCs w:val="19"/>
                <w:lang w:bidi="es-AR"/>
              </w:rPr>
              <w:t>     </w:t>
            </w:r>
            <w:r w:rsidR="00A84919" w:rsidRPr="0026473A">
              <w:rPr>
                <w:rFonts w:eastAsia="MS Mincho" w:cs="Courier New"/>
                <w:b/>
                <w:sz w:val="19"/>
                <w:szCs w:val="19"/>
                <w:lang w:bidi="es-AR"/>
              </w:rPr>
              <w:fldChar w:fldCharType="end"/>
            </w:r>
          </w:p>
        </w:tc>
        <w:tc>
          <w:tcPr>
            <w:tcW w:w="3852" w:type="dxa"/>
            <w:vAlign w:val="center"/>
          </w:tcPr>
          <w:p w14:paraId="6A7888B6" w14:textId="5140CB89" w:rsidR="00A84919" w:rsidRPr="001B0B90" w:rsidRDefault="00A84919" w:rsidP="00D77D87">
            <w:pPr>
              <w:pStyle w:val="BodyText3"/>
              <w:spacing w:after="60"/>
              <w:rPr>
                <w:i/>
                <w:sz w:val="19"/>
                <w:szCs w:val="19"/>
              </w:rPr>
            </w:pPr>
            <w:r w:rsidRPr="001B0B90">
              <w:rPr>
                <w:i/>
                <w:sz w:val="19"/>
                <w:szCs w:val="19"/>
                <w:lang w:bidi="es-AR"/>
              </w:rPr>
              <w:t>Compañía QSA:</w:t>
            </w:r>
            <w:r w:rsidR="00235924" w:rsidRPr="001B0B90">
              <w:rPr>
                <w:i/>
                <w:sz w:val="19"/>
                <w:szCs w:val="19"/>
                <w:lang w:bidi="es-AR"/>
              </w:rPr>
              <w:t xml:space="preserve"> </w:t>
            </w:r>
            <w:r w:rsidRPr="001B0B90">
              <w:rPr>
                <w:rFonts w:eastAsia="MS Mincho" w:cs="Courier New"/>
                <w:b/>
                <w:sz w:val="19"/>
                <w:szCs w:val="19"/>
                <w:lang w:bidi="es-AR"/>
              </w:rPr>
              <w:fldChar w:fldCharType="begin">
                <w:ffData>
                  <w:name w:val="Text21"/>
                  <w:enabled/>
                  <w:calcOnExit w:val="0"/>
                  <w:textInput/>
                </w:ffData>
              </w:fldChar>
            </w:r>
            <w:r w:rsidRPr="001B0B90">
              <w:rPr>
                <w:rFonts w:eastAsia="MS Mincho" w:cs="Courier New"/>
                <w:b/>
                <w:sz w:val="19"/>
                <w:szCs w:val="19"/>
                <w:lang w:bidi="es-AR"/>
              </w:rPr>
              <w:instrText xml:space="preserve"> FORMTEXT </w:instrText>
            </w:r>
            <w:r w:rsidRPr="001B0B90">
              <w:rPr>
                <w:rFonts w:eastAsia="MS Mincho" w:cs="Courier New"/>
                <w:b/>
                <w:sz w:val="19"/>
                <w:szCs w:val="19"/>
                <w:lang w:bidi="es-AR"/>
              </w:rPr>
            </w:r>
            <w:r w:rsidRPr="001B0B90">
              <w:rPr>
                <w:rFonts w:eastAsia="MS Mincho" w:cs="Courier New"/>
                <w:b/>
                <w:sz w:val="19"/>
                <w:szCs w:val="19"/>
                <w:lang w:bidi="es-AR"/>
              </w:rPr>
              <w:fldChar w:fldCharType="separate"/>
            </w:r>
            <w:r w:rsidRPr="001B0B90">
              <w:rPr>
                <w:rFonts w:eastAsia="MS Mincho" w:cs="Courier New"/>
                <w:b/>
                <w:sz w:val="19"/>
                <w:szCs w:val="19"/>
                <w:lang w:bidi="es-AR"/>
              </w:rPr>
              <w:t>     </w:t>
            </w:r>
            <w:r w:rsidRPr="001B0B90">
              <w:rPr>
                <w:rFonts w:eastAsia="MS Mincho" w:cs="Courier New"/>
                <w:b/>
                <w:sz w:val="19"/>
                <w:szCs w:val="19"/>
                <w:lang w:bidi="es-AR"/>
              </w:rPr>
              <w:fldChar w:fldCharType="end"/>
            </w:r>
          </w:p>
        </w:tc>
      </w:tr>
    </w:tbl>
    <w:p w14:paraId="7FEA144D" w14:textId="77777777" w:rsidR="00A84919" w:rsidRPr="0026473A" w:rsidRDefault="00A84919" w:rsidP="00A8491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A84919" w:rsidRPr="0026473A" w14:paraId="450CCED1" w14:textId="77777777" w:rsidTr="00E61139">
        <w:tc>
          <w:tcPr>
            <w:tcW w:w="9540" w:type="dxa"/>
            <w:gridSpan w:val="2"/>
            <w:shd w:val="clear" w:color="auto" w:fill="CBD4D5"/>
          </w:tcPr>
          <w:p w14:paraId="5219DBA9" w14:textId="3D810CF7" w:rsidR="00A84919" w:rsidRPr="0026473A" w:rsidRDefault="00A84919" w:rsidP="00D77D87">
            <w:pPr>
              <w:pStyle w:val="Header"/>
              <w:tabs>
                <w:tab w:val="clear" w:pos="4320"/>
                <w:tab w:val="clear" w:pos="8640"/>
              </w:tabs>
              <w:overflowPunct w:val="0"/>
              <w:autoSpaceDE w:val="0"/>
              <w:autoSpaceDN w:val="0"/>
              <w:adjustRightInd w:val="0"/>
              <w:spacing w:before="60"/>
              <w:ind w:left="0"/>
              <w:rPr>
                <w:sz w:val="20"/>
                <w:szCs w:val="20"/>
              </w:rPr>
            </w:pPr>
            <w:r w:rsidRPr="0026473A">
              <w:rPr>
                <w:sz w:val="20"/>
                <w:szCs w:val="20"/>
                <w:lang w:bidi="es-AR"/>
              </w:rPr>
              <w:t xml:space="preserve">Parte 3d. Participación del </w:t>
            </w:r>
            <w:r w:rsidR="00390AB9">
              <w:rPr>
                <w:sz w:val="20"/>
                <w:szCs w:val="20"/>
                <w:lang w:bidi="es-AR"/>
              </w:rPr>
              <w:t>Asesor</w:t>
            </w:r>
            <w:r w:rsidRPr="0026473A">
              <w:rPr>
                <w:sz w:val="20"/>
                <w:szCs w:val="20"/>
                <w:lang w:bidi="es-AR"/>
              </w:rPr>
              <w:t xml:space="preserve"> de Seguridad </w:t>
            </w:r>
            <w:r w:rsidR="00F24D04" w:rsidRPr="0026473A">
              <w:rPr>
                <w:sz w:val="20"/>
                <w:szCs w:val="20"/>
                <w:lang w:bidi="es-AR"/>
              </w:rPr>
              <w:t>I</w:t>
            </w:r>
            <w:r w:rsidRPr="0026473A">
              <w:rPr>
                <w:sz w:val="20"/>
                <w:szCs w:val="20"/>
                <w:lang w:bidi="es-AR"/>
              </w:rPr>
              <w:t>ntern</w:t>
            </w:r>
            <w:r w:rsidR="00390AB9">
              <w:rPr>
                <w:sz w:val="20"/>
                <w:szCs w:val="20"/>
                <w:lang w:bidi="es-AR"/>
              </w:rPr>
              <w:t>a</w:t>
            </w:r>
            <w:r w:rsidRPr="0026473A">
              <w:rPr>
                <w:sz w:val="20"/>
                <w:szCs w:val="20"/>
                <w:lang w:bidi="es-AR"/>
              </w:rPr>
              <w:t xml:space="preserve"> (ISA) del PCI SSC </w:t>
            </w:r>
          </w:p>
        </w:tc>
      </w:tr>
      <w:tr w:rsidR="00A84919" w:rsidRPr="0026473A" w14:paraId="49DD7B0F" w14:textId="77777777" w:rsidTr="00E61139">
        <w:tblPrEx>
          <w:tblLook w:val="00A0" w:firstRow="1" w:lastRow="0" w:firstColumn="1" w:lastColumn="0" w:noHBand="0" w:noVBand="0"/>
        </w:tblPrEx>
        <w:tc>
          <w:tcPr>
            <w:tcW w:w="3888" w:type="dxa"/>
            <w:vMerge w:val="restart"/>
          </w:tcPr>
          <w:p w14:paraId="1766FB66" w14:textId="107742A1" w:rsidR="00A84919" w:rsidRPr="0026473A" w:rsidRDefault="00F24D04" w:rsidP="00D77D87">
            <w:pPr>
              <w:pStyle w:val="TableText"/>
              <w:rPr>
                <w:sz w:val="19"/>
                <w:szCs w:val="19"/>
              </w:rPr>
            </w:pPr>
            <w:r w:rsidRPr="0026473A">
              <w:rPr>
                <w:sz w:val="19"/>
                <w:szCs w:val="19"/>
                <w:lang w:bidi="es-AR"/>
              </w:rPr>
              <w:t>Si un ISA ha participado o ha prestado asistencia en esta Evaluación, indique la función desempeñada</w:t>
            </w:r>
            <w:r w:rsidR="00A84919" w:rsidRPr="0026473A">
              <w:rPr>
                <w:sz w:val="19"/>
                <w:szCs w:val="19"/>
                <w:lang w:bidi="es-AR"/>
              </w:rPr>
              <w:t>:</w:t>
            </w:r>
          </w:p>
        </w:tc>
        <w:tc>
          <w:tcPr>
            <w:tcW w:w="5652" w:type="dxa"/>
          </w:tcPr>
          <w:p w14:paraId="64C738DE" w14:textId="78F98952" w:rsidR="00A84919" w:rsidRPr="0026473A" w:rsidRDefault="00A84919" w:rsidP="00D77D87">
            <w:pPr>
              <w:spacing w:after="60"/>
              <w:rPr>
                <w:sz w:val="19"/>
                <w:szCs w:val="19"/>
              </w:rPr>
            </w:pPr>
            <w:r w:rsidRPr="0026473A">
              <w:rPr>
                <w:rFonts w:cs="Arial"/>
                <w:szCs w:val="19"/>
                <w:lang w:bidi="es-AR"/>
              </w:rPr>
              <w:fldChar w:fldCharType="begin">
                <w:ffData>
                  <w:name w:val="Check17"/>
                  <w:enabled/>
                  <w:calcOnExit w:val="0"/>
                  <w:checkBox>
                    <w:sizeAuto/>
                    <w:default w:val="0"/>
                  </w:checkBox>
                </w:ffData>
              </w:fldChar>
            </w:r>
            <w:r w:rsidRPr="0026473A">
              <w:rPr>
                <w:rFonts w:cs="Arial"/>
                <w:szCs w:val="19"/>
                <w:lang w:bidi="es-AR"/>
              </w:rPr>
              <w:instrText xml:space="preserve"> FORMCHECKBOX </w:instrText>
            </w:r>
            <w:r w:rsidRPr="0026473A">
              <w:rPr>
                <w:rFonts w:cs="Arial"/>
                <w:szCs w:val="19"/>
                <w:lang w:bidi="es-AR"/>
              </w:rPr>
            </w:r>
            <w:r w:rsidRPr="0026473A">
              <w:rPr>
                <w:rFonts w:cs="Arial"/>
                <w:szCs w:val="19"/>
                <w:lang w:bidi="es-AR"/>
              </w:rPr>
              <w:fldChar w:fldCharType="separate"/>
            </w:r>
            <w:r w:rsidRPr="0026473A">
              <w:rPr>
                <w:rFonts w:cs="Arial"/>
                <w:szCs w:val="19"/>
                <w:lang w:bidi="es-AR"/>
              </w:rPr>
              <w:fldChar w:fldCharType="end"/>
            </w:r>
            <w:r w:rsidRPr="0026473A">
              <w:rPr>
                <w:rFonts w:cs="Arial"/>
                <w:szCs w:val="19"/>
                <w:lang w:bidi="es-AR"/>
              </w:rPr>
              <w:t xml:space="preserve"> </w:t>
            </w:r>
            <w:r w:rsidR="00370E69">
              <w:rPr>
                <w:sz w:val="19"/>
                <w:szCs w:val="19"/>
                <w:lang w:bidi="es-AR"/>
              </w:rPr>
              <w:t>El</w:t>
            </w:r>
            <w:r w:rsidRPr="0026473A">
              <w:rPr>
                <w:sz w:val="19"/>
                <w:szCs w:val="19"/>
                <w:lang w:bidi="es-AR"/>
              </w:rPr>
              <w:t xml:space="preserve"> </w:t>
            </w:r>
            <w:r w:rsidR="003C4898" w:rsidRPr="0090283E">
              <w:rPr>
                <w:rFonts w:cs="Arial"/>
                <w:sz w:val="18"/>
                <w:szCs w:val="18"/>
                <w:lang w:bidi="es-AR"/>
              </w:rPr>
              <w:t>ISA(s)</w:t>
            </w:r>
            <w:r w:rsidRPr="0026473A">
              <w:rPr>
                <w:sz w:val="19"/>
                <w:szCs w:val="19"/>
                <w:lang w:bidi="es-AR"/>
              </w:rPr>
              <w:t xml:space="preserve"> realizó los procedimientos de prueba. </w:t>
            </w:r>
          </w:p>
        </w:tc>
      </w:tr>
      <w:tr w:rsidR="00A84919" w:rsidRPr="0026473A" w14:paraId="6341A755" w14:textId="77777777" w:rsidTr="00E61139">
        <w:tblPrEx>
          <w:tblLook w:val="00A0" w:firstRow="1" w:lastRow="0" w:firstColumn="1" w:lastColumn="0" w:noHBand="0" w:noVBand="0"/>
        </w:tblPrEx>
        <w:trPr>
          <w:trHeight w:val="574"/>
        </w:trPr>
        <w:tc>
          <w:tcPr>
            <w:tcW w:w="3888" w:type="dxa"/>
            <w:vMerge/>
          </w:tcPr>
          <w:p w14:paraId="50C6C331" w14:textId="77777777" w:rsidR="00A84919" w:rsidRPr="0026473A" w:rsidRDefault="00A84919" w:rsidP="00D77D87">
            <w:pPr>
              <w:pStyle w:val="TableText"/>
              <w:rPr>
                <w:sz w:val="19"/>
                <w:szCs w:val="19"/>
              </w:rPr>
            </w:pPr>
          </w:p>
        </w:tc>
        <w:tc>
          <w:tcPr>
            <w:tcW w:w="5652" w:type="dxa"/>
          </w:tcPr>
          <w:p w14:paraId="743B1959" w14:textId="5AF092ED" w:rsidR="00A84919" w:rsidRPr="0026473A" w:rsidRDefault="00A84919" w:rsidP="00D77D87">
            <w:pPr>
              <w:spacing w:after="60"/>
              <w:rPr>
                <w:sz w:val="19"/>
                <w:szCs w:val="19"/>
              </w:rPr>
            </w:pPr>
            <w:r w:rsidRPr="0026473A">
              <w:rPr>
                <w:rFonts w:cs="Arial"/>
                <w:szCs w:val="19"/>
                <w:lang w:bidi="es-AR"/>
              </w:rPr>
              <w:fldChar w:fldCharType="begin">
                <w:ffData>
                  <w:name w:val="Check17"/>
                  <w:enabled/>
                  <w:calcOnExit w:val="0"/>
                  <w:checkBox>
                    <w:sizeAuto/>
                    <w:default w:val="0"/>
                  </w:checkBox>
                </w:ffData>
              </w:fldChar>
            </w:r>
            <w:r w:rsidRPr="0026473A">
              <w:rPr>
                <w:rFonts w:cs="Arial"/>
                <w:szCs w:val="19"/>
                <w:lang w:bidi="es-AR"/>
              </w:rPr>
              <w:instrText xml:space="preserve"> FORMCHECKBOX </w:instrText>
            </w:r>
            <w:r w:rsidRPr="0026473A">
              <w:rPr>
                <w:rFonts w:cs="Arial"/>
                <w:szCs w:val="19"/>
                <w:lang w:bidi="es-AR"/>
              </w:rPr>
            </w:r>
            <w:r w:rsidRPr="0026473A">
              <w:rPr>
                <w:rFonts w:cs="Arial"/>
                <w:szCs w:val="19"/>
                <w:lang w:bidi="es-AR"/>
              </w:rPr>
              <w:fldChar w:fldCharType="separate"/>
            </w:r>
            <w:r w:rsidRPr="0026473A">
              <w:rPr>
                <w:rFonts w:cs="Arial"/>
                <w:szCs w:val="19"/>
                <w:lang w:bidi="es-AR"/>
              </w:rPr>
              <w:fldChar w:fldCharType="end"/>
            </w:r>
            <w:r w:rsidRPr="0026473A">
              <w:rPr>
                <w:rFonts w:cs="Arial"/>
                <w:szCs w:val="19"/>
                <w:lang w:bidi="es-AR"/>
              </w:rPr>
              <w:t xml:space="preserve"> </w:t>
            </w:r>
            <w:r w:rsidR="00370E69">
              <w:rPr>
                <w:sz w:val="19"/>
                <w:szCs w:val="19"/>
                <w:lang w:bidi="es-AR"/>
              </w:rPr>
              <w:t>El</w:t>
            </w:r>
            <w:r w:rsidRPr="0026473A">
              <w:rPr>
                <w:sz w:val="19"/>
                <w:szCs w:val="19"/>
                <w:lang w:bidi="es-AR"/>
              </w:rPr>
              <w:t xml:space="preserve"> </w:t>
            </w:r>
            <w:r w:rsidR="003C4898" w:rsidRPr="0090283E">
              <w:rPr>
                <w:rFonts w:cs="Arial"/>
                <w:sz w:val="18"/>
                <w:szCs w:val="18"/>
                <w:lang w:bidi="es-AR"/>
              </w:rPr>
              <w:t>ISA(s)</w:t>
            </w:r>
            <w:r w:rsidRPr="0026473A">
              <w:rPr>
                <w:sz w:val="19"/>
                <w:szCs w:val="19"/>
                <w:lang w:bidi="es-AR"/>
              </w:rPr>
              <w:t xml:space="preserve"> prestó otro tipo de asistencia. </w:t>
            </w:r>
          </w:p>
          <w:p w14:paraId="1A48506A" w14:textId="2798E023" w:rsidR="00A84919" w:rsidRPr="0026473A" w:rsidRDefault="00F24D04" w:rsidP="00D77D87">
            <w:pPr>
              <w:spacing w:after="60"/>
              <w:rPr>
                <w:sz w:val="19"/>
                <w:szCs w:val="19"/>
              </w:rPr>
            </w:pPr>
            <w:r w:rsidRPr="0026473A">
              <w:rPr>
                <w:sz w:val="19"/>
                <w:szCs w:val="19"/>
                <w:lang w:bidi="es-AR"/>
              </w:rPr>
              <w:t>Si ha seleccionado, describa todas las funciones desempeñadas</w:t>
            </w:r>
            <w:r w:rsidR="00A84919" w:rsidRPr="0026473A">
              <w:rPr>
                <w:sz w:val="19"/>
                <w:szCs w:val="19"/>
                <w:lang w:bidi="es-AR"/>
              </w:rPr>
              <w:t xml:space="preserve">: </w:t>
            </w:r>
            <w:r w:rsidR="00A84919" w:rsidRPr="0026473A">
              <w:rPr>
                <w:szCs w:val="19"/>
                <w:lang w:bidi="es-AR"/>
              </w:rPr>
              <w:fldChar w:fldCharType="begin">
                <w:ffData>
                  <w:name w:val=""/>
                  <w:enabled/>
                  <w:calcOnExit w:val="0"/>
                  <w:textInput/>
                </w:ffData>
              </w:fldChar>
            </w:r>
            <w:r w:rsidR="00A84919" w:rsidRPr="0026473A">
              <w:rPr>
                <w:szCs w:val="19"/>
                <w:lang w:bidi="es-AR"/>
              </w:rPr>
              <w:instrText xml:space="preserve"> FORMTEXT </w:instrText>
            </w:r>
            <w:r w:rsidR="00A84919" w:rsidRPr="0026473A">
              <w:rPr>
                <w:szCs w:val="19"/>
                <w:lang w:bidi="es-AR"/>
              </w:rPr>
            </w:r>
            <w:r w:rsidR="00A84919" w:rsidRPr="0026473A">
              <w:rPr>
                <w:szCs w:val="19"/>
                <w:lang w:bidi="es-AR"/>
              </w:rPr>
              <w:fldChar w:fldCharType="separate"/>
            </w:r>
            <w:r w:rsidR="00A84919" w:rsidRPr="0026473A">
              <w:rPr>
                <w:szCs w:val="19"/>
                <w:lang w:bidi="es-AR"/>
              </w:rPr>
              <w:t>     </w:t>
            </w:r>
            <w:r w:rsidR="00A84919" w:rsidRPr="0026473A">
              <w:rPr>
                <w:szCs w:val="19"/>
                <w:lang w:bidi="es-AR"/>
              </w:rPr>
              <w:fldChar w:fldCharType="end"/>
            </w:r>
          </w:p>
        </w:tc>
      </w:tr>
    </w:tbl>
    <w:p w14:paraId="68BD43E4" w14:textId="77777777" w:rsidR="00A84919" w:rsidRPr="0026473A" w:rsidRDefault="00A84919" w:rsidP="00A84919">
      <w:pPr>
        <w:rPr>
          <w:rFonts w:asciiTheme="minorHAnsi" w:hAnsiTheme="minorHAnsi"/>
          <w:b/>
          <w:i/>
        </w:rPr>
      </w:pPr>
    </w:p>
    <w:p w14:paraId="3FE25DC4" w14:textId="77777777" w:rsidR="00A84919" w:rsidRPr="0026473A" w:rsidRDefault="00A84919" w:rsidP="00A84919">
      <w:pPr>
        <w:pStyle w:val="Header"/>
        <w:tabs>
          <w:tab w:val="clear" w:pos="4320"/>
          <w:tab w:val="clear" w:pos="8640"/>
        </w:tabs>
        <w:overflowPunct w:val="0"/>
        <w:autoSpaceDE w:val="0"/>
        <w:autoSpaceDN w:val="0"/>
        <w:adjustRightInd w:val="0"/>
        <w:spacing w:before="60"/>
        <w:ind w:left="0"/>
        <w:rPr>
          <w:b w:val="0"/>
          <w:sz w:val="18"/>
          <w:szCs w:val="20"/>
        </w:rPr>
      </w:pPr>
    </w:p>
    <w:tbl>
      <w:tblPr>
        <w:tblW w:w="9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324"/>
        <w:gridCol w:w="945"/>
        <w:gridCol w:w="945"/>
        <w:gridCol w:w="2929"/>
      </w:tblGrid>
      <w:tr w:rsidR="00482DA9" w:rsidRPr="0026473A" w14:paraId="2D176E55" w14:textId="77777777" w:rsidTr="002E1013">
        <w:trPr>
          <w:jc w:val="center"/>
        </w:trPr>
        <w:tc>
          <w:tcPr>
            <w:tcW w:w="958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57553003" w:rsidR="00FB4992" w:rsidRPr="0026473A"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26473A">
              <w:rPr>
                <w:color w:val="FFFFFF" w:themeColor="background1"/>
                <w:sz w:val="22"/>
                <w:szCs w:val="22"/>
                <w:lang w:bidi="es-AR"/>
              </w:rPr>
              <w:lastRenderedPageBreak/>
              <w:t xml:space="preserve">Parte 4. </w:t>
            </w:r>
            <w:r w:rsidR="00F24D04" w:rsidRPr="0026473A">
              <w:rPr>
                <w:color w:val="FFFFFF" w:themeColor="background1"/>
                <w:sz w:val="22"/>
                <w:szCs w:val="22"/>
                <w:lang w:bidi="es-AR"/>
              </w:rPr>
              <w:t xml:space="preserve">Plan de Acción para Requisitos de </w:t>
            </w:r>
            <w:r w:rsidRPr="0026473A">
              <w:rPr>
                <w:color w:val="FFFFFF" w:themeColor="background1"/>
                <w:sz w:val="22"/>
                <w:szCs w:val="22"/>
                <w:lang w:bidi="es-AR"/>
              </w:rPr>
              <w:t>No</w:t>
            </w:r>
            <w:r w:rsidR="003C4898">
              <w:rPr>
                <w:color w:val="FFFFFF" w:themeColor="background1"/>
                <w:sz w:val="22"/>
                <w:szCs w:val="22"/>
                <w:lang w:bidi="es-AR"/>
              </w:rPr>
              <w:t>-</w:t>
            </w:r>
            <w:r w:rsidRPr="0026473A">
              <w:rPr>
                <w:color w:val="FFFFFF" w:themeColor="background1"/>
                <w:sz w:val="22"/>
                <w:szCs w:val="22"/>
                <w:lang w:bidi="es-AR"/>
              </w:rPr>
              <w:t>Conformidad</w:t>
            </w:r>
          </w:p>
        </w:tc>
      </w:tr>
      <w:tr w:rsidR="00FB4992" w:rsidRPr="0026473A" w14:paraId="60C5C6C2" w14:textId="77777777" w:rsidTr="002E1013">
        <w:tblPrEx>
          <w:tblLook w:val="00A0" w:firstRow="1" w:lastRow="0" w:firstColumn="1" w:lastColumn="0" w:noHBand="0" w:noVBand="0"/>
        </w:tblPrEx>
        <w:trPr>
          <w:jc w:val="center"/>
        </w:trPr>
        <w:tc>
          <w:tcPr>
            <w:tcW w:w="9583" w:type="dxa"/>
            <w:gridSpan w:val="5"/>
            <w:tcBorders>
              <w:top w:val="single" w:sz="4" w:space="0" w:color="808080" w:themeColor="background1" w:themeShade="80"/>
              <w:left w:val="nil"/>
              <w:bottom w:val="single" w:sz="4" w:space="0" w:color="808080" w:themeColor="background1" w:themeShade="80"/>
              <w:right w:val="nil"/>
            </w:tcBorders>
          </w:tcPr>
          <w:p w14:paraId="6D4701D9" w14:textId="038C9201" w:rsidR="0012799D" w:rsidRPr="0026473A" w:rsidRDefault="007D3F70" w:rsidP="00A84919">
            <w:pPr>
              <w:overflowPunct w:val="0"/>
              <w:autoSpaceDE w:val="0"/>
              <w:autoSpaceDN w:val="0"/>
              <w:adjustRightInd w:val="0"/>
              <w:spacing w:after="60"/>
              <w:rPr>
                <w:rFonts w:cs="Arial"/>
                <w:i/>
                <w:sz w:val="19"/>
                <w:szCs w:val="19"/>
              </w:rPr>
            </w:pPr>
            <w:r w:rsidRPr="0026473A">
              <w:rPr>
                <w:rFonts w:cs="Arial"/>
                <w:i/>
                <w:sz w:val="19"/>
                <w:szCs w:val="19"/>
                <w:lang w:bidi="es-AR"/>
              </w:rPr>
              <w:t xml:space="preserve">Sólo termine la Parte 4 </w:t>
            </w:r>
            <w:r w:rsidR="003C4898" w:rsidRPr="000A736C">
              <w:rPr>
                <w:rFonts w:cs="Arial"/>
                <w:i/>
                <w:sz w:val="19"/>
                <w:szCs w:val="19"/>
                <w:lang w:bidi="es-AR"/>
              </w:rPr>
              <w:t xml:space="preserve">si es solicitado por la entidad a la que se va a presentar este AOC, y sólo si la Evaluación presenta resultados de No-Conformidad señalados en la Sección </w:t>
            </w:r>
            <w:r w:rsidRPr="0026473A">
              <w:rPr>
                <w:rFonts w:cs="Arial"/>
                <w:i/>
                <w:sz w:val="19"/>
                <w:szCs w:val="19"/>
                <w:lang w:bidi="es-AR"/>
              </w:rPr>
              <w:t xml:space="preserve">3.  </w:t>
            </w:r>
          </w:p>
          <w:p w14:paraId="00769885" w14:textId="719DF019" w:rsidR="00FB4992" w:rsidRPr="0026473A" w:rsidRDefault="0012799D" w:rsidP="00A84919">
            <w:pPr>
              <w:overflowPunct w:val="0"/>
              <w:autoSpaceDE w:val="0"/>
              <w:autoSpaceDN w:val="0"/>
              <w:adjustRightInd w:val="0"/>
              <w:spacing w:after="60"/>
              <w:rPr>
                <w:rFonts w:cs="Arial"/>
                <w:sz w:val="19"/>
                <w:szCs w:val="19"/>
              </w:rPr>
            </w:pPr>
            <w:r w:rsidRPr="0026473A">
              <w:rPr>
                <w:rFonts w:cs="Arial"/>
                <w:sz w:val="19"/>
                <w:szCs w:val="19"/>
                <w:lang w:bidi="es-AR"/>
              </w:rPr>
              <w:t xml:space="preserve">Si se le pide que llene esta sección, seleccione la respuesta apropiada para "En Conformidad con los </w:t>
            </w:r>
            <w:r w:rsidR="006D7501">
              <w:rPr>
                <w:rFonts w:cs="Arial"/>
                <w:sz w:val="19"/>
                <w:szCs w:val="19"/>
                <w:lang w:bidi="es-AR"/>
              </w:rPr>
              <w:t>Requisitos de PCI DSS</w:t>
            </w:r>
            <w:r w:rsidRPr="0026473A">
              <w:rPr>
                <w:rFonts w:cs="Arial"/>
                <w:sz w:val="19"/>
                <w:szCs w:val="19"/>
                <w:lang w:bidi="es-AR"/>
              </w:rPr>
              <w:t xml:space="preserve">" para cada uno de los requisitos siguientes. Para cualquier respuesta "No", incluya la fecha en la que el comerciante espera poder </w:t>
            </w:r>
            <w:r w:rsidR="003C4898">
              <w:rPr>
                <w:rFonts w:cs="Arial"/>
                <w:sz w:val="19"/>
                <w:szCs w:val="19"/>
                <w:lang w:bidi="es-AR"/>
              </w:rPr>
              <w:t xml:space="preserve">cumplir </w:t>
            </w:r>
            <w:r w:rsidRPr="0026473A">
              <w:rPr>
                <w:rFonts w:cs="Arial"/>
                <w:sz w:val="19"/>
                <w:szCs w:val="19"/>
                <w:lang w:bidi="es-AR"/>
              </w:rPr>
              <w:t xml:space="preserve">en conformidad con el requisito y una breve descripción de las medidas que se están implementando para estar en conformidad. </w:t>
            </w:r>
          </w:p>
        </w:tc>
      </w:tr>
      <w:tr w:rsidR="00FB4992" w:rsidRPr="0026473A" w14:paraId="1061B730" w14:textId="77777777" w:rsidTr="002E1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234BE21B" w:rsidR="00FB4992" w:rsidRPr="0026473A" w:rsidRDefault="006D7501"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Pr>
                <w:rFonts w:eastAsia="MS Mincho" w:cs="Arial"/>
                <w:b/>
                <w:sz w:val="19"/>
                <w:szCs w:val="19"/>
                <w:lang w:bidi="es-AR"/>
              </w:rPr>
              <w:t>Requisito de PCI DSS</w:t>
            </w:r>
            <w:r w:rsidR="00FB4992" w:rsidRPr="0026473A">
              <w:rPr>
                <w:rFonts w:eastAsia="MS Mincho" w:cs="Arial"/>
                <w:b/>
                <w:sz w:val="19"/>
                <w:szCs w:val="19"/>
                <w:lang w:bidi="es-AR"/>
              </w:rPr>
              <w:t>*</w:t>
            </w:r>
          </w:p>
        </w:tc>
        <w:tc>
          <w:tcPr>
            <w:tcW w:w="332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26473A"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26473A">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240B2838" w:rsidR="0005585E" w:rsidRPr="0026473A"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26473A">
              <w:rPr>
                <w:rFonts w:eastAsia="MS Mincho" w:cs="Arial"/>
                <w:b/>
                <w:sz w:val="18"/>
                <w:szCs w:val="20"/>
                <w:lang w:bidi="es-AR"/>
              </w:rPr>
              <w:t xml:space="preserve">En Conformidad con los </w:t>
            </w:r>
            <w:r w:rsidR="006D7501">
              <w:rPr>
                <w:rFonts w:eastAsia="MS Mincho" w:cs="Arial"/>
                <w:b/>
                <w:sz w:val="18"/>
                <w:szCs w:val="20"/>
                <w:lang w:bidi="es-AR"/>
              </w:rPr>
              <w:t>Requisitos de PCI DSS</w:t>
            </w:r>
          </w:p>
          <w:p w14:paraId="37DB640D" w14:textId="25A4F64C" w:rsidR="00FB4992" w:rsidRPr="0026473A"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26473A">
              <w:rPr>
                <w:rFonts w:eastAsia="MS Mincho" w:cs="Arial"/>
                <w:sz w:val="18"/>
                <w:szCs w:val="20"/>
                <w:lang w:bidi="es-AR"/>
              </w:rPr>
              <w:t xml:space="preserve">(Seleccione </w:t>
            </w:r>
            <w:r w:rsidR="00A84A0F">
              <w:rPr>
                <w:rFonts w:eastAsia="MS Mincho" w:cs="Arial"/>
                <w:sz w:val="18"/>
                <w:szCs w:val="20"/>
                <w:lang w:bidi="es-AR"/>
              </w:rPr>
              <w:t>U</w:t>
            </w:r>
            <w:r w:rsidRPr="0026473A">
              <w:rPr>
                <w:rFonts w:eastAsia="MS Mincho" w:cs="Arial"/>
                <w:sz w:val="18"/>
                <w:szCs w:val="20"/>
                <w:lang w:bidi="es-AR"/>
              </w:rPr>
              <w:t>no)</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5526ADAD" w:rsidR="00FB4992" w:rsidRPr="007506C5" w:rsidRDefault="00F24D04" w:rsidP="007506C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26473A">
              <w:rPr>
                <w:rFonts w:eastAsia="MS Mincho" w:cs="Arial"/>
                <w:b/>
                <w:sz w:val="19"/>
                <w:szCs w:val="19"/>
                <w:lang w:bidi="es-AR"/>
              </w:rPr>
              <w:t>Rehabilitación</w:t>
            </w:r>
            <w:r w:rsidR="007506C5">
              <w:rPr>
                <w:rFonts w:eastAsia="MS Mincho" w:cs="Arial"/>
                <w:b/>
                <w:sz w:val="19"/>
                <w:szCs w:val="19"/>
                <w:lang w:bidi="es-AR"/>
              </w:rPr>
              <w:t xml:space="preserve">                   </w:t>
            </w:r>
            <w:r w:rsidRPr="0026473A">
              <w:rPr>
                <w:rFonts w:eastAsia="MS Mincho" w:cs="Arial"/>
                <w:b/>
                <w:sz w:val="19"/>
                <w:szCs w:val="19"/>
                <w:lang w:bidi="es-AR"/>
              </w:rPr>
              <w:t>Fecha y Acciones</w:t>
            </w:r>
            <w:r w:rsidR="00FB4992" w:rsidRPr="0026473A">
              <w:rPr>
                <w:rFonts w:eastAsia="MS Mincho" w:cs="Arial"/>
                <w:sz w:val="18"/>
                <w:szCs w:val="20"/>
                <w:lang w:bidi="es-AR"/>
              </w:rPr>
              <w:br/>
              <w:t>(</w:t>
            </w:r>
            <w:r w:rsidRPr="0026473A">
              <w:rPr>
                <w:rFonts w:eastAsia="MS Mincho" w:cs="Arial"/>
                <w:sz w:val="18"/>
                <w:szCs w:val="20"/>
                <w:lang w:bidi="es-AR"/>
              </w:rPr>
              <w:t xml:space="preserve">Si selecciona "NO" para cualquier </w:t>
            </w:r>
            <w:r w:rsidR="00A84A0F">
              <w:rPr>
                <w:rFonts w:eastAsia="MS Mincho" w:cs="Arial"/>
                <w:sz w:val="18"/>
                <w:szCs w:val="20"/>
                <w:lang w:bidi="es-AR"/>
              </w:rPr>
              <w:t>R</w:t>
            </w:r>
            <w:r w:rsidRPr="0026473A">
              <w:rPr>
                <w:rFonts w:eastAsia="MS Mincho" w:cs="Arial"/>
                <w:sz w:val="18"/>
                <w:szCs w:val="20"/>
                <w:lang w:bidi="es-AR"/>
              </w:rPr>
              <w:t>equisito</w:t>
            </w:r>
            <w:r w:rsidR="00FB4992" w:rsidRPr="0026473A">
              <w:rPr>
                <w:rFonts w:eastAsia="MS Mincho" w:cs="Arial"/>
                <w:sz w:val="18"/>
                <w:szCs w:val="20"/>
                <w:lang w:bidi="es-AR"/>
              </w:rPr>
              <w:t>)</w:t>
            </w:r>
          </w:p>
        </w:tc>
      </w:tr>
      <w:tr w:rsidR="00FB4992" w:rsidRPr="0026473A" w14:paraId="34291F65" w14:textId="77777777" w:rsidTr="002E1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26473A"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2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26473A"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2896DAA2" w:rsidR="00FB4992" w:rsidRPr="0026473A" w:rsidRDefault="00C97947"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26473A"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26473A">
              <w:rPr>
                <w:rFonts w:eastAsia="MS Mincho" w:cs="Arial"/>
                <w:b/>
                <w:sz w:val="18"/>
                <w:szCs w:val="20"/>
                <w:lang w:bidi="es-AR"/>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26473A"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9C1FA4" w:rsidRPr="0026473A" w14:paraId="7C1A6F54"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9C1FA4" w:rsidRPr="0026473A" w:rsidRDefault="009C1FA4" w:rsidP="009C1FA4">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1</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035ABFB1" w:rsidR="009C1FA4" w:rsidRPr="00072070" w:rsidRDefault="009C1FA4" w:rsidP="009C1FA4">
            <w:pPr>
              <w:pStyle w:val="BodyText3"/>
              <w:tabs>
                <w:tab w:val="left" w:pos="5688"/>
                <w:tab w:val="left" w:pos="9648"/>
              </w:tabs>
              <w:spacing w:beforeLines="20" w:before="48" w:afterLines="40" w:after="96"/>
              <w:jc w:val="left"/>
              <w:rPr>
                <w:rFonts w:cs="Arial"/>
                <w:sz w:val="18"/>
                <w:szCs w:val="18"/>
              </w:rPr>
            </w:pPr>
            <w:r w:rsidRPr="00072070">
              <w:rPr>
                <w:sz w:val="18"/>
                <w:szCs w:val="18"/>
                <w:lang w:bidi="es-AR"/>
              </w:rPr>
              <w:t>Instalar y mantener los controles de seguridad de la red</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9C1FA4" w:rsidRPr="0026473A" w:rsidRDefault="009C1FA4" w:rsidP="009C1FA4">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9C1FA4" w:rsidRPr="0026473A" w:rsidRDefault="009C1FA4" w:rsidP="009C1FA4">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9C1FA4" w:rsidRPr="0026473A" w:rsidRDefault="009C1FA4" w:rsidP="009C1FA4">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9C1FA4" w:rsidRPr="0026473A" w14:paraId="21F9EB52"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416D7D6B" w:rsidR="009C1FA4" w:rsidRPr="0026473A" w:rsidRDefault="009C1FA4" w:rsidP="009C1FA4">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2</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6B9C618D" w:rsidR="009C1FA4" w:rsidRPr="0026473A" w:rsidRDefault="009C1FA4" w:rsidP="009C1FA4">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Aplicar configuraciones seguras a todos los componentes del sistema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9C1FA4" w:rsidRPr="0026473A" w:rsidRDefault="009C1FA4" w:rsidP="009C1FA4">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9C1FA4" w:rsidRPr="0026473A" w:rsidRDefault="009C1FA4" w:rsidP="009C1FA4">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9C1FA4" w:rsidRPr="0026473A" w:rsidRDefault="009C1FA4" w:rsidP="009C1FA4">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9C1FA4" w:rsidRPr="0026473A" w14:paraId="4D48FACC"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9C1FA4" w:rsidRPr="0026473A" w:rsidRDefault="009C1FA4" w:rsidP="009C1FA4">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3</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1C5F58EE" w:rsidR="009C1FA4" w:rsidRPr="0026473A" w:rsidRDefault="009C1FA4" w:rsidP="009C1FA4">
            <w:pPr>
              <w:pStyle w:val="BodyText3"/>
              <w:tabs>
                <w:tab w:val="left" w:pos="5688"/>
                <w:tab w:val="left" w:pos="9648"/>
              </w:tabs>
              <w:spacing w:beforeLines="20" w:before="48" w:afterLines="40" w:after="96"/>
              <w:jc w:val="left"/>
              <w:rPr>
                <w:rFonts w:cs="Arial"/>
                <w:sz w:val="18"/>
                <w:szCs w:val="20"/>
              </w:rPr>
            </w:pPr>
            <w:r w:rsidRPr="00F11B82">
              <w:rPr>
                <w:sz w:val="18"/>
                <w:szCs w:val="18"/>
                <w:lang w:bidi="es-AR"/>
              </w:rPr>
              <w:t xml:space="preserve">Proteger los </w:t>
            </w:r>
            <w:r w:rsidR="00CD2F6C">
              <w:rPr>
                <w:sz w:val="18"/>
                <w:szCs w:val="18"/>
                <w:lang w:bidi="es-AR"/>
              </w:rPr>
              <w:t xml:space="preserve">datos </w:t>
            </w:r>
            <w:r w:rsidR="00F71736">
              <w:rPr>
                <w:sz w:val="18"/>
                <w:szCs w:val="18"/>
                <w:lang w:bidi="es-AR"/>
              </w:rPr>
              <w:t>del titular de la tarjeta</w:t>
            </w:r>
            <w:r w:rsidRPr="00F11B82">
              <w:rPr>
                <w:sz w:val="18"/>
                <w:szCs w:val="18"/>
              </w:rPr>
              <w:t xml:space="preserve"> almacenados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9C1FA4" w:rsidRPr="0026473A" w:rsidRDefault="009C1FA4" w:rsidP="009C1FA4">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9C1FA4" w:rsidRPr="0026473A" w:rsidRDefault="009C1FA4" w:rsidP="009C1FA4">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9C1FA4" w:rsidRPr="0026473A" w:rsidRDefault="009C1FA4" w:rsidP="009C1FA4">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9C1FA4" w:rsidRPr="0026473A" w14:paraId="3D533D0C"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9C1FA4" w:rsidRPr="0026473A" w:rsidRDefault="009C1FA4" w:rsidP="009C1FA4">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4</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3F2F84A0" w:rsidR="009C1FA4" w:rsidRPr="0026473A" w:rsidRDefault="009C1FA4" w:rsidP="009C1FA4">
            <w:pPr>
              <w:pStyle w:val="BodyText3"/>
              <w:tabs>
                <w:tab w:val="left" w:pos="5688"/>
                <w:tab w:val="left" w:pos="9648"/>
              </w:tabs>
              <w:spacing w:beforeLines="20" w:before="48" w:afterLines="40" w:after="96"/>
              <w:jc w:val="left"/>
              <w:rPr>
                <w:rFonts w:cs="Arial"/>
                <w:sz w:val="18"/>
                <w:szCs w:val="20"/>
              </w:rPr>
            </w:pPr>
            <w:r w:rsidRPr="00291E9E">
              <w:rPr>
                <w:rFonts w:cs="Arial"/>
                <w:sz w:val="18"/>
                <w:szCs w:val="18"/>
                <w:lang w:bidi="es-AR"/>
              </w:rPr>
              <w:t xml:space="preserve">Proteger los </w:t>
            </w:r>
            <w:r w:rsidR="00CD2F6C">
              <w:rPr>
                <w:rFonts w:cs="Arial"/>
                <w:sz w:val="18"/>
                <w:szCs w:val="18"/>
                <w:lang w:bidi="es-AR"/>
              </w:rPr>
              <w:t>datos de tarjetahabiente</w:t>
            </w:r>
            <w:r w:rsidRPr="00291E9E">
              <w:rPr>
                <w:rFonts w:cs="Arial"/>
                <w:sz w:val="18"/>
                <w:szCs w:val="18"/>
                <w:lang w:bidi="es-AR"/>
              </w:rPr>
              <w:t xml:space="preserve"> con </w:t>
            </w:r>
            <w:r w:rsidRPr="00291E9E">
              <w:rPr>
                <w:sz w:val="18"/>
                <w:szCs w:val="18"/>
                <w:lang w:bidi="es-AR"/>
              </w:rPr>
              <w:t xml:space="preserve">criptografía robusta </w:t>
            </w:r>
            <w:r w:rsidRPr="00291E9E">
              <w:rPr>
                <w:rFonts w:cs="Arial"/>
                <w:sz w:val="18"/>
                <w:szCs w:val="18"/>
                <w:lang w:bidi="es-AR"/>
              </w:rPr>
              <w:t xml:space="preserve">durante la </w:t>
            </w:r>
            <w:r w:rsidRPr="00291E9E">
              <w:rPr>
                <w:sz w:val="18"/>
                <w:szCs w:val="18"/>
              </w:rPr>
              <w:t>transmisión a</w:t>
            </w:r>
            <w:r w:rsidRPr="00291E9E">
              <w:rPr>
                <w:rFonts w:cs="Arial"/>
                <w:sz w:val="18"/>
                <w:szCs w:val="18"/>
                <w:lang w:bidi="es-AR"/>
              </w:rPr>
              <w:t xml:space="preserve"> </w:t>
            </w:r>
            <w:r w:rsidRPr="00291E9E">
              <w:rPr>
                <w:sz w:val="18"/>
                <w:szCs w:val="18"/>
              </w:rPr>
              <w:t xml:space="preserve">través </w:t>
            </w:r>
            <w:r w:rsidRPr="00291E9E">
              <w:rPr>
                <w:rFonts w:cs="Arial"/>
                <w:sz w:val="18"/>
                <w:szCs w:val="18"/>
                <w:lang w:bidi="es-AR"/>
              </w:rPr>
              <w:t xml:space="preserve">de </w:t>
            </w:r>
            <w:r>
              <w:rPr>
                <w:rFonts w:cs="Arial"/>
                <w:sz w:val="18"/>
                <w:szCs w:val="18"/>
                <w:lang w:bidi="es-AR"/>
              </w:rPr>
              <w:t>r</w:t>
            </w:r>
            <w:r w:rsidRPr="00291E9E">
              <w:rPr>
                <w:rFonts w:cs="Arial"/>
                <w:sz w:val="18"/>
                <w:szCs w:val="18"/>
                <w:lang w:bidi="es-AR"/>
              </w:rPr>
              <w:t xml:space="preserve">edes </w:t>
            </w:r>
            <w:r w:rsidRPr="00291E9E">
              <w:rPr>
                <w:sz w:val="18"/>
                <w:szCs w:val="18"/>
              </w:rPr>
              <w:t>abiertas y públicas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9C1FA4" w:rsidRPr="0026473A" w:rsidRDefault="009C1FA4" w:rsidP="009C1FA4">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9C1FA4" w:rsidRPr="0026473A" w:rsidRDefault="009C1FA4" w:rsidP="009C1FA4">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9C1FA4" w:rsidRPr="0026473A" w:rsidRDefault="009C1FA4" w:rsidP="009C1FA4">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0E2B8F" w:rsidRPr="0026473A" w14:paraId="689C8170"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0E2B8F" w:rsidRPr="0026473A" w:rsidRDefault="000E2B8F" w:rsidP="000E2B8F">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5</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24437E11" w:rsidR="000E2B8F" w:rsidRPr="0026473A" w:rsidRDefault="000E2B8F" w:rsidP="000E2B8F">
            <w:pPr>
              <w:pStyle w:val="BodyText3"/>
              <w:tabs>
                <w:tab w:val="left" w:pos="5688"/>
                <w:tab w:val="left" w:pos="9648"/>
              </w:tabs>
              <w:spacing w:beforeLines="20" w:before="48" w:afterLines="40" w:after="96"/>
              <w:jc w:val="left"/>
              <w:rPr>
                <w:rFonts w:cs="Arial"/>
                <w:sz w:val="18"/>
                <w:szCs w:val="20"/>
              </w:rPr>
            </w:pPr>
            <w:r w:rsidRPr="00F11B82">
              <w:rPr>
                <w:sz w:val="18"/>
                <w:szCs w:val="18"/>
              </w:rPr>
              <w:t>Proteger todos los sistemas y redes de software malicioso</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0E2B8F" w:rsidRPr="0026473A" w:rsidRDefault="000E2B8F" w:rsidP="000E2B8F">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0E2B8F" w:rsidRPr="0026473A" w:rsidRDefault="000E2B8F" w:rsidP="000E2B8F">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0E2B8F" w:rsidRPr="0026473A" w:rsidRDefault="000E2B8F" w:rsidP="000E2B8F">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0E2B8F" w:rsidRPr="0026473A" w14:paraId="2ACB1680"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0E2B8F" w:rsidRPr="0026473A" w:rsidRDefault="000E2B8F" w:rsidP="000E2B8F">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6</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069F94B5" w:rsidR="000E2B8F" w:rsidRPr="0026473A" w:rsidRDefault="000E2B8F" w:rsidP="000E2B8F">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Desarrollar y mantener sistemas y softwares seguros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0E2B8F" w:rsidRPr="0026473A" w:rsidRDefault="000E2B8F" w:rsidP="000E2B8F">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0E2B8F" w:rsidRPr="0026473A" w:rsidRDefault="000E2B8F" w:rsidP="000E2B8F">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0E2B8F" w:rsidRPr="0026473A" w:rsidRDefault="000E2B8F" w:rsidP="000E2B8F">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0E2B8F" w:rsidRPr="0026473A" w14:paraId="61CB3898"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0E2B8F" w:rsidRPr="0026473A" w:rsidRDefault="000E2B8F" w:rsidP="000E2B8F">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7</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1CE3522E" w:rsidR="000E2B8F" w:rsidRPr="0026473A" w:rsidRDefault="000E2B8F" w:rsidP="000E2B8F">
            <w:pPr>
              <w:pStyle w:val="BodyText3"/>
              <w:tabs>
                <w:tab w:val="left" w:pos="5688"/>
                <w:tab w:val="left" w:pos="9648"/>
              </w:tabs>
              <w:spacing w:beforeLines="20" w:before="48" w:afterLines="40" w:after="96"/>
              <w:jc w:val="left"/>
              <w:rPr>
                <w:rFonts w:cs="Arial"/>
                <w:sz w:val="18"/>
                <w:szCs w:val="20"/>
              </w:rPr>
            </w:pPr>
            <w:r w:rsidRPr="00F11B82">
              <w:rPr>
                <w:sz w:val="18"/>
                <w:szCs w:val="18"/>
              </w:rPr>
              <w:t xml:space="preserve">Restringir el acceso a los componentes del sistema y a los </w:t>
            </w:r>
            <w:r w:rsidR="00CD2F6C">
              <w:rPr>
                <w:sz w:val="18"/>
                <w:szCs w:val="18"/>
              </w:rPr>
              <w:t>datos de tarjetahabiente</w:t>
            </w:r>
            <w:r w:rsidRPr="00F11B82">
              <w:rPr>
                <w:sz w:val="18"/>
                <w:szCs w:val="18"/>
              </w:rPr>
              <w:t xml:space="preserve"> según la necesidad de conocimiento de la empresa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0E2B8F" w:rsidRPr="0026473A" w:rsidRDefault="000E2B8F" w:rsidP="000E2B8F">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0E2B8F" w:rsidRPr="0026473A" w:rsidRDefault="000E2B8F" w:rsidP="000E2B8F">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0E2B8F" w:rsidRPr="0026473A" w:rsidRDefault="000E2B8F" w:rsidP="000E2B8F">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0E2B8F" w:rsidRPr="0026473A" w14:paraId="7F537F19"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0E2B8F" w:rsidRPr="0026473A" w:rsidRDefault="000E2B8F" w:rsidP="000E2B8F">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8</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39463388" w:rsidR="000E2B8F" w:rsidRPr="0026473A" w:rsidRDefault="000E2B8F" w:rsidP="000E2B8F">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Identificar a los usuarios y autenticar el acceso a los componentes del sistema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0E2B8F" w:rsidRPr="0026473A" w:rsidRDefault="000E2B8F" w:rsidP="000E2B8F">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0E2B8F" w:rsidRPr="0026473A" w:rsidRDefault="000E2B8F" w:rsidP="000E2B8F">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0E2B8F" w:rsidRPr="0026473A" w:rsidRDefault="000E2B8F" w:rsidP="000E2B8F">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5D604B" w:rsidRPr="0026473A" w14:paraId="31125538"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5D604B" w:rsidRPr="0026473A" w:rsidRDefault="005D604B" w:rsidP="005D604B">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9</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0AC491BB" w:rsidR="005D604B" w:rsidRPr="0026473A" w:rsidRDefault="005D604B" w:rsidP="005D604B">
            <w:pPr>
              <w:pStyle w:val="BodyText3"/>
              <w:tabs>
                <w:tab w:val="left" w:pos="5688"/>
                <w:tab w:val="left" w:pos="9648"/>
              </w:tabs>
              <w:spacing w:beforeLines="20" w:before="48" w:afterLines="40" w:after="96"/>
              <w:jc w:val="left"/>
              <w:rPr>
                <w:rFonts w:cs="Arial"/>
                <w:sz w:val="18"/>
                <w:szCs w:val="20"/>
              </w:rPr>
            </w:pPr>
            <w:r w:rsidRPr="003577EF">
              <w:rPr>
                <w:sz w:val="18"/>
                <w:szCs w:val="18"/>
              </w:rPr>
              <w:t xml:space="preserve">Restringir el acceso físico a los </w:t>
            </w:r>
            <w:r w:rsidR="00CD2F6C">
              <w:rPr>
                <w:sz w:val="18"/>
                <w:szCs w:val="18"/>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5D604B" w:rsidRPr="0026473A" w:rsidRDefault="005D604B" w:rsidP="005D604B">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5D604B" w:rsidRPr="0026473A" w:rsidRDefault="005D604B" w:rsidP="005D604B">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5D604B" w:rsidRPr="0026473A" w:rsidRDefault="005D604B" w:rsidP="005D604B">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5D604B" w:rsidRPr="0026473A" w14:paraId="4FA65831"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5D604B" w:rsidRPr="0026473A" w:rsidRDefault="005D604B" w:rsidP="005D604B">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10</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0EA350" w14:textId="49D43861" w:rsidR="005D604B" w:rsidRPr="0026473A" w:rsidRDefault="005D604B" w:rsidP="005D604B">
            <w:pPr>
              <w:pStyle w:val="BodyText3"/>
              <w:tabs>
                <w:tab w:val="left" w:pos="5688"/>
                <w:tab w:val="left" w:pos="9648"/>
              </w:tabs>
              <w:spacing w:beforeLines="20" w:before="48" w:afterLines="40" w:after="96"/>
              <w:jc w:val="left"/>
              <w:rPr>
                <w:rFonts w:cs="Arial"/>
                <w:sz w:val="18"/>
                <w:szCs w:val="20"/>
              </w:rPr>
            </w:pPr>
            <w:r w:rsidRPr="003577EF">
              <w:rPr>
                <w:sz w:val="18"/>
                <w:szCs w:val="18"/>
              </w:rPr>
              <w:t xml:space="preserve">Registrar y supervisar todos los accesos a los componentes del sistema y a los </w:t>
            </w:r>
            <w:r w:rsidR="00CD2F6C">
              <w:rPr>
                <w:sz w:val="18"/>
                <w:szCs w:val="18"/>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5D604B" w:rsidRPr="0026473A" w:rsidRDefault="005D604B" w:rsidP="005D604B">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5D604B" w:rsidRPr="0026473A" w:rsidRDefault="005D604B" w:rsidP="005D604B">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5D604B" w:rsidRPr="0026473A" w:rsidRDefault="005D604B" w:rsidP="005D604B">
            <w:pPr>
              <w:pStyle w:val="BodyText3"/>
              <w:tabs>
                <w:tab w:val="left" w:pos="5688"/>
                <w:tab w:val="left" w:pos="9648"/>
              </w:tabs>
              <w:spacing w:beforeLines="20" w:before="48" w:afterLines="40" w:after="96" w:line="240" w:lineRule="auto"/>
              <w:jc w:val="left"/>
              <w:rPr>
                <w:rFonts w:eastAsia="MS Mincho" w:cs="Courier New"/>
                <w:sz w:val="18"/>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5D604B" w:rsidRPr="0026473A" w14:paraId="0D8508C2"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5D604B" w:rsidRPr="0026473A" w:rsidRDefault="005D604B" w:rsidP="005D604B">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11</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40565744" w:rsidR="005D604B" w:rsidRPr="0026473A" w:rsidRDefault="005D604B" w:rsidP="005D604B">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Poner a prueba regularmente la seguridad de los sistemas y de las redes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5D604B" w:rsidRPr="0026473A" w:rsidRDefault="005D604B" w:rsidP="005D604B">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5D604B" w:rsidRPr="0026473A" w:rsidRDefault="005D604B" w:rsidP="005D604B">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5D604B" w:rsidRPr="0026473A" w:rsidRDefault="005D604B" w:rsidP="005D604B">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5D604B" w:rsidRPr="0026473A" w14:paraId="1C1A00D5"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5D604B" w:rsidRPr="0026473A" w:rsidRDefault="005D604B" w:rsidP="005D604B">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t>12</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094F33AE" w:rsidR="005D604B" w:rsidRPr="0026473A" w:rsidRDefault="005D604B" w:rsidP="005D604B">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5D604B" w:rsidRPr="0026473A" w:rsidRDefault="005D604B" w:rsidP="005D604B">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5D604B" w:rsidRPr="0026473A" w:rsidRDefault="005D604B" w:rsidP="005D604B">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5D604B" w:rsidRPr="0026473A" w:rsidRDefault="005D604B" w:rsidP="005D604B">
            <w:pPr>
              <w:pStyle w:val="BodyText3"/>
              <w:tabs>
                <w:tab w:val="left" w:pos="5688"/>
                <w:tab w:val="left" w:pos="9648"/>
              </w:tabs>
              <w:spacing w:beforeLines="20" w:before="48" w:afterLines="40" w:after="96" w:line="240" w:lineRule="auto"/>
              <w:jc w:val="left"/>
              <w:rPr>
                <w:rFonts w:cs="Arial"/>
                <w:sz w:val="18"/>
                <w:szCs w:val="20"/>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r w:rsidR="00432136" w:rsidRPr="0026473A" w14:paraId="1D5CC24B" w14:textId="77777777" w:rsidTr="002E1013">
        <w:trPr>
          <w:cantSplit/>
          <w:trHeight w:val="432"/>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77777777" w:rsidR="00432136" w:rsidRPr="0026473A" w:rsidRDefault="00432136" w:rsidP="004E2C35">
            <w:pPr>
              <w:pStyle w:val="BodyText3"/>
              <w:tabs>
                <w:tab w:val="left" w:pos="5688"/>
                <w:tab w:val="left" w:pos="9648"/>
              </w:tabs>
              <w:spacing w:beforeLines="20" w:before="48" w:afterLines="40" w:after="96" w:line="240" w:lineRule="auto"/>
              <w:jc w:val="center"/>
              <w:rPr>
                <w:rFonts w:cs="Arial"/>
                <w:sz w:val="18"/>
                <w:szCs w:val="20"/>
              </w:rPr>
            </w:pPr>
            <w:r w:rsidRPr="0026473A">
              <w:rPr>
                <w:rFonts w:cs="Arial"/>
                <w:sz w:val="18"/>
                <w:szCs w:val="20"/>
                <w:lang w:bidi="es-AR"/>
              </w:rPr>
              <w:lastRenderedPageBreak/>
              <w:t>Anexo A2</w:t>
            </w:r>
          </w:p>
        </w:tc>
        <w:tc>
          <w:tcPr>
            <w:tcW w:w="3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4C8C19AB" w:rsidR="00432136" w:rsidRPr="0026473A" w:rsidRDefault="00D94D37" w:rsidP="008C15F0">
            <w:pPr>
              <w:pStyle w:val="BodyText3"/>
              <w:tabs>
                <w:tab w:val="left" w:pos="5688"/>
                <w:tab w:val="left" w:pos="9648"/>
              </w:tabs>
              <w:spacing w:beforeLines="20" w:before="48" w:afterLines="40" w:after="96"/>
              <w:jc w:val="left"/>
              <w:rPr>
                <w:rFonts w:cs="Arial"/>
                <w:sz w:val="18"/>
                <w:szCs w:val="20"/>
              </w:rPr>
            </w:pPr>
            <w:r w:rsidRPr="00DB5C16">
              <w:rPr>
                <w:rFonts w:cs="Arial"/>
                <w:sz w:val="18"/>
                <w:szCs w:val="18"/>
                <w:lang w:bidi="es-AR"/>
              </w:rPr>
              <w:t>Requisitos adicionales de PCI DSS para entidades que utilizan SSL/primeras versiones de TLS para conexiones de terminal POS POI presencial con tarjetas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26473A" w:rsidRDefault="00432136" w:rsidP="004E2C35">
            <w:pPr>
              <w:spacing w:beforeLines="20" w:before="48" w:afterLines="40" w:after="96" w:line="240" w:lineRule="auto"/>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26473A" w:rsidRDefault="00432136" w:rsidP="004E2C35">
            <w:pPr>
              <w:spacing w:beforeLines="20" w:before="48" w:afterLines="40" w:after="96" w:line="240" w:lineRule="auto"/>
              <w:ind w:right="-18"/>
              <w:jc w:val="center"/>
            </w:pPr>
            <w:r w:rsidRPr="0026473A">
              <w:rPr>
                <w:lang w:bidi="es-AR"/>
              </w:rPr>
              <w:fldChar w:fldCharType="begin">
                <w:ffData>
                  <w:name w:val="Check1"/>
                  <w:enabled/>
                  <w:calcOnExit w:val="0"/>
                  <w:checkBox>
                    <w:sizeAuto/>
                    <w:default w:val="0"/>
                  </w:checkBox>
                </w:ffData>
              </w:fldChar>
            </w:r>
            <w:r w:rsidRPr="0026473A">
              <w:rPr>
                <w:lang w:bidi="es-AR"/>
              </w:rPr>
              <w:instrText xml:space="preserve"> FORMCHECKBOX </w:instrText>
            </w:r>
            <w:r w:rsidRPr="0026473A">
              <w:rPr>
                <w:lang w:bidi="es-AR"/>
              </w:rPr>
            </w:r>
            <w:r w:rsidRPr="0026473A">
              <w:rPr>
                <w:lang w:bidi="es-AR"/>
              </w:rPr>
              <w:fldChar w:fldCharType="separate"/>
            </w:r>
            <w:r w:rsidRPr="0026473A">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26473A" w:rsidRDefault="00432136" w:rsidP="004E2C35">
            <w:pPr>
              <w:pStyle w:val="BodyText3"/>
              <w:tabs>
                <w:tab w:val="left" w:pos="5688"/>
                <w:tab w:val="left" w:pos="9648"/>
              </w:tabs>
              <w:spacing w:beforeLines="20" w:before="48" w:afterLines="40" w:after="96" w:line="240" w:lineRule="auto"/>
              <w:jc w:val="left"/>
              <w:rPr>
                <w:rFonts w:eastAsia="MS Mincho" w:cs="Courier New"/>
                <w:sz w:val="18"/>
              </w:rPr>
            </w:pPr>
            <w:r w:rsidRPr="0026473A">
              <w:rPr>
                <w:rFonts w:eastAsia="MS Mincho" w:cs="Courier New"/>
                <w:sz w:val="18"/>
                <w:lang w:bidi="es-AR"/>
              </w:rPr>
              <w:fldChar w:fldCharType="begin">
                <w:ffData>
                  <w:name w:val="Text1"/>
                  <w:enabled/>
                  <w:calcOnExit w:val="0"/>
                  <w:textInput/>
                </w:ffData>
              </w:fldChar>
            </w:r>
            <w:r w:rsidRPr="0026473A">
              <w:rPr>
                <w:rFonts w:eastAsia="MS Mincho" w:cs="Courier New"/>
                <w:sz w:val="18"/>
                <w:lang w:bidi="es-AR"/>
              </w:rPr>
              <w:instrText xml:space="preserve"> FORMTEXT </w:instrText>
            </w:r>
            <w:r w:rsidRPr="0026473A">
              <w:rPr>
                <w:rFonts w:eastAsia="MS Mincho" w:cs="Courier New"/>
                <w:sz w:val="18"/>
                <w:lang w:bidi="es-AR"/>
              </w:rPr>
            </w:r>
            <w:r w:rsidRPr="0026473A">
              <w:rPr>
                <w:rFonts w:eastAsia="MS Mincho" w:cs="Courier New"/>
                <w:sz w:val="18"/>
                <w:lang w:bidi="es-AR"/>
              </w:rPr>
              <w:fldChar w:fldCharType="separate"/>
            </w:r>
            <w:r w:rsidRPr="0026473A">
              <w:rPr>
                <w:rFonts w:eastAsia="MS Mincho" w:cs="Courier New"/>
                <w:sz w:val="18"/>
                <w:lang w:bidi="es-AR"/>
              </w:rPr>
              <w:t>     </w:t>
            </w:r>
            <w:r w:rsidRPr="0026473A">
              <w:rPr>
                <w:rFonts w:eastAsia="MS Mincho" w:cs="Courier New"/>
                <w:sz w:val="18"/>
                <w:lang w:bidi="es-AR"/>
              </w:rPr>
              <w:fldChar w:fldCharType="end"/>
            </w:r>
          </w:p>
        </w:tc>
      </w:tr>
    </w:tbl>
    <w:p w14:paraId="6A7780BE" w14:textId="1ED854EB" w:rsidR="004E2C35" w:rsidRPr="00897093" w:rsidRDefault="004E2C35" w:rsidP="00CE4E2F">
      <w:pPr>
        <w:spacing w:before="240" w:after="0" w:line="240" w:lineRule="auto"/>
        <w:rPr>
          <w:i/>
          <w:sz w:val="18"/>
          <w:szCs w:val="18"/>
          <w:lang w:bidi="es-AR"/>
        </w:rPr>
      </w:pPr>
      <w:r w:rsidRPr="00897093">
        <w:rPr>
          <w:i/>
          <w:sz w:val="18"/>
          <w:szCs w:val="18"/>
          <w:lang w:bidi="es-AR"/>
        </w:rPr>
        <w:t xml:space="preserve">* Los </w:t>
      </w:r>
      <w:r w:rsidR="006D7501" w:rsidRPr="00897093">
        <w:rPr>
          <w:i/>
          <w:sz w:val="18"/>
          <w:szCs w:val="18"/>
          <w:lang w:bidi="es-AR"/>
        </w:rPr>
        <w:t>Requisitos de PCI DSS</w:t>
      </w:r>
      <w:r w:rsidRPr="00897093">
        <w:rPr>
          <w:i/>
          <w:sz w:val="18"/>
          <w:szCs w:val="18"/>
          <w:lang w:bidi="es-AR"/>
        </w:rPr>
        <w:t xml:space="preserve"> indicados anteriormente se refieren a los requisitos de la Sección 2 de este SAQ.</w:t>
      </w:r>
    </w:p>
    <w:p w14:paraId="01F88BE2" w14:textId="2BD0C37F" w:rsidR="00235924" w:rsidRPr="00897093" w:rsidRDefault="00235924" w:rsidP="00CE4E2F">
      <w:pPr>
        <w:spacing w:before="240" w:after="0" w:line="240" w:lineRule="auto"/>
        <w:rPr>
          <w:i/>
          <w:sz w:val="18"/>
          <w:szCs w:val="18"/>
        </w:rPr>
      </w:pPr>
    </w:p>
    <w:p w14:paraId="05718D3E" w14:textId="579B1C7C" w:rsidR="007F3153" w:rsidRPr="00897093" w:rsidRDefault="007F3153" w:rsidP="007F3153">
      <w:pPr>
        <w:spacing w:after="0"/>
        <w:rPr>
          <w:i/>
          <w:iCs/>
          <w:color w:val="000000" w:themeColor="text1"/>
          <w:sz w:val="18"/>
          <w:szCs w:val="18"/>
          <w:lang w:val="es-419"/>
        </w:rPr>
      </w:pPr>
      <w:bookmarkStart w:id="55" w:name="_Hlk187474946"/>
      <w:r w:rsidRPr="00897093">
        <w:rPr>
          <w:b/>
          <w:bCs/>
          <w:i/>
          <w:iCs/>
          <w:color w:val="000000" w:themeColor="text1"/>
          <w:sz w:val="18"/>
          <w:szCs w:val="18"/>
          <w:lang w:val="es-419"/>
        </w:rPr>
        <w:t>Nota:</w:t>
      </w:r>
      <w:r w:rsidRPr="00897093">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56" w:name="_Hlk177003511"/>
      <w:r w:rsidRPr="00897093">
        <w:rPr>
          <w:i/>
          <w:iCs/>
          <w:color w:val="000000" w:themeColor="text1"/>
          <w:sz w:val="18"/>
          <w:szCs w:val="18"/>
          <w:lang w:val="es-419"/>
        </w:rPr>
        <w:t xml:space="preserve"> </w:t>
      </w:r>
      <w:bookmarkEnd w:id="56"/>
      <w:r w:rsidR="00852997" w:rsidRPr="006D20E2">
        <w:rPr>
          <w:sz w:val="18"/>
          <w:szCs w:val="18"/>
        </w:rPr>
        <w:fldChar w:fldCharType="begin"/>
      </w:r>
      <w:r w:rsidR="00852997" w:rsidRPr="006D20E2">
        <w:rPr>
          <w:sz w:val="18"/>
          <w:szCs w:val="18"/>
        </w:rPr>
        <w:instrText>HYPERLINK "https://www.pcisecuritystandards.org/about_us/"</w:instrText>
      </w:r>
      <w:r w:rsidR="00852997" w:rsidRPr="006D20E2">
        <w:rPr>
          <w:sz w:val="18"/>
          <w:szCs w:val="18"/>
        </w:rPr>
      </w:r>
      <w:r w:rsidR="00852997" w:rsidRPr="006D20E2">
        <w:rPr>
          <w:sz w:val="18"/>
          <w:szCs w:val="18"/>
        </w:rPr>
        <w:fldChar w:fldCharType="separate"/>
      </w:r>
      <w:r w:rsidR="00852997" w:rsidRPr="006D20E2">
        <w:rPr>
          <w:rStyle w:val="Hyperlink"/>
          <w:rFonts w:cs="Arial"/>
          <w:i/>
          <w:iCs/>
          <w:color w:val="006072"/>
          <w:sz w:val="18"/>
          <w:szCs w:val="18"/>
        </w:rPr>
        <w:t>https://www.pcisecuritystandards.org/about_us/</w:t>
      </w:r>
      <w:r w:rsidR="00852997" w:rsidRPr="006D20E2">
        <w:rPr>
          <w:sz w:val="18"/>
          <w:szCs w:val="18"/>
        </w:rPr>
        <w:fldChar w:fldCharType="end"/>
      </w:r>
      <w:r w:rsidR="00852997" w:rsidRPr="006D20E2">
        <w:rPr>
          <w:rStyle w:val="Hyperlink"/>
          <w:rFonts w:cs="Arial"/>
          <w:i/>
          <w:iCs/>
          <w:color w:val="006072"/>
          <w:sz w:val="18"/>
          <w:szCs w:val="18"/>
        </w:rPr>
        <w:t>.</w:t>
      </w:r>
    </w:p>
    <w:bookmarkEnd w:id="55"/>
    <w:p w14:paraId="02E89A69" w14:textId="77777777" w:rsidR="007F3153" w:rsidRPr="007F3153" w:rsidRDefault="007F3153" w:rsidP="00CE4E2F">
      <w:pPr>
        <w:spacing w:before="240" w:after="0" w:line="240" w:lineRule="auto"/>
        <w:rPr>
          <w:i/>
          <w:lang w:val="es-419"/>
        </w:rPr>
      </w:pPr>
    </w:p>
    <w:sectPr w:rsidR="007F3153" w:rsidRPr="007F3153" w:rsidSect="0025277A">
      <w:headerReference w:type="default" r:id="rId31"/>
      <w:footerReference w:type="default" r:id="rId32"/>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68D3" w14:textId="77777777" w:rsidR="00923F5E" w:rsidRDefault="00923F5E">
      <w:r>
        <w:separator/>
      </w:r>
    </w:p>
  </w:endnote>
  <w:endnote w:type="continuationSeparator" w:id="0">
    <w:p w14:paraId="4DF64EA9" w14:textId="77777777" w:rsidR="00923F5E" w:rsidRDefault="00923F5E">
      <w:r>
        <w:continuationSeparator/>
      </w:r>
    </w:p>
  </w:endnote>
  <w:endnote w:type="continuationNotice" w:id="1">
    <w:p w14:paraId="62B2656F" w14:textId="77777777" w:rsidR="00923F5E" w:rsidRDefault="00923F5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F402" w14:textId="77777777" w:rsidR="002428F5" w:rsidRDefault="00242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3C3F" w14:textId="77777777" w:rsidR="002428F5" w:rsidRDefault="002428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70FE" w14:textId="77777777" w:rsidR="002428F5" w:rsidRDefault="002428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C4D6" w14:textId="55ABDB27" w:rsidR="006508B8" w:rsidRPr="00EE70C8" w:rsidRDefault="006508B8"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E303BE">
      <w:rPr>
        <w:sz w:val="18"/>
        <w:lang w:bidi="es-AR"/>
      </w:rPr>
      <w:t>.1</w:t>
    </w:r>
    <w:r>
      <w:rPr>
        <w:sz w:val="18"/>
        <w:lang w:bidi="es-AR"/>
      </w:rPr>
      <w:t xml:space="preserve"> SAQ C, </w:t>
    </w:r>
    <w:r w:rsidRPr="00FD2258">
      <w:rPr>
        <w:sz w:val="18"/>
        <w:lang w:bidi="es-AR"/>
      </w:rPr>
      <w:t>Completando el SAQ</w:t>
    </w:r>
    <w:r>
      <w:rPr>
        <w:sz w:val="18"/>
        <w:lang w:bidi="es-AR"/>
      </w:rPr>
      <w:tab/>
    </w:r>
    <w:r w:rsidR="00E303BE" w:rsidRPr="004D5BCD">
      <w:rPr>
        <w:sz w:val="18"/>
        <w:lang w:bidi="es-AR"/>
      </w:rPr>
      <w:t>Octubre</w:t>
    </w:r>
    <w:r w:rsidR="00E303BE">
      <w:rPr>
        <w:sz w:val="18"/>
        <w:lang w:bidi="es-AR"/>
      </w:rPr>
      <w:t xml:space="preserve"> </w:t>
    </w:r>
    <w:r>
      <w:rPr>
        <w:sz w:val="18"/>
        <w:lang w:bidi="es-AR"/>
      </w:rPr>
      <w:t>de 202</w:t>
    </w:r>
    <w:r w:rsidR="00E303BE">
      <w:rPr>
        <w:sz w:val="18"/>
        <w:lang w:bidi="es-AR"/>
      </w:rPr>
      <w:t>4</w:t>
    </w:r>
  </w:p>
  <w:p w14:paraId="473C3C81" w14:textId="4493B44B" w:rsidR="006508B8" w:rsidRPr="00476CAE" w:rsidRDefault="004F4729" w:rsidP="00914EDF">
    <w:pPr>
      <w:pStyle w:val="BodyText"/>
      <w:pBdr>
        <w:top w:val="single" w:sz="4" w:space="1" w:color="auto"/>
      </w:pBdr>
      <w:tabs>
        <w:tab w:val="right" w:pos="9360"/>
      </w:tabs>
      <w:spacing w:before="0" w:after="0"/>
    </w:pPr>
    <w:r w:rsidRPr="001F1276">
      <w:rPr>
        <w:rStyle w:val="PageNumber"/>
        <w:bCs/>
        <w:sz w:val="18"/>
        <w:szCs w:val="18"/>
        <w:lang w:val="en-US"/>
      </w:rPr>
      <w:t xml:space="preserve">© </w:t>
    </w:r>
    <w:r w:rsidR="006508B8" w:rsidRPr="001F1276">
      <w:rPr>
        <w:rStyle w:val="PageNumber"/>
        <w:sz w:val="18"/>
        <w:szCs w:val="18"/>
        <w:lang w:val="en-US" w:bidi="es-AR"/>
      </w:rPr>
      <w:t>2006-202</w:t>
    </w:r>
    <w:r w:rsidR="00E303BE">
      <w:rPr>
        <w:rStyle w:val="PageNumber"/>
        <w:sz w:val="18"/>
        <w:szCs w:val="18"/>
        <w:lang w:val="en-US" w:bidi="es-AR"/>
      </w:rPr>
      <w:t>4</w:t>
    </w:r>
    <w:r w:rsidR="006508B8" w:rsidRPr="001F1276">
      <w:rPr>
        <w:rStyle w:val="PageNumber"/>
        <w:sz w:val="18"/>
        <w:szCs w:val="18"/>
        <w:lang w:val="en-US" w:bidi="es-AR"/>
      </w:rPr>
      <w:t xml:space="preserve"> PCI Security Standards Council, LLC. </w:t>
    </w:r>
    <w:r w:rsidR="006508B8" w:rsidRPr="005B6058">
      <w:rPr>
        <w:rStyle w:val="PageNumber"/>
        <w:sz w:val="18"/>
        <w:szCs w:val="18"/>
        <w:lang w:bidi="es-AR"/>
      </w:rPr>
      <w:t>Todos los derechos reservados.</w:t>
    </w:r>
    <w:r w:rsidR="006508B8" w:rsidRPr="005B6058">
      <w:rPr>
        <w:rStyle w:val="PageNumber"/>
        <w:sz w:val="18"/>
        <w:szCs w:val="18"/>
        <w:lang w:bidi="es-AR"/>
      </w:rPr>
      <w:tab/>
    </w:r>
    <w:r w:rsidR="006508B8" w:rsidRPr="00EE70C8">
      <w:rPr>
        <w:sz w:val="18"/>
        <w:lang w:bidi="es-AR"/>
      </w:rPr>
      <w:t xml:space="preserve">Página </w:t>
    </w:r>
    <w:r w:rsidR="006508B8">
      <w:rPr>
        <w:rStyle w:val="PageNumber"/>
        <w:rFonts w:ascii="Arial Narrow" w:eastAsia="Arial Narrow" w:hAnsi="Arial Narrow" w:cs="Arial Narrow"/>
        <w:sz w:val="18"/>
        <w:lang w:bidi="es-AR"/>
      </w:rPr>
      <w:fldChar w:fldCharType="begin"/>
    </w:r>
    <w:r w:rsidR="006508B8">
      <w:rPr>
        <w:rStyle w:val="PageNumber"/>
        <w:rFonts w:ascii="Arial Narrow" w:eastAsia="Arial Narrow" w:hAnsi="Arial Narrow" w:cs="Arial Narrow"/>
        <w:sz w:val="18"/>
        <w:lang w:bidi="es-AR"/>
      </w:rPr>
      <w:instrText xml:space="preserve"> PAGE  \* roman </w:instrText>
    </w:r>
    <w:r w:rsidR="006508B8">
      <w:rPr>
        <w:rStyle w:val="PageNumber"/>
        <w:rFonts w:ascii="Arial Narrow" w:eastAsia="Arial Narrow" w:hAnsi="Arial Narrow" w:cs="Arial Narrow"/>
        <w:sz w:val="18"/>
        <w:lang w:bidi="es-AR"/>
      </w:rPr>
      <w:fldChar w:fldCharType="separate"/>
    </w:r>
    <w:r w:rsidR="006508B8">
      <w:rPr>
        <w:rStyle w:val="PageNumber"/>
        <w:rFonts w:ascii="Arial Narrow" w:eastAsia="Arial Narrow" w:hAnsi="Arial Narrow" w:cs="Arial Narrow"/>
        <w:noProof/>
        <w:sz w:val="18"/>
        <w:lang w:bidi="es-AR"/>
      </w:rPr>
      <w:t>iii</w:t>
    </w:r>
    <w:r w:rsidR="006508B8">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6894D56B" w:rsidR="006508B8" w:rsidRPr="00EE70C8" w:rsidRDefault="006508B8" w:rsidP="008C3120">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8A6EE4">
      <w:rPr>
        <w:sz w:val="18"/>
        <w:lang w:bidi="es-AR"/>
      </w:rPr>
      <w:t>.1</w:t>
    </w:r>
    <w:r>
      <w:rPr>
        <w:sz w:val="18"/>
        <w:lang w:bidi="es-AR"/>
      </w:rPr>
      <w:t xml:space="preserve"> SAQ C, Sección 1: Información sobre la Evaluación AOC.</w:t>
    </w:r>
    <w:r>
      <w:rPr>
        <w:sz w:val="18"/>
        <w:lang w:bidi="es-AR"/>
      </w:rPr>
      <w:tab/>
    </w:r>
    <w:r w:rsidR="008A6EE4" w:rsidRPr="004D5BCD">
      <w:rPr>
        <w:sz w:val="18"/>
        <w:lang w:bidi="es-AR"/>
      </w:rPr>
      <w:t>Octubre</w:t>
    </w:r>
    <w:r w:rsidR="008A6EE4">
      <w:rPr>
        <w:sz w:val="18"/>
        <w:lang w:bidi="es-AR"/>
      </w:rPr>
      <w:t xml:space="preserve"> </w:t>
    </w:r>
    <w:r>
      <w:rPr>
        <w:sz w:val="18"/>
        <w:lang w:bidi="es-AR"/>
      </w:rPr>
      <w:t>de 202</w:t>
    </w:r>
    <w:r w:rsidR="008A6EE4">
      <w:rPr>
        <w:sz w:val="18"/>
        <w:lang w:bidi="es-AR"/>
      </w:rPr>
      <w:t>4</w:t>
    </w:r>
  </w:p>
  <w:p w14:paraId="1E2C99AC" w14:textId="2753E65B" w:rsidR="006508B8" w:rsidRPr="00476CAE" w:rsidRDefault="004F4729" w:rsidP="008C3120">
    <w:pPr>
      <w:pStyle w:val="BodyText"/>
      <w:pBdr>
        <w:top w:val="single" w:sz="4" w:space="1" w:color="auto"/>
      </w:pBdr>
      <w:tabs>
        <w:tab w:val="right" w:pos="9900"/>
      </w:tabs>
      <w:spacing w:before="0" w:after="0"/>
    </w:pPr>
    <w:r w:rsidRPr="005B6058">
      <w:rPr>
        <w:rStyle w:val="PageNumber"/>
        <w:bCs/>
        <w:sz w:val="18"/>
        <w:szCs w:val="18"/>
      </w:rPr>
      <w:t>©</w:t>
    </w:r>
    <w:r>
      <w:rPr>
        <w:rStyle w:val="PageNumber"/>
        <w:bCs/>
        <w:sz w:val="18"/>
        <w:szCs w:val="18"/>
      </w:rPr>
      <w:t xml:space="preserve"> </w:t>
    </w:r>
    <w:r w:rsidR="006508B8" w:rsidRPr="005B6058">
      <w:rPr>
        <w:rStyle w:val="PageNumber"/>
        <w:sz w:val="18"/>
        <w:szCs w:val="18"/>
        <w:lang w:bidi="es-AR"/>
      </w:rPr>
      <w:t>2006-202</w:t>
    </w:r>
    <w:r w:rsidR="008A6EE4">
      <w:rPr>
        <w:rStyle w:val="PageNumber"/>
        <w:sz w:val="18"/>
        <w:szCs w:val="18"/>
        <w:lang w:bidi="es-AR"/>
      </w:rPr>
      <w:t>4</w:t>
    </w:r>
    <w:r w:rsidR="006508B8" w:rsidRPr="005B6058">
      <w:rPr>
        <w:rStyle w:val="PageNumber"/>
        <w:sz w:val="18"/>
        <w:szCs w:val="18"/>
        <w:lang w:bidi="es-AR"/>
      </w:rPr>
      <w:t xml:space="preserve"> PCI Security Standards Council, LLC. Todos los derechos reservados.</w:t>
    </w:r>
    <w:r w:rsidR="006508B8" w:rsidRPr="005B6058">
      <w:rPr>
        <w:rStyle w:val="PageNumber"/>
        <w:sz w:val="18"/>
        <w:szCs w:val="18"/>
        <w:lang w:bidi="es-AR"/>
      </w:rPr>
      <w:tab/>
    </w:r>
    <w:r w:rsidR="006508B8" w:rsidRPr="00EE70C8">
      <w:rPr>
        <w:sz w:val="18"/>
        <w:lang w:bidi="es-AR"/>
      </w:rPr>
      <w:t xml:space="preserve">Página </w:t>
    </w:r>
    <w:r w:rsidR="006508B8" w:rsidRPr="00EE70C8">
      <w:rPr>
        <w:rStyle w:val="PageNumber"/>
        <w:rFonts w:ascii="Arial Narrow" w:eastAsia="Arial Narrow" w:hAnsi="Arial Narrow" w:cs="Arial Narrow"/>
        <w:sz w:val="18"/>
        <w:lang w:bidi="es-AR"/>
      </w:rPr>
      <w:fldChar w:fldCharType="begin"/>
    </w:r>
    <w:r w:rsidR="006508B8" w:rsidRPr="00EE70C8">
      <w:rPr>
        <w:rStyle w:val="PageNumber"/>
        <w:sz w:val="18"/>
        <w:lang w:bidi="es-AR"/>
      </w:rPr>
      <w:instrText xml:space="preserve"> PAGE </w:instrText>
    </w:r>
    <w:r w:rsidR="006508B8" w:rsidRPr="00EE70C8">
      <w:rPr>
        <w:rStyle w:val="PageNumber"/>
        <w:rFonts w:ascii="Arial Narrow" w:eastAsia="Arial Narrow" w:hAnsi="Arial Narrow" w:cs="Arial Narrow"/>
        <w:sz w:val="18"/>
        <w:lang w:bidi="es-AR"/>
      </w:rPr>
      <w:fldChar w:fldCharType="separate"/>
    </w:r>
    <w:r w:rsidR="006508B8">
      <w:rPr>
        <w:rStyle w:val="PageNumber"/>
        <w:noProof/>
        <w:sz w:val="18"/>
        <w:lang w:bidi="es-AR"/>
      </w:rPr>
      <w:t>6</w:t>
    </w:r>
    <w:r w:rsidR="006508B8" w:rsidRPr="00EE70C8">
      <w:rPr>
        <w:rStyle w:val="PageNumber"/>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2D81" w14:textId="128F2FF2" w:rsidR="006508B8" w:rsidRPr="00EE70C8" w:rsidRDefault="006508B8" w:rsidP="008C3120">
    <w:pPr>
      <w:pStyle w:val="BodyText"/>
      <w:pBdr>
        <w:top w:val="single" w:sz="4" w:space="1" w:color="auto"/>
      </w:pBdr>
      <w:tabs>
        <w:tab w:val="right" w:pos="9360"/>
        <w:tab w:val="right" w:pos="12870"/>
      </w:tabs>
      <w:spacing w:before="0" w:after="0"/>
      <w:rPr>
        <w:rStyle w:val="PageNumber"/>
        <w:rFonts w:ascii="Arial Narrow" w:hAnsi="Arial Narrow"/>
        <w:bCs/>
        <w:sz w:val="18"/>
      </w:rPr>
    </w:pPr>
    <w:r>
      <w:rPr>
        <w:sz w:val="18"/>
        <w:lang w:bidi="es-AR"/>
      </w:rPr>
      <w:t>PCI DSS v4.0</w:t>
    </w:r>
    <w:r w:rsidR="008A6EE4">
      <w:rPr>
        <w:sz w:val="18"/>
        <w:lang w:bidi="es-AR"/>
      </w:rPr>
      <w:t>.1</w:t>
    </w:r>
    <w:r>
      <w:rPr>
        <w:sz w:val="18"/>
        <w:lang w:bidi="es-AR"/>
      </w:rPr>
      <w:t xml:space="preserve"> SAQ C, Sección 2: Cuestionario de Autoevaluación</w:t>
    </w:r>
    <w:r>
      <w:rPr>
        <w:sz w:val="18"/>
        <w:lang w:bidi="es-AR"/>
      </w:rPr>
      <w:tab/>
    </w:r>
    <w:r>
      <w:rPr>
        <w:sz w:val="18"/>
        <w:lang w:bidi="es-AR"/>
      </w:rPr>
      <w:tab/>
    </w:r>
    <w:r w:rsidR="008A6EE4" w:rsidRPr="004D5BCD">
      <w:rPr>
        <w:sz w:val="18"/>
        <w:lang w:bidi="es-AR"/>
      </w:rPr>
      <w:t>Octubre</w:t>
    </w:r>
    <w:r w:rsidR="008A6EE4">
      <w:rPr>
        <w:sz w:val="18"/>
        <w:lang w:bidi="es-AR"/>
      </w:rPr>
      <w:t xml:space="preserve"> </w:t>
    </w:r>
    <w:r>
      <w:rPr>
        <w:sz w:val="18"/>
        <w:lang w:bidi="es-AR"/>
      </w:rPr>
      <w:t>de 202</w:t>
    </w:r>
    <w:r w:rsidR="008A6EE4">
      <w:rPr>
        <w:sz w:val="18"/>
        <w:lang w:bidi="es-AR"/>
      </w:rPr>
      <w:t>4</w:t>
    </w:r>
  </w:p>
  <w:p w14:paraId="33488874" w14:textId="06851985" w:rsidR="006508B8" w:rsidRPr="00476CAE" w:rsidRDefault="004F4729" w:rsidP="008C3120">
    <w:pPr>
      <w:pStyle w:val="BodyText"/>
      <w:pBdr>
        <w:top w:val="single" w:sz="4" w:space="1" w:color="auto"/>
      </w:pBdr>
      <w:tabs>
        <w:tab w:val="left" w:pos="8312"/>
        <w:tab w:val="right" w:pos="9360"/>
        <w:tab w:val="right" w:pos="12870"/>
      </w:tabs>
      <w:spacing w:before="0" w:after="0"/>
    </w:pPr>
    <w:r w:rsidRPr="009D56CA">
      <w:rPr>
        <w:rStyle w:val="PageNumber"/>
        <w:bCs/>
        <w:sz w:val="18"/>
        <w:szCs w:val="18"/>
        <w:lang w:val="en-US"/>
      </w:rPr>
      <w:t xml:space="preserve">© </w:t>
    </w:r>
    <w:r w:rsidR="006508B8" w:rsidRPr="009D56CA">
      <w:rPr>
        <w:rStyle w:val="PageNumber"/>
        <w:sz w:val="18"/>
        <w:szCs w:val="18"/>
        <w:lang w:val="en-US" w:bidi="es-AR"/>
      </w:rPr>
      <w:t>2006-202</w:t>
    </w:r>
    <w:r w:rsidR="008A6EE4" w:rsidRPr="009D56CA">
      <w:rPr>
        <w:rStyle w:val="PageNumber"/>
        <w:sz w:val="18"/>
        <w:szCs w:val="18"/>
        <w:lang w:val="en-US" w:bidi="es-AR"/>
      </w:rPr>
      <w:t>4</w:t>
    </w:r>
    <w:r w:rsidR="006508B8" w:rsidRPr="009D56CA">
      <w:rPr>
        <w:rStyle w:val="PageNumber"/>
        <w:sz w:val="18"/>
        <w:szCs w:val="18"/>
        <w:lang w:val="en-US" w:bidi="es-AR"/>
      </w:rPr>
      <w:t xml:space="preserve"> PCI Security Standards Council, LLC. </w:t>
    </w:r>
    <w:r w:rsidR="006508B8" w:rsidRPr="005B6058">
      <w:rPr>
        <w:rStyle w:val="PageNumber"/>
        <w:sz w:val="18"/>
        <w:szCs w:val="18"/>
        <w:lang w:bidi="es-AR"/>
      </w:rPr>
      <w:t>Todos los derechos reservados.</w:t>
    </w:r>
    <w:r w:rsidR="006508B8" w:rsidRPr="005B6058">
      <w:rPr>
        <w:rStyle w:val="PageNumber"/>
        <w:sz w:val="18"/>
        <w:szCs w:val="18"/>
        <w:lang w:bidi="es-AR"/>
      </w:rPr>
      <w:tab/>
    </w:r>
    <w:r w:rsidR="006508B8" w:rsidRPr="005B6058">
      <w:rPr>
        <w:rStyle w:val="PageNumber"/>
        <w:sz w:val="18"/>
        <w:szCs w:val="18"/>
        <w:lang w:bidi="es-AR"/>
      </w:rPr>
      <w:tab/>
    </w:r>
    <w:r w:rsidR="006508B8" w:rsidRPr="005B6058">
      <w:rPr>
        <w:rStyle w:val="PageNumber"/>
        <w:sz w:val="18"/>
        <w:szCs w:val="18"/>
        <w:lang w:bidi="es-AR"/>
      </w:rPr>
      <w:tab/>
      <w:t xml:space="preserve">   </w:t>
    </w:r>
    <w:r w:rsidR="006508B8" w:rsidRPr="00EE70C8">
      <w:rPr>
        <w:sz w:val="18"/>
        <w:lang w:bidi="es-AR"/>
      </w:rPr>
      <w:t xml:space="preserve">Página </w:t>
    </w:r>
    <w:r w:rsidR="006508B8" w:rsidRPr="00EE70C8">
      <w:rPr>
        <w:rStyle w:val="PageNumber"/>
        <w:rFonts w:ascii="Arial Narrow" w:eastAsia="Arial Narrow" w:hAnsi="Arial Narrow" w:cs="Arial Narrow"/>
        <w:sz w:val="18"/>
        <w:lang w:bidi="es-AR"/>
      </w:rPr>
      <w:fldChar w:fldCharType="begin"/>
    </w:r>
    <w:r w:rsidR="006508B8" w:rsidRPr="00EE70C8">
      <w:rPr>
        <w:rStyle w:val="PageNumber"/>
        <w:sz w:val="18"/>
        <w:lang w:bidi="es-AR"/>
      </w:rPr>
      <w:instrText xml:space="preserve"> PAGE </w:instrText>
    </w:r>
    <w:r w:rsidR="006508B8" w:rsidRPr="00EE70C8">
      <w:rPr>
        <w:rStyle w:val="PageNumber"/>
        <w:rFonts w:ascii="Arial Narrow" w:eastAsia="Arial Narrow" w:hAnsi="Arial Narrow" w:cs="Arial Narrow"/>
        <w:sz w:val="18"/>
        <w:lang w:bidi="es-AR"/>
      </w:rPr>
      <w:fldChar w:fldCharType="separate"/>
    </w:r>
    <w:r w:rsidR="006508B8">
      <w:rPr>
        <w:rStyle w:val="PageNumber"/>
        <w:noProof/>
        <w:sz w:val="18"/>
        <w:lang w:bidi="es-AR"/>
      </w:rPr>
      <w:t>6</w:t>
    </w:r>
    <w:r w:rsidR="006508B8" w:rsidRPr="00EE70C8">
      <w:rPr>
        <w:rStyle w:val="PageNumber"/>
        <w:rFonts w:ascii="Arial Narrow" w:eastAsia="Arial Narrow" w:hAnsi="Arial Narrow" w:cs="Arial Narrow"/>
        <w:sz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6508B8" w:rsidRPr="0072514B" w:rsidRDefault="006508B8" w:rsidP="0072514B">
    <w:pPr>
      <w:pStyle w:val="BodyText"/>
      <w:tabs>
        <w:tab w:val="right" w:pos="9360"/>
        <w:tab w:val="right" w:pos="1296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A316" w14:textId="725B677B" w:rsidR="002428F5" w:rsidRPr="00EE70C8" w:rsidRDefault="002428F5" w:rsidP="008C3120">
    <w:pPr>
      <w:pStyle w:val="BodyText"/>
      <w:pBdr>
        <w:top w:val="single" w:sz="4" w:space="1" w:color="auto"/>
      </w:pBdr>
      <w:tabs>
        <w:tab w:val="right" w:pos="9360"/>
        <w:tab w:val="right" w:pos="12870"/>
      </w:tabs>
      <w:spacing w:before="0" w:after="0"/>
      <w:rPr>
        <w:rStyle w:val="PageNumber"/>
        <w:rFonts w:ascii="Arial Narrow" w:hAnsi="Arial Narrow"/>
        <w:bCs/>
        <w:sz w:val="18"/>
      </w:rPr>
    </w:pPr>
    <w:r>
      <w:rPr>
        <w:sz w:val="18"/>
        <w:lang w:bidi="es-AR"/>
      </w:rPr>
      <w:t>PCI DSS v4.0.1 SAQ C, Sección 2: Cuestionario de Autoevaluación, Anexo A</w:t>
    </w:r>
    <w:r>
      <w:rPr>
        <w:sz w:val="18"/>
        <w:lang w:bidi="es-AR"/>
      </w:rPr>
      <w:tab/>
    </w:r>
    <w:r>
      <w:rPr>
        <w:sz w:val="18"/>
        <w:lang w:bidi="es-AR"/>
      </w:rPr>
      <w:tab/>
    </w:r>
    <w:r w:rsidRPr="004D5BCD">
      <w:rPr>
        <w:sz w:val="18"/>
        <w:lang w:bidi="es-AR"/>
      </w:rPr>
      <w:t>Octubre</w:t>
    </w:r>
    <w:r>
      <w:rPr>
        <w:sz w:val="18"/>
        <w:lang w:bidi="es-AR"/>
      </w:rPr>
      <w:t xml:space="preserve"> de 2024</w:t>
    </w:r>
  </w:p>
  <w:p w14:paraId="6C4B6452" w14:textId="77777777" w:rsidR="002428F5" w:rsidRPr="00476CAE" w:rsidRDefault="002428F5" w:rsidP="008C3120">
    <w:pPr>
      <w:pStyle w:val="BodyText"/>
      <w:pBdr>
        <w:top w:val="single" w:sz="4" w:space="1" w:color="auto"/>
      </w:pBdr>
      <w:tabs>
        <w:tab w:val="left" w:pos="8312"/>
        <w:tab w:val="right" w:pos="9360"/>
        <w:tab w:val="right" w:pos="12870"/>
      </w:tabs>
      <w:spacing w:before="0" w:after="0"/>
    </w:pPr>
    <w:r w:rsidRPr="009D56CA">
      <w:rPr>
        <w:rStyle w:val="PageNumber"/>
        <w:bCs/>
        <w:sz w:val="18"/>
        <w:szCs w:val="18"/>
        <w:lang w:val="en-US"/>
      </w:rPr>
      <w:t xml:space="preserve">© </w:t>
    </w:r>
    <w:r w:rsidRPr="009D56CA">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5B6058">
      <w:rPr>
        <w:rStyle w:val="PageNumber"/>
        <w:sz w:val="18"/>
        <w:szCs w:val="18"/>
        <w:lang w:bidi="es-AR"/>
      </w:rPr>
      <w:tab/>
    </w:r>
    <w:r w:rsidRPr="005B6058">
      <w:rPr>
        <w:rStyle w:val="PageNumber"/>
        <w:sz w:val="18"/>
        <w:szCs w:val="18"/>
        <w:lang w:bidi="es-AR"/>
      </w:rPr>
      <w:tab/>
      <w:t xml:space="preserve">   </w:t>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8C85" w14:textId="644D09E1" w:rsidR="006508B8" w:rsidRPr="00D2092C" w:rsidRDefault="006508B8" w:rsidP="00EC6D96">
    <w:pPr>
      <w:pStyle w:val="BodyText"/>
      <w:pBdr>
        <w:top w:val="single" w:sz="4" w:space="1" w:color="808080" w:themeColor="background1" w:themeShade="80"/>
      </w:pBdr>
      <w:tabs>
        <w:tab w:val="right" w:pos="9360"/>
      </w:tabs>
      <w:spacing w:before="0" w:after="0"/>
      <w:rPr>
        <w:rStyle w:val="PageNumber"/>
        <w:rFonts w:ascii="Arial Narrow" w:hAnsi="Arial Narrow"/>
        <w:bCs/>
        <w:sz w:val="18"/>
      </w:rPr>
    </w:pPr>
    <w:r>
      <w:rPr>
        <w:sz w:val="18"/>
        <w:lang w:bidi="es-AR"/>
      </w:rPr>
      <w:t>PCI DSS v</w:t>
    </w:r>
    <w:r w:rsidR="008A6EE4">
      <w:rPr>
        <w:sz w:val="18"/>
        <w:lang w:bidi="es-AR"/>
      </w:rPr>
      <w:t>4.0.1</w:t>
    </w:r>
    <w:r>
      <w:rPr>
        <w:sz w:val="18"/>
        <w:lang w:bidi="es-AR"/>
      </w:rPr>
      <w:t xml:space="preserve"> SAQ C, </w:t>
    </w:r>
    <w:r>
      <w:rPr>
        <w:rStyle w:val="PageNumber"/>
        <w:sz w:val="18"/>
        <w:lang w:bidi="es-AR"/>
      </w:rPr>
      <w:t>Sección 2: Cuestionario de Autoevaluación</w:t>
    </w:r>
    <w:r w:rsidR="002428F5">
      <w:rPr>
        <w:rStyle w:val="PageNumber"/>
        <w:sz w:val="18"/>
        <w:lang w:bidi="es-AR"/>
      </w:rPr>
      <w:t>, Anexo B</w:t>
    </w:r>
    <w:r>
      <w:rPr>
        <w:rStyle w:val="PageNumber"/>
        <w:sz w:val="18"/>
        <w:lang w:bidi="es-AR"/>
      </w:rPr>
      <w:tab/>
    </w:r>
    <w:r w:rsidR="008A6EE4" w:rsidRPr="004D5BCD">
      <w:rPr>
        <w:sz w:val="18"/>
        <w:lang w:bidi="es-AR"/>
      </w:rPr>
      <w:t>Octubre</w:t>
    </w:r>
    <w:r w:rsidR="008A6EE4">
      <w:rPr>
        <w:sz w:val="18"/>
        <w:lang w:bidi="es-AR"/>
      </w:rPr>
      <w:t xml:space="preserve"> </w:t>
    </w:r>
    <w:r>
      <w:rPr>
        <w:sz w:val="18"/>
        <w:lang w:bidi="es-AR"/>
      </w:rPr>
      <w:t>de 202</w:t>
    </w:r>
    <w:r w:rsidR="008A6EE4">
      <w:rPr>
        <w:sz w:val="18"/>
        <w:lang w:bidi="es-AR"/>
      </w:rPr>
      <w:t>4</w:t>
    </w:r>
  </w:p>
  <w:p w14:paraId="0FF1C98C" w14:textId="10E1E0A2" w:rsidR="006508B8" w:rsidRDefault="004F4729" w:rsidP="00EC6D96">
    <w:pPr>
      <w:pStyle w:val="BodyText"/>
      <w:tabs>
        <w:tab w:val="right" w:pos="9360"/>
      </w:tabs>
      <w:spacing w:before="0" w:after="0"/>
    </w:pPr>
    <w:r w:rsidRPr="009D56CA">
      <w:rPr>
        <w:rStyle w:val="PageNumber"/>
        <w:bCs/>
        <w:sz w:val="18"/>
        <w:szCs w:val="18"/>
        <w:lang w:val="en-US"/>
      </w:rPr>
      <w:t xml:space="preserve">© </w:t>
    </w:r>
    <w:r w:rsidR="006508B8" w:rsidRPr="009D56CA">
      <w:rPr>
        <w:rStyle w:val="PageNumber"/>
        <w:sz w:val="18"/>
        <w:lang w:val="en-US" w:bidi="es-AR"/>
      </w:rPr>
      <w:t>2006-202</w:t>
    </w:r>
    <w:r w:rsidR="008A6EE4" w:rsidRPr="009D56CA">
      <w:rPr>
        <w:rStyle w:val="PageNumber"/>
        <w:sz w:val="18"/>
        <w:lang w:val="en-US" w:bidi="es-AR"/>
      </w:rPr>
      <w:t>4</w:t>
    </w:r>
    <w:r w:rsidR="006508B8" w:rsidRPr="009D56CA">
      <w:rPr>
        <w:rStyle w:val="PageNumber"/>
        <w:sz w:val="18"/>
        <w:lang w:val="en-US" w:bidi="es-AR"/>
      </w:rPr>
      <w:t xml:space="preserve"> PCI Security Standards Council, LLC. </w:t>
    </w:r>
    <w:r w:rsidR="006508B8">
      <w:rPr>
        <w:rStyle w:val="PageNumber"/>
        <w:sz w:val="18"/>
        <w:lang w:bidi="es-AR"/>
      </w:rPr>
      <w:t>Todos los derechos reservados.</w:t>
    </w:r>
    <w:r w:rsidR="006508B8">
      <w:rPr>
        <w:rStyle w:val="PageNumber"/>
        <w:sz w:val="18"/>
        <w:lang w:bidi="es-AR"/>
      </w:rPr>
      <w:tab/>
    </w:r>
    <w:r w:rsidR="006508B8" w:rsidRPr="00F91D71">
      <w:rPr>
        <w:sz w:val="18"/>
        <w:lang w:bidi="es-AR"/>
      </w:rPr>
      <w:t xml:space="preserve">Página </w:t>
    </w:r>
    <w:r w:rsidR="006508B8" w:rsidRPr="00F91D71">
      <w:rPr>
        <w:rStyle w:val="PageNumber"/>
        <w:rFonts w:ascii="Arial Narrow" w:eastAsia="Arial Narrow" w:hAnsi="Arial Narrow" w:cs="Arial Narrow"/>
        <w:sz w:val="18"/>
        <w:lang w:bidi="es-AR"/>
      </w:rPr>
      <w:fldChar w:fldCharType="begin"/>
    </w:r>
    <w:r w:rsidR="006508B8" w:rsidRPr="00F91D71">
      <w:rPr>
        <w:rStyle w:val="PageNumber"/>
        <w:sz w:val="18"/>
        <w:lang w:bidi="es-AR"/>
      </w:rPr>
      <w:instrText xml:space="preserve"> PAGE </w:instrText>
    </w:r>
    <w:r w:rsidR="006508B8" w:rsidRPr="00F91D71">
      <w:rPr>
        <w:rStyle w:val="PageNumber"/>
        <w:rFonts w:ascii="Arial Narrow" w:eastAsia="Arial Narrow" w:hAnsi="Arial Narrow" w:cs="Arial Narrow"/>
        <w:sz w:val="18"/>
        <w:lang w:bidi="es-AR"/>
      </w:rPr>
      <w:fldChar w:fldCharType="separate"/>
    </w:r>
    <w:r w:rsidR="006508B8">
      <w:rPr>
        <w:rStyle w:val="PageNumber"/>
        <w:noProof/>
        <w:sz w:val="18"/>
        <w:lang w:bidi="es-AR"/>
      </w:rPr>
      <w:t>87</w:t>
    </w:r>
    <w:r w:rsidR="006508B8" w:rsidRPr="00F91D71">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609F" w14:textId="6057200E" w:rsidR="002428F5" w:rsidRPr="00D2092C" w:rsidRDefault="002428F5" w:rsidP="00EC6D96">
    <w:pPr>
      <w:pStyle w:val="BodyText"/>
      <w:pBdr>
        <w:top w:val="single" w:sz="4" w:space="1" w:color="808080" w:themeColor="background1" w:themeShade="80"/>
      </w:pBdr>
      <w:tabs>
        <w:tab w:val="right" w:pos="9360"/>
      </w:tabs>
      <w:spacing w:before="0" w:after="0"/>
      <w:rPr>
        <w:rStyle w:val="PageNumber"/>
        <w:rFonts w:ascii="Arial Narrow" w:hAnsi="Arial Narrow"/>
        <w:bCs/>
        <w:sz w:val="18"/>
      </w:rPr>
    </w:pPr>
    <w:r>
      <w:rPr>
        <w:sz w:val="18"/>
        <w:lang w:bidi="es-AR"/>
      </w:rPr>
      <w:t xml:space="preserve">PCI DSS v4.0.1 SAQ C, </w:t>
    </w:r>
    <w:r>
      <w:rPr>
        <w:rStyle w:val="PageNumber"/>
        <w:sz w:val="18"/>
        <w:lang w:bidi="es-AR"/>
      </w:rPr>
      <w:t>Sección 2: Cuestionario de Autoevaluación, Anexo C</w:t>
    </w:r>
    <w:r>
      <w:rPr>
        <w:rStyle w:val="PageNumber"/>
        <w:sz w:val="18"/>
        <w:lang w:bidi="es-AR"/>
      </w:rPr>
      <w:tab/>
    </w:r>
    <w:r w:rsidRPr="004D5BCD">
      <w:rPr>
        <w:sz w:val="18"/>
        <w:lang w:bidi="es-AR"/>
      </w:rPr>
      <w:t>Octubre</w:t>
    </w:r>
    <w:r>
      <w:rPr>
        <w:sz w:val="18"/>
        <w:lang w:bidi="es-AR"/>
      </w:rPr>
      <w:t xml:space="preserve"> de 2024</w:t>
    </w:r>
  </w:p>
  <w:p w14:paraId="6C65782B" w14:textId="77777777" w:rsidR="002428F5" w:rsidRDefault="002428F5" w:rsidP="00EC6D96">
    <w:pPr>
      <w:pStyle w:val="BodyText"/>
      <w:tabs>
        <w:tab w:val="right" w:pos="9360"/>
      </w:tabs>
      <w:spacing w:before="0" w:after="0"/>
    </w:pPr>
    <w:r w:rsidRPr="009D56CA">
      <w:rPr>
        <w:rStyle w:val="PageNumber"/>
        <w:bCs/>
        <w:sz w:val="18"/>
        <w:szCs w:val="18"/>
        <w:lang w:val="en-US"/>
      </w:rPr>
      <w:t xml:space="preserve">© </w:t>
    </w:r>
    <w:r w:rsidRPr="009D56CA">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87</w:t>
    </w:r>
    <w:r w:rsidRPr="00F91D71">
      <w:rPr>
        <w:rStyle w:val="PageNumber"/>
        <w:rFonts w:ascii="Arial Narrow" w:eastAsia="Arial Narrow" w:hAnsi="Arial Narrow" w:cs="Arial Narrow"/>
        <w:sz w:val="18"/>
        <w:lang w:bidi="es-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E501D" w14:textId="6B5778E7" w:rsidR="002428F5" w:rsidRPr="00D2092C" w:rsidRDefault="002428F5" w:rsidP="00EC6D96">
    <w:pPr>
      <w:pStyle w:val="BodyText"/>
      <w:pBdr>
        <w:top w:val="single" w:sz="4" w:space="1" w:color="808080" w:themeColor="background1" w:themeShade="80"/>
      </w:pBdr>
      <w:tabs>
        <w:tab w:val="right" w:pos="9360"/>
      </w:tabs>
      <w:spacing w:before="0" w:after="0"/>
      <w:rPr>
        <w:rStyle w:val="PageNumber"/>
        <w:rFonts w:ascii="Arial Narrow" w:hAnsi="Arial Narrow"/>
        <w:bCs/>
        <w:sz w:val="18"/>
      </w:rPr>
    </w:pPr>
    <w:r>
      <w:rPr>
        <w:sz w:val="18"/>
        <w:lang w:bidi="es-AR"/>
      </w:rPr>
      <w:t xml:space="preserve">PCI DSS v4.0.1 SAQ C, </w:t>
    </w:r>
    <w:r>
      <w:rPr>
        <w:rStyle w:val="PageNumber"/>
        <w:sz w:val="18"/>
        <w:lang w:bidi="es-AR"/>
      </w:rPr>
      <w:t>Sección 2: Cuestionario de Autoevaluación, Anexo D</w:t>
    </w:r>
    <w:r>
      <w:rPr>
        <w:rStyle w:val="PageNumber"/>
        <w:sz w:val="18"/>
        <w:lang w:bidi="es-AR"/>
      </w:rPr>
      <w:tab/>
    </w:r>
    <w:r w:rsidRPr="004D5BCD">
      <w:rPr>
        <w:sz w:val="18"/>
        <w:lang w:bidi="es-AR"/>
      </w:rPr>
      <w:t>Octubre</w:t>
    </w:r>
    <w:r>
      <w:rPr>
        <w:sz w:val="18"/>
        <w:lang w:bidi="es-AR"/>
      </w:rPr>
      <w:t xml:space="preserve"> de 2024</w:t>
    </w:r>
  </w:p>
  <w:p w14:paraId="30742108" w14:textId="77777777" w:rsidR="002428F5" w:rsidRDefault="002428F5" w:rsidP="00EC6D96">
    <w:pPr>
      <w:pStyle w:val="BodyText"/>
      <w:tabs>
        <w:tab w:val="right" w:pos="9360"/>
      </w:tabs>
      <w:spacing w:before="0" w:after="0"/>
    </w:pPr>
    <w:r w:rsidRPr="009D56CA">
      <w:rPr>
        <w:rStyle w:val="PageNumber"/>
        <w:bCs/>
        <w:sz w:val="18"/>
        <w:szCs w:val="18"/>
        <w:lang w:val="en-US"/>
      </w:rPr>
      <w:t xml:space="preserve">© </w:t>
    </w:r>
    <w:r w:rsidRPr="009D56CA">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87</w:t>
    </w:r>
    <w:r w:rsidRPr="00F91D71">
      <w:rPr>
        <w:rStyle w:val="PageNumber"/>
        <w:rFonts w:ascii="Arial Narrow" w:eastAsia="Arial Narrow" w:hAnsi="Arial Narrow" w:cs="Arial Narrow"/>
        <w:sz w:val="18"/>
        <w:lang w:bidi="es-A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1F76" w14:textId="1934428A" w:rsidR="006508B8" w:rsidRPr="00613DAB" w:rsidRDefault="006508B8"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lang w:bidi="es-AR"/>
      </w:rPr>
      <w:t>PCI DSS v4.0</w:t>
    </w:r>
    <w:r w:rsidR="00C6580E">
      <w:rPr>
        <w:sz w:val="18"/>
        <w:lang w:bidi="es-AR"/>
      </w:rPr>
      <w:t>.1</w:t>
    </w:r>
    <w:r>
      <w:rPr>
        <w:sz w:val="18"/>
        <w:lang w:bidi="es-AR"/>
      </w:rPr>
      <w:t xml:space="preserve"> SAQ C, </w:t>
    </w:r>
    <w:r w:rsidRPr="00613DAB" w:rsidDel="00EC7B63">
      <w:rPr>
        <w:rStyle w:val="PageNumber"/>
        <w:sz w:val="18"/>
        <w:lang w:bidi="es-AR"/>
      </w:rPr>
      <w:t>Sección 3: Detalles de Validación y Certificación del AOC</w:t>
    </w:r>
    <w:r w:rsidRPr="00613DAB" w:rsidDel="00EC7B63">
      <w:rPr>
        <w:rStyle w:val="PageNumber"/>
        <w:sz w:val="18"/>
        <w:lang w:bidi="es-AR"/>
      </w:rPr>
      <w:tab/>
    </w:r>
    <w:r w:rsidR="00C6580E" w:rsidRPr="004D5BCD">
      <w:rPr>
        <w:sz w:val="18"/>
        <w:lang w:bidi="es-AR"/>
      </w:rPr>
      <w:t>Octubre</w:t>
    </w:r>
    <w:r w:rsidR="00C6580E">
      <w:rPr>
        <w:sz w:val="18"/>
        <w:lang w:bidi="es-AR"/>
      </w:rPr>
      <w:t xml:space="preserve"> </w:t>
    </w:r>
    <w:r>
      <w:rPr>
        <w:sz w:val="18"/>
        <w:lang w:bidi="es-AR"/>
      </w:rPr>
      <w:t>de 202</w:t>
    </w:r>
    <w:r w:rsidR="00C6580E">
      <w:rPr>
        <w:sz w:val="18"/>
        <w:lang w:bidi="es-AR"/>
      </w:rPr>
      <w:t>4</w:t>
    </w:r>
  </w:p>
  <w:p w14:paraId="6569D957" w14:textId="142D1A1D" w:rsidR="006508B8" w:rsidRDefault="004F4729" w:rsidP="00914EDF">
    <w:pPr>
      <w:pStyle w:val="BodyText"/>
      <w:tabs>
        <w:tab w:val="right" w:pos="9360"/>
      </w:tabs>
      <w:spacing w:before="0" w:after="0"/>
    </w:pPr>
    <w:r w:rsidRPr="009D56CA">
      <w:rPr>
        <w:rStyle w:val="PageNumber"/>
        <w:bCs/>
        <w:sz w:val="18"/>
        <w:szCs w:val="18"/>
        <w:lang w:val="en-US"/>
      </w:rPr>
      <w:t xml:space="preserve">© </w:t>
    </w:r>
    <w:r w:rsidR="006508B8" w:rsidRPr="009D56CA">
      <w:rPr>
        <w:rStyle w:val="PageNumber"/>
        <w:sz w:val="18"/>
        <w:lang w:val="en-US" w:bidi="es-AR"/>
      </w:rPr>
      <w:t>2006-202</w:t>
    </w:r>
    <w:r w:rsidR="00C6580E" w:rsidRPr="009D56CA">
      <w:rPr>
        <w:rStyle w:val="PageNumber"/>
        <w:sz w:val="18"/>
        <w:lang w:val="en-US" w:bidi="es-AR"/>
      </w:rPr>
      <w:t>4</w:t>
    </w:r>
    <w:r w:rsidR="006508B8" w:rsidRPr="009D56CA">
      <w:rPr>
        <w:rStyle w:val="PageNumber"/>
        <w:sz w:val="18"/>
        <w:lang w:val="en-US" w:bidi="es-AR"/>
      </w:rPr>
      <w:t xml:space="preserve"> PCI Security Standards Council, LLC. </w:t>
    </w:r>
    <w:r w:rsidR="006508B8">
      <w:rPr>
        <w:rStyle w:val="PageNumber"/>
        <w:sz w:val="18"/>
        <w:lang w:bidi="es-AR"/>
      </w:rPr>
      <w:t>Todos los derechos reservados.</w:t>
    </w:r>
    <w:r w:rsidR="006508B8">
      <w:rPr>
        <w:rStyle w:val="PageNumber"/>
        <w:sz w:val="18"/>
        <w:lang w:bidi="es-AR"/>
      </w:rPr>
      <w:tab/>
    </w:r>
    <w:r w:rsidR="006508B8" w:rsidRPr="00F91D71">
      <w:rPr>
        <w:sz w:val="18"/>
        <w:lang w:bidi="es-AR"/>
      </w:rPr>
      <w:t xml:space="preserve">Página </w:t>
    </w:r>
    <w:r w:rsidR="006508B8" w:rsidRPr="00F91D71">
      <w:rPr>
        <w:rStyle w:val="PageNumber"/>
        <w:rFonts w:ascii="Arial Narrow" w:eastAsia="Arial Narrow" w:hAnsi="Arial Narrow" w:cs="Arial Narrow"/>
        <w:sz w:val="18"/>
        <w:lang w:bidi="es-AR"/>
      </w:rPr>
      <w:fldChar w:fldCharType="begin"/>
    </w:r>
    <w:r w:rsidR="006508B8" w:rsidRPr="00F91D71">
      <w:rPr>
        <w:rStyle w:val="PageNumber"/>
        <w:sz w:val="18"/>
        <w:lang w:bidi="es-AR"/>
      </w:rPr>
      <w:instrText xml:space="preserve"> PAGE </w:instrText>
    </w:r>
    <w:r w:rsidR="006508B8" w:rsidRPr="00F91D71">
      <w:rPr>
        <w:rStyle w:val="PageNumber"/>
        <w:rFonts w:ascii="Arial Narrow" w:eastAsia="Arial Narrow" w:hAnsi="Arial Narrow" w:cs="Arial Narrow"/>
        <w:sz w:val="18"/>
        <w:lang w:bidi="es-AR"/>
      </w:rPr>
      <w:fldChar w:fldCharType="separate"/>
    </w:r>
    <w:r w:rsidR="006508B8">
      <w:rPr>
        <w:rStyle w:val="PageNumber"/>
        <w:noProof/>
        <w:sz w:val="18"/>
        <w:lang w:bidi="es-AR"/>
      </w:rPr>
      <w:t>89</w:t>
    </w:r>
    <w:r w:rsidR="006508B8"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6176" w14:textId="77777777" w:rsidR="00923F5E" w:rsidRDefault="00923F5E">
      <w:r>
        <w:separator/>
      </w:r>
    </w:p>
  </w:footnote>
  <w:footnote w:type="continuationSeparator" w:id="0">
    <w:p w14:paraId="6D6E9F64" w14:textId="77777777" w:rsidR="00923F5E" w:rsidRDefault="00923F5E">
      <w:r>
        <w:continuationSeparator/>
      </w:r>
    </w:p>
  </w:footnote>
  <w:footnote w:type="continuationNotice" w:id="1">
    <w:p w14:paraId="54421288" w14:textId="77777777" w:rsidR="00923F5E" w:rsidRDefault="00923F5E">
      <w:pPr>
        <w:spacing w:before="0" w:after="0" w:line="240" w:lineRule="auto"/>
      </w:pPr>
    </w:p>
  </w:footnote>
  <w:footnote w:id="2">
    <w:p w14:paraId="7FACDC80" w14:textId="6AC1E374" w:rsidR="006508B8" w:rsidRDefault="00A51A23" w:rsidP="00A51A23">
      <w:pPr>
        <w:pStyle w:val="FootnoteText"/>
        <w:tabs>
          <w:tab w:val="left" w:pos="90"/>
          <w:tab w:val="left" w:pos="270"/>
        </w:tabs>
        <w:ind w:left="180" w:hanging="180"/>
      </w:pPr>
      <w:r w:rsidRPr="00081404">
        <w:rPr>
          <w:rStyle w:val="FootnoteReference"/>
          <w:sz w:val="18"/>
          <w:szCs w:val="18"/>
        </w:rPr>
        <w:sym w:font="Symbol" w:char="F0A8"/>
      </w:r>
      <w:r w:rsidRPr="00081404">
        <w:rPr>
          <w:sz w:val="18"/>
          <w:szCs w:val="18"/>
          <w:lang w:bidi="es-AR"/>
        </w:rPr>
        <w:t xml:space="preserve"> </w:t>
      </w:r>
      <w:r w:rsidRPr="00081404">
        <w:rPr>
          <w:sz w:val="18"/>
          <w:szCs w:val="18"/>
          <w:lang w:bidi="es-AR"/>
        </w:rPr>
        <w:tab/>
      </w:r>
      <w:bookmarkStart w:id="16" w:name="_Hlk187550978"/>
      <w:r w:rsidRPr="008A095F">
        <w:rPr>
          <w:sz w:val="16"/>
          <w:szCs w:val="16"/>
          <w:lang w:bidi="es-AR"/>
        </w:rPr>
        <w:t xml:space="preserve">Para </w:t>
      </w:r>
      <w:bookmarkStart w:id="17" w:name="_Hlk187637928"/>
      <w:bookmarkEnd w:id="16"/>
      <w:r w:rsidR="0057514E"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57514E" w:rsidRPr="008A095F">
          <w:rPr>
            <w:rStyle w:val="Hyperlink"/>
            <w:sz w:val="16"/>
            <w:szCs w:val="16"/>
            <w:lang w:bidi="es-AR"/>
          </w:rPr>
          <w:t>www.pcisecuritystandards.org</w:t>
        </w:r>
      </w:hyperlink>
      <w:r w:rsidR="0057514E"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(SPoC)</w:t>
      </w:r>
      <w:r w:rsidR="0057514E">
        <w:rPr>
          <w:sz w:val="16"/>
          <w:szCs w:val="16"/>
          <w:lang w:bidi="es-AR"/>
        </w:rPr>
        <w:t>,</w:t>
      </w:r>
      <w:r w:rsidR="0057514E" w:rsidRPr="00CD5676">
        <w:rPr>
          <w:sz w:val="16"/>
          <w:szCs w:val="16"/>
          <w:lang w:bidi="es-AR"/>
        </w:rPr>
        <w:t xml:space="preserve"> las Soluciones de Pago sin contacto en COTS (CPoC) y los Productos de Métodos de Pagos Móviles en COTS (MPoC).</w:t>
      </w:r>
      <w:bookmarkEnd w:id="17"/>
    </w:p>
  </w:footnote>
  <w:footnote w:id="3">
    <w:p w14:paraId="71767A75" w14:textId="6C66DD4F"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4">
    <w:p w14:paraId="54E4FBDE" w14:textId="1147F0E0"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5">
    <w:p w14:paraId="59BCEAD8" w14:textId="18F027A7"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6">
    <w:p w14:paraId="0762C8BF" w14:textId="0BF8EB67"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7">
    <w:p w14:paraId="1B3154E0" w14:textId="20D93195"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8">
    <w:p w14:paraId="3A91F6A0" w14:textId="60A9C14B"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9">
    <w:p w14:paraId="6521B02E" w14:textId="3F3393D4"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0">
    <w:p w14:paraId="5DD76450" w14:textId="76F6D598"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1">
    <w:p w14:paraId="4B03517F" w14:textId="52FF9CA3"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2">
    <w:p w14:paraId="2B56A035" w14:textId="47E110A6"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3">
    <w:p w14:paraId="64E5D499" w14:textId="1CB71EC9"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4">
    <w:p w14:paraId="77D06360" w14:textId="748A2903" w:rsidR="006508B8" w:rsidRDefault="006508B8">
      <w:pPr>
        <w:pStyle w:val="FootnoteText"/>
      </w:pPr>
      <w:r>
        <w:rPr>
          <w:rStyle w:val="FootnoteReference"/>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 w:id="15">
    <w:p w14:paraId="3D5FB143" w14:textId="03FA5BF3" w:rsidR="006508B8" w:rsidRDefault="006508B8">
      <w:pPr>
        <w:pStyle w:val="FootnoteText"/>
      </w:pPr>
      <w:r w:rsidRPr="00B1193A">
        <w:rPr>
          <w:rStyle w:val="FootnoteReference"/>
          <w:lang w:bidi="es-AR"/>
        </w:rPr>
        <w:sym w:font="Symbol" w:char="F0A8"/>
      </w:r>
      <w:r>
        <w:rPr>
          <w:lang w:bidi="es-AR"/>
        </w:rPr>
        <w:t xml:space="preserve"> </w:t>
      </w:r>
      <w:r w:rsidR="002A04D7">
        <w:rPr>
          <w:rFonts w:cs="Arial"/>
          <w:i/>
          <w:sz w:val="16"/>
          <w:szCs w:val="16"/>
          <w:lang w:bidi="es-AR"/>
        </w:rPr>
        <w:t>Consulte la sección “Respuestas a los Requisitos” (página vi)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24DC" w14:textId="77777777" w:rsidR="002428F5" w:rsidRDefault="00242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CC2E" w14:textId="308B59B2" w:rsidR="006508B8" w:rsidRDefault="006508B8">
    <w:pPr>
      <w:pStyle w:val="Header"/>
    </w:pPr>
    <w:r>
      <w:rPr>
        <w:noProof/>
        <w:lang w:bidi="es-AR"/>
      </w:rPr>
      <mc:AlternateContent>
        <mc:Choice Requires="wpg">
          <w:drawing>
            <wp:anchor distT="0" distB="0" distL="114300" distR="114300" simplePos="0" relativeHeight="251663872" behindDoc="0" locked="0" layoutInCell="1" allowOverlap="1" wp14:anchorId="6CFCCE8A" wp14:editId="6A3A7154">
              <wp:simplePos x="0" y="0"/>
              <wp:positionH relativeFrom="column">
                <wp:posOffset>-63444</wp:posOffset>
              </wp:positionH>
              <wp:positionV relativeFrom="paragraph">
                <wp:posOffset>55659</wp:posOffset>
              </wp:positionV>
              <wp:extent cx="5999480" cy="334010"/>
              <wp:effectExtent l="0" t="0" r="20320" b="8890"/>
              <wp:wrapNone/>
              <wp:docPr id="3" name="Group 3"/>
              <wp:cNvGraphicFramePr/>
              <a:graphic xmlns:a="http://schemas.openxmlformats.org/drawingml/2006/main">
                <a:graphicData uri="http://schemas.microsoft.com/office/word/2010/wordprocessingGroup">
                  <wpg:wgp>
                    <wpg:cNvGrpSpPr/>
                    <wpg:grpSpPr>
                      <a:xfrm>
                        <a:off x="0" y="0"/>
                        <a:ext cx="5999480" cy="334010"/>
                        <a:chOff x="0" y="0"/>
                        <a:chExt cx="5999691" cy="334010"/>
                      </a:xfrm>
                    </wpg:grpSpPr>
                    <wps:wsp>
                      <wps:cNvPr id="4" name="Line 1"/>
                      <wps:cNvCnPr>
                        <a:cxnSpLocks noChangeShapeType="1"/>
                      </wps:cNvCnPr>
                      <wps:spPr bwMode="auto">
                        <a:xfrm>
                          <a:off x="1126066" y="22098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lc="http://schemas.openxmlformats.org/drawingml/2006/lockedCanvas" xmlns:mo="http://schemas.microsoft.com/office/mac/office/2008/main" xmlns:mv="urn:schemas-microsoft-com:mac:vml">
                              <a:noFill/>
                            </a14:hiddenFill>
                          </a:ext>
                        </a:extLst>
                      </wps:spPr>
                      <wps:bodyPr/>
                    </wps:wsp>
                    <pic:pic xmlns:pic="http://schemas.openxmlformats.org/drawingml/2006/picture">
                      <pic:nvPicPr>
                        <pic:cNvPr id="8"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88C5C94" id="Group 3" o:spid="_x0000_s1026" style="position:absolute;margin-left:-5pt;margin-top:4.4pt;width:472.4pt;height:26.3pt;z-index:251663872"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">
              <v:line id="Line 1" o:spid="_x0000_s1027" style="position:absolute;visibility:visible;mso-wrap-style:square" from="11260,2209" to="59996,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">
                <v:imagedata r:id="rId2"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A148" w14:textId="6CEB3813" w:rsidR="006508B8" w:rsidRDefault="006508B8" w:rsidP="00A36FB2">
    <w:pPr>
      <w:pStyle w:val="Header"/>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D6A1" w14:textId="77777777" w:rsidR="006508B8" w:rsidRPr="005B6058" w:rsidRDefault="006508B8" w:rsidP="005B6058">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54656" behindDoc="0" locked="0" layoutInCell="1" allowOverlap="1" wp14:anchorId="2712987C" wp14:editId="553E53A8">
              <wp:simplePos x="0" y="0"/>
              <wp:positionH relativeFrom="column">
                <wp:posOffset>1083945</wp:posOffset>
              </wp:positionH>
              <wp:positionV relativeFrom="paragraph">
                <wp:posOffset>222885</wp:posOffset>
              </wp:positionV>
              <wp:extent cx="7165975" cy="0"/>
              <wp:effectExtent l="0" t="0" r="9525" b="12700"/>
              <wp:wrapTight wrapText="bothSides">
                <wp:wrapPolygon edited="0">
                  <wp:start x="0" y="-1"/>
                  <wp:lineTo x="0" y="-1"/>
                  <wp:lineTo x="21590" y="-1"/>
                  <wp:lineTo x="21590" y="-1"/>
                  <wp:lineTo x="0" y="-1"/>
                </wp:wrapPolygon>
              </wp:wrapTight>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5975" cy="0"/>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978C3" id="Line 1" o:spid="_x0000_s1026" style="position:absolute;z-index:251654656;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35pt,17.55pt" to="649.6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" strokecolor="#006a71" strokeweight=".5pt">
              <w10:wrap type="tight"/>
            </v:line>
          </w:pict>
        </mc:Fallback>
      </mc:AlternateContent>
    </w:r>
    <w:r w:rsidRPr="005B6058">
      <w:rPr>
        <w:noProof/>
        <w:sz w:val="4"/>
        <w:szCs w:val="4"/>
        <w:lang w:bidi="es-AR"/>
      </w:rPr>
      <w:drawing>
        <wp:anchor distT="0" distB="0" distL="114300" distR="114300" simplePos="0" relativeHeight="251659776" behindDoc="0" locked="0" layoutInCell="1" allowOverlap="1" wp14:anchorId="6D637F4B" wp14:editId="1D174F11">
          <wp:simplePos x="0" y="0"/>
          <wp:positionH relativeFrom="column">
            <wp:posOffset>-50800</wp:posOffset>
          </wp:positionH>
          <wp:positionV relativeFrom="paragraph">
            <wp:posOffset>0</wp:posOffset>
          </wp:positionV>
          <wp:extent cx="1081405" cy="334010"/>
          <wp:effectExtent l="0" t="0" r="4445" b="8890"/>
          <wp:wrapSquare wrapText="bothSides"/>
          <wp:docPr id="10" name="Picture 10"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550C" w14:textId="77777777" w:rsidR="006508B8" w:rsidRPr="00645CEA" w:rsidRDefault="006508B8"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64896" behindDoc="0" locked="0" layoutInCell="1" allowOverlap="1" wp14:anchorId="704973B1" wp14:editId="3BCFFC21">
              <wp:simplePos x="0" y="0"/>
              <wp:positionH relativeFrom="margin">
                <wp:posOffset>-71562</wp:posOffset>
              </wp:positionH>
              <wp:positionV relativeFrom="paragraph">
                <wp:posOffset>0</wp:posOffset>
              </wp:positionV>
              <wp:extent cx="5999480" cy="334010"/>
              <wp:effectExtent l="0" t="0" r="20320" b="8890"/>
              <wp:wrapSquare wrapText="bothSides"/>
              <wp:docPr id="15" name="Group 15"/>
              <wp:cNvGraphicFramePr/>
              <a:graphic xmlns:a="http://schemas.openxmlformats.org/drawingml/2006/main">
                <a:graphicData uri="http://schemas.microsoft.com/office/word/2010/wordprocessingGroup">
                  <wpg:wgp>
                    <wpg:cNvGrpSpPr/>
                    <wpg:grpSpPr>
                      <a:xfrm>
                        <a:off x="0" y="0"/>
                        <a:ext cx="5999480" cy="334010"/>
                        <a:chOff x="0" y="0"/>
                        <a:chExt cx="5999691" cy="334010"/>
                      </a:xfrm>
                    </wpg:grpSpPr>
                    <wps:wsp>
                      <wps:cNvPr id="16" name="Line 1"/>
                      <wps:cNvCnPr>
                        <a:cxnSpLocks noChangeShapeType="1"/>
                      </wps:cNvCnPr>
                      <wps:spPr bwMode="auto">
                        <a:xfrm>
                          <a:off x="1126066" y="22098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19" name="Picture 19"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764B1EA" id="Group 15" o:spid="_x0000_s1026" style="position:absolute;margin-left:-5.65pt;margin-top:0;width:472.4pt;height:26.3pt;z-index:251664896;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">
              <v:line id="Line 1" o:spid="_x0000_s1027" style="position:absolute;visibility:visible;mso-wrap-style:square" from="11260,2209" to="59996,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">
                <v:imagedata r:id="rId2" o:title=" Final-PCI-SSC-Mark-R"/>
                <o:lock v:ext="edit" aspectratio="f"/>
              </v:shape>
              <w10:wrap type="square" anchorx="margin"/>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1DCF" w14:textId="77777777" w:rsidR="00CD693D" w:rsidRPr="00645CEA" w:rsidRDefault="00CD693D"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66944" behindDoc="0" locked="0" layoutInCell="1" allowOverlap="1" wp14:anchorId="19527D3F" wp14:editId="7521F576">
              <wp:simplePos x="0" y="0"/>
              <wp:positionH relativeFrom="margin">
                <wp:posOffset>-71562</wp:posOffset>
              </wp:positionH>
              <wp:positionV relativeFrom="paragraph">
                <wp:posOffset>47708</wp:posOffset>
              </wp:positionV>
              <wp:extent cx="5999480" cy="334010"/>
              <wp:effectExtent l="0" t="0" r="20320" b="8890"/>
              <wp:wrapSquare wrapText="bothSides"/>
              <wp:docPr id="5" name="Group 5"/>
              <wp:cNvGraphicFramePr/>
              <a:graphic xmlns:a="http://schemas.openxmlformats.org/drawingml/2006/main">
                <a:graphicData uri="http://schemas.microsoft.com/office/word/2010/wordprocessingGroup">
                  <wpg:wgp>
                    <wpg:cNvGrpSpPr/>
                    <wpg:grpSpPr>
                      <a:xfrm>
                        <a:off x="0" y="0"/>
                        <a:ext cx="5999480" cy="334010"/>
                        <a:chOff x="0" y="0"/>
                        <a:chExt cx="5999691" cy="334010"/>
                      </a:xfrm>
                    </wpg:grpSpPr>
                    <wps:wsp>
                      <wps:cNvPr id="6" name="Line 1"/>
                      <wps:cNvCnPr>
                        <a:cxnSpLocks noChangeShapeType="1"/>
                      </wps:cNvCnPr>
                      <wps:spPr bwMode="auto">
                        <a:xfrm>
                          <a:off x="1126066" y="22098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pic:pic xmlns:pic="http://schemas.openxmlformats.org/drawingml/2006/picture">
                      <pic:nvPicPr>
                        <pic:cNvPr id="7" name="Picture 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E279B02" id="Group 5" o:spid="_x0000_s1026" style="position:absolute;margin-left:-5.65pt;margin-top:3.75pt;width:472.4pt;height:26.3pt;z-index:251666944;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">
              <v:line id="Line 1" o:spid="_x0000_s1027" style="position:absolute;visibility:visible;mso-wrap-style:square" from="11260,2209" to="59996,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">
                <v:imagedata r:id="rId2" o:title=" Final-PCI-SSC-Mark-R"/>
                <o:lock v:ext="edit" aspectratio="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C8691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C680B4B2"/>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B0309C20">
      <w:start w:val="1"/>
      <w:numFmt w:val="bullet"/>
      <w:pStyle w:val="List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4"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1B4E73"/>
    <w:multiLevelType w:val="hybridMultilevel"/>
    <w:tmpl w:val="BB6492A2"/>
    <w:lvl w:ilvl="0" w:tplc="1B76E9E2">
      <w:start w:val="1"/>
      <w:numFmt w:val="bullet"/>
      <w:lvlText w:val=""/>
      <w:lvlJc w:val="left"/>
      <w:pPr>
        <w:tabs>
          <w:tab w:val="num" w:pos="720"/>
        </w:tabs>
        <w:ind w:left="720" w:hanging="360"/>
      </w:pPr>
      <w:rPr>
        <w:rFonts w:ascii="Wingdings" w:hAnsi="Wingdings" w:hint="default"/>
        <w:sz w:val="20"/>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6"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8"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9"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AE162E"/>
    <w:multiLevelType w:val="hybridMultilevel"/>
    <w:tmpl w:val="50CC3CA2"/>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7"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8"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0" w15:restartNumberingAfterBreak="0">
    <w:nsid w:val="74677714"/>
    <w:multiLevelType w:val="hybridMultilevel"/>
    <w:tmpl w:val="D818A4C6"/>
    <w:lvl w:ilvl="0" w:tplc="AE629A5C">
      <w:start w:val="1"/>
      <w:numFmt w:val="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045759606">
    <w:abstractNumId w:val="8"/>
  </w:num>
  <w:num w:numId="2" w16cid:durableId="2033408820">
    <w:abstractNumId w:val="6"/>
  </w:num>
  <w:num w:numId="3" w16cid:durableId="190534596">
    <w:abstractNumId w:val="5"/>
  </w:num>
  <w:num w:numId="4" w16cid:durableId="261038648">
    <w:abstractNumId w:val="4"/>
  </w:num>
  <w:num w:numId="5" w16cid:durableId="2057771162">
    <w:abstractNumId w:val="7"/>
  </w:num>
  <w:num w:numId="6" w16cid:durableId="1136723604">
    <w:abstractNumId w:val="3"/>
  </w:num>
  <w:num w:numId="7" w16cid:durableId="1808088739">
    <w:abstractNumId w:val="2"/>
  </w:num>
  <w:num w:numId="8" w16cid:durableId="1361004402">
    <w:abstractNumId w:val="1"/>
  </w:num>
  <w:num w:numId="9" w16cid:durableId="1485123639">
    <w:abstractNumId w:val="0"/>
  </w:num>
  <w:num w:numId="10" w16cid:durableId="1853563596">
    <w:abstractNumId w:val="39"/>
  </w:num>
  <w:num w:numId="11" w16cid:durableId="680283847">
    <w:abstractNumId w:val="18"/>
  </w:num>
  <w:num w:numId="12" w16cid:durableId="839007096">
    <w:abstractNumId w:val="12"/>
  </w:num>
  <w:num w:numId="13" w16cid:durableId="759448217">
    <w:abstractNumId w:val="28"/>
  </w:num>
  <w:num w:numId="14" w16cid:durableId="1408653052">
    <w:abstractNumId w:val="32"/>
  </w:num>
  <w:num w:numId="15" w16cid:durableId="601841986">
    <w:abstractNumId w:val="20"/>
  </w:num>
  <w:num w:numId="16" w16cid:durableId="334113881">
    <w:abstractNumId w:val="36"/>
  </w:num>
  <w:num w:numId="17" w16cid:durableId="1694919228">
    <w:abstractNumId w:val="37"/>
  </w:num>
  <w:num w:numId="18" w16cid:durableId="748382801">
    <w:abstractNumId w:val="21"/>
  </w:num>
  <w:num w:numId="19" w16cid:durableId="597104846">
    <w:abstractNumId w:val="42"/>
  </w:num>
  <w:num w:numId="20" w16cid:durableId="592470417">
    <w:abstractNumId w:val="13"/>
  </w:num>
  <w:num w:numId="21" w16cid:durableId="1735615147">
    <w:abstractNumId w:val="15"/>
  </w:num>
  <w:num w:numId="22" w16cid:durableId="1279726809">
    <w:abstractNumId w:val="19"/>
  </w:num>
  <w:num w:numId="23" w16cid:durableId="679968142">
    <w:abstractNumId w:val="16"/>
  </w:num>
  <w:num w:numId="24" w16cid:durableId="11300636">
    <w:abstractNumId w:val="9"/>
  </w:num>
  <w:num w:numId="25" w16cid:durableId="1364592910">
    <w:abstractNumId w:val="29"/>
  </w:num>
  <w:num w:numId="26" w16cid:durableId="885530019">
    <w:abstractNumId w:val="33"/>
    <w:lvlOverride w:ilvl="0">
      <w:startOverride w:val="3"/>
    </w:lvlOverride>
  </w:num>
  <w:num w:numId="27" w16cid:durableId="320545067">
    <w:abstractNumId w:val="25"/>
  </w:num>
  <w:num w:numId="28" w16cid:durableId="1017273819">
    <w:abstractNumId w:val="34"/>
  </w:num>
  <w:num w:numId="29" w16cid:durableId="30157117">
    <w:abstractNumId w:val="41"/>
  </w:num>
  <w:num w:numId="30" w16cid:durableId="1909419086">
    <w:abstractNumId w:val="11"/>
  </w:num>
  <w:num w:numId="31" w16cid:durableId="137654707">
    <w:abstractNumId w:val="30"/>
  </w:num>
  <w:num w:numId="32" w16cid:durableId="130365234">
    <w:abstractNumId w:val="31"/>
  </w:num>
  <w:num w:numId="33" w16cid:durableId="60294433">
    <w:abstractNumId w:val="10"/>
  </w:num>
  <w:num w:numId="34" w16cid:durableId="1759791924">
    <w:abstractNumId w:val="23"/>
  </w:num>
  <w:num w:numId="35" w16cid:durableId="211699104">
    <w:abstractNumId w:val="17"/>
  </w:num>
  <w:num w:numId="36" w16cid:durableId="135803607">
    <w:abstractNumId w:val="40"/>
  </w:num>
  <w:num w:numId="37" w16cid:durableId="866911698">
    <w:abstractNumId w:val="26"/>
  </w:num>
  <w:num w:numId="38" w16cid:durableId="1499803865">
    <w:abstractNumId w:val="38"/>
  </w:num>
  <w:num w:numId="39" w16cid:durableId="1134905441">
    <w:abstractNumId w:val="14"/>
  </w:num>
  <w:num w:numId="40" w16cid:durableId="1637485034">
    <w:abstractNumId w:val="24"/>
  </w:num>
  <w:num w:numId="41" w16cid:durableId="1503396717">
    <w:abstractNumId w:val="22"/>
  </w:num>
  <w:num w:numId="42" w16cid:durableId="1722558229">
    <w:abstractNumId w:val="35"/>
  </w:num>
  <w:num w:numId="43" w16cid:durableId="1006371380">
    <w:abstractNumId w:val="2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gDDMC3RCmoV6Dn7rgtzv8my593rKuOKMS3Jyfz0vephwJyOGAKVDvQewdafoed/Nxr5vmScNhF374XsOEmZ3vw==" w:salt="RJFlzkYg+iUu77fDr/lPZg=="/>
  <w:defaultTabStop w:val="720"/>
  <w:hyphenationZone w:val="425"/>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M1tzQzMTIzNbU0MDdS0lEKTi0uzszPAykwrwUAU5KejCwAAAA="/>
  </w:docVars>
  <w:rsids>
    <w:rsidRoot w:val="00854A09"/>
    <w:rsid w:val="000002E5"/>
    <w:rsid w:val="00000D53"/>
    <w:rsid w:val="00000E86"/>
    <w:rsid w:val="000013FE"/>
    <w:rsid w:val="0000265E"/>
    <w:rsid w:val="000046AD"/>
    <w:rsid w:val="000061FF"/>
    <w:rsid w:val="00006377"/>
    <w:rsid w:val="0000766B"/>
    <w:rsid w:val="00007A4C"/>
    <w:rsid w:val="00011164"/>
    <w:rsid w:val="000111FC"/>
    <w:rsid w:val="000113C2"/>
    <w:rsid w:val="00011AFF"/>
    <w:rsid w:val="00013D53"/>
    <w:rsid w:val="000146A4"/>
    <w:rsid w:val="000149AD"/>
    <w:rsid w:val="00015579"/>
    <w:rsid w:val="00016A94"/>
    <w:rsid w:val="000171C0"/>
    <w:rsid w:val="00017EE7"/>
    <w:rsid w:val="00020D60"/>
    <w:rsid w:val="00023C77"/>
    <w:rsid w:val="00023DE6"/>
    <w:rsid w:val="0002437F"/>
    <w:rsid w:val="000244BE"/>
    <w:rsid w:val="00024685"/>
    <w:rsid w:val="00025149"/>
    <w:rsid w:val="00025C8D"/>
    <w:rsid w:val="000260AF"/>
    <w:rsid w:val="000267BA"/>
    <w:rsid w:val="00026B76"/>
    <w:rsid w:val="000276E2"/>
    <w:rsid w:val="00027C2B"/>
    <w:rsid w:val="00027D36"/>
    <w:rsid w:val="0003098A"/>
    <w:rsid w:val="000310CD"/>
    <w:rsid w:val="00031851"/>
    <w:rsid w:val="00031A4C"/>
    <w:rsid w:val="0003257B"/>
    <w:rsid w:val="000325C9"/>
    <w:rsid w:val="00033510"/>
    <w:rsid w:val="000352EF"/>
    <w:rsid w:val="00035579"/>
    <w:rsid w:val="00037218"/>
    <w:rsid w:val="00037464"/>
    <w:rsid w:val="00042C5B"/>
    <w:rsid w:val="00043B49"/>
    <w:rsid w:val="000447E4"/>
    <w:rsid w:val="00044DA6"/>
    <w:rsid w:val="0005002C"/>
    <w:rsid w:val="00051281"/>
    <w:rsid w:val="00052AE4"/>
    <w:rsid w:val="00054A02"/>
    <w:rsid w:val="0005585E"/>
    <w:rsid w:val="00057175"/>
    <w:rsid w:val="000620AE"/>
    <w:rsid w:val="000632D3"/>
    <w:rsid w:val="0006385A"/>
    <w:rsid w:val="00064E72"/>
    <w:rsid w:val="000658EB"/>
    <w:rsid w:val="000667D8"/>
    <w:rsid w:val="000679AA"/>
    <w:rsid w:val="0007086E"/>
    <w:rsid w:val="00072070"/>
    <w:rsid w:val="00075A15"/>
    <w:rsid w:val="000771E1"/>
    <w:rsid w:val="00077C5B"/>
    <w:rsid w:val="00077E48"/>
    <w:rsid w:val="0008130F"/>
    <w:rsid w:val="00081787"/>
    <w:rsid w:val="0008356C"/>
    <w:rsid w:val="000867F3"/>
    <w:rsid w:val="00086AFD"/>
    <w:rsid w:val="00086D04"/>
    <w:rsid w:val="00090AC1"/>
    <w:rsid w:val="00091D32"/>
    <w:rsid w:val="000922F5"/>
    <w:rsid w:val="0009315E"/>
    <w:rsid w:val="000946EC"/>
    <w:rsid w:val="00094CC9"/>
    <w:rsid w:val="00096C8F"/>
    <w:rsid w:val="0009745A"/>
    <w:rsid w:val="00097649"/>
    <w:rsid w:val="00097A42"/>
    <w:rsid w:val="00097C7C"/>
    <w:rsid w:val="000A0338"/>
    <w:rsid w:val="000A047F"/>
    <w:rsid w:val="000A13B5"/>
    <w:rsid w:val="000A24E6"/>
    <w:rsid w:val="000A6CE4"/>
    <w:rsid w:val="000A7133"/>
    <w:rsid w:val="000A7769"/>
    <w:rsid w:val="000A79E1"/>
    <w:rsid w:val="000A7DC4"/>
    <w:rsid w:val="000B0C82"/>
    <w:rsid w:val="000B1216"/>
    <w:rsid w:val="000B15BC"/>
    <w:rsid w:val="000B3D2F"/>
    <w:rsid w:val="000B5487"/>
    <w:rsid w:val="000B54F1"/>
    <w:rsid w:val="000B7192"/>
    <w:rsid w:val="000C023C"/>
    <w:rsid w:val="000C06B1"/>
    <w:rsid w:val="000C119E"/>
    <w:rsid w:val="000C1A20"/>
    <w:rsid w:val="000C2375"/>
    <w:rsid w:val="000C26A0"/>
    <w:rsid w:val="000C3259"/>
    <w:rsid w:val="000C33DE"/>
    <w:rsid w:val="000C3C8F"/>
    <w:rsid w:val="000C5569"/>
    <w:rsid w:val="000C5DAC"/>
    <w:rsid w:val="000C6ED7"/>
    <w:rsid w:val="000D085F"/>
    <w:rsid w:val="000D12D1"/>
    <w:rsid w:val="000D19DE"/>
    <w:rsid w:val="000D396E"/>
    <w:rsid w:val="000D39D4"/>
    <w:rsid w:val="000D5A94"/>
    <w:rsid w:val="000D621D"/>
    <w:rsid w:val="000E0414"/>
    <w:rsid w:val="000E07C9"/>
    <w:rsid w:val="000E0B0E"/>
    <w:rsid w:val="000E12FD"/>
    <w:rsid w:val="000E1F91"/>
    <w:rsid w:val="000E237F"/>
    <w:rsid w:val="000E2B8F"/>
    <w:rsid w:val="000E4116"/>
    <w:rsid w:val="000E422B"/>
    <w:rsid w:val="000E437E"/>
    <w:rsid w:val="000E4DE3"/>
    <w:rsid w:val="000E4EF8"/>
    <w:rsid w:val="000E5249"/>
    <w:rsid w:val="000E6B8F"/>
    <w:rsid w:val="000E6BAD"/>
    <w:rsid w:val="000F0E37"/>
    <w:rsid w:val="000F0F66"/>
    <w:rsid w:val="000F194C"/>
    <w:rsid w:val="000F322C"/>
    <w:rsid w:val="000F3530"/>
    <w:rsid w:val="000F3736"/>
    <w:rsid w:val="000F41E9"/>
    <w:rsid w:val="000F4F7D"/>
    <w:rsid w:val="000F6FE0"/>
    <w:rsid w:val="000F7590"/>
    <w:rsid w:val="000F7B32"/>
    <w:rsid w:val="00103A99"/>
    <w:rsid w:val="00103D6C"/>
    <w:rsid w:val="0010513F"/>
    <w:rsid w:val="001067D9"/>
    <w:rsid w:val="00106CA9"/>
    <w:rsid w:val="001107D0"/>
    <w:rsid w:val="001110E9"/>
    <w:rsid w:val="00112FC4"/>
    <w:rsid w:val="00113325"/>
    <w:rsid w:val="001141D9"/>
    <w:rsid w:val="00115622"/>
    <w:rsid w:val="00120681"/>
    <w:rsid w:val="0012120B"/>
    <w:rsid w:val="0012155F"/>
    <w:rsid w:val="00122187"/>
    <w:rsid w:val="00122600"/>
    <w:rsid w:val="0012270F"/>
    <w:rsid w:val="00123925"/>
    <w:rsid w:val="00125ACA"/>
    <w:rsid w:val="0012799D"/>
    <w:rsid w:val="0013015F"/>
    <w:rsid w:val="001322F0"/>
    <w:rsid w:val="00132952"/>
    <w:rsid w:val="00133496"/>
    <w:rsid w:val="001339D2"/>
    <w:rsid w:val="0013480F"/>
    <w:rsid w:val="001352C2"/>
    <w:rsid w:val="001376EC"/>
    <w:rsid w:val="001423CE"/>
    <w:rsid w:val="00142475"/>
    <w:rsid w:val="001428A3"/>
    <w:rsid w:val="001429B2"/>
    <w:rsid w:val="00144959"/>
    <w:rsid w:val="0014503C"/>
    <w:rsid w:val="00145360"/>
    <w:rsid w:val="0014539B"/>
    <w:rsid w:val="0014570F"/>
    <w:rsid w:val="00145C17"/>
    <w:rsid w:val="0014629C"/>
    <w:rsid w:val="00146A4C"/>
    <w:rsid w:val="001476DF"/>
    <w:rsid w:val="00147F08"/>
    <w:rsid w:val="00150998"/>
    <w:rsid w:val="00150D38"/>
    <w:rsid w:val="00150DBB"/>
    <w:rsid w:val="00150E3B"/>
    <w:rsid w:val="0015120C"/>
    <w:rsid w:val="00151CB5"/>
    <w:rsid w:val="00152A9A"/>
    <w:rsid w:val="0015389F"/>
    <w:rsid w:val="00153B56"/>
    <w:rsid w:val="001555F9"/>
    <w:rsid w:val="00161CF6"/>
    <w:rsid w:val="00161F50"/>
    <w:rsid w:val="00162628"/>
    <w:rsid w:val="00163810"/>
    <w:rsid w:val="00163BD5"/>
    <w:rsid w:val="00164398"/>
    <w:rsid w:val="00165A56"/>
    <w:rsid w:val="00166783"/>
    <w:rsid w:val="0016719B"/>
    <w:rsid w:val="0017037A"/>
    <w:rsid w:val="0017077C"/>
    <w:rsid w:val="00171755"/>
    <w:rsid w:val="0017382E"/>
    <w:rsid w:val="00173A9A"/>
    <w:rsid w:val="00174E17"/>
    <w:rsid w:val="00174F4F"/>
    <w:rsid w:val="0017582C"/>
    <w:rsid w:val="001758AD"/>
    <w:rsid w:val="0017633B"/>
    <w:rsid w:val="00180CB8"/>
    <w:rsid w:val="00180FDE"/>
    <w:rsid w:val="00181CAF"/>
    <w:rsid w:val="00182A7B"/>
    <w:rsid w:val="00183017"/>
    <w:rsid w:val="00184421"/>
    <w:rsid w:val="0018489C"/>
    <w:rsid w:val="00184EC7"/>
    <w:rsid w:val="00185704"/>
    <w:rsid w:val="00186421"/>
    <w:rsid w:val="00186B49"/>
    <w:rsid w:val="00186D6F"/>
    <w:rsid w:val="0019112E"/>
    <w:rsid w:val="00193D78"/>
    <w:rsid w:val="00194CF5"/>
    <w:rsid w:val="0019512E"/>
    <w:rsid w:val="00195E3F"/>
    <w:rsid w:val="001960E7"/>
    <w:rsid w:val="001966C9"/>
    <w:rsid w:val="001967F2"/>
    <w:rsid w:val="00196F2A"/>
    <w:rsid w:val="001979E1"/>
    <w:rsid w:val="00197EA1"/>
    <w:rsid w:val="001A0E73"/>
    <w:rsid w:val="001A1474"/>
    <w:rsid w:val="001A1633"/>
    <w:rsid w:val="001A173C"/>
    <w:rsid w:val="001A30C8"/>
    <w:rsid w:val="001A330C"/>
    <w:rsid w:val="001A342E"/>
    <w:rsid w:val="001A3682"/>
    <w:rsid w:val="001A3E28"/>
    <w:rsid w:val="001A3FAE"/>
    <w:rsid w:val="001A46A6"/>
    <w:rsid w:val="001A4DB3"/>
    <w:rsid w:val="001A52C0"/>
    <w:rsid w:val="001A7E9D"/>
    <w:rsid w:val="001B0ACB"/>
    <w:rsid w:val="001B0B90"/>
    <w:rsid w:val="001B1193"/>
    <w:rsid w:val="001B13E8"/>
    <w:rsid w:val="001B1CFE"/>
    <w:rsid w:val="001B24A5"/>
    <w:rsid w:val="001B3D95"/>
    <w:rsid w:val="001B5705"/>
    <w:rsid w:val="001B5904"/>
    <w:rsid w:val="001B5BB7"/>
    <w:rsid w:val="001B5E5E"/>
    <w:rsid w:val="001B683D"/>
    <w:rsid w:val="001B69EA"/>
    <w:rsid w:val="001B70BD"/>
    <w:rsid w:val="001B779B"/>
    <w:rsid w:val="001B7B33"/>
    <w:rsid w:val="001C03CD"/>
    <w:rsid w:val="001C2744"/>
    <w:rsid w:val="001C3F12"/>
    <w:rsid w:val="001C449E"/>
    <w:rsid w:val="001C457A"/>
    <w:rsid w:val="001C536B"/>
    <w:rsid w:val="001C5B83"/>
    <w:rsid w:val="001C6DAA"/>
    <w:rsid w:val="001C753E"/>
    <w:rsid w:val="001D4E89"/>
    <w:rsid w:val="001D56B8"/>
    <w:rsid w:val="001D610F"/>
    <w:rsid w:val="001D6E06"/>
    <w:rsid w:val="001D7279"/>
    <w:rsid w:val="001D7469"/>
    <w:rsid w:val="001E1947"/>
    <w:rsid w:val="001E1B07"/>
    <w:rsid w:val="001E1D11"/>
    <w:rsid w:val="001E354F"/>
    <w:rsid w:val="001E3A43"/>
    <w:rsid w:val="001E4A4C"/>
    <w:rsid w:val="001E61A2"/>
    <w:rsid w:val="001E73E9"/>
    <w:rsid w:val="001E7680"/>
    <w:rsid w:val="001F1276"/>
    <w:rsid w:val="001F3451"/>
    <w:rsid w:val="001F3B39"/>
    <w:rsid w:val="001F4B95"/>
    <w:rsid w:val="00201091"/>
    <w:rsid w:val="00201C6C"/>
    <w:rsid w:val="00201D86"/>
    <w:rsid w:val="0020224F"/>
    <w:rsid w:val="0020267F"/>
    <w:rsid w:val="00202A83"/>
    <w:rsid w:val="00203B37"/>
    <w:rsid w:val="00203BA1"/>
    <w:rsid w:val="002047C4"/>
    <w:rsid w:val="00204C82"/>
    <w:rsid w:val="00204D84"/>
    <w:rsid w:val="00205345"/>
    <w:rsid w:val="00207E15"/>
    <w:rsid w:val="00211F0F"/>
    <w:rsid w:val="002123E9"/>
    <w:rsid w:val="0021507D"/>
    <w:rsid w:val="0021584B"/>
    <w:rsid w:val="002213A8"/>
    <w:rsid w:val="00222980"/>
    <w:rsid w:val="00223800"/>
    <w:rsid w:val="00223E19"/>
    <w:rsid w:val="002242E1"/>
    <w:rsid w:val="00224B3B"/>
    <w:rsid w:val="0022501C"/>
    <w:rsid w:val="00225890"/>
    <w:rsid w:val="00225CF5"/>
    <w:rsid w:val="0022661D"/>
    <w:rsid w:val="002278CE"/>
    <w:rsid w:val="00230DEB"/>
    <w:rsid w:val="00232798"/>
    <w:rsid w:val="002331F9"/>
    <w:rsid w:val="00234444"/>
    <w:rsid w:val="00234773"/>
    <w:rsid w:val="002351F9"/>
    <w:rsid w:val="00235924"/>
    <w:rsid w:val="00236912"/>
    <w:rsid w:val="00236DD2"/>
    <w:rsid w:val="00240E3A"/>
    <w:rsid w:val="002413F6"/>
    <w:rsid w:val="00241FA5"/>
    <w:rsid w:val="002428F5"/>
    <w:rsid w:val="00242EA4"/>
    <w:rsid w:val="00242EF8"/>
    <w:rsid w:val="00243A12"/>
    <w:rsid w:val="0024490C"/>
    <w:rsid w:val="002462A3"/>
    <w:rsid w:val="0024721D"/>
    <w:rsid w:val="00251822"/>
    <w:rsid w:val="00252542"/>
    <w:rsid w:val="0025277A"/>
    <w:rsid w:val="002532DF"/>
    <w:rsid w:val="00255996"/>
    <w:rsid w:val="00255EB0"/>
    <w:rsid w:val="00256F43"/>
    <w:rsid w:val="00261B15"/>
    <w:rsid w:val="0026292A"/>
    <w:rsid w:val="002635C1"/>
    <w:rsid w:val="00263AC5"/>
    <w:rsid w:val="00263E0B"/>
    <w:rsid w:val="00263FEC"/>
    <w:rsid w:val="0026473A"/>
    <w:rsid w:val="002677DB"/>
    <w:rsid w:val="002709D4"/>
    <w:rsid w:val="00271E6F"/>
    <w:rsid w:val="00271F18"/>
    <w:rsid w:val="00272833"/>
    <w:rsid w:val="002746C8"/>
    <w:rsid w:val="0027602B"/>
    <w:rsid w:val="002772E7"/>
    <w:rsid w:val="00277A91"/>
    <w:rsid w:val="00277B37"/>
    <w:rsid w:val="00280721"/>
    <w:rsid w:val="00280AC8"/>
    <w:rsid w:val="00281968"/>
    <w:rsid w:val="00282CC4"/>
    <w:rsid w:val="002838D4"/>
    <w:rsid w:val="00283971"/>
    <w:rsid w:val="00287262"/>
    <w:rsid w:val="002873EC"/>
    <w:rsid w:val="002878AC"/>
    <w:rsid w:val="002908AA"/>
    <w:rsid w:val="00291372"/>
    <w:rsid w:val="00292F78"/>
    <w:rsid w:val="002933DF"/>
    <w:rsid w:val="002979AD"/>
    <w:rsid w:val="00297F41"/>
    <w:rsid w:val="002A04A1"/>
    <w:rsid w:val="002A04D7"/>
    <w:rsid w:val="002A2249"/>
    <w:rsid w:val="002A4B3F"/>
    <w:rsid w:val="002A562F"/>
    <w:rsid w:val="002A69DD"/>
    <w:rsid w:val="002A77A9"/>
    <w:rsid w:val="002A79AB"/>
    <w:rsid w:val="002A7B82"/>
    <w:rsid w:val="002B0E55"/>
    <w:rsid w:val="002B0F49"/>
    <w:rsid w:val="002B1005"/>
    <w:rsid w:val="002B17B1"/>
    <w:rsid w:val="002B1C48"/>
    <w:rsid w:val="002B2BBC"/>
    <w:rsid w:val="002B2F22"/>
    <w:rsid w:val="002B32CA"/>
    <w:rsid w:val="002B5096"/>
    <w:rsid w:val="002B546D"/>
    <w:rsid w:val="002B6545"/>
    <w:rsid w:val="002B6A77"/>
    <w:rsid w:val="002B736D"/>
    <w:rsid w:val="002B7534"/>
    <w:rsid w:val="002B7FA7"/>
    <w:rsid w:val="002C03BB"/>
    <w:rsid w:val="002C1F83"/>
    <w:rsid w:val="002C3896"/>
    <w:rsid w:val="002C39B5"/>
    <w:rsid w:val="002C3BA4"/>
    <w:rsid w:val="002C4024"/>
    <w:rsid w:val="002C52E5"/>
    <w:rsid w:val="002C64CA"/>
    <w:rsid w:val="002C706D"/>
    <w:rsid w:val="002D1391"/>
    <w:rsid w:val="002D5867"/>
    <w:rsid w:val="002D5EEA"/>
    <w:rsid w:val="002D6723"/>
    <w:rsid w:val="002D67F0"/>
    <w:rsid w:val="002D70BB"/>
    <w:rsid w:val="002D72A5"/>
    <w:rsid w:val="002D77F1"/>
    <w:rsid w:val="002D7906"/>
    <w:rsid w:val="002E07E3"/>
    <w:rsid w:val="002E1013"/>
    <w:rsid w:val="002E2210"/>
    <w:rsid w:val="002E2734"/>
    <w:rsid w:val="002E3228"/>
    <w:rsid w:val="002E32A1"/>
    <w:rsid w:val="002E4308"/>
    <w:rsid w:val="002E443D"/>
    <w:rsid w:val="002E5586"/>
    <w:rsid w:val="002E7259"/>
    <w:rsid w:val="002E75EA"/>
    <w:rsid w:val="002E7626"/>
    <w:rsid w:val="002F08F3"/>
    <w:rsid w:val="002F0AB0"/>
    <w:rsid w:val="002F1DC8"/>
    <w:rsid w:val="002F285E"/>
    <w:rsid w:val="002F2A46"/>
    <w:rsid w:val="002F2D2D"/>
    <w:rsid w:val="002F3785"/>
    <w:rsid w:val="002F60DD"/>
    <w:rsid w:val="002F60E2"/>
    <w:rsid w:val="002F677F"/>
    <w:rsid w:val="002F694E"/>
    <w:rsid w:val="002F6F74"/>
    <w:rsid w:val="003002E0"/>
    <w:rsid w:val="00300F52"/>
    <w:rsid w:val="003014D3"/>
    <w:rsid w:val="003018C8"/>
    <w:rsid w:val="00301A38"/>
    <w:rsid w:val="003029C2"/>
    <w:rsid w:val="00303754"/>
    <w:rsid w:val="00303B65"/>
    <w:rsid w:val="00303D42"/>
    <w:rsid w:val="0030413A"/>
    <w:rsid w:val="003068FC"/>
    <w:rsid w:val="00310A62"/>
    <w:rsid w:val="00311851"/>
    <w:rsid w:val="003119AA"/>
    <w:rsid w:val="00312636"/>
    <w:rsid w:val="00312AC3"/>
    <w:rsid w:val="00313A74"/>
    <w:rsid w:val="0031588E"/>
    <w:rsid w:val="00316565"/>
    <w:rsid w:val="00320E65"/>
    <w:rsid w:val="003223FC"/>
    <w:rsid w:val="003225B2"/>
    <w:rsid w:val="00323307"/>
    <w:rsid w:val="00323855"/>
    <w:rsid w:val="00323B07"/>
    <w:rsid w:val="003251AE"/>
    <w:rsid w:val="00326459"/>
    <w:rsid w:val="0032675A"/>
    <w:rsid w:val="00327A14"/>
    <w:rsid w:val="00327A55"/>
    <w:rsid w:val="00330504"/>
    <w:rsid w:val="003314BA"/>
    <w:rsid w:val="003335CF"/>
    <w:rsid w:val="00333A65"/>
    <w:rsid w:val="00333DB6"/>
    <w:rsid w:val="00334189"/>
    <w:rsid w:val="003345A3"/>
    <w:rsid w:val="00334B93"/>
    <w:rsid w:val="00335584"/>
    <w:rsid w:val="003358F1"/>
    <w:rsid w:val="00335AA6"/>
    <w:rsid w:val="00336606"/>
    <w:rsid w:val="003373D5"/>
    <w:rsid w:val="00337473"/>
    <w:rsid w:val="00337582"/>
    <w:rsid w:val="0034122A"/>
    <w:rsid w:val="00341381"/>
    <w:rsid w:val="003415DB"/>
    <w:rsid w:val="0034186A"/>
    <w:rsid w:val="00341F53"/>
    <w:rsid w:val="0034224A"/>
    <w:rsid w:val="00342837"/>
    <w:rsid w:val="00343066"/>
    <w:rsid w:val="00343D91"/>
    <w:rsid w:val="0034479F"/>
    <w:rsid w:val="003455D9"/>
    <w:rsid w:val="003458A9"/>
    <w:rsid w:val="00345BF8"/>
    <w:rsid w:val="00347EFF"/>
    <w:rsid w:val="00350911"/>
    <w:rsid w:val="00351743"/>
    <w:rsid w:val="00352479"/>
    <w:rsid w:val="003538A1"/>
    <w:rsid w:val="003541F5"/>
    <w:rsid w:val="00354B13"/>
    <w:rsid w:val="00354FBD"/>
    <w:rsid w:val="003551AF"/>
    <w:rsid w:val="003554DF"/>
    <w:rsid w:val="003557C9"/>
    <w:rsid w:val="00356D09"/>
    <w:rsid w:val="00356E6C"/>
    <w:rsid w:val="00360CD6"/>
    <w:rsid w:val="00361D4D"/>
    <w:rsid w:val="003645A3"/>
    <w:rsid w:val="00364B4A"/>
    <w:rsid w:val="00366256"/>
    <w:rsid w:val="003677A9"/>
    <w:rsid w:val="0036796A"/>
    <w:rsid w:val="00367A97"/>
    <w:rsid w:val="00370E69"/>
    <w:rsid w:val="0037209C"/>
    <w:rsid w:val="00372D00"/>
    <w:rsid w:val="00374887"/>
    <w:rsid w:val="003778E6"/>
    <w:rsid w:val="00381607"/>
    <w:rsid w:val="00381CD9"/>
    <w:rsid w:val="00382416"/>
    <w:rsid w:val="00385929"/>
    <w:rsid w:val="00385EE4"/>
    <w:rsid w:val="00386328"/>
    <w:rsid w:val="00386D31"/>
    <w:rsid w:val="003878A3"/>
    <w:rsid w:val="00387958"/>
    <w:rsid w:val="00390AB9"/>
    <w:rsid w:val="00394991"/>
    <w:rsid w:val="003972BE"/>
    <w:rsid w:val="00397648"/>
    <w:rsid w:val="003A05F3"/>
    <w:rsid w:val="003A1971"/>
    <w:rsid w:val="003A1B7C"/>
    <w:rsid w:val="003A232C"/>
    <w:rsid w:val="003A23B6"/>
    <w:rsid w:val="003A290E"/>
    <w:rsid w:val="003A382E"/>
    <w:rsid w:val="003A41DF"/>
    <w:rsid w:val="003A45BB"/>
    <w:rsid w:val="003A48B2"/>
    <w:rsid w:val="003A4F63"/>
    <w:rsid w:val="003A573E"/>
    <w:rsid w:val="003A5EE0"/>
    <w:rsid w:val="003A6576"/>
    <w:rsid w:val="003A74A5"/>
    <w:rsid w:val="003A7FE7"/>
    <w:rsid w:val="003B0398"/>
    <w:rsid w:val="003B0817"/>
    <w:rsid w:val="003B0977"/>
    <w:rsid w:val="003B153A"/>
    <w:rsid w:val="003B184F"/>
    <w:rsid w:val="003B1B0F"/>
    <w:rsid w:val="003B22A0"/>
    <w:rsid w:val="003B25E9"/>
    <w:rsid w:val="003B2BD9"/>
    <w:rsid w:val="003B2C6D"/>
    <w:rsid w:val="003B390E"/>
    <w:rsid w:val="003B41D6"/>
    <w:rsid w:val="003B4C36"/>
    <w:rsid w:val="003B542F"/>
    <w:rsid w:val="003B7BD4"/>
    <w:rsid w:val="003C06EB"/>
    <w:rsid w:val="003C0C89"/>
    <w:rsid w:val="003C0DB9"/>
    <w:rsid w:val="003C0DE9"/>
    <w:rsid w:val="003C19CC"/>
    <w:rsid w:val="003C1F05"/>
    <w:rsid w:val="003C383D"/>
    <w:rsid w:val="003C3AED"/>
    <w:rsid w:val="003C4898"/>
    <w:rsid w:val="003C5059"/>
    <w:rsid w:val="003C5311"/>
    <w:rsid w:val="003C567D"/>
    <w:rsid w:val="003C5CA2"/>
    <w:rsid w:val="003C5F26"/>
    <w:rsid w:val="003C6F1D"/>
    <w:rsid w:val="003D0382"/>
    <w:rsid w:val="003D067A"/>
    <w:rsid w:val="003D067B"/>
    <w:rsid w:val="003D0A5B"/>
    <w:rsid w:val="003D1969"/>
    <w:rsid w:val="003D28E8"/>
    <w:rsid w:val="003D4FF1"/>
    <w:rsid w:val="003D5993"/>
    <w:rsid w:val="003D5F20"/>
    <w:rsid w:val="003D6E5D"/>
    <w:rsid w:val="003D715C"/>
    <w:rsid w:val="003E0E5B"/>
    <w:rsid w:val="003E1CB3"/>
    <w:rsid w:val="003E2F66"/>
    <w:rsid w:val="003E33CA"/>
    <w:rsid w:val="003E33CD"/>
    <w:rsid w:val="003E350C"/>
    <w:rsid w:val="003E4882"/>
    <w:rsid w:val="003E4929"/>
    <w:rsid w:val="003E4968"/>
    <w:rsid w:val="003E53E2"/>
    <w:rsid w:val="003E5954"/>
    <w:rsid w:val="003E5C5F"/>
    <w:rsid w:val="003E5FE0"/>
    <w:rsid w:val="003E6538"/>
    <w:rsid w:val="003E6976"/>
    <w:rsid w:val="003E6BCA"/>
    <w:rsid w:val="003F1A88"/>
    <w:rsid w:val="003F1AA9"/>
    <w:rsid w:val="003F2F8C"/>
    <w:rsid w:val="003F3C7D"/>
    <w:rsid w:val="003F42D6"/>
    <w:rsid w:val="003F43A4"/>
    <w:rsid w:val="003F56C0"/>
    <w:rsid w:val="003F7157"/>
    <w:rsid w:val="00400A4F"/>
    <w:rsid w:val="00401372"/>
    <w:rsid w:val="00402069"/>
    <w:rsid w:val="004022E4"/>
    <w:rsid w:val="00402851"/>
    <w:rsid w:val="00402C29"/>
    <w:rsid w:val="0040334A"/>
    <w:rsid w:val="0040480D"/>
    <w:rsid w:val="00404880"/>
    <w:rsid w:val="00406647"/>
    <w:rsid w:val="00406D0D"/>
    <w:rsid w:val="00406E4D"/>
    <w:rsid w:val="00407135"/>
    <w:rsid w:val="004075F4"/>
    <w:rsid w:val="0041062F"/>
    <w:rsid w:val="00410A84"/>
    <w:rsid w:val="00410AEC"/>
    <w:rsid w:val="0041177E"/>
    <w:rsid w:val="00412343"/>
    <w:rsid w:val="004135BF"/>
    <w:rsid w:val="00413AE1"/>
    <w:rsid w:val="004147CE"/>
    <w:rsid w:val="00415084"/>
    <w:rsid w:val="004156A8"/>
    <w:rsid w:val="00415D9A"/>
    <w:rsid w:val="004162A1"/>
    <w:rsid w:val="00420E63"/>
    <w:rsid w:val="00420F21"/>
    <w:rsid w:val="00422065"/>
    <w:rsid w:val="00422149"/>
    <w:rsid w:val="00422BAE"/>
    <w:rsid w:val="00423333"/>
    <w:rsid w:val="00423991"/>
    <w:rsid w:val="004248CC"/>
    <w:rsid w:val="00425113"/>
    <w:rsid w:val="00425B48"/>
    <w:rsid w:val="004262FB"/>
    <w:rsid w:val="0042753C"/>
    <w:rsid w:val="0043087F"/>
    <w:rsid w:val="00431405"/>
    <w:rsid w:val="00432136"/>
    <w:rsid w:val="00432A31"/>
    <w:rsid w:val="004346B6"/>
    <w:rsid w:val="00435007"/>
    <w:rsid w:val="004359CC"/>
    <w:rsid w:val="004361AC"/>
    <w:rsid w:val="004366C9"/>
    <w:rsid w:val="00437D0F"/>
    <w:rsid w:val="00440A1B"/>
    <w:rsid w:val="00441773"/>
    <w:rsid w:val="004422B2"/>
    <w:rsid w:val="00442F5A"/>
    <w:rsid w:val="00443AD9"/>
    <w:rsid w:val="00443FD9"/>
    <w:rsid w:val="00445308"/>
    <w:rsid w:val="0044737E"/>
    <w:rsid w:val="00447947"/>
    <w:rsid w:val="00451102"/>
    <w:rsid w:val="00452E67"/>
    <w:rsid w:val="00453208"/>
    <w:rsid w:val="00453445"/>
    <w:rsid w:val="00456BB0"/>
    <w:rsid w:val="00457298"/>
    <w:rsid w:val="0045796F"/>
    <w:rsid w:val="00460856"/>
    <w:rsid w:val="00461082"/>
    <w:rsid w:val="004614A7"/>
    <w:rsid w:val="00461B7B"/>
    <w:rsid w:val="004620C0"/>
    <w:rsid w:val="00462F0D"/>
    <w:rsid w:val="00462F94"/>
    <w:rsid w:val="00463702"/>
    <w:rsid w:val="00463E42"/>
    <w:rsid w:val="00464171"/>
    <w:rsid w:val="00464F11"/>
    <w:rsid w:val="00464F6E"/>
    <w:rsid w:val="00465096"/>
    <w:rsid w:val="004707DA"/>
    <w:rsid w:val="00471B20"/>
    <w:rsid w:val="00472A6E"/>
    <w:rsid w:val="00473112"/>
    <w:rsid w:val="004739F7"/>
    <w:rsid w:val="00474E28"/>
    <w:rsid w:val="00476CAE"/>
    <w:rsid w:val="00476FBD"/>
    <w:rsid w:val="0047703B"/>
    <w:rsid w:val="00477C03"/>
    <w:rsid w:val="00480189"/>
    <w:rsid w:val="00481F02"/>
    <w:rsid w:val="00482DA9"/>
    <w:rsid w:val="0048496B"/>
    <w:rsid w:val="004855F6"/>
    <w:rsid w:val="00485821"/>
    <w:rsid w:val="0048649C"/>
    <w:rsid w:val="00486AED"/>
    <w:rsid w:val="00487B1E"/>
    <w:rsid w:val="00491521"/>
    <w:rsid w:val="004917A8"/>
    <w:rsid w:val="0049254E"/>
    <w:rsid w:val="004941E2"/>
    <w:rsid w:val="004947CA"/>
    <w:rsid w:val="00495662"/>
    <w:rsid w:val="00495B5B"/>
    <w:rsid w:val="0049697A"/>
    <w:rsid w:val="004A1E1A"/>
    <w:rsid w:val="004A2417"/>
    <w:rsid w:val="004A2465"/>
    <w:rsid w:val="004A37BD"/>
    <w:rsid w:val="004A3CEC"/>
    <w:rsid w:val="004A3D52"/>
    <w:rsid w:val="004A3FC0"/>
    <w:rsid w:val="004A4C26"/>
    <w:rsid w:val="004A4EF6"/>
    <w:rsid w:val="004A762A"/>
    <w:rsid w:val="004A7B4E"/>
    <w:rsid w:val="004A7DE5"/>
    <w:rsid w:val="004B0D4F"/>
    <w:rsid w:val="004B0DD6"/>
    <w:rsid w:val="004B2A28"/>
    <w:rsid w:val="004B2AE8"/>
    <w:rsid w:val="004B2F34"/>
    <w:rsid w:val="004B41EB"/>
    <w:rsid w:val="004B50AB"/>
    <w:rsid w:val="004B6433"/>
    <w:rsid w:val="004B74E9"/>
    <w:rsid w:val="004B75EB"/>
    <w:rsid w:val="004B7B8E"/>
    <w:rsid w:val="004C0A4A"/>
    <w:rsid w:val="004C1A8B"/>
    <w:rsid w:val="004C31B6"/>
    <w:rsid w:val="004C6519"/>
    <w:rsid w:val="004C78BD"/>
    <w:rsid w:val="004D0738"/>
    <w:rsid w:val="004D0BE2"/>
    <w:rsid w:val="004D1CDE"/>
    <w:rsid w:val="004D214C"/>
    <w:rsid w:val="004D43B9"/>
    <w:rsid w:val="004D459F"/>
    <w:rsid w:val="004D4614"/>
    <w:rsid w:val="004D496A"/>
    <w:rsid w:val="004D53D1"/>
    <w:rsid w:val="004D6F94"/>
    <w:rsid w:val="004D7A1E"/>
    <w:rsid w:val="004E0D45"/>
    <w:rsid w:val="004E2C35"/>
    <w:rsid w:val="004E2EF1"/>
    <w:rsid w:val="004E3132"/>
    <w:rsid w:val="004E31CE"/>
    <w:rsid w:val="004E3824"/>
    <w:rsid w:val="004E3843"/>
    <w:rsid w:val="004E3B52"/>
    <w:rsid w:val="004E4F1A"/>
    <w:rsid w:val="004E6926"/>
    <w:rsid w:val="004E6C7F"/>
    <w:rsid w:val="004E7C16"/>
    <w:rsid w:val="004F17FB"/>
    <w:rsid w:val="004F262B"/>
    <w:rsid w:val="004F28EA"/>
    <w:rsid w:val="004F4729"/>
    <w:rsid w:val="004F7115"/>
    <w:rsid w:val="004F7F8E"/>
    <w:rsid w:val="004F7F90"/>
    <w:rsid w:val="00500F0C"/>
    <w:rsid w:val="005011D8"/>
    <w:rsid w:val="00501D72"/>
    <w:rsid w:val="00502253"/>
    <w:rsid w:val="00502281"/>
    <w:rsid w:val="00502461"/>
    <w:rsid w:val="00502F39"/>
    <w:rsid w:val="00503404"/>
    <w:rsid w:val="00503EA0"/>
    <w:rsid w:val="00505153"/>
    <w:rsid w:val="00505ACE"/>
    <w:rsid w:val="005077D1"/>
    <w:rsid w:val="005105B0"/>
    <w:rsid w:val="0051143C"/>
    <w:rsid w:val="00511457"/>
    <w:rsid w:val="0051378C"/>
    <w:rsid w:val="00514183"/>
    <w:rsid w:val="00514A55"/>
    <w:rsid w:val="00514B62"/>
    <w:rsid w:val="00520328"/>
    <w:rsid w:val="00520B68"/>
    <w:rsid w:val="0052115A"/>
    <w:rsid w:val="00521B83"/>
    <w:rsid w:val="0052270E"/>
    <w:rsid w:val="00522826"/>
    <w:rsid w:val="00522E89"/>
    <w:rsid w:val="00523C2C"/>
    <w:rsid w:val="00526033"/>
    <w:rsid w:val="0052640E"/>
    <w:rsid w:val="00526823"/>
    <w:rsid w:val="00530D44"/>
    <w:rsid w:val="00530D62"/>
    <w:rsid w:val="00531870"/>
    <w:rsid w:val="00531BE4"/>
    <w:rsid w:val="005325BD"/>
    <w:rsid w:val="00532747"/>
    <w:rsid w:val="0053306C"/>
    <w:rsid w:val="005338F9"/>
    <w:rsid w:val="00534101"/>
    <w:rsid w:val="00535892"/>
    <w:rsid w:val="00535B21"/>
    <w:rsid w:val="00537037"/>
    <w:rsid w:val="005417C4"/>
    <w:rsid w:val="00544425"/>
    <w:rsid w:val="005475D8"/>
    <w:rsid w:val="00550532"/>
    <w:rsid w:val="00550C8F"/>
    <w:rsid w:val="00550EE4"/>
    <w:rsid w:val="00552CA1"/>
    <w:rsid w:val="005530F5"/>
    <w:rsid w:val="005542DB"/>
    <w:rsid w:val="00554354"/>
    <w:rsid w:val="0055518B"/>
    <w:rsid w:val="00555A7D"/>
    <w:rsid w:val="00557B3C"/>
    <w:rsid w:val="005600D1"/>
    <w:rsid w:val="00562177"/>
    <w:rsid w:val="00562639"/>
    <w:rsid w:val="00562908"/>
    <w:rsid w:val="00562930"/>
    <w:rsid w:val="00564700"/>
    <w:rsid w:val="00565449"/>
    <w:rsid w:val="00566743"/>
    <w:rsid w:val="00566E76"/>
    <w:rsid w:val="0056774D"/>
    <w:rsid w:val="00567784"/>
    <w:rsid w:val="0057005E"/>
    <w:rsid w:val="00571519"/>
    <w:rsid w:val="0057173F"/>
    <w:rsid w:val="005728F1"/>
    <w:rsid w:val="00572AA4"/>
    <w:rsid w:val="00573020"/>
    <w:rsid w:val="00573229"/>
    <w:rsid w:val="0057326E"/>
    <w:rsid w:val="0057514E"/>
    <w:rsid w:val="0057751E"/>
    <w:rsid w:val="00577E4F"/>
    <w:rsid w:val="00581A57"/>
    <w:rsid w:val="00582C96"/>
    <w:rsid w:val="0058394E"/>
    <w:rsid w:val="00585973"/>
    <w:rsid w:val="0058725C"/>
    <w:rsid w:val="0058729D"/>
    <w:rsid w:val="00587CB9"/>
    <w:rsid w:val="0059135E"/>
    <w:rsid w:val="0059192C"/>
    <w:rsid w:val="00592778"/>
    <w:rsid w:val="005928FC"/>
    <w:rsid w:val="00592C9F"/>
    <w:rsid w:val="00593014"/>
    <w:rsid w:val="005933E4"/>
    <w:rsid w:val="00593750"/>
    <w:rsid w:val="00595082"/>
    <w:rsid w:val="005953B0"/>
    <w:rsid w:val="00595BE9"/>
    <w:rsid w:val="0059679A"/>
    <w:rsid w:val="00596F3D"/>
    <w:rsid w:val="00597116"/>
    <w:rsid w:val="00597951"/>
    <w:rsid w:val="00597F6D"/>
    <w:rsid w:val="005A00C0"/>
    <w:rsid w:val="005A064F"/>
    <w:rsid w:val="005A09A1"/>
    <w:rsid w:val="005A0D11"/>
    <w:rsid w:val="005A0FFE"/>
    <w:rsid w:val="005A10E2"/>
    <w:rsid w:val="005A1183"/>
    <w:rsid w:val="005A23F6"/>
    <w:rsid w:val="005A3427"/>
    <w:rsid w:val="005A4654"/>
    <w:rsid w:val="005A5A73"/>
    <w:rsid w:val="005A6E84"/>
    <w:rsid w:val="005A7026"/>
    <w:rsid w:val="005B0D2B"/>
    <w:rsid w:val="005B1895"/>
    <w:rsid w:val="005B304F"/>
    <w:rsid w:val="005B3072"/>
    <w:rsid w:val="005B4A2C"/>
    <w:rsid w:val="005B4D5D"/>
    <w:rsid w:val="005B5842"/>
    <w:rsid w:val="005B5CDB"/>
    <w:rsid w:val="005B600F"/>
    <w:rsid w:val="005B6058"/>
    <w:rsid w:val="005B60C5"/>
    <w:rsid w:val="005B6D42"/>
    <w:rsid w:val="005B6EAB"/>
    <w:rsid w:val="005B7830"/>
    <w:rsid w:val="005B7857"/>
    <w:rsid w:val="005B7C8C"/>
    <w:rsid w:val="005C0D5F"/>
    <w:rsid w:val="005C1149"/>
    <w:rsid w:val="005C1938"/>
    <w:rsid w:val="005C1AB8"/>
    <w:rsid w:val="005C1D2E"/>
    <w:rsid w:val="005C3CB7"/>
    <w:rsid w:val="005C4372"/>
    <w:rsid w:val="005C4A27"/>
    <w:rsid w:val="005C4C4F"/>
    <w:rsid w:val="005C53B8"/>
    <w:rsid w:val="005C5DB3"/>
    <w:rsid w:val="005C6029"/>
    <w:rsid w:val="005C64BD"/>
    <w:rsid w:val="005C66FF"/>
    <w:rsid w:val="005C6E1D"/>
    <w:rsid w:val="005C780A"/>
    <w:rsid w:val="005D0954"/>
    <w:rsid w:val="005D2388"/>
    <w:rsid w:val="005D289A"/>
    <w:rsid w:val="005D35BC"/>
    <w:rsid w:val="005D39DB"/>
    <w:rsid w:val="005D3E24"/>
    <w:rsid w:val="005D44F9"/>
    <w:rsid w:val="005D4571"/>
    <w:rsid w:val="005D568C"/>
    <w:rsid w:val="005D5CCC"/>
    <w:rsid w:val="005D604B"/>
    <w:rsid w:val="005D7962"/>
    <w:rsid w:val="005E0063"/>
    <w:rsid w:val="005E201F"/>
    <w:rsid w:val="005E25DA"/>
    <w:rsid w:val="005E272A"/>
    <w:rsid w:val="005E37C1"/>
    <w:rsid w:val="005E39DB"/>
    <w:rsid w:val="005E4348"/>
    <w:rsid w:val="005E614D"/>
    <w:rsid w:val="005E6D38"/>
    <w:rsid w:val="005E6D65"/>
    <w:rsid w:val="005E70B4"/>
    <w:rsid w:val="005E7990"/>
    <w:rsid w:val="005E7EAF"/>
    <w:rsid w:val="005F0118"/>
    <w:rsid w:val="005F122B"/>
    <w:rsid w:val="005F1D2D"/>
    <w:rsid w:val="005F2491"/>
    <w:rsid w:val="005F2A3B"/>
    <w:rsid w:val="005F35FF"/>
    <w:rsid w:val="005F3621"/>
    <w:rsid w:val="005F380D"/>
    <w:rsid w:val="005F4360"/>
    <w:rsid w:val="005F440A"/>
    <w:rsid w:val="005F4C5E"/>
    <w:rsid w:val="005F5D36"/>
    <w:rsid w:val="005F60DD"/>
    <w:rsid w:val="00600A2D"/>
    <w:rsid w:val="00601D2F"/>
    <w:rsid w:val="0060407C"/>
    <w:rsid w:val="00606C2C"/>
    <w:rsid w:val="0061069E"/>
    <w:rsid w:val="0061087C"/>
    <w:rsid w:val="00611890"/>
    <w:rsid w:val="006128C4"/>
    <w:rsid w:val="00612A1C"/>
    <w:rsid w:val="006133DA"/>
    <w:rsid w:val="00613DAB"/>
    <w:rsid w:val="00615417"/>
    <w:rsid w:val="00615F06"/>
    <w:rsid w:val="0061638B"/>
    <w:rsid w:val="00621497"/>
    <w:rsid w:val="006218B8"/>
    <w:rsid w:val="0062301D"/>
    <w:rsid w:val="00623AF6"/>
    <w:rsid w:val="00625990"/>
    <w:rsid w:val="00626191"/>
    <w:rsid w:val="00626BA0"/>
    <w:rsid w:val="006270DD"/>
    <w:rsid w:val="00630B89"/>
    <w:rsid w:val="00631A74"/>
    <w:rsid w:val="00631C16"/>
    <w:rsid w:val="00632E0B"/>
    <w:rsid w:val="00633657"/>
    <w:rsid w:val="00633835"/>
    <w:rsid w:val="00636FA9"/>
    <w:rsid w:val="00637A8B"/>
    <w:rsid w:val="00640D51"/>
    <w:rsid w:val="0064184A"/>
    <w:rsid w:val="00644713"/>
    <w:rsid w:val="00645CEA"/>
    <w:rsid w:val="006460AA"/>
    <w:rsid w:val="00647352"/>
    <w:rsid w:val="00647935"/>
    <w:rsid w:val="00647B83"/>
    <w:rsid w:val="006508B8"/>
    <w:rsid w:val="0065362D"/>
    <w:rsid w:val="0065409C"/>
    <w:rsid w:val="00654699"/>
    <w:rsid w:val="00654AA0"/>
    <w:rsid w:val="00654C64"/>
    <w:rsid w:val="0065526A"/>
    <w:rsid w:val="006566E3"/>
    <w:rsid w:val="00656CFA"/>
    <w:rsid w:val="00660438"/>
    <w:rsid w:val="0066048F"/>
    <w:rsid w:val="00660961"/>
    <w:rsid w:val="00663AFA"/>
    <w:rsid w:val="0066475B"/>
    <w:rsid w:val="00665486"/>
    <w:rsid w:val="00665A95"/>
    <w:rsid w:val="00667574"/>
    <w:rsid w:val="00667EE0"/>
    <w:rsid w:val="00672BCB"/>
    <w:rsid w:val="0067303B"/>
    <w:rsid w:val="006735E6"/>
    <w:rsid w:val="00673C9F"/>
    <w:rsid w:val="006746E5"/>
    <w:rsid w:val="00674DD5"/>
    <w:rsid w:val="00675869"/>
    <w:rsid w:val="006777B3"/>
    <w:rsid w:val="0068024D"/>
    <w:rsid w:val="00680ADE"/>
    <w:rsid w:val="00680DEE"/>
    <w:rsid w:val="006827D8"/>
    <w:rsid w:val="00682DE7"/>
    <w:rsid w:val="00683D71"/>
    <w:rsid w:val="00684DCB"/>
    <w:rsid w:val="006853E6"/>
    <w:rsid w:val="006857F9"/>
    <w:rsid w:val="0068672D"/>
    <w:rsid w:val="006875D0"/>
    <w:rsid w:val="00687951"/>
    <w:rsid w:val="006919BF"/>
    <w:rsid w:val="00692F68"/>
    <w:rsid w:val="00693917"/>
    <w:rsid w:val="00693F05"/>
    <w:rsid w:val="0069433E"/>
    <w:rsid w:val="006954AA"/>
    <w:rsid w:val="00696E27"/>
    <w:rsid w:val="006A1583"/>
    <w:rsid w:val="006A57E5"/>
    <w:rsid w:val="006A5E51"/>
    <w:rsid w:val="006A63D9"/>
    <w:rsid w:val="006A6C53"/>
    <w:rsid w:val="006A75E0"/>
    <w:rsid w:val="006B07F6"/>
    <w:rsid w:val="006B29D5"/>
    <w:rsid w:val="006B3166"/>
    <w:rsid w:val="006B35E1"/>
    <w:rsid w:val="006B3E7E"/>
    <w:rsid w:val="006B4196"/>
    <w:rsid w:val="006B5ABD"/>
    <w:rsid w:val="006B74B2"/>
    <w:rsid w:val="006B78B7"/>
    <w:rsid w:val="006C042B"/>
    <w:rsid w:val="006C375F"/>
    <w:rsid w:val="006C7869"/>
    <w:rsid w:val="006D02BC"/>
    <w:rsid w:val="006D0B62"/>
    <w:rsid w:val="006D23B2"/>
    <w:rsid w:val="006D3745"/>
    <w:rsid w:val="006D4C85"/>
    <w:rsid w:val="006D4CF1"/>
    <w:rsid w:val="006D4EBF"/>
    <w:rsid w:val="006D50F1"/>
    <w:rsid w:val="006D721D"/>
    <w:rsid w:val="006D7501"/>
    <w:rsid w:val="006D7B51"/>
    <w:rsid w:val="006D7C49"/>
    <w:rsid w:val="006D7F83"/>
    <w:rsid w:val="006E0442"/>
    <w:rsid w:val="006E19A1"/>
    <w:rsid w:val="006E1A56"/>
    <w:rsid w:val="006E2896"/>
    <w:rsid w:val="006E3523"/>
    <w:rsid w:val="006E39AE"/>
    <w:rsid w:val="006E4208"/>
    <w:rsid w:val="006E6BAD"/>
    <w:rsid w:val="006E7899"/>
    <w:rsid w:val="006F0008"/>
    <w:rsid w:val="006F0382"/>
    <w:rsid w:val="006F1DA6"/>
    <w:rsid w:val="006F35F0"/>
    <w:rsid w:val="006F4037"/>
    <w:rsid w:val="006F453F"/>
    <w:rsid w:val="006F4A07"/>
    <w:rsid w:val="006F560F"/>
    <w:rsid w:val="006F5BCF"/>
    <w:rsid w:val="006F5D5C"/>
    <w:rsid w:val="006F5E4B"/>
    <w:rsid w:val="006F6285"/>
    <w:rsid w:val="00701176"/>
    <w:rsid w:val="007012EB"/>
    <w:rsid w:val="007048DC"/>
    <w:rsid w:val="00704A99"/>
    <w:rsid w:val="007071F4"/>
    <w:rsid w:val="00707701"/>
    <w:rsid w:val="00711064"/>
    <w:rsid w:val="00711771"/>
    <w:rsid w:val="00711970"/>
    <w:rsid w:val="00713B27"/>
    <w:rsid w:val="007144BA"/>
    <w:rsid w:val="00714EB2"/>
    <w:rsid w:val="00715FD8"/>
    <w:rsid w:val="00716104"/>
    <w:rsid w:val="00716B8B"/>
    <w:rsid w:val="00722C2C"/>
    <w:rsid w:val="00723C77"/>
    <w:rsid w:val="00723F66"/>
    <w:rsid w:val="00724E1C"/>
    <w:rsid w:val="00724F5F"/>
    <w:rsid w:val="0072514B"/>
    <w:rsid w:val="0072683F"/>
    <w:rsid w:val="00726BC4"/>
    <w:rsid w:val="007270CE"/>
    <w:rsid w:val="00727597"/>
    <w:rsid w:val="00730C9A"/>
    <w:rsid w:val="00731695"/>
    <w:rsid w:val="00731F33"/>
    <w:rsid w:val="007331CD"/>
    <w:rsid w:val="00733816"/>
    <w:rsid w:val="00733EEA"/>
    <w:rsid w:val="00734528"/>
    <w:rsid w:val="00734B6E"/>
    <w:rsid w:val="00734EAB"/>
    <w:rsid w:val="0073553C"/>
    <w:rsid w:val="007360C2"/>
    <w:rsid w:val="00736EBA"/>
    <w:rsid w:val="007379C2"/>
    <w:rsid w:val="00737D45"/>
    <w:rsid w:val="00740316"/>
    <w:rsid w:val="00740644"/>
    <w:rsid w:val="00741EF9"/>
    <w:rsid w:val="007446CA"/>
    <w:rsid w:val="00744AD1"/>
    <w:rsid w:val="007503C4"/>
    <w:rsid w:val="007506C5"/>
    <w:rsid w:val="007512BE"/>
    <w:rsid w:val="00751305"/>
    <w:rsid w:val="00753B0B"/>
    <w:rsid w:val="007553BA"/>
    <w:rsid w:val="00755625"/>
    <w:rsid w:val="00755CE1"/>
    <w:rsid w:val="00755FBB"/>
    <w:rsid w:val="00760FFC"/>
    <w:rsid w:val="0076184C"/>
    <w:rsid w:val="00762534"/>
    <w:rsid w:val="00762AC7"/>
    <w:rsid w:val="00764864"/>
    <w:rsid w:val="00764D6E"/>
    <w:rsid w:val="00765D64"/>
    <w:rsid w:val="00766E34"/>
    <w:rsid w:val="00767929"/>
    <w:rsid w:val="007705E3"/>
    <w:rsid w:val="0077087E"/>
    <w:rsid w:val="007732EA"/>
    <w:rsid w:val="007751CE"/>
    <w:rsid w:val="00775456"/>
    <w:rsid w:val="0077688D"/>
    <w:rsid w:val="00776BE3"/>
    <w:rsid w:val="00776CAD"/>
    <w:rsid w:val="00777455"/>
    <w:rsid w:val="007778BA"/>
    <w:rsid w:val="007816B9"/>
    <w:rsid w:val="0078217D"/>
    <w:rsid w:val="00783FC7"/>
    <w:rsid w:val="00786597"/>
    <w:rsid w:val="00790A2A"/>
    <w:rsid w:val="00790FFF"/>
    <w:rsid w:val="007911C1"/>
    <w:rsid w:val="007913F0"/>
    <w:rsid w:val="007927C8"/>
    <w:rsid w:val="00793013"/>
    <w:rsid w:val="007939C2"/>
    <w:rsid w:val="00793A1A"/>
    <w:rsid w:val="00793EED"/>
    <w:rsid w:val="007953B2"/>
    <w:rsid w:val="0079587F"/>
    <w:rsid w:val="00796DB9"/>
    <w:rsid w:val="007A095C"/>
    <w:rsid w:val="007A2B0D"/>
    <w:rsid w:val="007A30D6"/>
    <w:rsid w:val="007A4163"/>
    <w:rsid w:val="007A4301"/>
    <w:rsid w:val="007A4BE2"/>
    <w:rsid w:val="007A4C52"/>
    <w:rsid w:val="007A4E27"/>
    <w:rsid w:val="007A54C6"/>
    <w:rsid w:val="007A60C0"/>
    <w:rsid w:val="007A6BE4"/>
    <w:rsid w:val="007A7C10"/>
    <w:rsid w:val="007B06F3"/>
    <w:rsid w:val="007B0CE9"/>
    <w:rsid w:val="007B2407"/>
    <w:rsid w:val="007B27D3"/>
    <w:rsid w:val="007B4042"/>
    <w:rsid w:val="007B49C9"/>
    <w:rsid w:val="007B5079"/>
    <w:rsid w:val="007B7E04"/>
    <w:rsid w:val="007C587C"/>
    <w:rsid w:val="007C65C5"/>
    <w:rsid w:val="007D0167"/>
    <w:rsid w:val="007D1246"/>
    <w:rsid w:val="007D1C90"/>
    <w:rsid w:val="007D2036"/>
    <w:rsid w:val="007D22FA"/>
    <w:rsid w:val="007D31C7"/>
    <w:rsid w:val="007D3C9F"/>
    <w:rsid w:val="007D3F70"/>
    <w:rsid w:val="007D4CF4"/>
    <w:rsid w:val="007D5C44"/>
    <w:rsid w:val="007D67AB"/>
    <w:rsid w:val="007D6B40"/>
    <w:rsid w:val="007D75CD"/>
    <w:rsid w:val="007E063D"/>
    <w:rsid w:val="007E06ED"/>
    <w:rsid w:val="007E0711"/>
    <w:rsid w:val="007E0D52"/>
    <w:rsid w:val="007E3606"/>
    <w:rsid w:val="007E38B0"/>
    <w:rsid w:val="007E674E"/>
    <w:rsid w:val="007E79CA"/>
    <w:rsid w:val="007F082B"/>
    <w:rsid w:val="007F1010"/>
    <w:rsid w:val="007F1B25"/>
    <w:rsid w:val="007F2B74"/>
    <w:rsid w:val="007F3153"/>
    <w:rsid w:val="007F33F3"/>
    <w:rsid w:val="007F5273"/>
    <w:rsid w:val="007F7521"/>
    <w:rsid w:val="008004C2"/>
    <w:rsid w:val="00800E22"/>
    <w:rsid w:val="0080132D"/>
    <w:rsid w:val="008035B5"/>
    <w:rsid w:val="008042C3"/>
    <w:rsid w:val="00804550"/>
    <w:rsid w:val="008047B1"/>
    <w:rsid w:val="0080546F"/>
    <w:rsid w:val="00807000"/>
    <w:rsid w:val="00812371"/>
    <w:rsid w:val="00812FCD"/>
    <w:rsid w:val="00813B2A"/>
    <w:rsid w:val="0081416E"/>
    <w:rsid w:val="00814732"/>
    <w:rsid w:val="008147DA"/>
    <w:rsid w:val="00816C3A"/>
    <w:rsid w:val="00817E3F"/>
    <w:rsid w:val="00820371"/>
    <w:rsid w:val="0082157B"/>
    <w:rsid w:val="0082178B"/>
    <w:rsid w:val="00822173"/>
    <w:rsid w:val="00822C68"/>
    <w:rsid w:val="00823ED7"/>
    <w:rsid w:val="00824AF4"/>
    <w:rsid w:val="00824B22"/>
    <w:rsid w:val="00824D23"/>
    <w:rsid w:val="00824DA2"/>
    <w:rsid w:val="0082576B"/>
    <w:rsid w:val="0082642E"/>
    <w:rsid w:val="00827741"/>
    <w:rsid w:val="00831A02"/>
    <w:rsid w:val="00831F40"/>
    <w:rsid w:val="00833D45"/>
    <w:rsid w:val="00833EAF"/>
    <w:rsid w:val="008348BE"/>
    <w:rsid w:val="00836821"/>
    <w:rsid w:val="00840094"/>
    <w:rsid w:val="008400C3"/>
    <w:rsid w:val="008426D3"/>
    <w:rsid w:val="00844EBD"/>
    <w:rsid w:val="008463B0"/>
    <w:rsid w:val="0084669C"/>
    <w:rsid w:val="00846CB3"/>
    <w:rsid w:val="00847092"/>
    <w:rsid w:val="00847554"/>
    <w:rsid w:val="00850544"/>
    <w:rsid w:val="00852126"/>
    <w:rsid w:val="008525EE"/>
    <w:rsid w:val="00852937"/>
    <w:rsid w:val="0085296F"/>
    <w:rsid w:val="00852997"/>
    <w:rsid w:val="00854A09"/>
    <w:rsid w:val="00855578"/>
    <w:rsid w:val="00855873"/>
    <w:rsid w:val="00855B28"/>
    <w:rsid w:val="00855F16"/>
    <w:rsid w:val="008600CD"/>
    <w:rsid w:val="0086018B"/>
    <w:rsid w:val="00860417"/>
    <w:rsid w:val="008635F1"/>
    <w:rsid w:val="0086534B"/>
    <w:rsid w:val="008666CD"/>
    <w:rsid w:val="00870C28"/>
    <w:rsid w:val="00872047"/>
    <w:rsid w:val="00872840"/>
    <w:rsid w:val="0087323B"/>
    <w:rsid w:val="00873F21"/>
    <w:rsid w:val="00873F54"/>
    <w:rsid w:val="008740CC"/>
    <w:rsid w:val="00874742"/>
    <w:rsid w:val="0087588B"/>
    <w:rsid w:val="00875E3F"/>
    <w:rsid w:val="00877CBD"/>
    <w:rsid w:val="00880D9A"/>
    <w:rsid w:val="008819EE"/>
    <w:rsid w:val="0088270C"/>
    <w:rsid w:val="00882B3E"/>
    <w:rsid w:val="0088455D"/>
    <w:rsid w:val="008848AA"/>
    <w:rsid w:val="008852A2"/>
    <w:rsid w:val="008852F5"/>
    <w:rsid w:val="008858B4"/>
    <w:rsid w:val="00886A8A"/>
    <w:rsid w:val="00887836"/>
    <w:rsid w:val="0088798D"/>
    <w:rsid w:val="00890EE1"/>
    <w:rsid w:val="0089345A"/>
    <w:rsid w:val="00893A56"/>
    <w:rsid w:val="0089401B"/>
    <w:rsid w:val="0089458B"/>
    <w:rsid w:val="008953C3"/>
    <w:rsid w:val="00895D79"/>
    <w:rsid w:val="00896947"/>
    <w:rsid w:val="00897093"/>
    <w:rsid w:val="008A0626"/>
    <w:rsid w:val="008A1C0F"/>
    <w:rsid w:val="008A4AAB"/>
    <w:rsid w:val="008A4C75"/>
    <w:rsid w:val="008A593A"/>
    <w:rsid w:val="008A6EE4"/>
    <w:rsid w:val="008A753D"/>
    <w:rsid w:val="008A76AA"/>
    <w:rsid w:val="008A77E0"/>
    <w:rsid w:val="008A7EEB"/>
    <w:rsid w:val="008B2540"/>
    <w:rsid w:val="008B254B"/>
    <w:rsid w:val="008B4B8C"/>
    <w:rsid w:val="008B4EEA"/>
    <w:rsid w:val="008B5BD7"/>
    <w:rsid w:val="008B62E9"/>
    <w:rsid w:val="008C15F0"/>
    <w:rsid w:val="008C1CE1"/>
    <w:rsid w:val="008C25E0"/>
    <w:rsid w:val="008C2F0C"/>
    <w:rsid w:val="008C3120"/>
    <w:rsid w:val="008C3AC9"/>
    <w:rsid w:val="008C4873"/>
    <w:rsid w:val="008C5750"/>
    <w:rsid w:val="008C63A3"/>
    <w:rsid w:val="008C7C0B"/>
    <w:rsid w:val="008C7E04"/>
    <w:rsid w:val="008D08BC"/>
    <w:rsid w:val="008D13C1"/>
    <w:rsid w:val="008D20E4"/>
    <w:rsid w:val="008D2E61"/>
    <w:rsid w:val="008D333D"/>
    <w:rsid w:val="008D3476"/>
    <w:rsid w:val="008D3644"/>
    <w:rsid w:val="008D4BE0"/>
    <w:rsid w:val="008D4E8B"/>
    <w:rsid w:val="008E06A3"/>
    <w:rsid w:val="008E0E42"/>
    <w:rsid w:val="008E0F92"/>
    <w:rsid w:val="008E13E5"/>
    <w:rsid w:val="008E1EA7"/>
    <w:rsid w:val="008E293E"/>
    <w:rsid w:val="008E3C80"/>
    <w:rsid w:val="008E3FB8"/>
    <w:rsid w:val="008E452D"/>
    <w:rsid w:val="008E490F"/>
    <w:rsid w:val="008E4C31"/>
    <w:rsid w:val="008E4DC0"/>
    <w:rsid w:val="008E715F"/>
    <w:rsid w:val="008F1324"/>
    <w:rsid w:val="008F1834"/>
    <w:rsid w:val="008F1D24"/>
    <w:rsid w:val="008F2C15"/>
    <w:rsid w:val="008F2D8D"/>
    <w:rsid w:val="008F5765"/>
    <w:rsid w:val="008F58BA"/>
    <w:rsid w:val="008F6900"/>
    <w:rsid w:val="008F6915"/>
    <w:rsid w:val="00900182"/>
    <w:rsid w:val="009014BC"/>
    <w:rsid w:val="0090202E"/>
    <w:rsid w:val="00902D24"/>
    <w:rsid w:val="00903606"/>
    <w:rsid w:val="00904866"/>
    <w:rsid w:val="009048DD"/>
    <w:rsid w:val="009050D3"/>
    <w:rsid w:val="00905666"/>
    <w:rsid w:val="00905C5F"/>
    <w:rsid w:val="009070B1"/>
    <w:rsid w:val="009100A6"/>
    <w:rsid w:val="00911569"/>
    <w:rsid w:val="00911E88"/>
    <w:rsid w:val="00912D90"/>
    <w:rsid w:val="00913AC6"/>
    <w:rsid w:val="009142E5"/>
    <w:rsid w:val="00914EDF"/>
    <w:rsid w:val="00915C2D"/>
    <w:rsid w:val="00920F6D"/>
    <w:rsid w:val="0092134B"/>
    <w:rsid w:val="009216B4"/>
    <w:rsid w:val="0092259A"/>
    <w:rsid w:val="00922862"/>
    <w:rsid w:val="00922BD9"/>
    <w:rsid w:val="00922F45"/>
    <w:rsid w:val="00923187"/>
    <w:rsid w:val="00923F5E"/>
    <w:rsid w:val="0092509E"/>
    <w:rsid w:val="009268FB"/>
    <w:rsid w:val="009275AF"/>
    <w:rsid w:val="00927A94"/>
    <w:rsid w:val="0093015C"/>
    <w:rsid w:val="00931F5C"/>
    <w:rsid w:val="00933C10"/>
    <w:rsid w:val="0093535C"/>
    <w:rsid w:val="00935699"/>
    <w:rsid w:val="00935F6F"/>
    <w:rsid w:val="009377DC"/>
    <w:rsid w:val="009379F7"/>
    <w:rsid w:val="009404DF"/>
    <w:rsid w:val="00940C0F"/>
    <w:rsid w:val="0094128E"/>
    <w:rsid w:val="009426C6"/>
    <w:rsid w:val="00942D9D"/>
    <w:rsid w:val="009434AA"/>
    <w:rsid w:val="00943BB4"/>
    <w:rsid w:val="009448FE"/>
    <w:rsid w:val="00945D8A"/>
    <w:rsid w:val="009477D2"/>
    <w:rsid w:val="00951DF5"/>
    <w:rsid w:val="00952ABD"/>
    <w:rsid w:val="00953B7F"/>
    <w:rsid w:val="00953EA8"/>
    <w:rsid w:val="00953EBD"/>
    <w:rsid w:val="0095415D"/>
    <w:rsid w:val="00955496"/>
    <w:rsid w:val="009563FF"/>
    <w:rsid w:val="009604E8"/>
    <w:rsid w:val="00960C5B"/>
    <w:rsid w:val="0096543B"/>
    <w:rsid w:val="00966171"/>
    <w:rsid w:val="00967C97"/>
    <w:rsid w:val="00973943"/>
    <w:rsid w:val="009743F8"/>
    <w:rsid w:val="00974E9E"/>
    <w:rsid w:val="0097534D"/>
    <w:rsid w:val="00975546"/>
    <w:rsid w:val="00975E1E"/>
    <w:rsid w:val="00976431"/>
    <w:rsid w:val="009809D6"/>
    <w:rsid w:val="00980A75"/>
    <w:rsid w:val="0098136D"/>
    <w:rsid w:val="00981DF6"/>
    <w:rsid w:val="00983B6D"/>
    <w:rsid w:val="00984409"/>
    <w:rsid w:val="00986186"/>
    <w:rsid w:val="00986224"/>
    <w:rsid w:val="0098786C"/>
    <w:rsid w:val="00987AA0"/>
    <w:rsid w:val="00990448"/>
    <w:rsid w:val="00990841"/>
    <w:rsid w:val="00990A4E"/>
    <w:rsid w:val="00991436"/>
    <w:rsid w:val="0099198F"/>
    <w:rsid w:val="00992F28"/>
    <w:rsid w:val="009945CB"/>
    <w:rsid w:val="0099469D"/>
    <w:rsid w:val="009948A2"/>
    <w:rsid w:val="00997EE5"/>
    <w:rsid w:val="009A0A3F"/>
    <w:rsid w:val="009A118C"/>
    <w:rsid w:val="009A25CA"/>
    <w:rsid w:val="009A45BF"/>
    <w:rsid w:val="009A5CFE"/>
    <w:rsid w:val="009A6B22"/>
    <w:rsid w:val="009A746E"/>
    <w:rsid w:val="009B25C5"/>
    <w:rsid w:val="009B2C58"/>
    <w:rsid w:val="009B2CD3"/>
    <w:rsid w:val="009B41CF"/>
    <w:rsid w:val="009B46E6"/>
    <w:rsid w:val="009B55E5"/>
    <w:rsid w:val="009B5C32"/>
    <w:rsid w:val="009B5E46"/>
    <w:rsid w:val="009C09C2"/>
    <w:rsid w:val="009C1E82"/>
    <w:rsid w:val="009C1FA4"/>
    <w:rsid w:val="009C3474"/>
    <w:rsid w:val="009C3CE6"/>
    <w:rsid w:val="009C49DB"/>
    <w:rsid w:val="009C4A13"/>
    <w:rsid w:val="009C4DB3"/>
    <w:rsid w:val="009C59B1"/>
    <w:rsid w:val="009C6F94"/>
    <w:rsid w:val="009D07D3"/>
    <w:rsid w:val="009D0D81"/>
    <w:rsid w:val="009D1A66"/>
    <w:rsid w:val="009D1EAE"/>
    <w:rsid w:val="009D22A7"/>
    <w:rsid w:val="009D24D0"/>
    <w:rsid w:val="009D2803"/>
    <w:rsid w:val="009D3722"/>
    <w:rsid w:val="009D37EB"/>
    <w:rsid w:val="009D4446"/>
    <w:rsid w:val="009D4AAD"/>
    <w:rsid w:val="009D4E32"/>
    <w:rsid w:val="009D56CA"/>
    <w:rsid w:val="009E2543"/>
    <w:rsid w:val="009E4357"/>
    <w:rsid w:val="009E7F8A"/>
    <w:rsid w:val="009F1634"/>
    <w:rsid w:val="009F3AB4"/>
    <w:rsid w:val="009F3AB7"/>
    <w:rsid w:val="009F4513"/>
    <w:rsid w:val="009F480A"/>
    <w:rsid w:val="009F5094"/>
    <w:rsid w:val="009F6ED9"/>
    <w:rsid w:val="009F70A7"/>
    <w:rsid w:val="009F7834"/>
    <w:rsid w:val="00A0005D"/>
    <w:rsid w:val="00A0016E"/>
    <w:rsid w:val="00A018E0"/>
    <w:rsid w:val="00A01AED"/>
    <w:rsid w:val="00A01C2F"/>
    <w:rsid w:val="00A02F5C"/>
    <w:rsid w:val="00A03230"/>
    <w:rsid w:val="00A034F7"/>
    <w:rsid w:val="00A0368D"/>
    <w:rsid w:val="00A036B4"/>
    <w:rsid w:val="00A05A01"/>
    <w:rsid w:val="00A067F6"/>
    <w:rsid w:val="00A06E7B"/>
    <w:rsid w:val="00A071BD"/>
    <w:rsid w:val="00A1006B"/>
    <w:rsid w:val="00A101E6"/>
    <w:rsid w:val="00A10C04"/>
    <w:rsid w:val="00A10CDA"/>
    <w:rsid w:val="00A10E30"/>
    <w:rsid w:val="00A11433"/>
    <w:rsid w:val="00A11776"/>
    <w:rsid w:val="00A127C5"/>
    <w:rsid w:val="00A13350"/>
    <w:rsid w:val="00A1381F"/>
    <w:rsid w:val="00A13AA0"/>
    <w:rsid w:val="00A1483A"/>
    <w:rsid w:val="00A14E61"/>
    <w:rsid w:val="00A1526C"/>
    <w:rsid w:val="00A152A2"/>
    <w:rsid w:val="00A15A6B"/>
    <w:rsid w:val="00A15B62"/>
    <w:rsid w:val="00A1687F"/>
    <w:rsid w:val="00A16AF8"/>
    <w:rsid w:val="00A17C77"/>
    <w:rsid w:val="00A23AF8"/>
    <w:rsid w:val="00A23B8C"/>
    <w:rsid w:val="00A32F39"/>
    <w:rsid w:val="00A33988"/>
    <w:rsid w:val="00A34D76"/>
    <w:rsid w:val="00A35780"/>
    <w:rsid w:val="00A3648F"/>
    <w:rsid w:val="00A36FB2"/>
    <w:rsid w:val="00A37C2D"/>
    <w:rsid w:val="00A37DE0"/>
    <w:rsid w:val="00A40B7A"/>
    <w:rsid w:val="00A42140"/>
    <w:rsid w:val="00A42E31"/>
    <w:rsid w:val="00A42E74"/>
    <w:rsid w:val="00A43820"/>
    <w:rsid w:val="00A44D06"/>
    <w:rsid w:val="00A457EF"/>
    <w:rsid w:val="00A45D78"/>
    <w:rsid w:val="00A45FA2"/>
    <w:rsid w:val="00A46DDD"/>
    <w:rsid w:val="00A47723"/>
    <w:rsid w:val="00A47AF0"/>
    <w:rsid w:val="00A50909"/>
    <w:rsid w:val="00A51A23"/>
    <w:rsid w:val="00A52F61"/>
    <w:rsid w:val="00A5475A"/>
    <w:rsid w:val="00A56DF1"/>
    <w:rsid w:val="00A57FF6"/>
    <w:rsid w:val="00A6057E"/>
    <w:rsid w:val="00A618CB"/>
    <w:rsid w:val="00A61ABF"/>
    <w:rsid w:val="00A61FB6"/>
    <w:rsid w:val="00A62391"/>
    <w:rsid w:val="00A63DA1"/>
    <w:rsid w:val="00A64E20"/>
    <w:rsid w:val="00A656C5"/>
    <w:rsid w:val="00A66624"/>
    <w:rsid w:val="00A67E0A"/>
    <w:rsid w:val="00A70165"/>
    <w:rsid w:val="00A7041F"/>
    <w:rsid w:val="00A70835"/>
    <w:rsid w:val="00A70FFA"/>
    <w:rsid w:val="00A71AAE"/>
    <w:rsid w:val="00A71CC4"/>
    <w:rsid w:val="00A728FE"/>
    <w:rsid w:val="00A73112"/>
    <w:rsid w:val="00A745F9"/>
    <w:rsid w:val="00A755BA"/>
    <w:rsid w:val="00A77295"/>
    <w:rsid w:val="00A80006"/>
    <w:rsid w:val="00A8083E"/>
    <w:rsid w:val="00A809D8"/>
    <w:rsid w:val="00A80DD7"/>
    <w:rsid w:val="00A8175D"/>
    <w:rsid w:val="00A837C3"/>
    <w:rsid w:val="00A83988"/>
    <w:rsid w:val="00A8404F"/>
    <w:rsid w:val="00A84275"/>
    <w:rsid w:val="00A84919"/>
    <w:rsid w:val="00A84A0F"/>
    <w:rsid w:val="00A86B84"/>
    <w:rsid w:val="00A873D5"/>
    <w:rsid w:val="00A8760B"/>
    <w:rsid w:val="00A87893"/>
    <w:rsid w:val="00A90E9B"/>
    <w:rsid w:val="00A9187E"/>
    <w:rsid w:val="00A91EB5"/>
    <w:rsid w:val="00A923D5"/>
    <w:rsid w:val="00A92499"/>
    <w:rsid w:val="00A942DE"/>
    <w:rsid w:val="00A9631B"/>
    <w:rsid w:val="00AA0E9D"/>
    <w:rsid w:val="00AA1750"/>
    <w:rsid w:val="00AA48C3"/>
    <w:rsid w:val="00AA5464"/>
    <w:rsid w:val="00AA655A"/>
    <w:rsid w:val="00AA7822"/>
    <w:rsid w:val="00AA7B0E"/>
    <w:rsid w:val="00AB1402"/>
    <w:rsid w:val="00AB1DB3"/>
    <w:rsid w:val="00AB3BBE"/>
    <w:rsid w:val="00AB45BF"/>
    <w:rsid w:val="00AB5FD2"/>
    <w:rsid w:val="00AB6A34"/>
    <w:rsid w:val="00AC1B9B"/>
    <w:rsid w:val="00AC1DB2"/>
    <w:rsid w:val="00AC1F5E"/>
    <w:rsid w:val="00AC24E7"/>
    <w:rsid w:val="00AC31CF"/>
    <w:rsid w:val="00AC3F5E"/>
    <w:rsid w:val="00AC4155"/>
    <w:rsid w:val="00AC4DF9"/>
    <w:rsid w:val="00AC5125"/>
    <w:rsid w:val="00AC7772"/>
    <w:rsid w:val="00AD01BE"/>
    <w:rsid w:val="00AD0CF2"/>
    <w:rsid w:val="00AD19B7"/>
    <w:rsid w:val="00AD24B1"/>
    <w:rsid w:val="00AD262B"/>
    <w:rsid w:val="00AD36F6"/>
    <w:rsid w:val="00AD3A63"/>
    <w:rsid w:val="00AD3DE1"/>
    <w:rsid w:val="00AD49ED"/>
    <w:rsid w:val="00AD5A66"/>
    <w:rsid w:val="00AD60AF"/>
    <w:rsid w:val="00AD68B6"/>
    <w:rsid w:val="00AD6954"/>
    <w:rsid w:val="00AD6B2C"/>
    <w:rsid w:val="00AE082F"/>
    <w:rsid w:val="00AE15AD"/>
    <w:rsid w:val="00AE2F37"/>
    <w:rsid w:val="00AE326B"/>
    <w:rsid w:val="00AE3759"/>
    <w:rsid w:val="00AE3780"/>
    <w:rsid w:val="00AE4421"/>
    <w:rsid w:val="00AE736A"/>
    <w:rsid w:val="00AF0432"/>
    <w:rsid w:val="00AF07AB"/>
    <w:rsid w:val="00AF10CE"/>
    <w:rsid w:val="00AF1BBA"/>
    <w:rsid w:val="00AF2ED0"/>
    <w:rsid w:val="00AF448B"/>
    <w:rsid w:val="00AF6479"/>
    <w:rsid w:val="00AF6642"/>
    <w:rsid w:val="00AF724B"/>
    <w:rsid w:val="00B00B6F"/>
    <w:rsid w:val="00B01D69"/>
    <w:rsid w:val="00B02CB6"/>
    <w:rsid w:val="00B05EB0"/>
    <w:rsid w:val="00B06410"/>
    <w:rsid w:val="00B066D1"/>
    <w:rsid w:val="00B06F99"/>
    <w:rsid w:val="00B07E8C"/>
    <w:rsid w:val="00B1118B"/>
    <w:rsid w:val="00B1193A"/>
    <w:rsid w:val="00B12444"/>
    <w:rsid w:val="00B13171"/>
    <w:rsid w:val="00B13970"/>
    <w:rsid w:val="00B16024"/>
    <w:rsid w:val="00B16036"/>
    <w:rsid w:val="00B16943"/>
    <w:rsid w:val="00B16DBF"/>
    <w:rsid w:val="00B17179"/>
    <w:rsid w:val="00B17730"/>
    <w:rsid w:val="00B17F82"/>
    <w:rsid w:val="00B204AD"/>
    <w:rsid w:val="00B20CFC"/>
    <w:rsid w:val="00B21900"/>
    <w:rsid w:val="00B225B5"/>
    <w:rsid w:val="00B22B08"/>
    <w:rsid w:val="00B23178"/>
    <w:rsid w:val="00B2332C"/>
    <w:rsid w:val="00B247F9"/>
    <w:rsid w:val="00B252DC"/>
    <w:rsid w:val="00B25454"/>
    <w:rsid w:val="00B25574"/>
    <w:rsid w:val="00B25D51"/>
    <w:rsid w:val="00B264B2"/>
    <w:rsid w:val="00B27A92"/>
    <w:rsid w:val="00B30596"/>
    <w:rsid w:val="00B311A6"/>
    <w:rsid w:val="00B313E6"/>
    <w:rsid w:val="00B31962"/>
    <w:rsid w:val="00B31A70"/>
    <w:rsid w:val="00B31A80"/>
    <w:rsid w:val="00B31C24"/>
    <w:rsid w:val="00B31C3D"/>
    <w:rsid w:val="00B320AD"/>
    <w:rsid w:val="00B329AB"/>
    <w:rsid w:val="00B335EC"/>
    <w:rsid w:val="00B33E21"/>
    <w:rsid w:val="00B33EB7"/>
    <w:rsid w:val="00B3459F"/>
    <w:rsid w:val="00B3470C"/>
    <w:rsid w:val="00B35F68"/>
    <w:rsid w:val="00B36D1C"/>
    <w:rsid w:val="00B36E99"/>
    <w:rsid w:val="00B40931"/>
    <w:rsid w:val="00B41471"/>
    <w:rsid w:val="00B41B27"/>
    <w:rsid w:val="00B42716"/>
    <w:rsid w:val="00B42A99"/>
    <w:rsid w:val="00B4340B"/>
    <w:rsid w:val="00B43F6D"/>
    <w:rsid w:val="00B44E5A"/>
    <w:rsid w:val="00B45AC7"/>
    <w:rsid w:val="00B45FBE"/>
    <w:rsid w:val="00B461BE"/>
    <w:rsid w:val="00B46AE5"/>
    <w:rsid w:val="00B53C88"/>
    <w:rsid w:val="00B54C0C"/>
    <w:rsid w:val="00B557F9"/>
    <w:rsid w:val="00B571C1"/>
    <w:rsid w:val="00B576D7"/>
    <w:rsid w:val="00B578D6"/>
    <w:rsid w:val="00B6055A"/>
    <w:rsid w:val="00B60DFD"/>
    <w:rsid w:val="00B6102A"/>
    <w:rsid w:val="00B6157D"/>
    <w:rsid w:val="00B61FB2"/>
    <w:rsid w:val="00B62663"/>
    <w:rsid w:val="00B62E90"/>
    <w:rsid w:val="00B63270"/>
    <w:rsid w:val="00B6428A"/>
    <w:rsid w:val="00B645FF"/>
    <w:rsid w:val="00B64844"/>
    <w:rsid w:val="00B658DF"/>
    <w:rsid w:val="00B662B7"/>
    <w:rsid w:val="00B70AED"/>
    <w:rsid w:val="00B71322"/>
    <w:rsid w:val="00B72814"/>
    <w:rsid w:val="00B72A94"/>
    <w:rsid w:val="00B72ADD"/>
    <w:rsid w:val="00B73344"/>
    <w:rsid w:val="00B73C24"/>
    <w:rsid w:val="00B73F6F"/>
    <w:rsid w:val="00B807F0"/>
    <w:rsid w:val="00B80EF4"/>
    <w:rsid w:val="00B8126E"/>
    <w:rsid w:val="00B82373"/>
    <w:rsid w:val="00B83B00"/>
    <w:rsid w:val="00B84277"/>
    <w:rsid w:val="00B84381"/>
    <w:rsid w:val="00B84E4F"/>
    <w:rsid w:val="00B85D1C"/>
    <w:rsid w:val="00B861D3"/>
    <w:rsid w:val="00B86498"/>
    <w:rsid w:val="00B87EC8"/>
    <w:rsid w:val="00B920AD"/>
    <w:rsid w:val="00B92A33"/>
    <w:rsid w:val="00B949D6"/>
    <w:rsid w:val="00B94CD7"/>
    <w:rsid w:val="00B96D4D"/>
    <w:rsid w:val="00B97358"/>
    <w:rsid w:val="00B97BA4"/>
    <w:rsid w:val="00B97C16"/>
    <w:rsid w:val="00BA0B23"/>
    <w:rsid w:val="00BA0F90"/>
    <w:rsid w:val="00BA19BE"/>
    <w:rsid w:val="00BA1DF0"/>
    <w:rsid w:val="00BA2450"/>
    <w:rsid w:val="00BA32E0"/>
    <w:rsid w:val="00BA380A"/>
    <w:rsid w:val="00BA46F0"/>
    <w:rsid w:val="00BA4B34"/>
    <w:rsid w:val="00BA51A6"/>
    <w:rsid w:val="00BA5FF4"/>
    <w:rsid w:val="00BA67B2"/>
    <w:rsid w:val="00BA73B0"/>
    <w:rsid w:val="00BB0209"/>
    <w:rsid w:val="00BB07CE"/>
    <w:rsid w:val="00BB09A7"/>
    <w:rsid w:val="00BB13B8"/>
    <w:rsid w:val="00BB19C9"/>
    <w:rsid w:val="00BB2445"/>
    <w:rsid w:val="00BB2FCD"/>
    <w:rsid w:val="00BB31D9"/>
    <w:rsid w:val="00BB35E1"/>
    <w:rsid w:val="00BB3622"/>
    <w:rsid w:val="00BB3C28"/>
    <w:rsid w:val="00BB4FAF"/>
    <w:rsid w:val="00BB5858"/>
    <w:rsid w:val="00BB5875"/>
    <w:rsid w:val="00BB58DB"/>
    <w:rsid w:val="00BB7115"/>
    <w:rsid w:val="00BB7A4F"/>
    <w:rsid w:val="00BC0D6B"/>
    <w:rsid w:val="00BC2109"/>
    <w:rsid w:val="00BC32A6"/>
    <w:rsid w:val="00BC3EE0"/>
    <w:rsid w:val="00BC4736"/>
    <w:rsid w:val="00BC482C"/>
    <w:rsid w:val="00BC54D7"/>
    <w:rsid w:val="00BC621A"/>
    <w:rsid w:val="00BC6349"/>
    <w:rsid w:val="00BC6E82"/>
    <w:rsid w:val="00BD15E2"/>
    <w:rsid w:val="00BD1FF5"/>
    <w:rsid w:val="00BD3089"/>
    <w:rsid w:val="00BD3664"/>
    <w:rsid w:val="00BD42C7"/>
    <w:rsid w:val="00BD4314"/>
    <w:rsid w:val="00BD6EE4"/>
    <w:rsid w:val="00BD7027"/>
    <w:rsid w:val="00BE0213"/>
    <w:rsid w:val="00BE0909"/>
    <w:rsid w:val="00BE11EB"/>
    <w:rsid w:val="00BE361F"/>
    <w:rsid w:val="00BE3C68"/>
    <w:rsid w:val="00BE3F68"/>
    <w:rsid w:val="00BE420B"/>
    <w:rsid w:val="00BE4746"/>
    <w:rsid w:val="00BE6A4C"/>
    <w:rsid w:val="00BE70DA"/>
    <w:rsid w:val="00BE7220"/>
    <w:rsid w:val="00BE7793"/>
    <w:rsid w:val="00BF050E"/>
    <w:rsid w:val="00BF18C8"/>
    <w:rsid w:val="00BF34D0"/>
    <w:rsid w:val="00BF4123"/>
    <w:rsid w:val="00BF46E7"/>
    <w:rsid w:val="00BF4B9D"/>
    <w:rsid w:val="00BF4E5A"/>
    <w:rsid w:val="00BF6655"/>
    <w:rsid w:val="00BF717A"/>
    <w:rsid w:val="00BF73FC"/>
    <w:rsid w:val="00C001CD"/>
    <w:rsid w:val="00C00859"/>
    <w:rsid w:val="00C00B89"/>
    <w:rsid w:val="00C0331F"/>
    <w:rsid w:val="00C04348"/>
    <w:rsid w:val="00C0444E"/>
    <w:rsid w:val="00C05D96"/>
    <w:rsid w:val="00C06505"/>
    <w:rsid w:val="00C067D2"/>
    <w:rsid w:val="00C07AA1"/>
    <w:rsid w:val="00C1096F"/>
    <w:rsid w:val="00C10B99"/>
    <w:rsid w:val="00C11189"/>
    <w:rsid w:val="00C119A0"/>
    <w:rsid w:val="00C1538C"/>
    <w:rsid w:val="00C15EAE"/>
    <w:rsid w:val="00C15EBC"/>
    <w:rsid w:val="00C16A0C"/>
    <w:rsid w:val="00C17C48"/>
    <w:rsid w:val="00C20096"/>
    <w:rsid w:val="00C20378"/>
    <w:rsid w:val="00C241A3"/>
    <w:rsid w:val="00C24319"/>
    <w:rsid w:val="00C25E64"/>
    <w:rsid w:val="00C266D8"/>
    <w:rsid w:val="00C27C50"/>
    <w:rsid w:val="00C3144A"/>
    <w:rsid w:val="00C318C2"/>
    <w:rsid w:val="00C31980"/>
    <w:rsid w:val="00C32181"/>
    <w:rsid w:val="00C337F1"/>
    <w:rsid w:val="00C3424B"/>
    <w:rsid w:val="00C34B90"/>
    <w:rsid w:val="00C35509"/>
    <w:rsid w:val="00C35A9F"/>
    <w:rsid w:val="00C3681C"/>
    <w:rsid w:val="00C36F5E"/>
    <w:rsid w:val="00C41542"/>
    <w:rsid w:val="00C4156C"/>
    <w:rsid w:val="00C42D37"/>
    <w:rsid w:val="00C43269"/>
    <w:rsid w:val="00C43851"/>
    <w:rsid w:val="00C439BE"/>
    <w:rsid w:val="00C45883"/>
    <w:rsid w:val="00C45A09"/>
    <w:rsid w:val="00C46759"/>
    <w:rsid w:val="00C47EE0"/>
    <w:rsid w:val="00C50846"/>
    <w:rsid w:val="00C50A35"/>
    <w:rsid w:val="00C50C46"/>
    <w:rsid w:val="00C50F76"/>
    <w:rsid w:val="00C522DD"/>
    <w:rsid w:val="00C52589"/>
    <w:rsid w:val="00C52925"/>
    <w:rsid w:val="00C54286"/>
    <w:rsid w:val="00C56F90"/>
    <w:rsid w:val="00C57310"/>
    <w:rsid w:val="00C57A31"/>
    <w:rsid w:val="00C57DD1"/>
    <w:rsid w:val="00C57F2A"/>
    <w:rsid w:val="00C57F8D"/>
    <w:rsid w:val="00C601C3"/>
    <w:rsid w:val="00C6084A"/>
    <w:rsid w:val="00C6099D"/>
    <w:rsid w:val="00C62193"/>
    <w:rsid w:val="00C6355D"/>
    <w:rsid w:val="00C6580E"/>
    <w:rsid w:val="00C66258"/>
    <w:rsid w:val="00C67262"/>
    <w:rsid w:val="00C67D0D"/>
    <w:rsid w:val="00C70FCF"/>
    <w:rsid w:val="00C71906"/>
    <w:rsid w:val="00C72836"/>
    <w:rsid w:val="00C73801"/>
    <w:rsid w:val="00C7485B"/>
    <w:rsid w:val="00C75851"/>
    <w:rsid w:val="00C76F4D"/>
    <w:rsid w:val="00C77E42"/>
    <w:rsid w:val="00C82234"/>
    <w:rsid w:val="00C82658"/>
    <w:rsid w:val="00C82F25"/>
    <w:rsid w:val="00C84048"/>
    <w:rsid w:val="00C84651"/>
    <w:rsid w:val="00C85A8B"/>
    <w:rsid w:val="00C85BF3"/>
    <w:rsid w:val="00C862C2"/>
    <w:rsid w:val="00C86CAB"/>
    <w:rsid w:val="00C907E4"/>
    <w:rsid w:val="00C926B3"/>
    <w:rsid w:val="00C9547B"/>
    <w:rsid w:val="00C96737"/>
    <w:rsid w:val="00C9788F"/>
    <w:rsid w:val="00C97947"/>
    <w:rsid w:val="00CA0076"/>
    <w:rsid w:val="00CA00DA"/>
    <w:rsid w:val="00CA02DA"/>
    <w:rsid w:val="00CA0402"/>
    <w:rsid w:val="00CA08B2"/>
    <w:rsid w:val="00CA1338"/>
    <w:rsid w:val="00CA324A"/>
    <w:rsid w:val="00CA3A1C"/>
    <w:rsid w:val="00CA3C0D"/>
    <w:rsid w:val="00CA3D88"/>
    <w:rsid w:val="00CA4F3B"/>
    <w:rsid w:val="00CA6F57"/>
    <w:rsid w:val="00CB005F"/>
    <w:rsid w:val="00CB0768"/>
    <w:rsid w:val="00CB10BA"/>
    <w:rsid w:val="00CB1988"/>
    <w:rsid w:val="00CB34DD"/>
    <w:rsid w:val="00CB3F48"/>
    <w:rsid w:val="00CB547E"/>
    <w:rsid w:val="00CB57B6"/>
    <w:rsid w:val="00CB6A36"/>
    <w:rsid w:val="00CC0352"/>
    <w:rsid w:val="00CC082D"/>
    <w:rsid w:val="00CC0EFC"/>
    <w:rsid w:val="00CC2249"/>
    <w:rsid w:val="00CC30B2"/>
    <w:rsid w:val="00CC41CD"/>
    <w:rsid w:val="00CC4272"/>
    <w:rsid w:val="00CC4D1F"/>
    <w:rsid w:val="00CC52B5"/>
    <w:rsid w:val="00CC581A"/>
    <w:rsid w:val="00CC61E5"/>
    <w:rsid w:val="00CC6E6F"/>
    <w:rsid w:val="00CC700A"/>
    <w:rsid w:val="00CC730D"/>
    <w:rsid w:val="00CC77B8"/>
    <w:rsid w:val="00CD10FA"/>
    <w:rsid w:val="00CD11A1"/>
    <w:rsid w:val="00CD165B"/>
    <w:rsid w:val="00CD2417"/>
    <w:rsid w:val="00CD2F6C"/>
    <w:rsid w:val="00CD35F0"/>
    <w:rsid w:val="00CD3989"/>
    <w:rsid w:val="00CD4F9C"/>
    <w:rsid w:val="00CD5457"/>
    <w:rsid w:val="00CD693D"/>
    <w:rsid w:val="00CD7CB1"/>
    <w:rsid w:val="00CE08B2"/>
    <w:rsid w:val="00CE106B"/>
    <w:rsid w:val="00CE108F"/>
    <w:rsid w:val="00CE2DD2"/>
    <w:rsid w:val="00CE4E2F"/>
    <w:rsid w:val="00CE5691"/>
    <w:rsid w:val="00CE58DB"/>
    <w:rsid w:val="00CE5927"/>
    <w:rsid w:val="00CE5D77"/>
    <w:rsid w:val="00CE7195"/>
    <w:rsid w:val="00CF020E"/>
    <w:rsid w:val="00CF0709"/>
    <w:rsid w:val="00CF36C3"/>
    <w:rsid w:val="00CF37A0"/>
    <w:rsid w:val="00CF408B"/>
    <w:rsid w:val="00CF6B72"/>
    <w:rsid w:val="00CF7364"/>
    <w:rsid w:val="00CF75EA"/>
    <w:rsid w:val="00D001CE"/>
    <w:rsid w:val="00D0046F"/>
    <w:rsid w:val="00D00D3D"/>
    <w:rsid w:val="00D00F52"/>
    <w:rsid w:val="00D01A61"/>
    <w:rsid w:val="00D02287"/>
    <w:rsid w:val="00D03987"/>
    <w:rsid w:val="00D03D4E"/>
    <w:rsid w:val="00D046DE"/>
    <w:rsid w:val="00D054D8"/>
    <w:rsid w:val="00D0593F"/>
    <w:rsid w:val="00D072D8"/>
    <w:rsid w:val="00D07838"/>
    <w:rsid w:val="00D10904"/>
    <w:rsid w:val="00D10EB8"/>
    <w:rsid w:val="00D10FEA"/>
    <w:rsid w:val="00D137ED"/>
    <w:rsid w:val="00D144E5"/>
    <w:rsid w:val="00D15203"/>
    <w:rsid w:val="00D15A7B"/>
    <w:rsid w:val="00D15E04"/>
    <w:rsid w:val="00D17AB0"/>
    <w:rsid w:val="00D206D1"/>
    <w:rsid w:val="00D20C2A"/>
    <w:rsid w:val="00D228FE"/>
    <w:rsid w:val="00D23346"/>
    <w:rsid w:val="00D23D0F"/>
    <w:rsid w:val="00D24547"/>
    <w:rsid w:val="00D25919"/>
    <w:rsid w:val="00D25E30"/>
    <w:rsid w:val="00D263A2"/>
    <w:rsid w:val="00D314C9"/>
    <w:rsid w:val="00D32284"/>
    <w:rsid w:val="00D32786"/>
    <w:rsid w:val="00D33B86"/>
    <w:rsid w:val="00D366CB"/>
    <w:rsid w:val="00D373DF"/>
    <w:rsid w:val="00D37A97"/>
    <w:rsid w:val="00D37C65"/>
    <w:rsid w:val="00D37CAD"/>
    <w:rsid w:val="00D403A7"/>
    <w:rsid w:val="00D414F6"/>
    <w:rsid w:val="00D41526"/>
    <w:rsid w:val="00D41D01"/>
    <w:rsid w:val="00D42C3F"/>
    <w:rsid w:val="00D42C72"/>
    <w:rsid w:val="00D438A3"/>
    <w:rsid w:val="00D440F2"/>
    <w:rsid w:val="00D44310"/>
    <w:rsid w:val="00D44EE5"/>
    <w:rsid w:val="00D458B7"/>
    <w:rsid w:val="00D46547"/>
    <w:rsid w:val="00D511F2"/>
    <w:rsid w:val="00D553AD"/>
    <w:rsid w:val="00D559B2"/>
    <w:rsid w:val="00D56F88"/>
    <w:rsid w:val="00D60ABA"/>
    <w:rsid w:val="00D6121E"/>
    <w:rsid w:val="00D61C71"/>
    <w:rsid w:val="00D6324C"/>
    <w:rsid w:val="00D6357E"/>
    <w:rsid w:val="00D63822"/>
    <w:rsid w:val="00D63BA3"/>
    <w:rsid w:val="00D65AB3"/>
    <w:rsid w:val="00D67C6B"/>
    <w:rsid w:val="00D71C1A"/>
    <w:rsid w:val="00D7311F"/>
    <w:rsid w:val="00D73D5A"/>
    <w:rsid w:val="00D74A76"/>
    <w:rsid w:val="00D75639"/>
    <w:rsid w:val="00D757C3"/>
    <w:rsid w:val="00D77055"/>
    <w:rsid w:val="00D77A1E"/>
    <w:rsid w:val="00D77D87"/>
    <w:rsid w:val="00D8078E"/>
    <w:rsid w:val="00D85975"/>
    <w:rsid w:val="00D8645F"/>
    <w:rsid w:val="00D91E0A"/>
    <w:rsid w:val="00D92502"/>
    <w:rsid w:val="00D92DC1"/>
    <w:rsid w:val="00D93263"/>
    <w:rsid w:val="00D94D37"/>
    <w:rsid w:val="00D9523C"/>
    <w:rsid w:val="00D9558D"/>
    <w:rsid w:val="00DA056B"/>
    <w:rsid w:val="00DA08BE"/>
    <w:rsid w:val="00DA192C"/>
    <w:rsid w:val="00DA1AE3"/>
    <w:rsid w:val="00DA284C"/>
    <w:rsid w:val="00DA2B02"/>
    <w:rsid w:val="00DA400C"/>
    <w:rsid w:val="00DA497E"/>
    <w:rsid w:val="00DA5AA3"/>
    <w:rsid w:val="00DA5D03"/>
    <w:rsid w:val="00DA6EF7"/>
    <w:rsid w:val="00DA7622"/>
    <w:rsid w:val="00DA7B6C"/>
    <w:rsid w:val="00DA7E8C"/>
    <w:rsid w:val="00DB0157"/>
    <w:rsid w:val="00DB0D54"/>
    <w:rsid w:val="00DB1A87"/>
    <w:rsid w:val="00DB2F95"/>
    <w:rsid w:val="00DB300C"/>
    <w:rsid w:val="00DB5251"/>
    <w:rsid w:val="00DB58C8"/>
    <w:rsid w:val="00DB5AC1"/>
    <w:rsid w:val="00DB5C9E"/>
    <w:rsid w:val="00DC1151"/>
    <w:rsid w:val="00DC2560"/>
    <w:rsid w:val="00DC2B2B"/>
    <w:rsid w:val="00DC2D27"/>
    <w:rsid w:val="00DC2F97"/>
    <w:rsid w:val="00DC30F4"/>
    <w:rsid w:val="00DC3B37"/>
    <w:rsid w:val="00DC3DFD"/>
    <w:rsid w:val="00DC4490"/>
    <w:rsid w:val="00DC4837"/>
    <w:rsid w:val="00DC4B75"/>
    <w:rsid w:val="00DC4C98"/>
    <w:rsid w:val="00DC55CB"/>
    <w:rsid w:val="00DC5AF4"/>
    <w:rsid w:val="00DC66D1"/>
    <w:rsid w:val="00DC71A6"/>
    <w:rsid w:val="00DD012B"/>
    <w:rsid w:val="00DD1DAC"/>
    <w:rsid w:val="00DD262D"/>
    <w:rsid w:val="00DD278E"/>
    <w:rsid w:val="00DD2F93"/>
    <w:rsid w:val="00DD3091"/>
    <w:rsid w:val="00DD472B"/>
    <w:rsid w:val="00DD6B60"/>
    <w:rsid w:val="00DD7FD0"/>
    <w:rsid w:val="00DE0DC6"/>
    <w:rsid w:val="00DE1390"/>
    <w:rsid w:val="00DE30BA"/>
    <w:rsid w:val="00DE3120"/>
    <w:rsid w:val="00DE339A"/>
    <w:rsid w:val="00DE439D"/>
    <w:rsid w:val="00DE4831"/>
    <w:rsid w:val="00DE5901"/>
    <w:rsid w:val="00DE5BF9"/>
    <w:rsid w:val="00DE5D4A"/>
    <w:rsid w:val="00DE63DC"/>
    <w:rsid w:val="00DE6603"/>
    <w:rsid w:val="00DE69DC"/>
    <w:rsid w:val="00DE7012"/>
    <w:rsid w:val="00DE712A"/>
    <w:rsid w:val="00DF21AD"/>
    <w:rsid w:val="00DF3230"/>
    <w:rsid w:val="00DF328E"/>
    <w:rsid w:val="00DF33DB"/>
    <w:rsid w:val="00DF4318"/>
    <w:rsid w:val="00DF6454"/>
    <w:rsid w:val="00DF666A"/>
    <w:rsid w:val="00DF6B78"/>
    <w:rsid w:val="00DF71FD"/>
    <w:rsid w:val="00E00E97"/>
    <w:rsid w:val="00E01D77"/>
    <w:rsid w:val="00E020E2"/>
    <w:rsid w:val="00E02B62"/>
    <w:rsid w:val="00E02CCB"/>
    <w:rsid w:val="00E03ECF"/>
    <w:rsid w:val="00E04073"/>
    <w:rsid w:val="00E05AC6"/>
    <w:rsid w:val="00E11417"/>
    <w:rsid w:val="00E1156B"/>
    <w:rsid w:val="00E11EB9"/>
    <w:rsid w:val="00E128ED"/>
    <w:rsid w:val="00E12C3C"/>
    <w:rsid w:val="00E14190"/>
    <w:rsid w:val="00E14A56"/>
    <w:rsid w:val="00E1624F"/>
    <w:rsid w:val="00E17591"/>
    <w:rsid w:val="00E20C34"/>
    <w:rsid w:val="00E21647"/>
    <w:rsid w:val="00E2387F"/>
    <w:rsid w:val="00E23CE5"/>
    <w:rsid w:val="00E23E3E"/>
    <w:rsid w:val="00E23EC2"/>
    <w:rsid w:val="00E24048"/>
    <w:rsid w:val="00E241DC"/>
    <w:rsid w:val="00E24A65"/>
    <w:rsid w:val="00E269B0"/>
    <w:rsid w:val="00E27071"/>
    <w:rsid w:val="00E27D19"/>
    <w:rsid w:val="00E303BE"/>
    <w:rsid w:val="00E309D5"/>
    <w:rsid w:val="00E32900"/>
    <w:rsid w:val="00E33E13"/>
    <w:rsid w:val="00E341D0"/>
    <w:rsid w:val="00E3573F"/>
    <w:rsid w:val="00E36C38"/>
    <w:rsid w:val="00E40C7D"/>
    <w:rsid w:val="00E42907"/>
    <w:rsid w:val="00E43DA7"/>
    <w:rsid w:val="00E43F6F"/>
    <w:rsid w:val="00E44562"/>
    <w:rsid w:val="00E459C1"/>
    <w:rsid w:val="00E45D78"/>
    <w:rsid w:val="00E467FF"/>
    <w:rsid w:val="00E472E5"/>
    <w:rsid w:val="00E510C2"/>
    <w:rsid w:val="00E512A7"/>
    <w:rsid w:val="00E5130B"/>
    <w:rsid w:val="00E5667E"/>
    <w:rsid w:val="00E56F13"/>
    <w:rsid w:val="00E57B1D"/>
    <w:rsid w:val="00E60420"/>
    <w:rsid w:val="00E60D87"/>
    <w:rsid w:val="00E61139"/>
    <w:rsid w:val="00E640E0"/>
    <w:rsid w:val="00E6431F"/>
    <w:rsid w:val="00E64366"/>
    <w:rsid w:val="00E647AD"/>
    <w:rsid w:val="00E64BEF"/>
    <w:rsid w:val="00E65A5C"/>
    <w:rsid w:val="00E66BB5"/>
    <w:rsid w:val="00E7154B"/>
    <w:rsid w:val="00E73C1F"/>
    <w:rsid w:val="00E73EC6"/>
    <w:rsid w:val="00E7493A"/>
    <w:rsid w:val="00E74C32"/>
    <w:rsid w:val="00E74F64"/>
    <w:rsid w:val="00E75429"/>
    <w:rsid w:val="00E75799"/>
    <w:rsid w:val="00E75A81"/>
    <w:rsid w:val="00E77771"/>
    <w:rsid w:val="00E779DF"/>
    <w:rsid w:val="00E805D9"/>
    <w:rsid w:val="00E821AE"/>
    <w:rsid w:val="00E82CA3"/>
    <w:rsid w:val="00E836F5"/>
    <w:rsid w:val="00E83788"/>
    <w:rsid w:val="00E83F34"/>
    <w:rsid w:val="00E84E04"/>
    <w:rsid w:val="00E85CB4"/>
    <w:rsid w:val="00E879CE"/>
    <w:rsid w:val="00E904A4"/>
    <w:rsid w:val="00E90C34"/>
    <w:rsid w:val="00E913DE"/>
    <w:rsid w:val="00E92D2E"/>
    <w:rsid w:val="00E933EE"/>
    <w:rsid w:val="00E93A36"/>
    <w:rsid w:val="00E940A9"/>
    <w:rsid w:val="00E941F1"/>
    <w:rsid w:val="00E946E8"/>
    <w:rsid w:val="00E95089"/>
    <w:rsid w:val="00E9570D"/>
    <w:rsid w:val="00E95B84"/>
    <w:rsid w:val="00E95D59"/>
    <w:rsid w:val="00E96934"/>
    <w:rsid w:val="00E972A3"/>
    <w:rsid w:val="00E97899"/>
    <w:rsid w:val="00EA1F67"/>
    <w:rsid w:val="00EA2874"/>
    <w:rsid w:val="00EA2974"/>
    <w:rsid w:val="00EA3D72"/>
    <w:rsid w:val="00EA42CC"/>
    <w:rsid w:val="00EB0723"/>
    <w:rsid w:val="00EB16BD"/>
    <w:rsid w:val="00EB27F9"/>
    <w:rsid w:val="00EB3408"/>
    <w:rsid w:val="00EB3814"/>
    <w:rsid w:val="00EB3E75"/>
    <w:rsid w:val="00EB41B6"/>
    <w:rsid w:val="00EB42CB"/>
    <w:rsid w:val="00EB5FEA"/>
    <w:rsid w:val="00EB6717"/>
    <w:rsid w:val="00EB7717"/>
    <w:rsid w:val="00EB77CA"/>
    <w:rsid w:val="00EB78F9"/>
    <w:rsid w:val="00EC0AA2"/>
    <w:rsid w:val="00EC133C"/>
    <w:rsid w:val="00EC1840"/>
    <w:rsid w:val="00EC1AFE"/>
    <w:rsid w:val="00EC20AA"/>
    <w:rsid w:val="00EC5668"/>
    <w:rsid w:val="00EC5D4B"/>
    <w:rsid w:val="00EC6C77"/>
    <w:rsid w:val="00EC6D96"/>
    <w:rsid w:val="00EC6FF5"/>
    <w:rsid w:val="00EC7B63"/>
    <w:rsid w:val="00ED16FE"/>
    <w:rsid w:val="00ED1C06"/>
    <w:rsid w:val="00ED2F52"/>
    <w:rsid w:val="00ED452F"/>
    <w:rsid w:val="00ED46E8"/>
    <w:rsid w:val="00ED6378"/>
    <w:rsid w:val="00ED66D4"/>
    <w:rsid w:val="00ED6880"/>
    <w:rsid w:val="00ED7073"/>
    <w:rsid w:val="00ED75E1"/>
    <w:rsid w:val="00ED7AB3"/>
    <w:rsid w:val="00ED7AF2"/>
    <w:rsid w:val="00EE01A9"/>
    <w:rsid w:val="00EE0478"/>
    <w:rsid w:val="00EE1298"/>
    <w:rsid w:val="00EE4014"/>
    <w:rsid w:val="00EE415C"/>
    <w:rsid w:val="00EE48D9"/>
    <w:rsid w:val="00EE5428"/>
    <w:rsid w:val="00EE6B05"/>
    <w:rsid w:val="00EE6CA9"/>
    <w:rsid w:val="00EE6D24"/>
    <w:rsid w:val="00EE6EEE"/>
    <w:rsid w:val="00EE7A7A"/>
    <w:rsid w:val="00EF14FF"/>
    <w:rsid w:val="00EF1A39"/>
    <w:rsid w:val="00EF1C74"/>
    <w:rsid w:val="00EF2A3C"/>
    <w:rsid w:val="00EF32F6"/>
    <w:rsid w:val="00EF3666"/>
    <w:rsid w:val="00EF3EDC"/>
    <w:rsid w:val="00EF4980"/>
    <w:rsid w:val="00EF4C2B"/>
    <w:rsid w:val="00EF4C42"/>
    <w:rsid w:val="00EF5AF4"/>
    <w:rsid w:val="00EF6258"/>
    <w:rsid w:val="00EF653C"/>
    <w:rsid w:val="00EF7F0A"/>
    <w:rsid w:val="00EF7F35"/>
    <w:rsid w:val="00F00535"/>
    <w:rsid w:val="00F00AED"/>
    <w:rsid w:val="00F00E12"/>
    <w:rsid w:val="00F00FE2"/>
    <w:rsid w:val="00F016B0"/>
    <w:rsid w:val="00F02637"/>
    <w:rsid w:val="00F0268B"/>
    <w:rsid w:val="00F0330B"/>
    <w:rsid w:val="00F03CA7"/>
    <w:rsid w:val="00F042BC"/>
    <w:rsid w:val="00F05108"/>
    <w:rsid w:val="00F05992"/>
    <w:rsid w:val="00F117E0"/>
    <w:rsid w:val="00F12DBD"/>
    <w:rsid w:val="00F1328F"/>
    <w:rsid w:val="00F13866"/>
    <w:rsid w:val="00F13CD3"/>
    <w:rsid w:val="00F14477"/>
    <w:rsid w:val="00F16DDD"/>
    <w:rsid w:val="00F16E97"/>
    <w:rsid w:val="00F16F59"/>
    <w:rsid w:val="00F1709C"/>
    <w:rsid w:val="00F1711E"/>
    <w:rsid w:val="00F171D7"/>
    <w:rsid w:val="00F1744B"/>
    <w:rsid w:val="00F17E1C"/>
    <w:rsid w:val="00F2169B"/>
    <w:rsid w:val="00F21B17"/>
    <w:rsid w:val="00F22759"/>
    <w:rsid w:val="00F227CD"/>
    <w:rsid w:val="00F23521"/>
    <w:rsid w:val="00F23E80"/>
    <w:rsid w:val="00F242F4"/>
    <w:rsid w:val="00F246D3"/>
    <w:rsid w:val="00F24740"/>
    <w:rsid w:val="00F24D04"/>
    <w:rsid w:val="00F2607D"/>
    <w:rsid w:val="00F30F9C"/>
    <w:rsid w:val="00F31177"/>
    <w:rsid w:val="00F3152F"/>
    <w:rsid w:val="00F31A7F"/>
    <w:rsid w:val="00F31B8E"/>
    <w:rsid w:val="00F32B23"/>
    <w:rsid w:val="00F330F1"/>
    <w:rsid w:val="00F3452B"/>
    <w:rsid w:val="00F3502B"/>
    <w:rsid w:val="00F35239"/>
    <w:rsid w:val="00F3586C"/>
    <w:rsid w:val="00F35C3A"/>
    <w:rsid w:val="00F37F8B"/>
    <w:rsid w:val="00F37FB1"/>
    <w:rsid w:val="00F406E3"/>
    <w:rsid w:val="00F40B84"/>
    <w:rsid w:val="00F411BD"/>
    <w:rsid w:val="00F41235"/>
    <w:rsid w:val="00F4176D"/>
    <w:rsid w:val="00F42470"/>
    <w:rsid w:val="00F424BE"/>
    <w:rsid w:val="00F42D5A"/>
    <w:rsid w:val="00F445FF"/>
    <w:rsid w:val="00F446E1"/>
    <w:rsid w:val="00F4599A"/>
    <w:rsid w:val="00F45ACC"/>
    <w:rsid w:val="00F503B2"/>
    <w:rsid w:val="00F52861"/>
    <w:rsid w:val="00F52A6C"/>
    <w:rsid w:val="00F54126"/>
    <w:rsid w:val="00F54475"/>
    <w:rsid w:val="00F545C4"/>
    <w:rsid w:val="00F55A61"/>
    <w:rsid w:val="00F5606F"/>
    <w:rsid w:val="00F56E59"/>
    <w:rsid w:val="00F57EDB"/>
    <w:rsid w:val="00F6059A"/>
    <w:rsid w:val="00F6270C"/>
    <w:rsid w:val="00F6378F"/>
    <w:rsid w:val="00F649C7"/>
    <w:rsid w:val="00F653F7"/>
    <w:rsid w:val="00F65DE1"/>
    <w:rsid w:val="00F6630B"/>
    <w:rsid w:val="00F666D8"/>
    <w:rsid w:val="00F66AE1"/>
    <w:rsid w:val="00F71736"/>
    <w:rsid w:val="00F736C9"/>
    <w:rsid w:val="00F736CA"/>
    <w:rsid w:val="00F738CF"/>
    <w:rsid w:val="00F74CE0"/>
    <w:rsid w:val="00F759A9"/>
    <w:rsid w:val="00F76D32"/>
    <w:rsid w:val="00F77692"/>
    <w:rsid w:val="00F8040D"/>
    <w:rsid w:val="00F814A6"/>
    <w:rsid w:val="00F815A7"/>
    <w:rsid w:val="00F816DC"/>
    <w:rsid w:val="00F82348"/>
    <w:rsid w:val="00F82F1B"/>
    <w:rsid w:val="00F82F2A"/>
    <w:rsid w:val="00F83E56"/>
    <w:rsid w:val="00F84330"/>
    <w:rsid w:val="00F84EE3"/>
    <w:rsid w:val="00F85474"/>
    <w:rsid w:val="00F859CC"/>
    <w:rsid w:val="00F86CA0"/>
    <w:rsid w:val="00F87ACA"/>
    <w:rsid w:val="00F87F2B"/>
    <w:rsid w:val="00F90350"/>
    <w:rsid w:val="00F90844"/>
    <w:rsid w:val="00F91AD3"/>
    <w:rsid w:val="00F92C27"/>
    <w:rsid w:val="00F935E5"/>
    <w:rsid w:val="00F937F2"/>
    <w:rsid w:val="00F93AA0"/>
    <w:rsid w:val="00F93FCA"/>
    <w:rsid w:val="00F95A76"/>
    <w:rsid w:val="00F969EE"/>
    <w:rsid w:val="00F97343"/>
    <w:rsid w:val="00F97FD3"/>
    <w:rsid w:val="00FA0DDF"/>
    <w:rsid w:val="00FA0EFD"/>
    <w:rsid w:val="00FA12C5"/>
    <w:rsid w:val="00FA13E0"/>
    <w:rsid w:val="00FA151F"/>
    <w:rsid w:val="00FA16A4"/>
    <w:rsid w:val="00FA2263"/>
    <w:rsid w:val="00FA4DCB"/>
    <w:rsid w:val="00FA5033"/>
    <w:rsid w:val="00FA610F"/>
    <w:rsid w:val="00FA7687"/>
    <w:rsid w:val="00FB0251"/>
    <w:rsid w:val="00FB027D"/>
    <w:rsid w:val="00FB082F"/>
    <w:rsid w:val="00FB150A"/>
    <w:rsid w:val="00FB205A"/>
    <w:rsid w:val="00FB26A4"/>
    <w:rsid w:val="00FB2F75"/>
    <w:rsid w:val="00FB32F1"/>
    <w:rsid w:val="00FB3445"/>
    <w:rsid w:val="00FB4435"/>
    <w:rsid w:val="00FB4938"/>
    <w:rsid w:val="00FB4992"/>
    <w:rsid w:val="00FB4C50"/>
    <w:rsid w:val="00FB6B5F"/>
    <w:rsid w:val="00FB7694"/>
    <w:rsid w:val="00FB7D56"/>
    <w:rsid w:val="00FB7EB6"/>
    <w:rsid w:val="00FC0DCB"/>
    <w:rsid w:val="00FC1082"/>
    <w:rsid w:val="00FC10F3"/>
    <w:rsid w:val="00FC18F6"/>
    <w:rsid w:val="00FC1A1B"/>
    <w:rsid w:val="00FC1E79"/>
    <w:rsid w:val="00FC2582"/>
    <w:rsid w:val="00FC2A1B"/>
    <w:rsid w:val="00FC36E1"/>
    <w:rsid w:val="00FC4802"/>
    <w:rsid w:val="00FC4CFA"/>
    <w:rsid w:val="00FC5758"/>
    <w:rsid w:val="00FC777D"/>
    <w:rsid w:val="00FC7D45"/>
    <w:rsid w:val="00FC7F47"/>
    <w:rsid w:val="00FD2258"/>
    <w:rsid w:val="00FD22DA"/>
    <w:rsid w:val="00FD2981"/>
    <w:rsid w:val="00FD31E1"/>
    <w:rsid w:val="00FD5F87"/>
    <w:rsid w:val="00FE0B40"/>
    <w:rsid w:val="00FE1E43"/>
    <w:rsid w:val="00FE2EF7"/>
    <w:rsid w:val="00FE3177"/>
    <w:rsid w:val="00FE35D7"/>
    <w:rsid w:val="00FE467B"/>
    <w:rsid w:val="00FE4B7A"/>
    <w:rsid w:val="00FE51B9"/>
    <w:rsid w:val="00FE55AC"/>
    <w:rsid w:val="00FE5D59"/>
    <w:rsid w:val="00FE5E35"/>
    <w:rsid w:val="00FE5F03"/>
    <w:rsid w:val="00FE6967"/>
    <w:rsid w:val="00FF06B3"/>
    <w:rsid w:val="00FF2C66"/>
    <w:rsid w:val="00FF3EFC"/>
    <w:rsid w:val="00FF4704"/>
    <w:rsid w:val="00FF5969"/>
    <w:rsid w:val="00FF6ACD"/>
    <w:rsid w:val="2309AACF"/>
    <w:rsid w:val="2DBECDDB"/>
    <w:rsid w:val="32116D96"/>
    <w:rsid w:val="7F5141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61093462-BE58-4463-BB04-29425272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D067B"/>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9D22A7"/>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9D22A7"/>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9D22A7"/>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9D22A7"/>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9D22A7"/>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F12DBD"/>
    <w:pPr>
      <w:numPr>
        <w:ilvl w:val="2"/>
        <w:numId w:val="35"/>
      </w:numPr>
      <w:ind w:left="5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tabs>
        <w:tab w:val="clear" w:pos="1080"/>
      </w:tabs>
      <w:ind w:left="432" w:hanging="432"/>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14570F"/>
    <w:pPr>
      <w:tabs>
        <w:tab w:val="left" w:pos="1260"/>
        <w:tab w:val="right" w:leader="dot" w:pos="9350"/>
      </w:tabs>
    </w:pPr>
    <w:rPr>
      <w:b/>
      <w:noProof/>
      <w:sz w:val="22"/>
      <w:szCs w:val="22"/>
      <w:lang w:bidi="es-AR"/>
    </w:rPr>
  </w:style>
  <w:style w:type="paragraph" w:styleId="TOC2">
    <w:name w:val="toc 2"/>
    <w:basedOn w:val="Normal"/>
    <w:next w:val="Normal"/>
    <w:autoRedefine/>
    <w:uiPriority w:val="39"/>
    <w:locked/>
    <w:rsid w:val="00D001CE"/>
    <w:pPr>
      <w:tabs>
        <w:tab w:val="right" w:leader="dot" w:pos="9350"/>
      </w:tabs>
      <w:spacing w:after="60" w:line="240" w:lineRule="auto"/>
      <w:ind w:left="1584" w:hanging="1440"/>
    </w:pPr>
    <w:rPr>
      <w:b/>
      <w:noProof/>
      <w:szCs w:val="20"/>
    </w:rPr>
  </w:style>
  <w:style w:type="paragraph" w:styleId="TOC3">
    <w:name w:val="toc 3"/>
    <w:basedOn w:val="Normal"/>
    <w:next w:val="Normal"/>
    <w:autoRedefine/>
    <w:uiPriority w:val="39"/>
    <w:locked/>
    <w:rsid w:val="0061087C"/>
    <w:pPr>
      <w:tabs>
        <w:tab w:val="left" w:pos="1896"/>
        <w:tab w:val="right" w:leader="dot" w:pos="9356"/>
      </w:tabs>
      <w:spacing w:after="60"/>
      <w:ind w:left="1512" w:right="58" w:hanging="1224"/>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3"/>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4"/>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6"/>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5"/>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BE7793"/>
    <w:pPr>
      <w:ind w:left="288"/>
    </w:pPr>
    <w:rPr>
      <w:rFonts w:cs="Symbol"/>
    </w:rPr>
  </w:style>
  <w:style w:type="paragraph" w:styleId="NormalIndent">
    <w:name w:val="Normal Indent"/>
    <w:basedOn w:val="Normal"/>
    <w:semiHidden/>
    <w:unhideWhenUsed/>
    <w:rsid w:val="00BE7793"/>
    <w:pPr>
      <w:ind w:left="720"/>
    </w:pPr>
  </w:style>
  <w:style w:type="character" w:styleId="Mention">
    <w:name w:val="Mention"/>
    <w:basedOn w:val="DefaultParagraphFont"/>
    <w:uiPriority w:val="99"/>
    <w:unhideWhenUsed/>
    <w:rsid w:val="00C96737"/>
    <w:rPr>
      <w:color w:val="2B579A"/>
      <w:shd w:val="clear" w:color="auto" w:fill="E1DFDD"/>
    </w:rPr>
  </w:style>
  <w:style w:type="character" w:customStyle="1" w:styleId="Heading2Char">
    <w:name w:val="Heading 2 Char"/>
    <w:basedOn w:val="DefaultParagraphFont"/>
    <w:link w:val="Heading2"/>
    <w:uiPriority w:val="9"/>
    <w:rsid w:val="00F76D32"/>
    <w:rPr>
      <w:rFonts w:ascii="Arial" w:hAnsi="Arial" w:cs="Arial"/>
      <w:b/>
      <w:iCs/>
      <w:kern w:val="32"/>
      <w:sz w:val="26"/>
      <w:szCs w:val="28"/>
    </w:rPr>
  </w:style>
  <w:style w:type="character" w:customStyle="1" w:styleId="Heading5Char">
    <w:name w:val="Heading 5 Char"/>
    <w:basedOn w:val="DefaultParagraphFont"/>
    <w:link w:val="Heading5"/>
    <w:uiPriority w:val="9"/>
    <w:semiHidden/>
    <w:rsid w:val="009D22A7"/>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9D22A7"/>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9D22A7"/>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9D22A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9D22A7"/>
    <w:rPr>
      <w:rFonts w:asciiTheme="majorHAnsi" w:eastAsiaTheme="majorEastAsia" w:hAnsiTheme="majorHAnsi" w:cstheme="majorBidi"/>
      <w:i/>
      <w:iCs/>
      <w:color w:val="404040" w:themeColor="text1" w:themeTint="BF"/>
    </w:rPr>
  </w:style>
  <w:style w:type="paragraph" w:customStyle="1" w:styleId="PCInormal0">
    <w:name w:val="PCI normal"/>
    <w:basedOn w:val="Normal"/>
    <w:qFormat/>
    <w:rsid w:val="009D22A7"/>
    <w:pPr>
      <w:spacing w:before="120" w:after="200"/>
    </w:pPr>
    <w:rPr>
      <w:rFonts w:eastAsiaTheme="minorHAnsi" w:cs="Arial"/>
      <w:szCs w:val="20"/>
    </w:rPr>
  </w:style>
  <w:style w:type="character" w:styleId="UnresolvedMention">
    <w:name w:val="Unresolved Mention"/>
    <w:basedOn w:val="DefaultParagraphFont"/>
    <w:uiPriority w:val="99"/>
    <w:unhideWhenUsed/>
    <w:rsid w:val="009D22A7"/>
    <w:rPr>
      <w:color w:val="605E5C"/>
      <w:shd w:val="clear" w:color="auto" w:fill="E1DFDD"/>
    </w:rPr>
  </w:style>
  <w:style w:type="character" w:customStyle="1" w:styleId="Heading1Char">
    <w:name w:val="Heading 1 Char"/>
    <w:aliases w:val="ch Char,MIGHeading 1 Char,ch1 Char"/>
    <w:basedOn w:val="DefaultParagraphFont"/>
    <w:link w:val="Heading1"/>
    <w:uiPriority w:val="9"/>
    <w:rsid w:val="009D22A7"/>
    <w:rPr>
      <w:rFonts w:ascii="Arial" w:hAnsi="Arial" w:cs="Arial"/>
      <w:b/>
      <w:bCs/>
      <w:kern w:val="32"/>
      <w:sz w:val="32"/>
      <w:szCs w:val="32"/>
    </w:rPr>
  </w:style>
  <w:style w:type="paragraph" w:customStyle="1" w:styleId="TableListBullet">
    <w:name w:val="Table List Bullet"/>
    <w:basedOn w:val="Normal"/>
    <w:qFormat/>
    <w:rsid w:val="009D22A7"/>
    <w:pPr>
      <w:numPr>
        <w:numId w:val="33"/>
      </w:numPr>
      <w:spacing w:before="40" w:after="40"/>
    </w:pPr>
    <w:rPr>
      <w:sz w:val="18"/>
    </w:rPr>
  </w:style>
  <w:style w:type="character" w:customStyle="1" w:styleId="BodyTextChar">
    <w:name w:val="Body Text Char"/>
    <w:basedOn w:val="DefaultParagraphFont"/>
    <w:link w:val="BodyText"/>
    <w:uiPriority w:val="99"/>
    <w:rsid w:val="009D22A7"/>
    <w:rPr>
      <w:rFonts w:ascii="Arial" w:hAnsi="Arial" w:cs="Arial"/>
      <w:i/>
      <w:iCs/>
    </w:rPr>
  </w:style>
  <w:style w:type="character" w:customStyle="1" w:styleId="FootnoteTextChar">
    <w:name w:val="Footnote Text Char"/>
    <w:basedOn w:val="DefaultParagraphFont"/>
    <w:link w:val="FootnoteText"/>
    <w:uiPriority w:val="99"/>
    <w:semiHidden/>
    <w:rsid w:val="009D22A7"/>
    <w:rPr>
      <w:rFonts w:ascii="Arial" w:hAnsi="Arial"/>
      <w:szCs w:val="24"/>
    </w:rPr>
  </w:style>
  <w:style w:type="paragraph" w:customStyle="1" w:styleId="AppNotes">
    <w:name w:val="App Notes"/>
    <w:basedOn w:val="Normal"/>
    <w:qFormat/>
    <w:rsid w:val="009D22A7"/>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9D22A7"/>
    <w:pPr>
      <w:tabs>
        <w:tab w:val="left" w:pos="1620"/>
      </w:tabs>
      <w:spacing w:before="360" w:after="200" w:line="259" w:lineRule="auto"/>
    </w:pPr>
    <w:rPr>
      <w:rFonts w:eastAsiaTheme="majorEastAsia" w:cstheme="majorBidi"/>
      <w:bCs/>
      <w:color w:val="000000" w:themeColor="text1"/>
      <w:sz w:val="24"/>
      <w:szCs w:val="22"/>
    </w:rPr>
  </w:style>
  <w:style w:type="paragraph" w:customStyle="1" w:styleId="tabletext0">
    <w:name w:val="table text"/>
    <w:basedOn w:val="Normal"/>
    <w:qFormat/>
    <w:rsid w:val="009D22A7"/>
    <w:pPr>
      <w:spacing w:after="40"/>
    </w:pPr>
    <w:rPr>
      <w:rFonts w:cs="Arial"/>
      <w:bCs/>
      <w:iCs/>
      <w:sz w:val="18"/>
    </w:rPr>
  </w:style>
  <w:style w:type="character" w:customStyle="1" w:styleId="GlossaryCharacter">
    <w:name w:val="Glossary Character"/>
    <w:uiPriority w:val="1"/>
    <w:qFormat/>
    <w:rsid w:val="009D22A7"/>
    <w:rPr>
      <w:color w:val="0000FF"/>
    </w:rPr>
  </w:style>
  <w:style w:type="character" w:customStyle="1" w:styleId="Heading3Char">
    <w:name w:val="Heading 3 Char"/>
    <w:aliases w:val="Heading 3 White Char"/>
    <w:basedOn w:val="DefaultParagraphFont"/>
    <w:link w:val="Heading3"/>
    <w:rsid w:val="009D22A7"/>
    <w:rPr>
      <w:rFonts w:ascii="Arial" w:hAnsi="Arial"/>
      <w:b/>
      <w:i/>
      <w:color w:val="333333"/>
      <w:sz w:val="22"/>
      <w:szCs w:val="26"/>
    </w:rPr>
  </w:style>
  <w:style w:type="paragraph" w:customStyle="1" w:styleId="Heading2noNumWhite">
    <w:name w:val="Heading 2 no Num White"/>
    <w:basedOn w:val="Normal"/>
    <w:autoRedefine/>
    <w:qFormat/>
    <w:rsid w:val="009D22A7"/>
    <w:pPr>
      <w:keepNext/>
      <w:keepLines/>
      <w:framePr w:hSpace="180" w:wrap="around" w:vAnchor="text" w:hAnchor="margin" w:y="289"/>
      <w:spacing w:before="360" w:after="20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9D22A7"/>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9D22A7"/>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9D22A7"/>
    <w:pPr>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9D22A7"/>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9D22A7"/>
    <w:pPr>
      <w:spacing w:before="40" w:after="60"/>
    </w:pPr>
    <w:rPr>
      <w:rFonts w:eastAsiaTheme="minorEastAsia" w:cstheme="minorBidi"/>
      <w:sz w:val="16"/>
      <w:szCs w:val="22"/>
    </w:rPr>
  </w:style>
  <w:style w:type="paragraph" w:styleId="TOCHeading">
    <w:name w:val="TOC Heading"/>
    <w:basedOn w:val="Normal"/>
    <w:next w:val="Normal"/>
    <w:uiPriority w:val="39"/>
    <w:qFormat/>
    <w:rsid w:val="009D22A7"/>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9D22A7"/>
    <w:rPr>
      <w:b/>
      <w:bCs/>
      <w:i/>
      <w:iCs/>
      <w:color w:val="auto"/>
    </w:rPr>
  </w:style>
  <w:style w:type="character" w:customStyle="1" w:styleId="Heading4Char">
    <w:name w:val="Heading 4 Char"/>
    <w:basedOn w:val="DefaultParagraphFont"/>
    <w:link w:val="Heading4"/>
    <w:uiPriority w:val="9"/>
    <w:rsid w:val="009D22A7"/>
    <w:rPr>
      <w:rFonts w:ascii="Arial Narrow" w:hAnsi="Arial Narrow"/>
      <w:b/>
      <w:bCs/>
      <w:color w:val="000000"/>
    </w:rPr>
  </w:style>
  <w:style w:type="character" w:customStyle="1" w:styleId="BoldCharacter">
    <w:name w:val="Bold Character"/>
    <w:basedOn w:val="DefaultParagraphFont"/>
    <w:uiPriority w:val="1"/>
    <w:qFormat/>
    <w:rsid w:val="009D22A7"/>
    <w:rPr>
      <w:b/>
    </w:rPr>
  </w:style>
  <w:style w:type="paragraph" w:customStyle="1" w:styleId="TableListBullet2">
    <w:name w:val="Table List Bullet 2"/>
    <w:basedOn w:val="TableListBullet"/>
    <w:rsid w:val="009D22A7"/>
    <w:pPr>
      <w:framePr w:wrap="around" w:hAnchor="text"/>
      <w:numPr>
        <w:numId w:val="37"/>
      </w:numPr>
    </w:pPr>
    <w:rPr>
      <w:rFonts w:eastAsiaTheme="minorEastAsia" w:cs="Arial"/>
      <w:szCs w:val="22"/>
      <w:lang w:val="en-NZ"/>
    </w:rPr>
  </w:style>
  <w:style w:type="paragraph" w:customStyle="1" w:styleId="ReqBody">
    <w:name w:val="Req Body"/>
    <w:basedOn w:val="TableBody"/>
    <w:qFormat/>
    <w:rsid w:val="009D22A7"/>
    <w:pPr>
      <w:spacing w:after="120"/>
    </w:pPr>
    <w:rPr>
      <w:sz w:val="20"/>
      <w:szCs w:val="20"/>
    </w:rPr>
  </w:style>
  <w:style w:type="character" w:customStyle="1" w:styleId="CommentSubjectChar">
    <w:name w:val="Comment Subject Char"/>
    <w:basedOn w:val="CommentTextChar"/>
    <w:link w:val="CommentSubject"/>
    <w:uiPriority w:val="99"/>
    <w:semiHidden/>
    <w:rsid w:val="009D22A7"/>
    <w:rPr>
      <w:rFonts w:ascii="Arial" w:hAnsi="Arial"/>
      <w:sz w:val="24"/>
      <w:szCs w:val="24"/>
    </w:rPr>
  </w:style>
  <w:style w:type="paragraph" w:customStyle="1" w:styleId="TableApproach">
    <w:name w:val="Table Approach"/>
    <w:basedOn w:val="TableBody"/>
    <w:next w:val="TableBody"/>
    <w:qFormat/>
    <w:rsid w:val="009D22A7"/>
    <w:pPr>
      <w:spacing w:after="40"/>
    </w:pPr>
    <w:rPr>
      <w:b/>
      <w:sz w:val="20"/>
    </w:rPr>
  </w:style>
  <w:style w:type="paragraph" w:customStyle="1" w:styleId="TableBodyContinue">
    <w:name w:val="Table Body Continue"/>
    <w:basedOn w:val="TableBody"/>
    <w:qFormat/>
    <w:rsid w:val="009D22A7"/>
    <w:pPr>
      <w:spacing w:line="259" w:lineRule="auto"/>
      <w:ind w:left="274"/>
    </w:pPr>
  </w:style>
  <w:style w:type="character" w:customStyle="1" w:styleId="ItalicCharacter">
    <w:name w:val="Italic Character"/>
    <w:basedOn w:val="BoldItalicCharacter"/>
    <w:uiPriority w:val="1"/>
    <w:qFormat/>
    <w:rsid w:val="009D22A7"/>
    <w:rPr>
      <w:b w:val="0"/>
      <w:bCs/>
      <w:i/>
      <w:iCs/>
      <w:color w:val="auto"/>
    </w:rPr>
  </w:style>
  <w:style w:type="paragraph" w:customStyle="1" w:styleId="Copyrightbullet">
    <w:name w:val="Copyright bullet"/>
    <w:basedOn w:val="Normal"/>
    <w:qFormat/>
    <w:rsid w:val="009D22A7"/>
    <w:pPr>
      <w:numPr>
        <w:numId w:val="38"/>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9D22A7"/>
    <w:pPr>
      <w:keepNext/>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9D22A7"/>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9D22A7"/>
  </w:style>
  <w:style w:type="numbering" w:customStyle="1" w:styleId="CurrentList1">
    <w:name w:val="Current List1"/>
    <w:uiPriority w:val="99"/>
    <w:rsid w:val="009D22A7"/>
    <w:pPr>
      <w:numPr>
        <w:numId w:val="39"/>
      </w:numPr>
    </w:pPr>
  </w:style>
  <w:style w:type="numbering" w:customStyle="1" w:styleId="CurrentList2">
    <w:name w:val="Current List2"/>
    <w:uiPriority w:val="99"/>
    <w:rsid w:val="009D22A7"/>
    <w:pPr>
      <w:numPr>
        <w:numId w:val="40"/>
      </w:numPr>
    </w:pPr>
  </w:style>
  <w:style w:type="numbering" w:customStyle="1" w:styleId="CurrentList3">
    <w:name w:val="Current List3"/>
    <w:uiPriority w:val="99"/>
    <w:rsid w:val="009D22A7"/>
    <w:pPr>
      <w:numPr>
        <w:numId w:val="41"/>
      </w:numPr>
    </w:pPr>
  </w:style>
  <w:style w:type="numbering" w:customStyle="1" w:styleId="CurrentList4">
    <w:name w:val="Current List4"/>
    <w:uiPriority w:val="99"/>
    <w:rsid w:val="009D22A7"/>
    <w:pPr>
      <w:numPr>
        <w:numId w:val="42"/>
      </w:numPr>
    </w:pPr>
  </w:style>
  <w:style w:type="paragraph" w:customStyle="1" w:styleId="Heading3NoTOC">
    <w:name w:val="Heading 3 No TOC"/>
    <w:basedOn w:val="normallevel2"/>
    <w:qFormat/>
    <w:rsid w:val="00A91EB5"/>
    <w:pPr>
      <w:keepNext/>
      <w:spacing w:before="240"/>
      <w:ind w:left="0"/>
    </w:pPr>
    <w:rPr>
      <w:b/>
      <w:i/>
      <w:sz w:val="22"/>
      <w:szCs w:val="22"/>
    </w:rPr>
  </w:style>
  <w:style w:type="paragraph" w:customStyle="1" w:styleId="TableHeader">
    <w:name w:val="Table Header"/>
    <w:basedOn w:val="Normal"/>
    <w:qFormat/>
    <w:rsid w:val="00397648"/>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425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48616142">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yperlink" Target="http://www.pcisecuritystandards.org"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pcisecuritystandards.org/pci_security/glossary" TargetMode="Externa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32" Type="http://schemas.openxmlformats.org/officeDocument/2006/relationships/footer" Target="footer1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9.xml"/><Relationship Id="rId36" Type="http://schemas.openxmlformats.org/officeDocument/2006/relationships/customXml" Target="../customXml/item6.xml"/><Relationship Id="rId10" Type="http://schemas.openxmlformats.org/officeDocument/2006/relationships/endnotes" Target="endnotes.xml"/><Relationship Id="rId19" Type="http://schemas.openxmlformats.org/officeDocument/2006/relationships/hyperlink" Target="https://www.pcisecuritystandards.org/pci_security/glossary"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5.xml"/><Relationship Id="rId30" Type="http://schemas.openxmlformats.org/officeDocument/2006/relationships/footer" Target="footer11.xml"/><Relationship Id="rId35" Type="http://schemas.openxmlformats.org/officeDocument/2006/relationships/customXml" Target="../customXml/item5.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saq_c_4.0.1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E47ZJQC26PNT-1060509697-5180</_dlc_DocId>
    <_dlc_DocIdUrl xmlns="72d222dc-d9d1-4b23-b5d6-dadbd3c86d8b">
      <Url>https://pcissc.sharepoint.com/sites/PublishedDocuments/_layouts/15/DocIdRedir.aspx?ID=E47ZJQC26PNT-1060509697-5180</Url>
      <Description>E47ZJQC26PNT-1060509697-5180</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C8650F7-3817-4F8D-9C6F-44E222292F4E}">
  <ds:schemaRefs>
    <ds:schemaRef ds:uri="http://schemas.microsoft.com/sharepoint/v3/contenttype/forms"/>
  </ds:schemaRefs>
</ds:datastoreItem>
</file>

<file path=customXml/itemProps2.xml><?xml version="1.0" encoding="utf-8"?>
<ds:datastoreItem xmlns:ds="http://schemas.openxmlformats.org/officeDocument/2006/customXml" ds:itemID="{C4F2201C-9299-4940-9E08-A105F5A0C570}">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3.xml><?xml version="1.0" encoding="utf-8"?>
<ds:datastoreItem xmlns:ds="http://schemas.openxmlformats.org/officeDocument/2006/customXml" ds:itemID="{B69C4A3A-4D51-41B3-A384-0376D82410A7}">
  <ds:schemaRefs>
    <ds:schemaRef ds:uri="http://schemas.openxmlformats.org/officeDocument/2006/bibliography"/>
  </ds:schemaRefs>
</ds:datastoreItem>
</file>

<file path=customXml/itemProps4.xml><?xml version="1.0" encoding="utf-8"?>
<ds:datastoreItem xmlns:ds="http://schemas.openxmlformats.org/officeDocument/2006/customXml" ds:itemID="{3814856C-EB6E-4C5B-ADDE-FF11E97EA578}"/>
</file>

<file path=customXml/itemProps5.xml><?xml version="1.0" encoding="utf-8"?>
<ds:datastoreItem xmlns:ds="http://schemas.openxmlformats.org/officeDocument/2006/customXml" ds:itemID="{EB275762-018F-408F-BFDC-D65F12C5CEF5}"/>
</file>

<file path=customXml/itemProps6.xml><?xml version="1.0" encoding="utf-8"?>
<ds:datastoreItem xmlns:ds="http://schemas.openxmlformats.org/officeDocument/2006/customXml" ds:itemID="{80A7E1D3-B864-4C96-9358-65DE5383FAAC}"/>
</file>

<file path=docProps/app.xml><?xml version="1.0" encoding="utf-8"?>
<Properties xmlns="http://schemas.openxmlformats.org/officeDocument/2006/extended-properties" xmlns:vt="http://schemas.openxmlformats.org/officeDocument/2006/docPropsVTypes">
  <Template>Normal</Template>
  <TotalTime>2</TotalTime>
  <Pages>90</Pages>
  <Words>23437</Words>
  <Characters>126095</Characters>
  <Application>Microsoft Office Word</Application>
  <DocSecurity>0</DocSecurity>
  <Lines>5253</Lines>
  <Paragraphs>3181</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Cuestionario de Autoevaluación C y Certificado de Conformidad </vt:lpstr>
      <vt:lpstr>    Cambios en el Documento</vt:lpstr>
      <vt:lpstr>Contenido</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vt:lpstr>
      <vt:lpstr/>
      <vt:lpstr>    Sección 2:	Cuestionario de Autoevaluación C </vt:lpstr>
      <vt:lpstr>    Construya y Mantener Redes y Sistemas Protegidos</vt:lpstr>
      <vt:lpstr>        Requisito 1: Instalar y Mantener los Controles de Seguridad de la Red</vt:lpstr>
      <vt:lpstr>    </vt:lpstr>
      <vt:lpstr>        Requisito 2: Aplicar Configuraciones Seguras a Todos los Componentes del Sistema</vt:lpstr>
      <vt:lpstr>    </vt:lpstr>
      <vt:lpstr>    Proteger los Datos del Titular de la Tarjeta</vt:lpstr>
      <vt:lpstr>        Requisito 3: Proteger los Datos del Titular de la Tarjeta Almacenados</vt:lpstr>
      <vt:lpstr>        Requisito 4: Proteger los Datos de Tarjetahabiente con Criptografía Robusta Dura</vt:lpstr>
      <vt:lpstr>    Mantener un Programa de Gestión de Vulnerabilidades </vt:lpstr>
      <vt:lpstr>        Requisito 5: Proteger Todos los Sistemas y Redes de Software Malicioso</vt:lpstr>
      <vt:lpstr>        Requisito 6: Desarrollar y Mantener Sistemas y Softwares Seguros</vt:lpstr>
      <vt:lpstr>    Implementar Medidas Sólidas de Control de Acceso</vt:lpstr>
      <vt:lpstr>        Requisito 7: Restringir el Acceso a los Componentes del Sistema y a los Datos de</vt:lpstr>
      <vt:lpstr>        Requisito 8: Identificar a los Usuarios y Autenticar el Acceso a los Componentes</vt:lpstr>
      <vt:lpstr>        Requisito 9: Restringir el Acceso Físico a los Datos de Tarjetahabiente</vt:lpstr>
    </vt:vector>
  </TitlesOfParts>
  <Company/>
  <LinksUpToDate>false</LinksUpToDate>
  <CharactersWithSpaces>146351</CharactersWithSpaces>
  <SharedDoc>false</SharedDoc>
  <HLinks>
    <vt:vector size="264" baseType="variant">
      <vt:variant>
        <vt:i4>6160474</vt:i4>
      </vt:variant>
      <vt:variant>
        <vt:i4>222</vt:i4>
      </vt:variant>
      <vt:variant>
        <vt:i4>0</vt:i4>
      </vt:variant>
      <vt:variant>
        <vt:i4>5</vt:i4>
      </vt:variant>
      <vt:variant>
        <vt:lpwstr>http://www.pcisecuritystandards.org/</vt:lpwstr>
      </vt:variant>
      <vt:variant>
        <vt:lpwstr/>
      </vt:variant>
      <vt:variant>
        <vt:i4>6619136</vt:i4>
      </vt:variant>
      <vt:variant>
        <vt:i4>219</vt:i4>
      </vt:variant>
      <vt:variant>
        <vt:i4>0</vt:i4>
      </vt:variant>
      <vt:variant>
        <vt:i4>5</vt:i4>
      </vt:variant>
      <vt:variant>
        <vt:lpwstr>https://www.pcisecuritystandards.org/pci_security/glossary</vt:lpwstr>
      </vt:variant>
      <vt:variant>
        <vt:lpwstr/>
      </vt:variant>
      <vt:variant>
        <vt:i4>1638456</vt:i4>
      </vt:variant>
      <vt:variant>
        <vt:i4>212</vt:i4>
      </vt:variant>
      <vt:variant>
        <vt:i4>0</vt:i4>
      </vt:variant>
      <vt:variant>
        <vt:i4>5</vt:i4>
      </vt:variant>
      <vt:variant>
        <vt:lpwstr/>
      </vt:variant>
      <vt:variant>
        <vt:lpwstr>_Toc98771372</vt:lpwstr>
      </vt:variant>
      <vt:variant>
        <vt:i4>1703992</vt:i4>
      </vt:variant>
      <vt:variant>
        <vt:i4>206</vt:i4>
      </vt:variant>
      <vt:variant>
        <vt:i4>0</vt:i4>
      </vt:variant>
      <vt:variant>
        <vt:i4>5</vt:i4>
      </vt:variant>
      <vt:variant>
        <vt:lpwstr/>
      </vt:variant>
      <vt:variant>
        <vt:lpwstr>_Toc98771371</vt:lpwstr>
      </vt:variant>
      <vt:variant>
        <vt:i4>1769528</vt:i4>
      </vt:variant>
      <vt:variant>
        <vt:i4>200</vt:i4>
      </vt:variant>
      <vt:variant>
        <vt:i4>0</vt:i4>
      </vt:variant>
      <vt:variant>
        <vt:i4>5</vt:i4>
      </vt:variant>
      <vt:variant>
        <vt:lpwstr/>
      </vt:variant>
      <vt:variant>
        <vt:lpwstr>_Toc98771370</vt:lpwstr>
      </vt:variant>
      <vt:variant>
        <vt:i4>1179705</vt:i4>
      </vt:variant>
      <vt:variant>
        <vt:i4>194</vt:i4>
      </vt:variant>
      <vt:variant>
        <vt:i4>0</vt:i4>
      </vt:variant>
      <vt:variant>
        <vt:i4>5</vt:i4>
      </vt:variant>
      <vt:variant>
        <vt:lpwstr/>
      </vt:variant>
      <vt:variant>
        <vt:lpwstr>_Toc98771369</vt:lpwstr>
      </vt:variant>
      <vt:variant>
        <vt:i4>1245241</vt:i4>
      </vt:variant>
      <vt:variant>
        <vt:i4>188</vt:i4>
      </vt:variant>
      <vt:variant>
        <vt:i4>0</vt:i4>
      </vt:variant>
      <vt:variant>
        <vt:i4>5</vt:i4>
      </vt:variant>
      <vt:variant>
        <vt:lpwstr/>
      </vt:variant>
      <vt:variant>
        <vt:lpwstr>_Toc98771368</vt:lpwstr>
      </vt:variant>
      <vt:variant>
        <vt:i4>1835065</vt:i4>
      </vt:variant>
      <vt:variant>
        <vt:i4>182</vt:i4>
      </vt:variant>
      <vt:variant>
        <vt:i4>0</vt:i4>
      </vt:variant>
      <vt:variant>
        <vt:i4>5</vt:i4>
      </vt:variant>
      <vt:variant>
        <vt:lpwstr/>
      </vt:variant>
      <vt:variant>
        <vt:lpwstr>_Toc98771367</vt:lpwstr>
      </vt:variant>
      <vt:variant>
        <vt:i4>1900601</vt:i4>
      </vt:variant>
      <vt:variant>
        <vt:i4>176</vt:i4>
      </vt:variant>
      <vt:variant>
        <vt:i4>0</vt:i4>
      </vt:variant>
      <vt:variant>
        <vt:i4>5</vt:i4>
      </vt:variant>
      <vt:variant>
        <vt:lpwstr/>
      </vt:variant>
      <vt:variant>
        <vt:lpwstr>_Toc98771366</vt:lpwstr>
      </vt:variant>
      <vt:variant>
        <vt:i4>1966137</vt:i4>
      </vt:variant>
      <vt:variant>
        <vt:i4>170</vt:i4>
      </vt:variant>
      <vt:variant>
        <vt:i4>0</vt:i4>
      </vt:variant>
      <vt:variant>
        <vt:i4>5</vt:i4>
      </vt:variant>
      <vt:variant>
        <vt:lpwstr/>
      </vt:variant>
      <vt:variant>
        <vt:lpwstr>_Toc98771365</vt:lpwstr>
      </vt:variant>
      <vt:variant>
        <vt:i4>2031673</vt:i4>
      </vt:variant>
      <vt:variant>
        <vt:i4>164</vt:i4>
      </vt:variant>
      <vt:variant>
        <vt:i4>0</vt:i4>
      </vt:variant>
      <vt:variant>
        <vt:i4>5</vt:i4>
      </vt:variant>
      <vt:variant>
        <vt:lpwstr/>
      </vt:variant>
      <vt:variant>
        <vt:lpwstr>_Toc98771364</vt:lpwstr>
      </vt:variant>
      <vt:variant>
        <vt:i4>1572921</vt:i4>
      </vt:variant>
      <vt:variant>
        <vt:i4>158</vt:i4>
      </vt:variant>
      <vt:variant>
        <vt:i4>0</vt:i4>
      </vt:variant>
      <vt:variant>
        <vt:i4>5</vt:i4>
      </vt:variant>
      <vt:variant>
        <vt:lpwstr/>
      </vt:variant>
      <vt:variant>
        <vt:lpwstr>_Toc98771363</vt:lpwstr>
      </vt:variant>
      <vt:variant>
        <vt:i4>1638457</vt:i4>
      </vt:variant>
      <vt:variant>
        <vt:i4>152</vt:i4>
      </vt:variant>
      <vt:variant>
        <vt:i4>0</vt:i4>
      </vt:variant>
      <vt:variant>
        <vt:i4>5</vt:i4>
      </vt:variant>
      <vt:variant>
        <vt:lpwstr/>
      </vt:variant>
      <vt:variant>
        <vt:lpwstr>_Toc98771362</vt:lpwstr>
      </vt:variant>
      <vt:variant>
        <vt:i4>1703993</vt:i4>
      </vt:variant>
      <vt:variant>
        <vt:i4>146</vt:i4>
      </vt:variant>
      <vt:variant>
        <vt:i4>0</vt:i4>
      </vt:variant>
      <vt:variant>
        <vt:i4>5</vt:i4>
      </vt:variant>
      <vt:variant>
        <vt:lpwstr/>
      </vt:variant>
      <vt:variant>
        <vt:lpwstr>_Toc98771361</vt:lpwstr>
      </vt:variant>
      <vt:variant>
        <vt:i4>1769529</vt:i4>
      </vt:variant>
      <vt:variant>
        <vt:i4>140</vt:i4>
      </vt:variant>
      <vt:variant>
        <vt:i4>0</vt:i4>
      </vt:variant>
      <vt:variant>
        <vt:i4>5</vt:i4>
      </vt:variant>
      <vt:variant>
        <vt:lpwstr/>
      </vt:variant>
      <vt:variant>
        <vt:lpwstr>_Toc98771360</vt:lpwstr>
      </vt:variant>
      <vt:variant>
        <vt:i4>1179706</vt:i4>
      </vt:variant>
      <vt:variant>
        <vt:i4>134</vt:i4>
      </vt:variant>
      <vt:variant>
        <vt:i4>0</vt:i4>
      </vt:variant>
      <vt:variant>
        <vt:i4>5</vt:i4>
      </vt:variant>
      <vt:variant>
        <vt:lpwstr/>
      </vt:variant>
      <vt:variant>
        <vt:lpwstr>_Toc98771359</vt:lpwstr>
      </vt:variant>
      <vt:variant>
        <vt:i4>1245242</vt:i4>
      </vt:variant>
      <vt:variant>
        <vt:i4>128</vt:i4>
      </vt:variant>
      <vt:variant>
        <vt:i4>0</vt:i4>
      </vt:variant>
      <vt:variant>
        <vt:i4>5</vt:i4>
      </vt:variant>
      <vt:variant>
        <vt:lpwstr/>
      </vt:variant>
      <vt:variant>
        <vt:lpwstr>_Toc98771358</vt:lpwstr>
      </vt:variant>
      <vt:variant>
        <vt:i4>1835066</vt:i4>
      </vt:variant>
      <vt:variant>
        <vt:i4>122</vt:i4>
      </vt:variant>
      <vt:variant>
        <vt:i4>0</vt:i4>
      </vt:variant>
      <vt:variant>
        <vt:i4>5</vt:i4>
      </vt:variant>
      <vt:variant>
        <vt:lpwstr/>
      </vt:variant>
      <vt:variant>
        <vt:lpwstr>_Toc98771357</vt:lpwstr>
      </vt:variant>
      <vt:variant>
        <vt:i4>1900602</vt:i4>
      </vt:variant>
      <vt:variant>
        <vt:i4>116</vt:i4>
      </vt:variant>
      <vt:variant>
        <vt:i4>0</vt:i4>
      </vt:variant>
      <vt:variant>
        <vt:i4>5</vt:i4>
      </vt:variant>
      <vt:variant>
        <vt:lpwstr/>
      </vt:variant>
      <vt:variant>
        <vt:lpwstr>_Toc98771356</vt:lpwstr>
      </vt:variant>
      <vt:variant>
        <vt:i4>1966138</vt:i4>
      </vt:variant>
      <vt:variant>
        <vt:i4>110</vt:i4>
      </vt:variant>
      <vt:variant>
        <vt:i4>0</vt:i4>
      </vt:variant>
      <vt:variant>
        <vt:i4>5</vt:i4>
      </vt:variant>
      <vt:variant>
        <vt:lpwstr/>
      </vt:variant>
      <vt:variant>
        <vt:lpwstr>_Toc98771355</vt:lpwstr>
      </vt:variant>
      <vt:variant>
        <vt:i4>2031674</vt:i4>
      </vt:variant>
      <vt:variant>
        <vt:i4>104</vt:i4>
      </vt:variant>
      <vt:variant>
        <vt:i4>0</vt:i4>
      </vt:variant>
      <vt:variant>
        <vt:i4>5</vt:i4>
      </vt:variant>
      <vt:variant>
        <vt:lpwstr/>
      </vt:variant>
      <vt:variant>
        <vt:lpwstr>_Toc98771354</vt:lpwstr>
      </vt:variant>
      <vt:variant>
        <vt:i4>1572922</vt:i4>
      </vt:variant>
      <vt:variant>
        <vt:i4>98</vt:i4>
      </vt:variant>
      <vt:variant>
        <vt:i4>0</vt:i4>
      </vt:variant>
      <vt:variant>
        <vt:i4>5</vt:i4>
      </vt:variant>
      <vt:variant>
        <vt:lpwstr/>
      </vt:variant>
      <vt:variant>
        <vt:lpwstr>_Toc98771353</vt:lpwstr>
      </vt:variant>
      <vt:variant>
        <vt:i4>1638458</vt:i4>
      </vt:variant>
      <vt:variant>
        <vt:i4>92</vt:i4>
      </vt:variant>
      <vt:variant>
        <vt:i4>0</vt:i4>
      </vt:variant>
      <vt:variant>
        <vt:i4>5</vt:i4>
      </vt:variant>
      <vt:variant>
        <vt:lpwstr/>
      </vt:variant>
      <vt:variant>
        <vt:lpwstr>_Toc98771352</vt:lpwstr>
      </vt:variant>
      <vt:variant>
        <vt:i4>1703994</vt:i4>
      </vt:variant>
      <vt:variant>
        <vt:i4>86</vt:i4>
      </vt:variant>
      <vt:variant>
        <vt:i4>0</vt:i4>
      </vt:variant>
      <vt:variant>
        <vt:i4>5</vt:i4>
      </vt:variant>
      <vt:variant>
        <vt:lpwstr/>
      </vt:variant>
      <vt:variant>
        <vt:lpwstr>_Toc98771351</vt:lpwstr>
      </vt:variant>
      <vt:variant>
        <vt:i4>1769530</vt:i4>
      </vt:variant>
      <vt:variant>
        <vt:i4>80</vt:i4>
      </vt:variant>
      <vt:variant>
        <vt:i4>0</vt:i4>
      </vt:variant>
      <vt:variant>
        <vt:i4>5</vt:i4>
      </vt:variant>
      <vt:variant>
        <vt:lpwstr/>
      </vt:variant>
      <vt:variant>
        <vt:lpwstr>_Toc98771350</vt:lpwstr>
      </vt:variant>
      <vt:variant>
        <vt:i4>1179707</vt:i4>
      </vt:variant>
      <vt:variant>
        <vt:i4>74</vt:i4>
      </vt:variant>
      <vt:variant>
        <vt:i4>0</vt:i4>
      </vt:variant>
      <vt:variant>
        <vt:i4>5</vt:i4>
      </vt:variant>
      <vt:variant>
        <vt:lpwstr/>
      </vt:variant>
      <vt:variant>
        <vt:lpwstr>_Toc98771349</vt:lpwstr>
      </vt:variant>
      <vt:variant>
        <vt:i4>1245243</vt:i4>
      </vt:variant>
      <vt:variant>
        <vt:i4>68</vt:i4>
      </vt:variant>
      <vt:variant>
        <vt:i4>0</vt:i4>
      </vt:variant>
      <vt:variant>
        <vt:i4>5</vt:i4>
      </vt:variant>
      <vt:variant>
        <vt:lpwstr/>
      </vt:variant>
      <vt:variant>
        <vt:lpwstr>_Toc98771348</vt:lpwstr>
      </vt:variant>
      <vt:variant>
        <vt:i4>1835067</vt:i4>
      </vt:variant>
      <vt:variant>
        <vt:i4>62</vt:i4>
      </vt:variant>
      <vt:variant>
        <vt:i4>0</vt:i4>
      </vt:variant>
      <vt:variant>
        <vt:i4>5</vt:i4>
      </vt:variant>
      <vt:variant>
        <vt:lpwstr/>
      </vt:variant>
      <vt:variant>
        <vt:lpwstr>_Toc98771347</vt:lpwstr>
      </vt:variant>
      <vt:variant>
        <vt:i4>1900603</vt:i4>
      </vt:variant>
      <vt:variant>
        <vt:i4>56</vt:i4>
      </vt:variant>
      <vt:variant>
        <vt:i4>0</vt:i4>
      </vt:variant>
      <vt:variant>
        <vt:i4>5</vt:i4>
      </vt:variant>
      <vt:variant>
        <vt:lpwstr/>
      </vt:variant>
      <vt:variant>
        <vt:lpwstr>_Toc98771346</vt:lpwstr>
      </vt:variant>
      <vt:variant>
        <vt:i4>1966139</vt:i4>
      </vt:variant>
      <vt:variant>
        <vt:i4>50</vt:i4>
      </vt:variant>
      <vt:variant>
        <vt:i4>0</vt:i4>
      </vt:variant>
      <vt:variant>
        <vt:i4>5</vt:i4>
      </vt:variant>
      <vt:variant>
        <vt:lpwstr/>
      </vt:variant>
      <vt:variant>
        <vt:lpwstr>_Toc98771345</vt:lpwstr>
      </vt:variant>
      <vt:variant>
        <vt:i4>2031675</vt:i4>
      </vt:variant>
      <vt:variant>
        <vt:i4>44</vt:i4>
      </vt:variant>
      <vt:variant>
        <vt:i4>0</vt:i4>
      </vt:variant>
      <vt:variant>
        <vt:i4>5</vt:i4>
      </vt:variant>
      <vt:variant>
        <vt:lpwstr/>
      </vt:variant>
      <vt:variant>
        <vt:lpwstr>_Toc98771344</vt:lpwstr>
      </vt:variant>
      <vt:variant>
        <vt:i4>1572923</vt:i4>
      </vt:variant>
      <vt:variant>
        <vt:i4>38</vt:i4>
      </vt:variant>
      <vt:variant>
        <vt:i4>0</vt:i4>
      </vt:variant>
      <vt:variant>
        <vt:i4>5</vt:i4>
      </vt:variant>
      <vt:variant>
        <vt:lpwstr/>
      </vt:variant>
      <vt:variant>
        <vt:lpwstr>_Toc98771343</vt:lpwstr>
      </vt:variant>
      <vt:variant>
        <vt:i4>1638459</vt:i4>
      </vt:variant>
      <vt:variant>
        <vt:i4>32</vt:i4>
      </vt:variant>
      <vt:variant>
        <vt:i4>0</vt:i4>
      </vt:variant>
      <vt:variant>
        <vt:i4>5</vt:i4>
      </vt:variant>
      <vt:variant>
        <vt:lpwstr/>
      </vt:variant>
      <vt:variant>
        <vt:lpwstr>_Toc98771342</vt:lpwstr>
      </vt:variant>
      <vt:variant>
        <vt:i4>1703995</vt:i4>
      </vt:variant>
      <vt:variant>
        <vt:i4>26</vt:i4>
      </vt:variant>
      <vt:variant>
        <vt:i4>0</vt:i4>
      </vt:variant>
      <vt:variant>
        <vt:i4>5</vt:i4>
      </vt:variant>
      <vt:variant>
        <vt:lpwstr/>
      </vt:variant>
      <vt:variant>
        <vt:lpwstr>_Toc98771341</vt:lpwstr>
      </vt:variant>
      <vt:variant>
        <vt:i4>1769531</vt:i4>
      </vt:variant>
      <vt:variant>
        <vt:i4>20</vt:i4>
      </vt:variant>
      <vt:variant>
        <vt:i4>0</vt:i4>
      </vt:variant>
      <vt:variant>
        <vt:i4>5</vt:i4>
      </vt:variant>
      <vt:variant>
        <vt:lpwstr/>
      </vt:variant>
      <vt:variant>
        <vt:lpwstr>_Toc98771340</vt:lpwstr>
      </vt:variant>
      <vt:variant>
        <vt:i4>1179708</vt:i4>
      </vt:variant>
      <vt:variant>
        <vt:i4>14</vt:i4>
      </vt:variant>
      <vt:variant>
        <vt:i4>0</vt:i4>
      </vt:variant>
      <vt:variant>
        <vt:i4>5</vt:i4>
      </vt:variant>
      <vt:variant>
        <vt:lpwstr/>
      </vt:variant>
      <vt:variant>
        <vt:lpwstr>_Toc98771339</vt:lpwstr>
      </vt:variant>
      <vt:variant>
        <vt:i4>1245244</vt:i4>
      </vt:variant>
      <vt:variant>
        <vt:i4>8</vt:i4>
      </vt:variant>
      <vt:variant>
        <vt:i4>0</vt:i4>
      </vt:variant>
      <vt:variant>
        <vt:i4>5</vt:i4>
      </vt:variant>
      <vt:variant>
        <vt:lpwstr/>
      </vt:variant>
      <vt:variant>
        <vt:lpwstr>_Toc98771338</vt:lpwstr>
      </vt:variant>
      <vt:variant>
        <vt:i4>1835068</vt:i4>
      </vt:variant>
      <vt:variant>
        <vt:i4>2</vt:i4>
      </vt:variant>
      <vt:variant>
        <vt:i4>0</vt:i4>
      </vt:variant>
      <vt:variant>
        <vt:i4>5</vt:i4>
      </vt:variant>
      <vt:variant>
        <vt:lpwstr/>
      </vt:variant>
      <vt:variant>
        <vt:lpwstr>_Toc98771337</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12</vt:i4>
      </vt:variant>
      <vt:variant>
        <vt:i4>0</vt:i4>
      </vt:variant>
      <vt:variant>
        <vt:i4>5</vt:i4>
      </vt:variant>
      <vt:variant>
        <vt:lpwstr>mailto:kyoung@pcisecuritystandards.org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5832813</vt:i4>
      </vt:variant>
      <vt:variant>
        <vt:i4>0</vt:i4>
      </vt:variant>
      <vt:variant>
        <vt:i4>0</vt:i4>
      </vt:variant>
      <vt:variant>
        <vt:i4>5</vt:i4>
      </vt:variant>
      <vt:variant>
        <vt:lpwstr>mailto:LHolloway@pcisecuritystandards.org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C</dc:title>
  <dc:subject/>
  <dc:creator>PCI SSC</dc:creator>
  <cp:keywords/>
  <dc:description/>
  <cp:lastModifiedBy>Samantha Silva Rocha</cp:lastModifiedBy>
  <cp:revision>3</cp:revision>
  <cp:lastPrinted>2023-02-07T14:42:00Z</cp:lastPrinted>
  <dcterms:created xsi:type="dcterms:W3CDTF">2025-02-03T15:10:00Z</dcterms:created>
  <dcterms:modified xsi:type="dcterms:W3CDTF">2025-02-03T15:11:00Z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771800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e1416d389ac0843206f0b03f625f5192e938f60dd34c784b9b122c23a0407fdc</vt:lpwstr>
  </property>
  <property fmtid="{D5CDD505-2E9C-101B-9397-08002B2CF9AE}" pid="12" name="_dlc_DocIdItemGuid">
    <vt:lpwstr>a717365f-670c-4533-bb6d-8f4d57bdd7a8</vt:lpwstr>
  </property>
  <property fmtid="{D5CDD505-2E9C-101B-9397-08002B2CF9AE}" pid="13" name="PCIControlledDocType">
    <vt:lpwstr/>
  </property>
</Properties>
</file>