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4FBCA" w14:textId="77777777" w:rsidR="005A763A" w:rsidRDefault="00000000">
      <w:pPr>
        <w:pStyle w:val="Heading1"/>
        <w:jc w:val="center"/>
      </w:pPr>
      <w:r>
        <w:t>Final Report — Comparison of Tripod Turnstile, Flap Barrier, and Swing Barrier Gates</w:t>
      </w:r>
    </w:p>
    <w:p>
      <w:r>
        <w:t xml:space="preserve">This report compares three common pedestrian access-control gate hardware options. Costs below are gate-only estimates and exclude facial recognition, biometric/RFID readers, access-control software, cabling, civil work, and installation unless stated otherwise:</w:t>
      </w:r>
    </w:p>
    <w:p w14:paraId="7402606B" w14:textId="77777777" w:rsidR="005A763A" w:rsidRDefault="00000000">
      <w:pPr>
        <w:pStyle w:val="Heading2"/>
      </w:pPr>
      <w:r>
        <w:t>1. Tripod Turnstile</w:t>
      </w:r>
    </w:p>
    <w:p w14:paraId="1A39CB8E" w14:textId="77777777" w:rsidR="005A763A" w:rsidRDefault="00000000">
      <w:pPr>
        <w:jc w:val="center"/>
      </w:pPr>
      <w:r>
        <w:rPr>
          <w:noProof/>
        </w:rPr>
        <w:drawing>
          <wp:inline distT="0" distB="0" distL="0" distR="0" wp14:anchorId="5866ABD4" wp14:editId="75DAC4D2">
            <wp:extent cx="5303520" cy="47405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c140be-92f4-44c4-a048-0f5db8625ca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4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C29B" w14:textId="77777777" w:rsidR="005A763A" w:rsidRDefault="00000000">
      <w:r>
        <w:t>Tripod turnstiles are waist-high rotating mechanical gates consisting of three stainless-steel arms. After authentication, one rotation cycle is unlocked, allowing a single person to pass.</w:t>
      </w:r>
    </w:p>
    <w:p w14:paraId="3A307ABE" w14:textId="77777777" w:rsidR="005A763A" w:rsidRDefault="00000000">
      <w:r>
        <w:rPr>
          <w:b/>
        </w:rPr>
        <w:lastRenderedPageBreak/>
        <w:t>Advantages:</w:t>
      </w:r>
      <w:r>
        <w:rPr>
          <w:b/>
        </w:rPr>
        <w:br/>
      </w:r>
      <w:r>
        <w:t>• Lowest cost</w:t>
      </w:r>
      <w:r>
        <w:br/>
        <w:t>• Very durable</w:t>
      </w:r>
      <w:r>
        <w:br/>
        <w:t>• Simple mechanical system</w:t>
      </w:r>
      <w:r>
        <w:br/>
        <w:t>• Low maintenance</w:t>
      </w:r>
      <w:r>
        <w:br/>
      </w:r>
    </w:p>
    <w:p w14:paraId="70E19AF8" w14:textId="77777777" w:rsidR="005A763A" w:rsidRDefault="00000000">
      <w:r>
        <w:rPr>
          <w:b/>
        </w:rPr>
        <w:t>Disadvantages:</w:t>
      </w:r>
      <w:r>
        <w:rPr>
          <w:b/>
        </w:rPr>
        <w:br/>
      </w:r>
      <w:r>
        <w:t>• Poor accessibility</w:t>
      </w:r>
      <w:r>
        <w:br/>
        <w:t>• Industrial appearance</w:t>
      </w:r>
      <w:r>
        <w:br/>
        <w:t>• Not suitable for luggage or strollers</w:t>
      </w:r>
      <w:r>
        <w:br/>
        <w:t>• Can be bypassed more easily</w:t>
      </w:r>
      <w:r>
        <w:br/>
      </w:r>
    </w:p>
    <w:p>
      <w:r>
        <w:t xml:space="preserve">Estimated gate-only cost for 2 units: ₹1.3L - ₹2.5L</w:t>
      </w:r>
    </w:p>
    <w:p>
      <w:r>
        <w:t xml:space="preserve">Purchase link: </w:t>
      </w:r>
      <w:hyperlink r:id="rId13">
        <w:r>
          <w:rPr>
            <w:color w:val="0563C1"/>
            <w:u w:val="single"/>
          </w:rPr>
          <w:t xml:space="preserve">Detec Tripod Turnstile Gate</w:t>
        </w:r>
      </w:hyperlink>
    </w:p>
    <w:p w14:paraId="034A8DFB" w14:textId="77777777" w:rsidR="005A763A" w:rsidRDefault="00000000">
      <w:pPr>
        <w:pStyle w:val="Heading2"/>
      </w:pPr>
      <w:r>
        <w:t>2. Flap Barrier / Optical Speed Gate</w:t>
      </w:r>
    </w:p>
    <w:p w14:paraId="5E3580E4" w14:textId="24CE5353" w:rsidR="005A763A" w:rsidRDefault="00EE560E">
      <w:pPr>
        <w:jc w:val="center"/>
      </w:pPr>
      <w:r>
        <w:rPr>
          <w:noProof/>
        </w:rPr>
        <w:drawing>
          <wp:inline distT="0" distB="0" distL="0" distR="0" wp14:anchorId="18E0C43B" wp14:editId="31D86E6E">
            <wp:extent cx="4356100" cy="4356100"/>
            <wp:effectExtent l="0" t="0" r="6350" b="6350"/>
            <wp:docPr id="1742498262" name="Picture 1" descr="Stainless Steel Flap Barrier Gate, Siz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ainless Steel Flap Barrier Gate, Size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E9933" w14:textId="77777777" w:rsidR="005A763A" w:rsidRDefault="00000000">
      <w:r>
        <w:t>Flap barriers are high-speed optical access-control systems using retractable glass wings or flaps. Security relies heavily on optical sensors and AI-based anti-tailgating analytics.</w:t>
      </w:r>
    </w:p>
    <w:p w14:paraId="7068195C" w14:textId="77777777" w:rsidR="005A763A" w:rsidRDefault="00000000">
      <w:r>
        <w:rPr>
          <w:b/>
        </w:rPr>
        <w:lastRenderedPageBreak/>
        <w:t>Advantages:</w:t>
      </w:r>
      <w:r>
        <w:rPr>
          <w:b/>
        </w:rPr>
        <w:br/>
      </w:r>
      <w:r>
        <w:t>• Modern premium appearance</w:t>
      </w:r>
      <w:r>
        <w:br/>
        <w:t>• Very fast pedestrian flow</w:t>
      </w:r>
      <w:r>
        <w:br/>
        <w:t>• Strong anti-tailgating detection</w:t>
      </w:r>
      <w:r>
        <w:br/>
        <w:t>• Excellent office aesthetics</w:t>
      </w:r>
      <w:r>
        <w:br/>
      </w:r>
    </w:p>
    <w:p w14:paraId="64A1C479" w14:textId="77777777" w:rsidR="005A763A" w:rsidRDefault="00000000">
      <w:r>
        <w:rPr>
          <w:b/>
        </w:rPr>
        <w:t>Disadvantages:</w:t>
      </w:r>
      <w:r>
        <w:rPr>
          <w:b/>
        </w:rPr>
        <w:br/>
      </w:r>
      <w:r>
        <w:t>• Lower physical resistance</w:t>
      </w:r>
      <w:r>
        <w:br/>
        <w:t>• Higher maintenance complexity</w:t>
      </w:r>
      <w:r>
        <w:br/>
        <w:t>• Sensitive sensor calibration</w:t>
      </w:r>
      <w:r>
        <w:br/>
        <w:t>• Less forgiving for luggage and pets</w:t>
      </w:r>
      <w:r>
        <w:br/>
      </w:r>
    </w:p>
    <w:p>
      <w:r>
        <w:t xml:space="preserve">Estimated gate-only cost for 2 lanes: ₹4.5L - ₹8L</w:t>
      </w:r>
    </w:p>
    <w:p>
      <w:r>
        <w:t xml:space="preserve">Purchase link: </w:t>
      </w:r>
      <w:hyperlink r:id="rId11">
        <w:r>
          <w:rPr>
            <w:color w:val="0563C1"/>
            <w:u w:val="single"/>
          </w:rPr>
          <w:t xml:space="preserve">Godrej Vigiguard Flap Barriers</w:t>
        </w:r>
      </w:hyperlink>
    </w:p>
    <w:p w14:paraId="3DAFDC66" w14:textId="77777777" w:rsidR="005A763A" w:rsidRDefault="00000000">
      <w:pPr>
        <w:pStyle w:val="Heading2"/>
      </w:pPr>
      <w:r>
        <w:t>3. Swing Barrier / Paddle Gate</w:t>
      </w:r>
    </w:p>
    <w:p w14:paraId="1EA711BE" w14:textId="77777777" w:rsidR="005A763A" w:rsidRDefault="00000000">
      <w:pPr>
        <w:jc w:val="center"/>
      </w:pPr>
      <w:r>
        <w:rPr>
          <w:noProof/>
        </w:rPr>
        <w:drawing>
          <wp:inline distT="0" distB="0" distL="0" distR="0" wp14:anchorId="7A030B9A" wp14:editId="61E112B2">
            <wp:extent cx="5303520" cy="37882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04cb48c-ffc3-4d5f-8505-22ab610b5a7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73F4" w14:textId="77777777" w:rsidR="005A763A" w:rsidRDefault="00000000">
      <w:r>
        <w:t>Swing barriers use motorized glass panels mounted on pivot hinges that swing open like mini automatic doors. They offer the best balance between security, comfort, and accessibility.</w:t>
      </w:r>
    </w:p>
    <w:p w14:paraId="314D0785" w14:textId="77777777" w:rsidR="005A763A" w:rsidRDefault="00000000">
      <w:r>
        <w:rPr>
          <w:b/>
        </w:rPr>
        <w:t>Advantages:</w:t>
      </w:r>
      <w:r>
        <w:rPr>
          <w:b/>
        </w:rPr>
        <w:br/>
      </w:r>
      <w:r>
        <w:t>• Better physical blocking</w:t>
      </w:r>
      <w:r>
        <w:br/>
      </w:r>
      <w:r>
        <w:lastRenderedPageBreak/>
        <w:t>• Excellent accessibility</w:t>
      </w:r>
      <w:r>
        <w:br/>
        <w:t>• Premium hotel-like feel</w:t>
      </w:r>
      <w:r>
        <w:br/>
        <w:t>• Ideal for residential projects</w:t>
      </w:r>
      <w:r>
        <w:br/>
      </w:r>
    </w:p>
    <w:p w14:paraId="732655C6" w14:textId="77777777" w:rsidR="005A763A" w:rsidRDefault="00000000">
      <w:r>
        <w:rPr>
          <w:b/>
        </w:rPr>
        <w:t>Disadvantages:</w:t>
      </w:r>
      <w:r>
        <w:rPr>
          <w:b/>
        </w:rPr>
        <w:br/>
      </w:r>
      <w:r>
        <w:t>• Higher cost</w:t>
      </w:r>
      <w:r>
        <w:br/>
        <w:t>• Larger footprint</w:t>
      </w:r>
      <w:r>
        <w:br/>
        <w:t>• More complex motor assembly</w:t>
      </w:r>
      <w:r>
        <w:br/>
      </w:r>
    </w:p>
    <w:p>
      <w:r>
        <w:t xml:space="preserve">Estimated gate-only cost for 2 lanes: ₹2.5L - ₹6L</w:t>
      </w:r>
    </w:p>
    <w:p>
      <w:r>
        <w:t xml:space="preserve">Purchase link: </w:t>
      </w:r>
      <w:hyperlink r:id="rId12">
        <w:r>
          <w:rPr>
            <w:color w:val="0563C1"/>
            <w:u w:val="single"/>
          </w:rPr>
          <w:t xml:space="preserve">High Quality Swing Barrier Turnstile Gate</w:t>
        </w:r>
      </w:hyperlink>
    </w:p>
    <w:p>
      <w:r>
        <w:t xml:space="preserve">Premium branded/custom swing barrier implementation for 2 lanes can reach ₹10L - ₹12L+.</w:t>
      </w:r>
    </w:p>
    <w:p w14:paraId="70C8D987" w14:textId="77777777" w:rsidR="005A763A" w:rsidRDefault="00000000">
      <w:pPr>
        <w:pStyle w:val="Heading2"/>
      </w:pPr>
      <w:r>
        <w:t>Comparative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A763A" w14:paraId="27493EE7" w14:textId="77777777">
        <w:tc>
          <w:tcPr>
            <w:tcW w:w="2160" w:type="dxa"/>
          </w:tcPr>
          <w:p w14:paraId="644DF259" w14:textId="77777777" w:rsidR="005A763A" w:rsidRDefault="00000000">
            <w:r>
              <w:t>Factor</w:t>
            </w:r>
          </w:p>
        </w:tc>
        <w:tc>
          <w:tcPr>
            <w:tcW w:w="2160" w:type="dxa"/>
          </w:tcPr>
          <w:p w14:paraId="1D572629" w14:textId="77777777" w:rsidR="005A763A" w:rsidRDefault="00000000">
            <w:r>
              <w:t>Tripod</w:t>
            </w:r>
          </w:p>
        </w:tc>
        <w:tc>
          <w:tcPr>
            <w:tcW w:w="2160" w:type="dxa"/>
          </w:tcPr>
          <w:p w14:paraId="335FC6F7" w14:textId="77777777" w:rsidR="005A763A" w:rsidRDefault="00000000">
            <w:r>
              <w:t>Flap Barrier</w:t>
            </w:r>
          </w:p>
        </w:tc>
        <w:tc>
          <w:tcPr>
            <w:tcW w:w="2160" w:type="dxa"/>
          </w:tcPr>
          <w:p w14:paraId="7C60C3EC" w14:textId="77777777" w:rsidR="005A763A" w:rsidRDefault="00000000">
            <w:r>
              <w:t>Swing Barrier</w:t>
            </w:r>
          </w:p>
        </w:tc>
      </w:tr>
      <w:tr w:rsidR="005A763A" w14:paraId="0742F9C1" w14:textId="77777777">
        <w:tc>
          <w:tcPr>
            <w:tcW w:w="2160" w:type="dxa"/>
          </w:tcPr>
          <w:p w14:paraId="3FFEFBA9" w14:textId="77777777" w:rsidR="005A763A" w:rsidRDefault="00000000">
            <w:r>
              <w:t>Cost</w:t>
            </w:r>
          </w:p>
        </w:tc>
        <w:tc>
          <w:tcPr>
            <w:tcW w:w="2160" w:type="dxa"/>
          </w:tcPr>
          <w:p w14:paraId="340950C5" w14:textId="77777777" w:rsidR="005A763A" w:rsidRDefault="00000000">
            <w:r>
              <w:t>Low</w:t>
            </w:r>
          </w:p>
        </w:tc>
        <w:tc>
          <w:tcPr>
            <w:tcW w:w="2160" w:type="dxa"/>
          </w:tcPr>
          <w:p w14:paraId="646C6F41" w14:textId="77777777" w:rsidR="005A763A" w:rsidRDefault="00000000">
            <w:r>
              <w:t>Medium-High</w:t>
            </w:r>
          </w:p>
        </w:tc>
        <w:tc>
          <w:tcPr>
            <w:tcW w:w="2160" w:type="dxa"/>
          </w:tcPr>
          <w:p w14:paraId="2EF4FAB7" w14:textId="77777777" w:rsidR="005A763A" w:rsidRDefault="00000000">
            <w:r>
              <w:t>High</w:t>
            </w:r>
          </w:p>
        </w:tc>
      </w:tr>
      <w:tr w:rsidR="005A763A" w14:paraId="53170F17" w14:textId="77777777">
        <w:tc>
          <w:tcPr>
            <w:tcW w:w="2160" w:type="dxa"/>
          </w:tcPr>
          <w:p w14:paraId="2F74083A" w14:textId="77777777" w:rsidR="005A763A" w:rsidRDefault="00000000">
            <w:r>
              <w:t>Security</w:t>
            </w:r>
          </w:p>
        </w:tc>
        <w:tc>
          <w:tcPr>
            <w:tcW w:w="2160" w:type="dxa"/>
          </w:tcPr>
          <w:p w14:paraId="116C6BDF" w14:textId="77777777" w:rsidR="005A763A" w:rsidRDefault="00000000">
            <w:r>
              <w:t>Medium-Low</w:t>
            </w:r>
          </w:p>
        </w:tc>
        <w:tc>
          <w:tcPr>
            <w:tcW w:w="2160" w:type="dxa"/>
          </w:tcPr>
          <w:p w14:paraId="0772F27A" w14:textId="77777777" w:rsidR="005A763A" w:rsidRDefault="00000000">
            <w:r>
              <w:t>Medium</w:t>
            </w:r>
          </w:p>
        </w:tc>
        <w:tc>
          <w:tcPr>
            <w:tcW w:w="2160" w:type="dxa"/>
          </w:tcPr>
          <w:p w14:paraId="5FCCE917" w14:textId="77777777" w:rsidR="005A763A" w:rsidRDefault="00000000">
            <w:r>
              <w:t>Medium-High</w:t>
            </w:r>
          </w:p>
        </w:tc>
      </w:tr>
      <w:tr w:rsidR="005A763A" w14:paraId="1C183FF7" w14:textId="77777777">
        <w:tc>
          <w:tcPr>
            <w:tcW w:w="2160" w:type="dxa"/>
          </w:tcPr>
          <w:p w14:paraId="36AAC93C" w14:textId="77777777" w:rsidR="005A763A" w:rsidRDefault="00000000">
            <w:r>
              <w:t>Accessibility</w:t>
            </w:r>
          </w:p>
        </w:tc>
        <w:tc>
          <w:tcPr>
            <w:tcW w:w="2160" w:type="dxa"/>
          </w:tcPr>
          <w:p w14:paraId="50F6E181" w14:textId="77777777" w:rsidR="005A763A" w:rsidRDefault="00000000">
            <w:r>
              <w:t>Poor</w:t>
            </w:r>
          </w:p>
        </w:tc>
        <w:tc>
          <w:tcPr>
            <w:tcW w:w="2160" w:type="dxa"/>
          </w:tcPr>
          <w:p w14:paraId="2A36027B" w14:textId="77777777" w:rsidR="005A763A" w:rsidRDefault="00000000">
            <w:r>
              <w:t>Good</w:t>
            </w:r>
          </w:p>
        </w:tc>
        <w:tc>
          <w:tcPr>
            <w:tcW w:w="2160" w:type="dxa"/>
          </w:tcPr>
          <w:p w14:paraId="750A02BF" w14:textId="77777777" w:rsidR="005A763A" w:rsidRDefault="00000000">
            <w:r>
              <w:t>Excellent</w:t>
            </w:r>
          </w:p>
        </w:tc>
      </w:tr>
      <w:tr w:rsidR="005A763A" w14:paraId="4B573F2A" w14:textId="77777777">
        <w:tc>
          <w:tcPr>
            <w:tcW w:w="2160" w:type="dxa"/>
          </w:tcPr>
          <w:p w14:paraId="695AB3D4" w14:textId="77777777" w:rsidR="005A763A" w:rsidRDefault="00000000">
            <w:r>
              <w:t>Aesthetics</w:t>
            </w:r>
          </w:p>
        </w:tc>
        <w:tc>
          <w:tcPr>
            <w:tcW w:w="2160" w:type="dxa"/>
          </w:tcPr>
          <w:p w14:paraId="57B1C8B2" w14:textId="77777777" w:rsidR="005A763A" w:rsidRDefault="00000000">
            <w:r>
              <w:t>Industrial</w:t>
            </w:r>
          </w:p>
        </w:tc>
        <w:tc>
          <w:tcPr>
            <w:tcW w:w="2160" w:type="dxa"/>
          </w:tcPr>
          <w:p w14:paraId="5A6D3818" w14:textId="77777777" w:rsidR="005A763A" w:rsidRDefault="00000000">
            <w:r>
              <w:t>Futuristic</w:t>
            </w:r>
          </w:p>
        </w:tc>
        <w:tc>
          <w:tcPr>
            <w:tcW w:w="2160" w:type="dxa"/>
          </w:tcPr>
          <w:p w14:paraId="2B0DCBFC" w14:textId="77777777" w:rsidR="005A763A" w:rsidRDefault="00000000">
            <w:r>
              <w:t>Luxury</w:t>
            </w:r>
          </w:p>
        </w:tc>
      </w:tr>
      <w:tr w:rsidR="005A763A" w14:paraId="55DBAD09" w14:textId="77777777">
        <w:tc>
          <w:tcPr>
            <w:tcW w:w="2160" w:type="dxa"/>
          </w:tcPr>
          <w:p w14:paraId="6D1F0612" w14:textId="77777777" w:rsidR="005A763A" w:rsidRDefault="00000000">
            <w:r>
              <w:t>Residential Suitability</w:t>
            </w:r>
          </w:p>
        </w:tc>
        <w:tc>
          <w:tcPr>
            <w:tcW w:w="2160" w:type="dxa"/>
          </w:tcPr>
          <w:p w14:paraId="5A38DC3F" w14:textId="77777777" w:rsidR="005A763A" w:rsidRDefault="00000000">
            <w:r>
              <w:t>Medium-Low</w:t>
            </w:r>
          </w:p>
        </w:tc>
        <w:tc>
          <w:tcPr>
            <w:tcW w:w="2160" w:type="dxa"/>
          </w:tcPr>
          <w:p w14:paraId="52663287" w14:textId="77777777" w:rsidR="005A763A" w:rsidRDefault="00000000">
            <w:r>
              <w:t>Good</w:t>
            </w:r>
          </w:p>
        </w:tc>
        <w:tc>
          <w:tcPr>
            <w:tcW w:w="2160" w:type="dxa"/>
          </w:tcPr>
          <w:p w14:paraId="35AD567C" w14:textId="77777777" w:rsidR="005A763A" w:rsidRDefault="00000000">
            <w:r>
              <w:t>Excellent</w:t>
            </w:r>
          </w:p>
        </w:tc>
      </w:tr>
      <w:tr w:rsidR="005A763A" w14:paraId="62C83CF8" w14:textId="77777777">
        <w:tc>
          <w:tcPr>
            <w:tcW w:w="2160" w:type="dxa"/>
          </w:tcPr>
          <w:p w14:paraId="678A11E0" w14:textId="77777777" w:rsidR="005A763A" w:rsidRDefault="00000000">
            <w:r>
              <w:t>Throughput</w:t>
            </w:r>
          </w:p>
        </w:tc>
        <w:tc>
          <w:tcPr>
            <w:tcW w:w="2160" w:type="dxa"/>
          </w:tcPr>
          <w:p w14:paraId="36DCB5E3" w14:textId="77777777" w:rsidR="005A763A" w:rsidRDefault="00000000">
            <w:r>
              <w:t>Medium</w:t>
            </w:r>
          </w:p>
        </w:tc>
        <w:tc>
          <w:tcPr>
            <w:tcW w:w="2160" w:type="dxa"/>
          </w:tcPr>
          <w:p w14:paraId="4C3A9470" w14:textId="77777777" w:rsidR="005A763A" w:rsidRDefault="00000000">
            <w:r>
              <w:t>Very High</w:t>
            </w:r>
          </w:p>
        </w:tc>
        <w:tc>
          <w:tcPr>
            <w:tcW w:w="2160" w:type="dxa"/>
          </w:tcPr>
          <w:p w14:paraId="7E5D77C2" w14:textId="77777777" w:rsidR="005A763A" w:rsidRDefault="00000000">
            <w:r>
              <w:t>High</w:t>
            </w:r>
          </w:p>
        </w:tc>
      </w:tr>
      <w:tr w:rsidR="005A763A" w14:paraId="53075EF4" w14:textId="77777777">
        <w:tc>
          <w:tcPr>
            <w:tcW w:w="2160" w:type="dxa"/>
          </w:tcPr>
          <w:p w14:paraId="36D7DAB9" w14:textId="77777777" w:rsidR="005A763A" w:rsidRDefault="00000000">
            <w:r>
              <w:t>Maintenance</w:t>
            </w:r>
          </w:p>
        </w:tc>
        <w:tc>
          <w:tcPr>
            <w:tcW w:w="2160" w:type="dxa"/>
          </w:tcPr>
          <w:p w14:paraId="11EEC2E0" w14:textId="77777777" w:rsidR="005A763A" w:rsidRDefault="00000000">
            <w:r>
              <w:t>Low</w:t>
            </w:r>
          </w:p>
        </w:tc>
        <w:tc>
          <w:tcPr>
            <w:tcW w:w="2160" w:type="dxa"/>
          </w:tcPr>
          <w:p w14:paraId="0FB6D2C9" w14:textId="77777777" w:rsidR="005A763A" w:rsidRDefault="00000000">
            <w:r>
              <w:t>Medium-High</w:t>
            </w:r>
          </w:p>
        </w:tc>
        <w:tc>
          <w:tcPr>
            <w:tcW w:w="2160" w:type="dxa"/>
          </w:tcPr>
          <w:p w14:paraId="73C12077" w14:textId="77777777" w:rsidR="005A763A" w:rsidRDefault="00000000">
            <w:r>
              <w:t>Medium</w:t>
            </w:r>
          </w:p>
        </w:tc>
      </w:tr>
    </w:tbl>
    <w:p w14:paraId="5CD29BDE" w14:textId="77777777" w:rsidR="005A763A" w:rsidRDefault="00000000">
      <w:pPr>
        <w:pStyle w:val="Heading2"/>
      </w:pPr>
      <w:r>
        <w:t>Final Recommendation</w:t>
      </w:r>
    </w:p>
    <w:p w14:paraId="16B27CB3" w14:textId="77777777" w:rsidR="005A763A" w:rsidRDefault="00000000">
      <w:r>
        <w:t>For modern residential environments, Swing Barrier Gates are the most suitable solution. They provide the best combination of premium appearance, accessibility, user comfort, family friendliness, and physical security.</w:t>
      </w:r>
      <w:r>
        <w:br/>
      </w:r>
      <w:r>
        <w:br/>
        <w:t>Tripod turnstiles remain useful for budget or service/staff entry systems, while flap barriers are ideal for high-throughput office environments.</w:t>
      </w:r>
    </w:p>
    <w:sectPr w:rsidR="005A76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9395895">
    <w:abstractNumId w:val="8"/>
  </w:num>
  <w:num w:numId="2" w16cid:durableId="2060127948">
    <w:abstractNumId w:val="6"/>
  </w:num>
  <w:num w:numId="3" w16cid:durableId="2012178659">
    <w:abstractNumId w:val="5"/>
  </w:num>
  <w:num w:numId="4" w16cid:durableId="1374815191">
    <w:abstractNumId w:val="4"/>
  </w:num>
  <w:num w:numId="5" w16cid:durableId="1221743975">
    <w:abstractNumId w:val="7"/>
  </w:num>
  <w:num w:numId="6" w16cid:durableId="866410339">
    <w:abstractNumId w:val="3"/>
  </w:num>
  <w:num w:numId="7" w16cid:durableId="2043439325">
    <w:abstractNumId w:val="2"/>
  </w:num>
  <w:num w:numId="8" w16cid:durableId="1406103599">
    <w:abstractNumId w:val="1"/>
  </w:num>
  <w:num w:numId="9" w16cid:durableId="1643385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78E"/>
    <w:rsid w:val="0015074B"/>
    <w:rsid w:val="0029639D"/>
    <w:rsid w:val="00326F90"/>
    <w:rsid w:val="003B1F10"/>
    <w:rsid w:val="005A763A"/>
    <w:rsid w:val="00AA1D8D"/>
    <w:rsid w:val="00B47730"/>
    <w:rsid w:val="00CB0664"/>
    <w:rsid w:val="00EE56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107EB5"/>
  <w14:defaultImageDpi w14:val="300"/>
  <w15:docId w15:val="{781CBA54-9C90-4696-9CF2-B7D0EBF65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tyles" Target="styles.xml" /><Relationship Id="rId7" Type="http://schemas.openxmlformats.org/officeDocument/2006/relationships/image" Target="media/image2.jpe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11" Type="http://schemas.openxmlformats.org/officeDocument/2006/relationships/hyperlink" Target="https://www.quantumtechnosolutions.in/product-page/godrej-vigiguard-flap-barriers" TargetMode="External" /><Relationship Id="rId12" Type="http://schemas.openxmlformats.org/officeDocument/2006/relationships/hyperlink" Target="https://www.mrmtech.in/product/high-quality-swing-barrier-turnstile-gate/" TargetMode="External" /><Relationship Id="rId13" Type="http://schemas.openxmlformats.org/officeDocument/2006/relationships/hyperlink" Target="https://detec.in/products/turnstile-tripod-ga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Akshit Mahajan (IND)</cp:lastModifiedBy>
  <cp:revision>3</cp:revision>
  <dcterms:created xsi:type="dcterms:W3CDTF">2013-12-23T23:15:00Z</dcterms:created>
  <dcterms:modified xsi:type="dcterms:W3CDTF">2026-05-13T10:25:00Z</dcterms:modified>
  <cp:category/>
</cp:coreProperties>
</file>