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0rxziixlgb2" w:id="0"/>
      <w:bookmarkEnd w:id="0"/>
      <w:r w:rsidDel="00000000" w:rsidR="00000000" w:rsidRPr="00000000">
        <w:rPr>
          <w:rtl w:val="0"/>
        </w:rPr>
        <w:t xml:space="preserve">AI Team Daily Standup - Mandatory*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17,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Lalit Suryan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Santosh Maknikar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rishi.sahu@growth99.com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Monika Desai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Mehul kothari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Saumya Mishra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Kundan Kumar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Abhishek Mishra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Shubhashis Swain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Yogesh Paygude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Manish Patidar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Akash 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Pushkar Murkute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Ankur Singh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Sai Somanath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Muskan Arora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Akshita Garg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Ajay Chafekarande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Akshay Dhole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Rimsha Riyadh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Disha Sil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Abhishek H M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Gopesh Pandey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Sachin Tripathi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Neha Kakkar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Omm Chavan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janhavi.made@growth99.net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sai.somanath@g99.plus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Technical development progress and compliance updates were reviewed, alongside production release planning and project tracking strategy decisions.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u1rnjo7vtanh" w:id="1"/>
      <w:bookmarkEnd w:id="1"/>
      <w:r w:rsidDel="00000000" w:rsidR="00000000" w:rsidRPr="00000000">
        <w:rPr>
          <w:rtl w:val="0"/>
        </w:rPr>
        <w:t xml:space="preserve">Team Jira Tasks and Updates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Monica: R&amp;D for transfer call (3624) and MCP connection APIs (3769) ongoing.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Mehul: Onboarding UI/UX restructuring complete per team feedback.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Pushkar: Development ongoing for email template sorting (3786), security task (3713), third-party source selection (3665), read-only APIs (3675), AI blast debugging (3784), and admin MFA/login API (693).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fhxoici8tonc" w:id="2"/>
      <w:bookmarkEnd w:id="2"/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Compliance findings documented by Manish.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Codebase analysis for HIPAA compliance steps ongoing by Pushkar.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scan artifacts confirmed as available.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2ckz07bqd8ev" w:id="3"/>
      <w:bookmarkEnd w:id="3"/>
      <w:r w:rsidDel="00000000" w:rsidR="00000000" w:rsidRPr="00000000">
        <w:rPr>
          <w:rtl w:val="0"/>
        </w:rPr>
        <w:t xml:space="preserve">Production Release Planning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production release targeted for Tuesday.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Pre-testing initiated; code freeze scheduled for Monday.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Chatbot repository excluded from production release requirements as repository unused.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q11r6tz5qt1e" w:id="4"/>
      <w:bookmarkEnd w:id="4"/>
      <w:r w:rsidDel="00000000" w:rsidR="00000000" w:rsidRPr="00000000">
        <w:rPr>
          <w:rtl w:val="0"/>
        </w:rPr>
        <w:t xml:space="preserve">Technical Infrastructure and Bug Fixes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Sachin: One-click login development and bug resolution (3710) underway.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Lalit, Akash, and Neha: AWS migration, multira upgrade, infrastructure setup, and testing for Jira 374 ongoing.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Akshay: QA review for Jira 3679 and 3678 in progress; development starting for 3777 and 3380.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Akshita: Automatic Jira comment implementation (3774) in progress.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7gqd9k946jx8" w:id="5"/>
      <w:bookmarkEnd w:id="5"/>
      <w:r w:rsidDel="00000000" w:rsidR="00000000" w:rsidRPr="00000000">
        <w:rPr>
          <w:rtl w:val="0"/>
        </w:rPr>
        <w:t xml:space="preserve">TED Project Alignment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TED project tracking integrated into existing project structure.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Epic creation selected as method to manage TED-related tasks.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gqt4jxspe44b" w:id="6"/>
      <w:bookmarkEnd w:id="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[Monika Desai] Document Jira 3624: Identify documents and scenarios for transfer call functionality and create the required documentation.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[Monika Desai] Document Jira 3769: Research APIs for connection and create the necessary documentation.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[Mehul kothari] Share Feedback: Share onboarding feedback document with team members.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[Akshita Garg] Request Updates: Request the social team member to provide daily updates to the group.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[Pushkar Murkute] Analyze HIPAA Compliance: Analyze the codebase to identify specific steps for HIPAA compliance.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[Manish Patidar] Share Artifacts: Share code scan artifact links with Pushkar.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[Manish Patidar] Add Documentation: Add compliance documents to the project topic.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[Akshita Garg] Send Notification: Send a notification to the group on Monday morning regarding the code freeze and testing status.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[Saumya Mishra] Create Epic: Create an epic for TED and organize related tickets within the existing project structure.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3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35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ai.somanath@growth99.net" TargetMode="External"/><Relationship Id="rId22" Type="http://schemas.openxmlformats.org/officeDocument/2006/relationships/hyperlink" Target="mailto:akshita.garg@growth99.com" TargetMode="External"/><Relationship Id="rId21" Type="http://schemas.openxmlformats.org/officeDocument/2006/relationships/hyperlink" Target="mailto:muskan.arora@growth99.net" TargetMode="External"/><Relationship Id="rId24" Type="http://schemas.openxmlformats.org/officeDocument/2006/relationships/hyperlink" Target="mailto:akshay.dhole@growth99.net" TargetMode="External"/><Relationship Id="rId23" Type="http://schemas.openxmlformats.org/officeDocument/2006/relationships/hyperlink" Target="mailto:ajay.chafekarande@growth99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onika.desai@growth99.net" TargetMode="External"/><Relationship Id="rId26" Type="http://schemas.openxmlformats.org/officeDocument/2006/relationships/hyperlink" Target="mailto:disha.sil@growth99.net" TargetMode="External"/><Relationship Id="rId25" Type="http://schemas.openxmlformats.org/officeDocument/2006/relationships/hyperlink" Target="mailto:rimsha.riyadh@growth99.com" TargetMode="External"/><Relationship Id="rId28" Type="http://schemas.openxmlformats.org/officeDocument/2006/relationships/hyperlink" Target="mailto:gopesh.pandey@growth99.net" TargetMode="External"/><Relationship Id="rId27" Type="http://schemas.openxmlformats.org/officeDocument/2006/relationships/hyperlink" Target="mailto:abhishek.h@growth99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lalit.suryan@growth99.com" TargetMode="External"/><Relationship Id="rId29" Type="http://schemas.openxmlformats.org/officeDocument/2006/relationships/hyperlink" Target="mailto:sachin.tripathi@growth99.net" TargetMode="External"/><Relationship Id="rId7" Type="http://schemas.openxmlformats.org/officeDocument/2006/relationships/hyperlink" Target="mailto:santosh@growth99.com" TargetMode="External"/><Relationship Id="rId8" Type="http://schemas.openxmlformats.org/officeDocument/2006/relationships/hyperlink" Target="mailto:rishi.sahu@growth99.com" TargetMode="External"/><Relationship Id="rId31" Type="http://schemas.openxmlformats.org/officeDocument/2006/relationships/hyperlink" Target="mailto:omm.chavan@growth99.net" TargetMode="External"/><Relationship Id="rId30" Type="http://schemas.openxmlformats.org/officeDocument/2006/relationships/hyperlink" Target="mailto:neha.kakkar@growth99.net" TargetMode="External"/><Relationship Id="rId11" Type="http://schemas.openxmlformats.org/officeDocument/2006/relationships/hyperlink" Target="mailto:saumya@growth99.com" TargetMode="External"/><Relationship Id="rId33" Type="http://schemas.openxmlformats.org/officeDocument/2006/relationships/hyperlink" Target="mailto:sai.somanath@g99.plus" TargetMode="External"/><Relationship Id="rId10" Type="http://schemas.openxmlformats.org/officeDocument/2006/relationships/hyperlink" Target="mailto:mehul.kothari@growth99.com" TargetMode="External"/><Relationship Id="rId32" Type="http://schemas.openxmlformats.org/officeDocument/2006/relationships/hyperlink" Target="mailto:janhavi.made@growth99.net" TargetMode="External"/><Relationship Id="rId13" Type="http://schemas.openxmlformats.org/officeDocument/2006/relationships/hyperlink" Target="mailto:abhishek.mishra@growth99.net" TargetMode="External"/><Relationship Id="rId35" Type="http://schemas.openxmlformats.org/officeDocument/2006/relationships/hyperlink" Target="https://google.qualtrics.com/jfe/form/SV_5bXzKQfylMIhSXc?confid=-Mg3odIJvE92PQ6cHxJvDxIWOBABMgUIigIgABgECA&amp;entryPoint=footerQuickNotes&amp;isGoogler=no" TargetMode="External"/><Relationship Id="rId12" Type="http://schemas.openxmlformats.org/officeDocument/2006/relationships/hyperlink" Target="mailto:kundan.kumar@growth99.net" TargetMode="External"/><Relationship Id="rId34" Type="http://schemas.openxmlformats.org/officeDocument/2006/relationships/hyperlink" Target="https://support.google.com/meet/answer/14754931" TargetMode="External"/><Relationship Id="rId15" Type="http://schemas.openxmlformats.org/officeDocument/2006/relationships/hyperlink" Target="mailto:yogesh.paygude@growth99.com" TargetMode="External"/><Relationship Id="rId14" Type="http://schemas.openxmlformats.org/officeDocument/2006/relationships/hyperlink" Target="mailto:shubhashis.swain@growth99.net" TargetMode="External"/><Relationship Id="rId17" Type="http://schemas.openxmlformats.org/officeDocument/2006/relationships/hyperlink" Target="mailto:akash.s@growth99.net" TargetMode="External"/><Relationship Id="rId16" Type="http://schemas.openxmlformats.org/officeDocument/2006/relationships/hyperlink" Target="mailto:manish.patidar@growth99.net" TargetMode="External"/><Relationship Id="rId19" Type="http://schemas.openxmlformats.org/officeDocument/2006/relationships/hyperlink" Target="mailto:ankur.singh@growth99.net" TargetMode="External"/><Relationship Id="rId18" Type="http://schemas.openxmlformats.org/officeDocument/2006/relationships/hyperlink" Target="mailto:pushkar.murkute@growth99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