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A8E38" w14:textId="77777777" w:rsidR="00CF349F" w:rsidRPr="00CF349F" w:rsidRDefault="00CF349F" w:rsidP="00CF349F">
      <w:pPr>
        <w:rPr>
          <w:b/>
          <w:bCs/>
          <w:sz w:val="44"/>
          <w:szCs w:val="44"/>
        </w:rPr>
      </w:pPr>
      <w:r w:rsidRPr="00CF349F">
        <w:rPr>
          <w:b/>
          <w:bCs/>
          <w:sz w:val="44"/>
          <w:szCs w:val="44"/>
        </w:rPr>
        <w:t>Cyber Security Internship – Task 3 Report</w:t>
      </w:r>
    </w:p>
    <w:p w14:paraId="030ECB7C" w14:textId="51BE80EB" w:rsidR="00CF349F" w:rsidRDefault="00CF349F" w:rsidP="00CF349F">
      <w:pPr>
        <w:rPr>
          <w:sz w:val="44"/>
          <w:szCs w:val="44"/>
        </w:rPr>
      </w:pPr>
      <w:r w:rsidRPr="00CF349F">
        <w:rPr>
          <w:b/>
          <w:bCs/>
          <w:sz w:val="44"/>
          <w:szCs w:val="44"/>
        </w:rPr>
        <w:t>Intern Name:</w:t>
      </w:r>
      <w:r w:rsidRPr="00CF349F">
        <w:rPr>
          <w:sz w:val="44"/>
          <w:szCs w:val="44"/>
        </w:rPr>
        <w:t xml:space="preserve"> Akshita Sharma</w:t>
      </w:r>
      <w:r w:rsidRPr="00CF349F">
        <w:rPr>
          <w:sz w:val="44"/>
          <w:szCs w:val="44"/>
        </w:rPr>
        <w:br/>
      </w:r>
      <w:r w:rsidRPr="00CF349F">
        <w:rPr>
          <w:b/>
          <w:bCs/>
          <w:sz w:val="44"/>
          <w:szCs w:val="44"/>
        </w:rPr>
        <w:t>Internship Program:</w:t>
      </w:r>
      <w:r w:rsidRPr="00CF349F">
        <w:rPr>
          <w:sz w:val="44"/>
          <w:szCs w:val="44"/>
        </w:rPr>
        <w:t xml:space="preserve"> Cyber Security – Future Interns</w:t>
      </w:r>
      <w:r w:rsidRPr="00CF349F">
        <w:rPr>
          <w:sz w:val="44"/>
          <w:szCs w:val="44"/>
        </w:rPr>
        <w:br/>
      </w:r>
      <w:r w:rsidRPr="00CF349F">
        <w:rPr>
          <w:b/>
          <w:bCs/>
          <w:sz w:val="44"/>
          <w:szCs w:val="44"/>
        </w:rPr>
        <w:t>Task Title:</w:t>
      </w:r>
      <w:r w:rsidRPr="00CF349F">
        <w:rPr>
          <w:sz w:val="44"/>
          <w:szCs w:val="44"/>
        </w:rPr>
        <w:t xml:space="preserve"> Secure File Sharing System</w:t>
      </w:r>
      <w:r w:rsidRPr="00CF349F">
        <w:rPr>
          <w:sz w:val="44"/>
          <w:szCs w:val="44"/>
        </w:rPr>
        <w:br/>
      </w:r>
      <w:r w:rsidRPr="00CF349F">
        <w:rPr>
          <w:b/>
          <w:bCs/>
          <w:sz w:val="44"/>
          <w:szCs w:val="44"/>
        </w:rPr>
        <w:t>Task Type:</w:t>
      </w:r>
      <w:r w:rsidRPr="00CF349F">
        <w:rPr>
          <w:sz w:val="44"/>
          <w:szCs w:val="44"/>
        </w:rPr>
        <w:t xml:space="preserve"> Web Development + Encryption</w:t>
      </w:r>
      <w:r w:rsidRPr="00CF349F">
        <w:rPr>
          <w:sz w:val="44"/>
          <w:szCs w:val="44"/>
        </w:rPr>
        <w:br/>
      </w:r>
      <w:r w:rsidRPr="00CF349F">
        <w:rPr>
          <w:b/>
          <w:bCs/>
          <w:sz w:val="44"/>
          <w:szCs w:val="44"/>
        </w:rPr>
        <w:t>Status:</w:t>
      </w:r>
      <w:r w:rsidRPr="00CF349F">
        <w:rPr>
          <w:sz w:val="44"/>
          <w:szCs w:val="44"/>
        </w:rPr>
        <w:t xml:space="preserve"> </w:t>
      </w:r>
      <w:r w:rsidRPr="00CF349F">
        <w:rPr>
          <w:rFonts w:ascii="Segoe UI Emoji" w:hAnsi="Segoe UI Emoji" w:cs="Segoe UI Emoji"/>
          <w:sz w:val="44"/>
          <w:szCs w:val="44"/>
        </w:rPr>
        <w:t>✅</w:t>
      </w:r>
      <w:r w:rsidRPr="00CF349F">
        <w:rPr>
          <w:sz w:val="44"/>
          <w:szCs w:val="44"/>
        </w:rPr>
        <w:t xml:space="preserve"> Completed</w:t>
      </w:r>
    </w:p>
    <w:p w14:paraId="7D3E2D1A" w14:textId="0B0FF349" w:rsidR="00897490" w:rsidRDefault="00897490" w:rsidP="00CF349F">
      <w:pPr>
        <w:rPr>
          <w:sz w:val="44"/>
          <w:szCs w:val="44"/>
        </w:rPr>
      </w:pPr>
      <w:r>
        <w:rPr>
          <w:sz w:val="44"/>
          <w:szCs w:val="44"/>
        </w:rPr>
        <w:t xml:space="preserve">GitHub : </w:t>
      </w:r>
      <w:r w:rsidRPr="00897490">
        <w:rPr>
          <w:sz w:val="44"/>
          <w:szCs w:val="44"/>
        </w:rPr>
        <w:t>https://github.com/AkshitaSharma300/FUTURE_CS_03</w:t>
      </w:r>
    </w:p>
    <w:p w14:paraId="68F4E98F" w14:textId="77777777" w:rsidR="00CF349F" w:rsidRPr="00CF349F" w:rsidRDefault="00CF349F" w:rsidP="00CF349F">
      <w:pPr>
        <w:rPr>
          <w:b/>
          <w:bCs/>
          <w:sz w:val="44"/>
          <w:szCs w:val="44"/>
        </w:rPr>
      </w:pPr>
      <w:r w:rsidRPr="00CF349F">
        <w:rPr>
          <w:rFonts w:ascii="Segoe UI Emoji" w:hAnsi="Segoe UI Emoji" w:cs="Segoe UI Emoji"/>
          <w:b/>
          <w:bCs/>
          <w:sz w:val="44"/>
          <w:szCs w:val="44"/>
        </w:rPr>
        <w:t>🔰</w:t>
      </w:r>
      <w:r w:rsidRPr="00CF349F">
        <w:rPr>
          <w:b/>
          <w:bCs/>
          <w:sz w:val="44"/>
          <w:szCs w:val="44"/>
        </w:rPr>
        <w:t xml:space="preserve"> Introduction:</w:t>
      </w:r>
    </w:p>
    <w:p w14:paraId="16B0F449" w14:textId="77777777" w:rsidR="00CF349F" w:rsidRPr="00CF349F" w:rsidRDefault="00CF349F" w:rsidP="00CF349F">
      <w:pPr>
        <w:rPr>
          <w:sz w:val="44"/>
          <w:szCs w:val="44"/>
        </w:rPr>
      </w:pPr>
      <w:r w:rsidRPr="00CF349F">
        <w:rPr>
          <w:sz w:val="44"/>
          <w:szCs w:val="44"/>
        </w:rPr>
        <w:t>In today's digital landscape, secure data sharing is a fundamental need. Unauthorized access to files during transfer or storage can lead to serious data breaches. As part of the Future Interns Cyber Security Internship, this task challenged me to build a secure file sharing web application that protects data using AES encryption. It was designed to ensure confidentiality for files both in transit and at rest.</w:t>
      </w:r>
    </w:p>
    <w:p w14:paraId="41BE04ED" w14:textId="77777777" w:rsidR="00CF349F" w:rsidRPr="00CF349F" w:rsidRDefault="00CF349F" w:rsidP="00CF349F">
      <w:pPr>
        <w:rPr>
          <w:b/>
          <w:bCs/>
          <w:sz w:val="44"/>
          <w:szCs w:val="44"/>
        </w:rPr>
      </w:pPr>
      <w:r w:rsidRPr="00CF349F">
        <w:rPr>
          <w:rFonts w:ascii="Segoe UI Emoji" w:hAnsi="Segoe UI Emoji" w:cs="Segoe UI Emoji"/>
          <w:b/>
          <w:bCs/>
          <w:sz w:val="44"/>
          <w:szCs w:val="44"/>
        </w:rPr>
        <w:lastRenderedPageBreak/>
        <w:t>📝</w:t>
      </w:r>
      <w:r w:rsidRPr="00CF349F">
        <w:rPr>
          <w:b/>
          <w:bCs/>
          <w:sz w:val="44"/>
          <w:szCs w:val="44"/>
        </w:rPr>
        <w:t xml:space="preserve"> Task Objective:</w:t>
      </w:r>
    </w:p>
    <w:p w14:paraId="31CFBD55" w14:textId="35A3646F" w:rsidR="00CF349F" w:rsidRPr="00CF349F" w:rsidRDefault="00CF349F" w:rsidP="00CF349F">
      <w:pPr>
        <w:rPr>
          <w:sz w:val="44"/>
          <w:szCs w:val="44"/>
        </w:rPr>
      </w:pPr>
      <w:r w:rsidRPr="00CF349F">
        <w:rPr>
          <w:sz w:val="44"/>
          <w:szCs w:val="44"/>
        </w:rPr>
        <w:t>Develop</w:t>
      </w:r>
      <w:r w:rsidR="00897490">
        <w:rPr>
          <w:sz w:val="44"/>
          <w:szCs w:val="44"/>
        </w:rPr>
        <w:t>ed</w:t>
      </w:r>
      <w:r w:rsidRPr="00CF349F">
        <w:rPr>
          <w:sz w:val="44"/>
          <w:szCs w:val="44"/>
        </w:rPr>
        <w:t xml:space="preserve"> a secure portal for uploading and downloading files, where all file data is encrypted using AES (Advanced Encryption Standard). The system should encrypt files during upload and decrypt them securely during download through a simple web interface, thereby ensuring end-to-end confidentiality.</w:t>
      </w:r>
    </w:p>
    <w:p w14:paraId="61E78E7D" w14:textId="77777777" w:rsidR="00CF349F" w:rsidRPr="00CF349F" w:rsidRDefault="00CF349F" w:rsidP="00CF349F">
      <w:pPr>
        <w:rPr>
          <w:b/>
          <w:bCs/>
          <w:sz w:val="44"/>
          <w:szCs w:val="44"/>
        </w:rPr>
      </w:pPr>
      <w:r w:rsidRPr="00CF349F">
        <w:rPr>
          <w:rFonts w:ascii="Segoe UI Emoji" w:hAnsi="Segoe UI Emoji" w:cs="Segoe UI Emoji"/>
          <w:b/>
          <w:bCs/>
          <w:sz w:val="44"/>
          <w:szCs w:val="44"/>
        </w:rPr>
        <w:t>🔧</w:t>
      </w:r>
      <w:r w:rsidRPr="00CF349F">
        <w:rPr>
          <w:b/>
          <w:bCs/>
          <w:sz w:val="44"/>
          <w:szCs w:val="44"/>
        </w:rPr>
        <w:t xml:space="preserve"> Tools &amp;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6"/>
        <w:gridCol w:w="4788"/>
      </w:tblGrid>
      <w:tr w:rsidR="00CF349F" w:rsidRPr="00CF349F" w14:paraId="37F31A74" w14:textId="77777777" w:rsidTr="00CF349F">
        <w:trPr>
          <w:tblHeader/>
          <w:tblCellSpacing w:w="15" w:type="dxa"/>
        </w:trPr>
        <w:tc>
          <w:tcPr>
            <w:tcW w:w="0" w:type="auto"/>
            <w:vAlign w:val="center"/>
            <w:hideMark/>
          </w:tcPr>
          <w:p w14:paraId="0B524BEC" w14:textId="77777777" w:rsidR="00CF349F" w:rsidRPr="00CF349F" w:rsidRDefault="00CF349F" w:rsidP="00CF349F">
            <w:pPr>
              <w:rPr>
                <w:b/>
                <w:bCs/>
                <w:sz w:val="44"/>
                <w:szCs w:val="44"/>
              </w:rPr>
            </w:pPr>
            <w:r w:rsidRPr="00CF349F">
              <w:rPr>
                <w:b/>
                <w:bCs/>
                <w:sz w:val="44"/>
                <w:szCs w:val="44"/>
              </w:rPr>
              <w:t>Component</w:t>
            </w:r>
          </w:p>
        </w:tc>
        <w:tc>
          <w:tcPr>
            <w:tcW w:w="0" w:type="auto"/>
            <w:vAlign w:val="center"/>
            <w:hideMark/>
          </w:tcPr>
          <w:p w14:paraId="6F374F89" w14:textId="77777777" w:rsidR="00CF349F" w:rsidRPr="00CF349F" w:rsidRDefault="00CF349F" w:rsidP="00CF349F">
            <w:pPr>
              <w:rPr>
                <w:b/>
                <w:bCs/>
                <w:sz w:val="44"/>
                <w:szCs w:val="44"/>
              </w:rPr>
            </w:pPr>
            <w:r w:rsidRPr="00CF349F">
              <w:rPr>
                <w:b/>
                <w:bCs/>
                <w:sz w:val="44"/>
                <w:szCs w:val="44"/>
              </w:rPr>
              <w:t>Technology</w:t>
            </w:r>
          </w:p>
        </w:tc>
      </w:tr>
      <w:tr w:rsidR="00CF349F" w:rsidRPr="00CF349F" w14:paraId="12215C5B" w14:textId="77777777" w:rsidTr="00CF349F">
        <w:trPr>
          <w:tblCellSpacing w:w="15" w:type="dxa"/>
        </w:trPr>
        <w:tc>
          <w:tcPr>
            <w:tcW w:w="0" w:type="auto"/>
            <w:vAlign w:val="center"/>
            <w:hideMark/>
          </w:tcPr>
          <w:p w14:paraId="044AAC56" w14:textId="77777777" w:rsidR="00CF349F" w:rsidRPr="00CF349F" w:rsidRDefault="00CF349F" w:rsidP="00CF349F">
            <w:pPr>
              <w:rPr>
                <w:sz w:val="44"/>
                <w:szCs w:val="44"/>
              </w:rPr>
            </w:pPr>
            <w:r w:rsidRPr="00CF349F">
              <w:rPr>
                <w:sz w:val="44"/>
                <w:szCs w:val="44"/>
              </w:rPr>
              <w:t>Programming</w:t>
            </w:r>
          </w:p>
        </w:tc>
        <w:tc>
          <w:tcPr>
            <w:tcW w:w="0" w:type="auto"/>
            <w:vAlign w:val="center"/>
            <w:hideMark/>
          </w:tcPr>
          <w:p w14:paraId="3FC20AB3" w14:textId="77777777" w:rsidR="00CF349F" w:rsidRPr="00CF349F" w:rsidRDefault="00CF349F" w:rsidP="00CF349F">
            <w:pPr>
              <w:rPr>
                <w:sz w:val="44"/>
                <w:szCs w:val="44"/>
              </w:rPr>
            </w:pPr>
            <w:r w:rsidRPr="00CF349F">
              <w:rPr>
                <w:sz w:val="44"/>
                <w:szCs w:val="44"/>
              </w:rPr>
              <w:t>Python</w:t>
            </w:r>
          </w:p>
        </w:tc>
      </w:tr>
      <w:tr w:rsidR="00CF349F" w:rsidRPr="00CF349F" w14:paraId="71139A6E" w14:textId="77777777" w:rsidTr="00CF349F">
        <w:trPr>
          <w:tblCellSpacing w:w="15" w:type="dxa"/>
        </w:trPr>
        <w:tc>
          <w:tcPr>
            <w:tcW w:w="0" w:type="auto"/>
            <w:vAlign w:val="center"/>
            <w:hideMark/>
          </w:tcPr>
          <w:p w14:paraId="24E0D50B" w14:textId="77777777" w:rsidR="00CF349F" w:rsidRPr="00CF349F" w:rsidRDefault="00CF349F" w:rsidP="00CF349F">
            <w:pPr>
              <w:rPr>
                <w:sz w:val="44"/>
                <w:szCs w:val="44"/>
              </w:rPr>
            </w:pPr>
            <w:r w:rsidRPr="00CF349F">
              <w:rPr>
                <w:sz w:val="44"/>
                <w:szCs w:val="44"/>
              </w:rPr>
              <w:t>Web Framework</w:t>
            </w:r>
          </w:p>
        </w:tc>
        <w:tc>
          <w:tcPr>
            <w:tcW w:w="0" w:type="auto"/>
            <w:vAlign w:val="center"/>
            <w:hideMark/>
          </w:tcPr>
          <w:p w14:paraId="6059D37F" w14:textId="77777777" w:rsidR="00CF349F" w:rsidRPr="00CF349F" w:rsidRDefault="00CF349F" w:rsidP="00CF349F">
            <w:pPr>
              <w:rPr>
                <w:sz w:val="44"/>
                <w:szCs w:val="44"/>
              </w:rPr>
            </w:pPr>
            <w:r w:rsidRPr="00CF349F">
              <w:rPr>
                <w:sz w:val="44"/>
                <w:szCs w:val="44"/>
              </w:rPr>
              <w:t>Flask</w:t>
            </w:r>
          </w:p>
        </w:tc>
      </w:tr>
      <w:tr w:rsidR="00CF349F" w:rsidRPr="00CF349F" w14:paraId="6D181799" w14:textId="77777777" w:rsidTr="00CF349F">
        <w:trPr>
          <w:tblCellSpacing w:w="15" w:type="dxa"/>
        </w:trPr>
        <w:tc>
          <w:tcPr>
            <w:tcW w:w="0" w:type="auto"/>
            <w:vAlign w:val="center"/>
            <w:hideMark/>
          </w:tcPr>
          <w:p w14:paraId="1818725D" w14:textId="77777777" w:rsidR="00CF349F" w:rsidRPr="00CF349F" w:rsidRDefault="00CF349F" w:rsidP="00CF349F">
            <w:pPr>
              <w:rPr>
                <w:sz w:val="44"/>
                <w:szCs w:val="44"/>
              </w:rPr>
            </w:pPr>
            <w:r w:rsidRPr="00CF349F">
              <w:rPr>
                <w:sz w:val="44"/>
                <w:szCs w:val="44"/>
              </w:rPr>
              <w:t>Encryption Library</w:t>
            </w:r>
          </w:p>
        </w:tc>
        <w:tc>
          <w:tcPr>
            <w:tcW w:w="0" w:type="auto"/>
            <w:vAlign w:val="center"/>
            <w:hideMark/>
          </w:tcPr>
          <w:p w14:paraId="7CE80BC2" w14:textId="77777777" w:rsidR="00CF349F" w:rsidRPr="00CF349F" w:rsidRDefault="00CF349F" w:rsidP="00CF349F">
            <w:pPr>
              <w:rPr>
                <w:sz w:val="44"/>
                <w:szCs w:val="44"/>
              </w:rPr>
            </w:pPr>
            <w:r w:rsidRPr="00CF349F">
              <w:rPr>
                <w:sz w:val="44"/>
                <w:szCs w:val="44"/>
              </w:rPr>
              <w:t>PyCryptodome (AES)</w:t>
            </w:r>
          </w:p>
        </w:tc>
      </w:tr>
      <w:tr w:rsidR="00CF349F" w:rsidRPr="00CF349F" w14:paraId="60FBF7AB" w14:textId="77777777" w:rsidTr="00CF349F">
        <w:trPr>
          <w:tblCellSpacing w:w="15" w:type="dxa"/>
        </w:trPr>
        <w:tc>
          <w:tcPr>
            <w:tcW w:w="0" w:type="auto"/>
            <w:vAlign w:val="center"/>
            <w:hideMark/>
          </w:tcPr>
          <w:p w14:paraId="504E27D1" w14:textId="77777777" w:rsidR="00CF349F" w:rsidRPr="00CF349F" w:rsidRDefault="00CF349F" w:rsidP="00CF349F">
            <w:pPr>
              <w:rPr>
                <w:sz w:val="44"/>
                <w:szCs w:val="44"/>
              </w:rPr>
            </w:pPr>
            <w:r w:rsidRPr="00CF349F">
              <w:rPr>
                <w:sz w:val="44"/>
                <w:szCs w:val="44"/>
              </w:rPr>
              <w:t>Frontend</w:t>
            </w:r>
          </w:p>
        </w:tc>
        <w:tc>
          <w:tcPr>
            <w:tcW w:w="0" w:type="auto"/>
            <w:vAlign w:val="center"/>
            <w:hideMark/>
          </w:tcPr>
          <w:p w14:paraId="615A51AB" w14:textId="77777777" w:rsidR="00CF349F" w:rsidRPr="00CF349F" w:rsidRDefault="00CF349F" w:rsidP="00CF349F">
            <w:pPr>
              <w:rPr>
                <w:sz w:val="44"/>
                <w:szCs w:val="44"/>
              </w:rPr>
            </w:pPr>
            <w:r w:rsidRPr="00CF349F">
              <w:rPr>
                <w:sz w:val="44"/>
                <w:szCs w:val="44"/>
              </w:rPr>
              <w:t>HTML</w:t>
            </w:r>
          </w:p>
        </w:tc>
      </w:tr>
      <w:tr w:rsidR="00CF349F" w:rsidRPr="00CF349F" w14:paraId="4BC4CB9F" w14:textId="77777777" w:rsidTr="00CF349F">
        <w:trPr>
          <w:tblCellSpacing w:w="15" w:type="dxa"/>
        </w:trPr>
        <w:tc>
          <w:tcPr>
            <w:tcW w:w="0" w:type="auto"/>
            <w:vAlign w:val="center"/>
            <w:hideMark/>
          </w:tcPr>
          <w:p w14:paraId="3D594033" w14:textId="77777777" w:rsidR="00CF349F" w:rsidRPr="00CF349F" w:rsidRDefault="00CF349F" w:rsidP="00CF349F">
            <w:pPr>
              <w:rPr>
                <w:sz w:val="44"/>
                <w:szCs w:val="44"/>
              </w:rPr>
            </w:pPr>
            <w:r w:rsidRPr="00CF349F">
              <w:rPr>
                <w:sz w:val="44"/>
                <w:szCs w:val="44"/>
              </w:rPr>
              <w:t>Version Control</w:t>
            </w:r>
          </w:p>
        </w:tc>
        <w:tc>
          <w:tcPr>
            <w:tcW w:w="0" w:type="auto"/>
            <w:vAlign w:val="center"/>
            <w:hideMark/>
          </w:tcPr>
          <w:p w14:paraId="2400BFA4" w14:textId="77777777" w:rsidR="00CF349F" w:rsidRPr="00CF349F" w:rsidRDefault="00CF349F" w:rsidP="00CF349F">
            <w:pPr>
              <w:rPr>
                <w:sz w:val="44"/>
                <w:szCs w:val="44"/>
              </w:rPr>
            </w:pPr>
            <w:r w:rsidRPr="00CF349F">
              <w:rPr>
                <w:sz w:val="44"/>
                <w:szCs w:val="44"/>
              </w:rPr>
              <w:t>Git &amp; GitHub</w:t>
            </w:r>
          </w:p>
        </w:tc>
      </w:tr>
      <w:tr w:rsidR="00CF349F" w:rsidRPr="00CF349F" w14:paraId="0CF5D8B7" w14:textId="77777777" w:rsidTr="00CF349F">
        <w:trPr>
          <w:tblCellSpacing w:w="15" w:type="dxa"/>
        </w:trPr>
        <w:tc>
          <w:tcPr>
            <w:tcW w:w="0" w:type="auto"/>
            <w:vAlign w:val="center"/>
            <w:hideMark/>
          </w:tcPr>
          <w:p w14:paraId="57C472D2" w14:textId="77777777" w:rsidR="00CF349F" w:rsidRPr="00CF349F" w:rsidRDefault="00CF349F" w:rsidP="00CF349F">
            <w:pPr>
              <w:rPr>
                <w:sz w:val="44"/>
                <w:szCs w:val="44"/>
              </w:rPr>
            </w:pPr>
            <w:r w:rsidRPr="00CF349F">
              <w:rPr>
                <w:sz w:val="44"/>
                <w:szCs w:val="44"/>
              </w:rPr>
              <w:t>Platform</w:t>
            </w:r>
          </w:p>
        </w:tc>
        <w:tc>
          <w:tcPr>
            <w:tcW w:w="0" w:type="auto"/>
            <w:vAlign w:val="center"/>
            <w:hideMark/>
          </w:tcPr>
          <w:p w14:paraId="2675B6E3" w14:textId="77777777" w:rsidR="00CF349F" w:rsidRPr="00CF349F" w:rsidRDefault="00CF349F" w:rsidP="00CF349F">
            <w:pPr>
              <w:rPr>
                <w:sz w:val="44"/>
                <w:szCs w:val="44"/>
              </w:rPr>
            </w:pPr>
            <w:r w:rsidRPr="00CF349F">
              <w:rPr>
                <w:sz w:val="44"/>
                <w:szCs w:val="44"/>
              </w:rPr>
              <w:t>Localhost (Browser-based)</w:t>
            </w:r>
          </w:p>
        </w:tc>
      </w:tr>
    </w:tbl>
    <w:p w14:paraId="59F55E52" w14:textId="77777777" w:rsidR="00CF349F" w:rsidRPr="00CF349F" w:rsidRDefault="00CF349F" w:rsidP="00CF349F">
      <w:pPr>
        <w:rPr>
          <w:b/>
          <w:bCs/>
          <w:sz w:val="44"/>
          <w:szCs w:val="44"/>
        </w:rPr>
      </w:pPr>
      <w:r>
        <w:rPr>
          <w:sz w:val="44"/>
          <w:szCs w:val="44"/>
        </w:rPr>
        <w:t xml:space="preserve"> </w:t>
      </w:r>
      <w:r w:rsidRPr="00CF349F">
        <w:rPr>
          <w:rFonts w:ascii="Segoe UI Emoji" w:hAnsi="Segoe UI Emoji" w:cs="Segoe UI Emoji"/>
          <w:b/>
          <w:bCs/>
          <w:sz w:val="44"/>
          <w:szCs w:val="44"/>
        </w:rPr>
        <w:t>🔐</w:t>
      </w:r>
      <w:r w:rsidRPr="00CF349F">
        <w:rPr>
          <w:b/>
          <w:bCs/>
          <w:sz w:val="44"/>
          <w:szCs w:val="44"/>
        </w:rPr>
        <w:t xml:space="preserve"> Core Features Implemented:</w:t>
      </w:r>
    </w:p>
    <w:p w14:paraId="35305CD0" w14:textId="77777777" w:rsidR="00CF349F" w:rsidRPr="00CF349F" w:rsidRDefault="00CF349F" w:rsidP="00CF349F">
      <w:pPr>
        <w:numPr>
          <w:ilvl w:val="0"/>
          <w:numId w:val="1"/>
        </w:numPr>
        <w:rPr>
          <w:sz w:val="44"/>
          <w:szCs w:val="44"/>
        </w:rPr>
      </w:pPr>
      <w:r w:rsidRPr="00CF349F">
        <w:rPr>
          <w:b/>
          <w:bCs/>
          <w:sz w:val="44"/>
          <w:szCs w:val="44"/>
        </w:rPr>
        <w:lastRenderedPageBreak/>
        <w:t>AES Encryption on Upload:</w:t>
      </w:r>
      <w:r w:rsidRPr="00CF349F">
        <w:rPr>
          <w:sz w:val="44"/>
          <w:szCs w:val="44"/>
        </w:rPr>
        <w:t xml:space="preserve"> Files are encrypted using AES-128 (CBC mode) with a random key and IV.</w:t>
      </w:r>
    </w:p>
    <w:p w14:paraId="1B65560E" w14:textId="77777777" w:rsidR="00CF349F" w:rsidRPr="00CF349F" w:rsidRDefault="00CF349F" w:rsidP="00CF349F">
      <w:pPr>
        <w:numPr>
          <w:ilvl w:val="0"/>
          <w:numId w:val="1"/>
        </w:numPr>
        <w:rPr>
          <w:sz w:val="44"/>
          <w:szCs w:val="44"/>
        </w:rPr>
      </w:pPr>
      <w:r w:rsidRPr="00CF349F">
        <w:rPr>
          <w:b/>
          <w:bCs/>
          <w:sz w:val="44"/>
          <w:szCs w:val="44"/>
        </w:rPr>
        <w:t>AES Decryption on Download:</w:t>
      </w:r>
      <w:r w:rsidRPr="00CF349F">
        <w:rPr>
          <w:sz w:val="44"/>
          <w:szCs w:val="44"/>
        </w:rPr>
        <w:t xml:space="preserve"> Encrypted files can be decrypted only using the same algorithm and IV structure.</w:t>
      </w:r>
    </w:p>
    <w:p w14:paraId="19A31D4C" w14:textId="77777777" w:rsidR="00CF349F" w:rsidRPr="00CF349F" w:rsidRDefault="00CF349F" w:rsidP="00CF349F">
      <w:pPr>
        <w:numPr>
          <w:ilvl w:val="0"/>
          <w:numId w:val="1"/>
        </w:numPr>
        <w:rPr>
          <w:sz w:val="44"/>
          <w:szCs w:val="44"/>
        </w:rPr>
      </w:pPr>
      <w:r w:rsidRPr="00CF349F">
        <w:rPr>
          <w:b/>
          <w:bCs/>
          <w:sz w:val="44"/>
          <w:szCs w:val="44"/>
        </w:rPr>
        <w:t>Web-Based Interface:</w:t>
      </w:r>
      <w:r w:rsidRPr="00CF349F">
        <w:rPr>
          <w:sz w:val="44"/>
          <w:szCs w:val="44"/>
        </w:rPr>
        <w:t xml:space="preserve"> Simple HTML+Flask interface for ease of use.</w:t>
      </w:r>
    </w:p>
    <w:p w14:paraId="21A7A7A8" w14:textId="77777777" w:rsidR="00CF349F" w:rsidRPr="00CF349F" w:rsidRDefault="00CF349F" w:rsidP="00CF349F">
      <w:pPr>
        <w:numPr>
          <w:ilvl w:val="0"/>
          <w:numId w:val="1"/>
        </w:numPr>
        <w:rPr>
          <w:sz w:val="44"/>
          <w:szCs w:val="44"/>
        </w:rPr>
      </w:pPr>
      <w:r w:rsidRPr="00CF349F">
        <w:rPr>
          <w:b/>
          <w:bCs/>
          <w:sz w:val="44"/>
          <w:szCs w:val="44"/>
        </w:rPr>
        <w:t>Secure Handling of Files:</w:t>
      </w:r>
      <w:r w:rsidRPr="00CF349F">
        <w:rPr>
          <w:sz w:val="44"/>
          <w:szCs w:val="44"/>
        </w:rPr>
        <w:t xml:space="preserve"> Decrypted files are temporarily saved in a separate folder and are overwritten with each use.</w:t>
      </w:r>
    </w:p>
    <w:p w14:paraId="525DB3E7" w14:textId="77777777" w:rsidR="00CF349F" w:rsidRPr="00CF349F" w:rsidRDefault="00CF349F" w:rsidP="00CF349F">
      <w:pPr>
        <w:numPr>
          <w:ilvl w:val="0"/>
          <w:numId w:val="2"/>
        </w:numPr>
        <w:rPr>
          <w:sz w:val="44"/>
          <w:szCs w:val="44"/>
        </w:rPr>
      </w:pPr>
    </w:p>
    <w:p w14:paraId="6FCB91F0" w14:textId="77777777" w:rsidR="00CF349F" w:rsidRPr="00CF349F" w:rsidRDefault="00CF349F" w:rsidP="00CF349F">
      <w:pPr>
        <w:rPr>
          <w:sz w:val="44"/>
          <w:szCs w:val="44"/>
        </w:rPr>
      </w:pPr>
      <w:r w:rsidRPr="00CF349F">
        <w:rPr>
          <w:sz w:val="44"/>
          <w:szCs w:val="44"/>
        </w:rPr>
        <w:pict w14:anchorId="377D060B">
          <v:rect id="_x0000_i1031" style="width:0;height:1.5pt" o:hralign="center" o:hrstd="t" o:hr="t" fillcolor="#a0a0a0" stroked="f"/>
        </w:pict>
      </w:r>
    </w:p>
    <w:p w14:paraId="6FAA890A" w14:textId="77777777" w:rsidR="00CF349F" w:rsidRPr="00CF349F" w:rsidRDefault="00CF349F" w:rsidP="00CF349F">
      <w:pPr>
        <w:rPr>
          <w:b/>
          <w:bCs/>
          <w:sz w:val="44"/>
          <w:szCs w:val="44"/>
        </w:rPr>
      </w:pPr>
      <w:r w:rsidRPr="00CF349F">
        <w:rPr>
          <w:rFonts w:ascii="Segoe UI Emoji" w:hAnsi="Segoe UI Emoji" w:cs="Segoe UI Emoji"/>
          <w:b/>
          <w:bCs/>
          <w:sz w:val="44"/>
          <w:szCs w:val="44"/>
        </w:rPr>
        <w:t>🛡️</w:t>
      </w:r>
      <w:r w:rsidRPr="00CF349F">
        <w:rPr>
          <w:b/>
          <w:bCs/>
          <w:sz w:val="44"/>
          <w:szCs w:val="44"/>
        </w:rPr>
        <w:t xml:space="preserve"> Security Overview:</w:t>
      </w:r>
    </w:p>
    <w:p w14:paraId="7C58315A" w14:textId="77777777" w:rsidR="00CF349F" w:rsidRPr="00CF349F" w:rsidRDefault="00CF349F" w:rsidP="00CF349F">
      <w:pPr>
        <w:numPr>
          <w:ilvl w:val="0"/>
          <w:numId w:val="3"/>
        </w:numPr>
        <w:rPr>
          <w:sz w:val="44"/>
          <w:szCs w:val="44"/>
        </w:rPr>
      </w:pPr>
      <w:r w:rsidRPr="00CF349F">
        <w:rPr>
          <w:b/>
          <w:bCs/>
          <w:sz w:val="44"/>
          <w:szCs w:val="44"/>
        </w:rPr>
        <w:t>Encryption Standard:</w:t>
      </w:r>
      <w:r w:rsidRPr="00CF349F">
        <w:rPr>
          <w:sz w:val="44"/>
          <w:szCs w:val="44"/>
        </w:rPr>
        <w:t xml:space="preserve"> AES-128 in CBC mode ensures robust symmetric encryption.</w:t>
      </w:r>
    </w:p>
    <w:p w14:paraId="5E6A391D" w14:textId="77777777" w:rsidR="00CF349F" w:rsidRPr="00CF349F" w:rsidRDefault="00CF349F" w:rsidP="00CF349F">
      <w:pPr>
        <w:numPr>
          <w:ilvl w:val="0"/>
          <w:numId w:val="3"/>
        </w:numPr>
        <w:rPr>
          <w:sz w:val="44"/>
          <w:szCs w:val="44"/>
        </w:rPr>
      </w:pPr>
      <w:r w:rsidRPr="00CF349F">
        <w:rPr>
          <w:b/>
          <w:bCs/>
          <w:sz w:val="44"/>
          <w:szCs w:val="44"/>
        </w:rPr>
        <w:t>Key Management:</w:t>
      </w:r>
      <w:r w:rsidRPr="00CF349F">
        <w:rPr>
          <w:sz w:val="44"/>
          <w:szCs w:val="44"/>
        </w:rPr>
        <w:t xml:space="preserve"> A new 128-bit key and a unique IV (Initialization Vector) are generated for each file. The IV is stored with the encrypted data to allow correct decryption.</w:t>
      </w:r>
    </w:p>
    <w:p w14:paraId="2C1DEB46" w14:textId="77777777" w:rsidR="00CF349F" w:rsidRPr="00CF349F" w:rsidRDefault="00CF349F" w:rsidP="00CF349F">
      <w:pPr>
        <w:numPr>
          <w:ilvl w:val="0"/>
          <w:numId w:val="3"/>
        </w:numPr>
        <w:rPr>
          <w:sz w:val="44"/>
          <w:szCs w:val="44"/>
        </w:rPr>
      </w:pPr>
      <w:r w:rsidRPr="00CF349F">
        <w:rPr>
          <w:b/>
          <w:bCs/>
          <w:sz w:val="44"/>
          <w:szCs w:val="44"/>
        </w:rPr>
        <w:lastRenderedPageBreak/>
        <w:t>Data Padding:</w:t>
      </w:r>
      <w:r w:rsidRPr="00CF349F">
        <w:rPr>
          <w:sz w:val="44"/>
          <w:szCs w:val="44"/>
        </w:rPr>
        <w:t xml:space="preserve"> AES requires input data to be a multiple of 16 bytes. PyCryptodome’s padding utility securely handles this during encryption and unpadding during decryption.</w:t>
      </w:r>
    </w:p>
    <w:p w14:paraId="12D798D3" w14:textId="77777777" w:rsidR="00CF349F" w:rsidRPr="00CF349F" w:rsidRDefault="00CF349F" w:rsidP="00CF349F">
      <w:pPr>
        <w:numPr>
          <w:ilvl w:val="0"/>
          <w:numId w:val="3"/>
        </w:numPr>
        <w:rPr>
          <w:sz w:val="44"/>
          <w:szCs w:val="44"/>
        </w:rPr>
      </w:pPr>
      <w:r w:rsidRPr="00CF349F">
        <w:rPr>
          <w:b/>
          <w:bCs/>
          <w:sz w:val="44"/>
          <w:szCs w:val="44"/>
        </w:rPr>
        <w:t>Confidentiality:</w:t>
      </w:r>
      <w:r w:rsidRPr="00CF349F">
        <w:rPr>
          <w:sz w:val="44"/>
          <w:szCs w:val="44"/>
        </w:rPr>
        <w:t xml:space="preserve"> Files are unreadable on disk without access to the decryption key. No plaintext files are stored permanently.</w:t>
      </w:r>
    </w:p>
    <w:p w14:paraId="740E998F" w14:textId="77777777" w:rsidR="00CF349F" w:rsidRPr="00CF349F" w:rsidRDefault="00CF349F" w:rsidP="00CF349F">
      <w:pPr>
        <w:numPr>
          <w:ilvl w:val="0"/>
          <w:numId w:val="3"/>
        </w:numPr>
        <w:rPr>
          <w:sz w:val="44"/>
          <w:szCs w:val="44"/>
        </w:rPr>
      </w:pPr>
      <w:r w:rsidRPr="00CF349F">
        <w:rPr>
          <w:b/>
          <w:bCs/>
          <w:sz w:val="44"/>
          <w:szCs w:val="44"/>
        </w:rPr>
        <w:t>File Separation:</w:t>
      </w:r>
      <w:r w:rsidRPr="00CF349F">
        <w:rPr>
          <w:sz w:val="44"/>
          <w:szCs w:val="44"/>
        </w:rPr>
        <w:t xml:space="preserve"> Encrypted files are stored in the uploads/ folder, while decrypted files are stored temporarily in decrypted/, which can be periodically cleared for hygiene.</w:t>
      </w:r>
    </w:p>
    <w:p w14:paraId="6F260B04" w14:textId="77777777" w:rsidR="00CF349F" w:rsidRPr="00CF349F" w:rsidRDefault="00CF349F" w:rsidP="00CF349F">
      <w:pPr>
        <w:numPr>
          <w:ilvl w:val="0"/>
          <w:numId w:val="3"/>
        </w:numPr>
        <w:rPr>
          <w:sz w:val="44"/>
          <w:szCs w:val="44"/>
        </w:rPr>
      </w:pPr>
      <w:r w:rsidRPr="00CF349F">
        <w:rPr>
          <w:b/>
          <w:bCs/>
          <w:sz w:val="44"/>
          <w:szCs w:val="44"/>
        </w:rPr>
        <w:t>Attack Surface Minimization:</w:t>
      </w:r>
      <w:r w:rsidRPr="00CF349F">
        <w:rPr>
          <w:sz w:val="44"/>
          <w:szCs w:val="44"/>
        </w:rPr>
        <w:t xml:space="preserve"> No sensitive keys are exposed through the user interface. Input validation ensures only existing filenames are processed.</w:t>
      </w:r>
    </w:p>
    <w:p w14:paraId="21819343" w14:textId="77777777" w:rsidR="00CF349F" w:rsidRPr="00CF349F" w:rsidRDefault="00CF349F" w:rsidP="00CF349F">
      <w:pPr>
        <w:numPr>
          <w:ilvl w:val="0"/>
          <w:numId w:val="3"/>
        </w:numPr>
        <w:rPr>
          <w:sz w:val="44"/>
          <w:szCs w:val="44"/>
        </w:rPr>
      </w:pPr>
      <w:r w:rsidRPr="00CF349F">
        <w:rPr>
          <w:b/>
          <w:bCs/>
          <w:sz w:val="44"/>
          <w:szCs w:val="44"/>
        </w:rPr>
        <w:t>Improvements Possible:</w:t>
      </w:r>
      <w:r w:rsidRPr="00CF349F">
        <w:rPr>
          <w:sz w:val="44"/>
          <w:szCs w:val="44"/>
        </w:rPr>
        <w:t xml:space="preserve"> For future enhancement, HMAC-based integrity checks and user authentication can be added to prevent tampering and misuse.</w:t>
      </w:r>
    </w:p>
    <w:p w14:paraId="4FBAE523" w14:textId="4FF55159" w:rsidR="00CF349F" w:rsidRPr="00CF349F" w:rsidRDefault="00CF349F" w:rsidP="00CF349F">
      <w:pPr>
        <w:spacing w:before="100" w:beforeAutospacing="1" w:after="100" w:afterAutospacing="1" w:line="240" w:lineRule="auto"/>
        <w:ind w:left="360"/>
        <w:outlineLvl w:val="2"/>
        <w:rPr>
          <w:rFonts w:ascii="Times New Roman" w:eastAsia="Times New Roman" w:hAnsi="Times New Roman" w:cs="Times New Roman"/>
          <w:b/>
          <w:bCs/>
          <w:kern w:val="0"/>
          <w:sz w:val="44"/>
          <w:szCs w:val="44"/>
          <w:lang w:eastAsia="en-IN"/>
          <w14:ligatures w14:val="none"/>
        </w:rPr>
      </w:pPr>
      <w:r w:rsidRPr="00CF349F">
        <w:rPr>
          <w:rFonts w:ascii="Segoe UI Emoji" w:eastAsia="Times New Roman" w:hAnsi="Segoe UI Emoji" w:cs="Segoe UI Emoji"/>
          <w:b/>
          <w:bCs/>
          <w:kern w:val="0"/>
          <w:sz w:val="44"/>
          <w:szCs w:val="44"/>
          <w:lang w:eastAsia="en-IN"/>
          <w14:ligatures w14:val="none"/>
        </w:rPr>
        <w:t>📎</w:t>
      </w:r>
      <w:r w:rsidRPr="00CF349F">
        <w:rPr>
          <w:rFonts w:ascii="Times New Roman" w:eastAsia="Times New Roman" w:hAnsi="Times New Roman" w:cs="Times New Roman"/>
          <w:b/>
          <w:bCs/>
          <w:kern w:val="0"/>
          <w:sz w:val="44"/>
          <w:szCs w:val="44"/>
          <w:lang w:eastAsia="en-IN"/>
          <w14:ligatures w14:val="none"/>
        </w:rPr>
        <w:t xml:space="preserve"> Project Outcome:</w:t>
      </w:r>
    </w:p>
    <w:p w14:paraId="411C5211" w14:textId="77777777" w:rsidR="00CF349F" w:rsidRDefault="00CF349F" w:rsidP="00CF349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CF349F">
        <w:rPr>
          <w:rFonts w:ascii="Segoe UI Emoji" w:eastAsia="Times New Roman" w:hAnsi="Segoe UI Emoji" w:cs="Segoe UI Emoji"/>
          <w:kern w:val="0"/>
          <w:sz w:val="44"/>
          <w:szCs w:val="44"/>
          <w:lang w:eastAsia="en-IN"/>
          <w14:ligatures w14:val="none"/>
        </w:rPr>
        <w:lastRenderedPageBreak/>
        <w:t>✅</w:t>
      </w:r>
      <w:r w:rsidRPr="00CF349F">
        <w:rPr>
          <w:rFonts w:ascii="Times New Roman" w:eastAsia="Times New Roman" w:hAnsi="Times New Roman" w:cs="Times New Roman"/>
          <w:kern w:val="0"/>
          <w:sz w:val="44"/>
          <w:szCs w:val="44"/>
          <w:lang w:eastAsia="en-IN"/>
          <w14:ligatures w14:val="none"/>
        </w:rPr>
        <w:t xml:space="preserve"> Successfully developed a secure file sharing system</w:t>
      </w:r>
      <w:r w:rsidRPr="00CF349F">
        <w:rPr>
          <w:rFonts w:ascii="Times New Roman" w:eastAsia="Times New Roman" w:hAnsi="Times New Roman" w:cs="Times New Roman"/>
          <w:kern w:val="0"/>
          <w:sz w:val="44"/>
          <w:szCs w:val="44"/>
          <w:lang w:eastAsia="en-IN"/>
          <w14:ligatures w14:val="none"/>
        </w:rPr>
        <w:br/>
      </w:r>
      <w:r w:rsidRPr="00CF349F">
        <w:rPr>
          <w:rFonts w:ascii="Segoe UI Emoji" w:eastAsia="Times New Roman" w:hAnsi="Segoe UI Emoji" w:cs="Segoe UI Emoji"/>
          <w:kern w:val="0"/>
          <w:sz w:val="44"/>
          <w:szCs w:val="44"/>
          <w:lang w:eastAsia="en-IN"/>
          <w14:ligatures w14:val="none"/>
        </w:rPr>
        <w:t>✅</w:t>
      </w:r>
      <w:r w:rsidRPr="00CF349F">
        <w:rPr>
          <w:rFonts w:ascii="Times New Roman" w:eastAsia="Times New Roman" w:hAnsi="Times New Roman" w:cs="Times New Roman"/>
          <w:kern w:val="0"/>
          <w:sz w:val="44"/>
          <w:szCs w:val="44"/>
          <w:lang w:eastAsia="en-IN"/>
          <w14:ligatures w14:val="none"/>
        </w:rPr>
        <w:t xml:space="preserve"> Applied encryption techniques in a real-world web app</w:t>
      </w:r>
      <w:r w:rsidRPr="00CF349F">
        <w:rPr>
          <w:rFonts w:ascii="Times New Roman" w:eastAsia="Times New Roman" w:hAnsi="Times New Roman" w:cs="Times New Roman"/>
          <w:kern w:val="0"/>
          <w:sz w:val="44"/>
          <w:szCs w:val="44"/>
          <w:lang w:eastAsia="en-IN"/>
          <w14:ligatures w14:val="none"/>
        </w:rPr>
        <w:br/>
      </w:r>
      <w:r w:rsidRPr="00CF349F">
        <w:rPr>
          <w:rFonts w:ascii="Segoe UI Emoji" w:eastAsia="Times New Roman" w:hAnsi="Segoe UI Emoji" w:cs="Segoe UI Emoji"/>
          <w:kern w:val="0"/>
          <w:sz w:val="44"/>
          <w:szCs w:val="44"/>
          <w:lang w:eastAsia="en-IN"/>
          <w14:ligatures w14:val="none"/>
        </w:rPr>
        <w:t>✅</w:t>
      </w:r>
      <w:r w:rsidRPr="00CF349F">
        <w:rPr>
          <w:rFonts w:ascii="Times New Roman" w:eastAsia="Times New Roman" w:hAnsi="Times New Roman" w:cs="Times New Roman"/>
          <w:kern w:val="0"/>
          <w:sz w:val="44"/>
          <w:szCs w:val="44"/>
          <w:lang w:eastAsia="en-IN"/>
          <w14:ligatures w14:val="none"/>
        </w:rPr>
        <w:t xml:space="preserve"> Learned and implemented AES (CBC) encryption/decryption</w:t>
      </w:r>
      <w:r w:rsidRPr="00CF349F">
        <w:rPr>
          <w:rFonts w:ascii="Times New Roman" w:eastAsia="Times New Roman" w:hAnsi="Times New Roman" w:cs="Times New Roman"/>
          <w:kern w:val="0"/>
          <w:sz w:val="44"/>
          <w:szCs w:val="44"/>
          <w:lang w:eastAsia="en-IN"/>
          <w14:ligatures w14:val="none"/>
        </w:rPr>
        <w:br/>
      </w:r>
      <w:r w:rsidRPr="00CF349F">
        <w:rPr>
          <w:rFonts w:ascii="Segoe UI Emoji" w:eastAsia="Times New Roman" w:hAnsi="Segoe UI Emoji" w:cs="Segoe UI Emoji"/>
          <w:kern w:val="0"/>
          <w:sz w:val="44"/>
          <w:szCs w:val="44"/>
          <w:lang w:eastAsia="en-IN"/>
          <w14:ligatures w14:val="none"/>
        </w:rPr>
        <w:t>✅</w:t>
      </w:r>
      <w:r w:rsidRPr="00CF349F">
        <w:rPr>
          <w:rFonts w:ascii="Times New Roman" w:eastAsia="Times New Roman" w:hAnsi="Times New Roman" w:cs="Times New Roman"/>
          <w:kern w:val="0"/>
          <w:sz w:val="44"/>
          <w:szCs w:val="44"/>
          <w:lang w:eastAsia="en-IN"/>
          <w14:ligatures w14:val="none"/>
        </w:rPr>
        <w:t xml:space="preserve"> Used Flask to create a clean, functional web portal</w:t>
      </w:r>
      <w:r w:rsidRPr="00CF349F">
        <w:rPr>
          <w:rFonts w:ascii="Times New Roman" w:eastAsia="Times New Roman" w:hAnsi="Times New Roman" w:cs="Times New Roman"/>
          <w:kern w:val="0"/>
          <w:sz w:val="44"/>
          <w:szCs w:val="44"/>
          <w:lang w:eastAsia="en-IN"/>
          <w14:ligatures w14:val="none"/>
        </w:rPr>
        <w:br/>
      </w:r>
      <w:r w:rsidRPr="00CF349F">
        <w:rPr>
          <w:rFonts w:ascii="Segoe UI Emoji" w:eastAsia="Times New Roman" w:hAnsi="Segoe UI Emoji" w:cs="Segoe UI Emoji"/>
          <w:kern w:val="0"/>
          <w:sz w:val="44"/>
          <w:szCs w:val="44"/>
          <w:lang w:eastAsia="en-IN"/>
          <w14:ligatures w14:val="none"/>
        </w:rPr>
        <w:t>✅</w:t>
      </w:r>
      <w:r w:rsidRPr="00CF349F">
        <w:rPr>
          <w:rFonts w:ascii="Times New Roman" w:eastAsia="Times New Roman" w:hAnsi="Times New Roman" w:cs="Times New Roman"/>
          <w:kern w:val="0"/>
          <w:sz w:val="44"/>
          <w:szCs w:val="44"/>
          <w:lang w:eastAsia="en-IN"/>
          <w14:ligatures w14:val="none"/>
        </w:rPr>
        <w:t xml:space="preserve"> Uploaded code to GitHub for version control and sharing</w:t>
      </w:r>
    </w:p>
    <w:p w14:paraId="7EAF4100" w14:textId="77777777" w:rsidR="00CF349F" w:rsidRDefault="00CF349F" w:rsidP="00CF349F">
      <w:pPr>
        <w:pStyle w:val="ListParagraph"/>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p>
    <w:p w14:paraId="37675A00" w14:textId="77777777" w:rsidR="00CF349F" w:rsidRPr="00CF349F" w:rsidRDefault="00CF349F" w:rsidP="00CF349F">
      <w:pPr>
        <w:pStyle w:val="ListParagraph"/>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p>
    <w:p w14:paraId="0DB951F6" w14:textId="77777777" w:rsidR="00CF349F" w:rsidRDefault="00CF349F" w:rsidP="00CF349F">
      <w:pPr>
        <w:pStyle w:val="ListParagraph"/>
        <w:spacing w:before="100" w:beforeAutospacing="1" w:after="100" w:afterAutospacing="1" w:line="240" w:lineRule="auto"/>
        <w:outlineLvl w:val="2"/>
        <w:rPr>
          <w:rFonts w:ascii="Times New Roman" w:eastAsia="Times New Roman" w:hAnsi="Times New Roman" w:cs="Times New Roman"/>
          <w:b/>
          <w:bCs/>
          <w:kern w:val="0"/>
          <w:sz w:val="44"/>
          <w:szCs w:val="44"/>
          <w:lang w:eastAsia="en-IN"/>
          <w14:ligatures w14:val="none"/>
        </w:rPr>
      </w:pPr>
      <w:r w:rsidRPr="00CF349F">
        <w:rPr>
          <w:rFonts w:ascii="Segoe UI Emoji" w:eastAsia="Times New Roman" w:hAnsi="Segoe UI Emoji" w:cs="Segoe UI Emoji"/>
          <w:b/>
          <w:bCs/>
          <w:kern w:val="0"/>
          <w:sz w:val="44"/>
          <w:szCs w:val="44"/>
          <w:lang w:eastAsia="en-IN"/>
          <w14:ligatures w14:val="none"/>
        </w:rPr>
        <w:t>🧾</w:t>
      </w:r>
      <w:r w:rsidRPr="00CF349F">
        <w:rPr>
          <w:rFonts w:ascii="Times New Roman" w:eastAsia="Times New Roman" w:hAnsi="Times New Roman" w:cs="Times New Roman"/>
          <w:b/>
          <w:bCs/>
          <w:kern w:val="0"/>
          <w:sz w:val="44"/>
          <w:szCs w:val="44"/>
          <w:lang w:eastAsia="en-IN"/>
          <w14:ligatures w14:val="none"/>
        </w:rPr>
        <w:t xml:space="preserve"> Conclusion:</w:t>
      </w:r>
    </w:p>
    <w:p w14:paraId="370DF1C1" w14:textId="77777777" w:rsidR="00CF349F" w:rsidRPr="00CF349F" w:rsidRDefault="00CF349F" w:rsidP="00CF349F">
      <w:pPr>
        <w:pStyle w:val="ListParagraph"/>
        <w:spacing w:before="100" w:beforeAutospacing="1" w:after="100" w:afterAutospacing="1" w:line="240" w:lineRule="auto"/>
        <w:outlineLvl w:val="2"/>
        <w:rPr>
          <w:rFonts w:ascii="Times New Roman" w:eastAsia="Times New Roman" w:hAnsi="Times New Roman" w:cs="Times New Roman"/>
          <w:b/>
          <w:bCs/>
          <w:kern w:val="0"/>
          <w:sz w:val="44"/>
          <w:szCs w:val="44"/>
          <w:lang w:eastAsia="en-IN"/>
          <w14:ligatures w14:val="none"/>
        </w:rPr>
      </w:pPr>
    </w:p>
    <w:p w14:paraId="1989FD3F" w14:textId="77777777" w:rsidR="00CF349F" w:rsidRDefault="00CF349F" w:rsidP="00CF349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CF349F">
        <w:rPr>
          <w:rFonts w:ascii="Times New Roman" w:eastAsia="Times New Roman" w:hAnsi="Times New Roman" w:cs="Times New Roman"/>
          <w:kern w:val="0"/>
          <w:sz w:val="44"/>
          <w:szCs w:val="44"/>
          <w:lang w:eastAsia="en-IN"/>
          <w14:ligatures w14:val="none"/>
        </w:rPr>
        <w:t>This task gave me hands-on experience in developing a real-world cybersecurity solution. It deepened my understanding of file-level encryption, secure web design, and best practices for data confidentiality. This project not only fulfilled the internship requirement but also strengthened my foundation as a future cyber security analyst.</w:t>
      </w:r>
    </w:p>
    <w:p w14:paraId="284627FF" w14:textId="08610F59" w:rsidR="00CF349F" w:rsidRPr="00CF349F" w:rsidRDefault="00CF349F" w:rsidP="00CF349F">
      <w:pPr>
        <w:pStyle w:val="ListParagraph"/>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CF349F">
        <w:rPr>
          <w:rFonts w:ascii="Times New Roman" w:eastAsia="Times New Roman" w:hAnsi="Times New Roman" w:cs="Times New Roman"/>
          <w:kern w:val="0"/>
          <w:sz w:val="44"/>
          <w:szCs w:val="44"/>
          <w:lang w:eastAsia="en-IN"/>
          <w14:ligatures w14:val="none"/>
        </w:rPr>
        <w:lastRenderedPageBreak/>
        <w:drawing>
          <wp:inline distT="0" distB="0" distL="0" distR="0" wp14:anchorId="672AFF3D" wp14:editId="2FC4C462">
            <wp:extent cx="5731510" cy="3068955"/>
            <wp:effectExtent l="0" t="0" r="2540" b="0"/>
            <wp:docPr id="11588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4009" name=""/>
                    <pic:cNvPicPr/>
                  </pic:nvPicPr>
                  <pic:blipFill>
                    <a:blip r:embed="rId5"/>
                    <a:stretch>
                      <a:fillRect/>
                    </a:stretch>
                  </pic:blipFill>
                  <pic:spPr>
                    <a:xfrm>
                      <a:off x="0" y="0"/>
                      <a:ext cx="5731510" cy="3068955"/>
                    </a:xfrm>
                    <a:prstGeom prst="rect">
                      <a:avLst/>
                    </a:prstGeom>
                  </pic:spPr>
                </pic:pic>
              </a:graphicData>
            </a:graphic>
          </wp:inline>
        </w:drawing>
      </w:r>
      <w:r w:rsidRPr="00CF349F">
        <w:rPr>
          <w:rFonts w:ascii="Times New Roman" w:eastAsia="Times New Roman" w:hAnsi="Times New Roman" w:cs="Times New Roman"/>
          <w:kern w:val="0"/>
          <w:sz w:val="44"/>
          <w:szCs w:val="44"/>
          <w:lang w:eastAsia="en-IN"/>
          <w14:ligatures w14:val="none"/>
        </w:rPr>
        <w:drawing>
          <wp:inline distT="0" distB="0" distL="0" distR="0" wp14:anchorId="4C316B08" wp14:editId="07B9FC5C">
            <wp:extent cx="5731510" cy="3221355"/>
            <wp:effectExtent l="0" t="0" r="2540" b="0"/>
            <wp:docPr id="787194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94685" name=""/>
                    <pic:cNvPicPr/>
                  </pic:nvPicPr>
                  <pic:blipFill>
                    <a:blip r:embed="rId6"/>
                    <a:stretch>
                      <a:fillRect/>
                    </a:stretch>
                  </pic:blipFill>
                  <pic:spPr>
                    <a:xfrm>
                      <a:off x="0" y="0"/>
                      <a:ext cx="5731510" cy="3221355"/>
                    </a:xfrm>
                    <a:prstGeom prst="rect">
                      <a:avLst/>
                    </a:prstGeom>
                  </pic:spPr>
                </pic:pic>
              </a:graphicData>
            </a:graphic>
          </wp:inline>
        </w:drawing>
      </w:r>
      <w:r w:rsidR="00897490" w:rsidRPr="00897490">
        <w:rPr>
          <w:rFonts w:ascii="Times New Roman" w:eastAsia="Times New Roman" w:hAnsi="Times New Roman" w:cs="Times New Roman"/>
          <w:kern w:val="0"/>
          <w:sz w:val="44"/>
          <w:szCs w:val="44"/>
          <w:lang w:eastAsia="en-IN"/>
          <w14:ligatures w14:val="none"/>
        </w:rPr>
        <w:lastRenderedPageBreak/>
        <w:drawing>
          <wp:inline distT="0" distB="0" distL="0" distR="0" wp14:anchorId="0E968D25" wp14:editId="6D223DFC">
            <wp:extent cx="5731510" cy="3223260"/>
            <wp:effectExtent l="0" t="0" r="2540" b="0"/>
            <wp:docPr id="1577321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321385" name=""/>
                    <pic:cNvPicPr/>
                  </pic:nvPicPr>
                  <pic:blipFill>
                    <a:blip r:embed="rId7"/>
                    <a:stretch>
                      <a:fillRect/>
                    </a:stretch>
                  </pic:blipFill>
                  <pic:spPr>
                    <a:xfrm>
                      <a:off x="0" y="0"/>
                      <a:ext cx="5731510" cy="3223260"/>
                    </a:xfrm>
                    <a:prstGeom prst="rect">
                      <a:avLst/>
                    </a:prstGeom>
                  </pic:spPr>
                </pic:pic>
              </a:graphicData>
            </a:graphic>
          </wp:inline>
        </w:drawing>
      </w:r>
    </w:p>
    <w:p w14:paraId="1D5001EE" w14:textId="37D7909A" w:rsidR="00CF349F" w:rsidRPr="00CF349F" w:rsidRDefault="00CF349F" w:rsidP="00CF349F">
      <w:pPr>
        <w:rPr>
          <w:sz w:val="44"/>
          <w:szCs w:val="44"/>
        </w:rPr>
      </w:pPr>
    </w:p>
    <w:p w14:paraId="24C822CF" w14:textId="77777777" w:rsidR="00CF349F" w:rsidRPr="00CF349F" w:rsidRDefault="00CF349F">
      <w:pPr>
        <w:rPr>
          <w:sz w:val="44"/>
          <w:szCs w:val="44"/>
        </w:rPr>
      </w:pPr>
    </w:p>
    <w:sectPr w:rsidR="00CF349F" w:rsidRPr="00CF3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E5E3F"/>
    <w:multiLevelType w:val="multilevel"/>
    <w:tmpl w:val="A9EA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8B43AC"/>
    <w:multiLevelType w:val="multilevel"/>
    <w:tmpl w:val="AB92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792810"/>
    <w:multiLevelType w:val="multilevel"/>
    <w:tmpl w:val="3576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4313694">
    <w:abstractNumId w:val="2"/>
  </w:num>
  <w:num w:numId="2" w16cid:durableId="299767178">
    <w:abstractNumId w:val="0"/>
  </w:num>
  <w:num w:numId="3" w16cid:durableId="84763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9F"/>
    <w:rsid w:val="007A2D55"/>
    <w:rsid w:val="00897490"/>
    <w:rsid w:val="00CF3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3D15A"/>
  <w15:chartTrackingRefBased/>
  <w15:docId w15:val="{F4D3048B-19E7-42D3-87B6-40D057DB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4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34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F34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34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34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34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4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4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4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4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34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F34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34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34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34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4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4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49F"/>
    <w:rPr>
      <w:rFonts w:eastAsiaTheme="majorEastAsia" w:cstheme="majorBidi"/>
      <w:color w:val="272727" w:themeColor="text1" w:themeTint="D8"/>
    </w:rPr>
  </w:style>
  <w:style w:type="paragraph" w:styleId="Title">
    <w:name w:val="Title"/>
    <w:basedOn w:val="Normal"/>
    <w:next w:val="Normal"/>
    <w:link w:val="TitleChar"/>
    <w:uiPriority w:val="10"/>
    <w:qFormat/>
    <w:rsid w:val="00CF34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4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4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4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49F"/>
    <w:pPr>
      <w:spacing w:before="160"/>
      <w:jc w:val="center"/>
    </w:pPr>
    <w:rPr>
      <w:i/>
      <w:iCs/>
      <w:color w:val="404040" w:themeColor="text1" w:themeTint="BF"/>
    </w:rPr>
  </w:style>
  <w:style w:type="character" w:customStyle="1" w:styleId="QuoteChar">
    <w:name w:val="Quote Char"/>
    <w:basedOn w:val="DefaultParagraphFont"/>
    <w:link w:val="Quote"/>
    <w:uiPriority w:val="29"/>
    <w:rsid w:val="00CF349F"/>
    <w:rPr>
      <w:i/>
      <w:iCs/>
      <w:color w:val="404040" w:themeColor="text1" w:themeTint="BF"/>
    </w:rPr>
  </w:style>
  <w:style w:type="paragraph" w:styleId="ListParagraph">
    <w:name w:val="List Paragraph"/>
    <w:basedOn w:val="Normal"/>
    <w:uiPriority w:val="34"/>
    <w:qFormat/>
    <w:rsid w:val="00CF349F"/>
    <w:pPr>
      <w:ind w:left="720"/>
      <w:contextualSpacing/>
    </w:pPr>
  </w:style>
  <w:style w:type="character" w:styleId="IntenseEmphasis">
    <w:name w:val="Intense Emphasis"/>
    <w:basedOn w:val="DefaultParagraphFont"/>
    <w:uiPriority w:val="21"/>
    <w:qFormat/>
    <w:rsid w:val="00CF349F"/>
    <w:rPr>
      <w:i/>
      <w:iCs/>
      <w:color w:val="2F5496" w:themeColor="accent1" w:themeShade="BF"/>
    </w:rPr>
  </w:style>
  <w:style w:type="paragraph" w:styleId="IntenseQuote">
    <w:name w:val="Intense Quote"/>
    <w:basedOn w:val="Normal"/>
    <w:next w:val="Normal"/>
    <w:link w:val="IntenseQuoteChar"/>
    <w:uiPriority w:val="30"/>
    <w:qFormat/>
    <w:rsid w:val="00CF34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349F"/>
    <w:rPr>
      <w:i/>
      <w:iCs/>
      <w:color w:val="2F5496" w:themeColor="accent1" w:themeShade="BF"/>
    </w:rPr>
  </w:style>
  <w:style w:type="character" w:styleId="IntenseReference">
    <w:name w:val="Intense Reference"/>
    <w:basedOn w:val="DefaultParagraphFont"/>
    <w:uiPriority w:val="32"/>
    <w:qFormat/>
    <w:rsid w:val="00CF349F"/>
    <w:rPr>
      <w:b/>
      <w:bCs/>
      <w:smallCaps/>
      <w:color w:val="2F5496" w:themeColor="accent1" w:themeShade="BF"/>
      <w:spacing w:val="5"/>
    </w:rPr>
  </w:style>
  <w:style w:type="paragraph" w:styleId="NormalWeb">
    <w:name w:val="Normal (Web)"/>
    <w:basedOn w:val="Normal"/>
    <w:uiPriority w:val="99"/>
    <w:semiHidden/>
    <w:unhideWhenUsed/>
    <w:rsid w:val="00CF349F"/>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7030">
      <w:bodyDiv w:val="1"/>
      <w:marLeft w:val="0"/>
      <w:marRight w:val="0"/>
      <w:marTop w:val="0"/>
      <w:marBottom w:val="0"/>
      <w:divBdr>
        <w:top w:val="none" w:sz="0" w:space="0" w:color="auto"/>
        <w:left w:val="none" w:sz="0" w:space="0" w:color="auto"/>
        <w:bottom w:val="none" w:sz="0" w:space="0" w:color="auto"/>
        <w:right w:val="none" w:sz="0" w:space="0" w:color="auto"/>
      </w:divBdr>
    </w:div>
    <w:div w:id="76101874">
      <w:bodyDiv w:val="1"/>
      <w:marLeft w:val="0"/>
      <w:marRight w:val="0"/>
      <w:marTop w:val="0"/>
      <w:marBottom w:val="0"/>
      <w:divBdr>
        <w:top w:val="none" w:sz="0" w:space="0" w:color="auto"/>
        <w:left w:val="none" w:sz="0" w:space="0" w:color="auto"/>
        <w:bottom w:val="none" w:sz="0" w:space="0" w:color="auto"/>
        <w:right w:val="none" w:sz="0" w:space="0" w:color="auto"/>
      </w:divBdr>
    </w:div>
    <w:div w:id="272246418">
      <w:bodyDiv w:val="1"/>
      <w:marLeft w:val="0"/>
      <w:marRight w:val="0"/>
      <w:marTop w:val="0"/>
      <w:marBottom w:val="0"/>
      <w:divBdr>
        <w:top w:val="none" w:sz="0" w:space="0" w:color="auto"/>
        <w:left w:val="none" w:sz="0" w:space="0" w:color="auto"/>
        <w:bottom w:val="none" w:sz="0" w:space="0" w:color="auto"/>
        <w:right w:val="none" w:sz="0" w:space="0" w:color="auto"/>
      </w:divBdr>
      <w:divsChild>
        <w:div w:id="754395720">
          <w:marLeft w:val="0"/>
          <w:marRight w:val="0"/>
          <w:marTop w:val="0"/>
          <w:marBottom w:val="0"/>
          <w:divBdr>
            <w:top w:val="none" w:sz="0" w:space="0" w:color="auto"/>
            <w:left w:val="none" w:sz="0" w:space="0" w:color="auto"/>
            <w:bottom w:val="none" w:sz="0" w:space="0" w:color="auto"/>
            <w:right w:val="none" w:sz="0" w:space="0" w:color="auto"/>
          </w:divBdr>
          <w:divsChild>
            <w:div w:id="2320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48695">
      <w:bodyDiv w:val="1"/>
      <w:marLeft w:val="0"/>
      <w:marRight w:val="0"/>
      <w:marTop w:val="0"/>
      <w:marBottom w:val="0"/>
      <w:divBdr>
        <w:top w:val="none" w:sz="0" w:space="0" w:color="auto"/>
        <w:left w:val="none" w:sz="0" w:space="0" w:color="auto"/>
        <w:bottom w:val="none" w:sz="0" w:space="0" w:color="auto"/>
        <w:right w:val="none" w:sz="0" w:space="0" w:color="auto"/>
      </w:divBdr>
    </w:div>
    <w:div w:id="369570716">
      <w:bodyDiv w:val="1"/>
      <w:marLeft w:val="0"/>
      <w:marRight w:val="0"/>
      <w:marTop w:val="0"/>
      <w:marBottom w:val="0"/>
      <w:divBdr>
        <w:top w:val="none" w:sz="0" w:space="0" w:color="auto"/>
        <w:left w:val="none" w:sz="0" w:space="0" w:color="auto"/>
        <w:bottom w:val="none" w:sz="0" w:space="0" w:color="auto"/>
        <w:right w:val="none" w:sz="0" w:space="0" w:color="auto"/>
      </w:divBdr>
    </w:div>
    <w:div w:id="500051924">
      <w:bodyDiv w:val="1"/>
      <w:marLeft w:val="0"/>
      <w:marRight w:val="0"/>
      <w:marTop w:val="0"/>
      <w:marBottom w:val="0"/>
      <w:divBdr>
        <w:top w:val="none" w:sz="0" w:space="0" w:color="auto"/>
        <w:left w:val="none" w:sz="0" w:space="0" w:color="auto"/>
        <w:bottom w:val="none" w:sz="0" w:space="0" w:color="auto"/>
        <w:right w:val="none" w:sz="0" w:space="0" w:color="auto"/>
      </w:divBdr>
    </w:div>
    <w:div w:id="761337874">
      <w:bodyDiv w:val="1"/>
      <w:marLeft w:val="0"/>
      <w:marRight w:val="0"/>
      <w:marTop w:val="0"/>
      <w:marBottom w:val="0"/>
      <w:divBdr>
        <w:top w:val="none" w:sz="0" w:space="0" w:color="auto"/>
        <w:left w:val="none" w:sz="0" w:space="0" w:color="auto"/>
        <w:bottom w:val="none" w:sz="0" w:space="0" w:color="auto"/>
        <w:right w:val="none" w:sz="0" w:space="0" w:color="auto"/>
      </w:divBdr>
    </w:div>
    <w:div w:id="794906160">
      <w:bodyDiv w:val="1"/>
      <w:marLeft w:val="0"/>
      <w:marRight w:val="0"/>
      <w:marTop w:val="0"/>
      <w:marBottom w:val="0"/>
      <w:divBdr>
        <w:top w:val="none" w:sz="0" w:space="0" w:color="auto"/>
        <w:left w:val="none" w:sz="0" w:space="0" w:color="auto"/>
        <w:bottom w:val="none" w:sz="0" w:space="0" w:color="auto"/>
        <w:right w:val="none" w:sz="0" w:space="0" w:color="auto"/>
      </w:divBdr>
    </w:div>
    <w:div w:id="922495190">
      <w:bodyDiv w:val="1"/>
      <w:marLeft w:val="0"/>
      <w:marRight w:val="0"/>
      <w:marTop w:val="0"/>
      <w:marBottom w:val="0"/>
      <w:divBdr>
        <w:top w:val="none" w:sz="0" w:space="0" w:color="auto"/>
        <w:left w:val="none" w:sz="0" w:space="0" w:color="auto"/>
        <w:bottom w:val="none" w:sz="0" w:space="0" w:color="auto"/>
        <w:right w:val="none" w:sz="0" w:space="0" w:color="auto"/>
      </w:divBdr>
    </w:div>
    <w:div w:id="1005519459">
      <w:bodyDiv w:val="1"/>
      <w:marLeft w:val="0"/>
      <w:marRight w:val="0"/>
      <w:marTop w:val="0"/>
      <w:marBottom w:val="0"/>
      <w:divBdr>
        <w:top w:val="none" w:sz="0" w:space="0" w:color="auto"/>
        <w:left w:val="none" w:sz="0" w:space="0" w:color="auto"/>
        <w:bottom w:val="none" w:sz="0" w:space="0" w:color="auto"/>
        <w:right w:val="none" w:sz="0" w:space="0" w:color="auto"/>
      </w:divBdr>
    </w:div>
    <w:div w:id="1209294514">
      <w:bodyDiv w:val="1"/>
      <w:marLeft w:val="0"/>
      <w:marRight w:val="0"/>
      <w:marTop w:val="0"/>
      <w:marBottom w:val="0"/>
      <w:divBdr>
        <w:top w:val="none" w:sz="0" w:space="0" w:color="auto"/>
        <w:left w:val="none" w:sz="0" w:space="0" w:color="auto"/>
        <w:bottom w:val="none" w:sz="0" w:space="0" w:color="auto"/>
        <w:right w:val="none" w:sz="0" w:space="0" w:color="auto"/>
      </w:divBdr>
    </w:div>
    <w:div w:id="1374577312">
      <w:bodyDiv w:val="1"/>
      <w:marLeft w:val="0"/>
      <w:marRight w:val="0"/>
      <w:marTop w:val="0"/>
      <w:marBottom w:val="0"/>
      <w:divBdr>
        <w:top w:val="none" w:sz="0" w:space="0" w:color="auto"/>
        <w:left w:val="none" w:sz="0" w:space="0" w:color="auto"/>
        <w:bottom w:val="none" w:sz="0" w:space="0" w:color="auto"/>
        <w:right w:val="none" w:sz="0" w:space="0" w:color="auto"/>
      </w:divBdr>
      <w:divsChild>
        <w:div w:id="1480732637">
          <w:marLeft w:val="0"/>
          <w:marRight w:val="0"/>
          <w:marTop w:val="0"/>
          <w:marBottom w:val="0"/>
          <w:divBdr>
            <w:top w:val="none" w:sz="0" w:space="0" w:color="auto"/>
            <w:left w:val="none" w:sz="0" w:space="0" w:color="auto"/>
            <w:bottom w:val="none" w:sz="0" w:space="0" w:color="auto"/>
            <w:right w:val="none" w:sz="0" w:space="0" w:color="auto"/>
          </w:divBdr>
          <w:divsChild>
            <w:div w:id="9432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8275">
      <w:bodyDiv w:val="1"/>
      <w:marLeft w:val="0"/>
      <w:marRight w:val="0"/>
      <w:marTop w:val="0"/>
      <w:marBottom w:val="0"/>
      <w:divBdr>
        <w:top w:val="none" w:sz="0" w:space="0" w:color="auto"/>
        <w:left w:val="none" w:sz="0" w:space="0" w:color="auto"/>
        <w:bottom w:val="none" w:sz="0" w:space="0" w:color="auto"/>
        <w:right w:val="none" w:sz="0" w:space="0" w:color="auto"/>
      </w:divBdr>
    </w:div>
    <w:div w:id="160225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 Sharma</dc:creator>
  <cp:keywords/>
  <dc:description/>
  <cp:lastModifiedBy>Akshita Sharma</cp:lastModifiedBy>
  <cp:revision>1</cp:revision>
  <dcterms:created xsi:type="dcterms:W3CDTF">2025-07-19T11:52:00Z</dcterms:created>
  <dcterms:modified xsi:type="dcterms:W3CDTF">2025-07-19T12:06:00Z</dcterms:modified>
</cp:coreProperties>
</file>