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9F388" w14:textId="77777777" w:rsidR="00CD35DD" w:rsidRDefault="00CD35DD" w:rsidP="00CD35DD">
      <w:pPr>
        <w:spacing w:before="360" w:after="80" w:line="240" w:lineRule="auto"/>
        <w:jc w:val="center"/>
        <w:outlineLvl w:val="1"/>
        <w:rPr>
          <w:rFonts w:asciiTheme="majorHAnsi" w:eastAsia="Times New Roman" w:hAnsiTheme="majorHAnsi" w:cs="Arial"/>
          <w:b/>
          <w:bCs/>
          <w:color w:val="000000"/>
          <w:kern w:val="0"/>
          <w:sz w:val="72"/>
          <w:szCs w:val="72"/>
          <w:lang w:eastAsia="en-IN"/>
          <w14:ligatures w14:val="none"/>
        </w:rPr>
      </w:pPr>
    </w:p>
    <w:p w14:paraId="080A988E" w14:textId="77777777" w:rsidR="00CD35DD" w:rsidRDefault="00CD35DD" w:rsidP="00CD35DD">
      <w:pPr>
        <w:spacing w:before="360" w:after="80" w:line="240" w:lineRule="auto"/>
        <w:jc w:val="center"/>
        <w:outlineLvl w:val="1"/>
        <w:rPr>
          <w:rFonts w:asciiTheme="majorHAnsi" w:eastAsia="Times New Roman" w:hAnsiTheme="majorHAnsi" w:cs="Arial"/>
          <w:b/>
          <w:bCs/>
          <w:color w:val="000000"/>
          <w:kern w:val="0"/>
          <w:sz w:val="72"/>
          <w:szCs w:val="72"/>
          <w:lang w:eastAsia="en-IN"/>
          <w14:ligatures w14:val="none"/>
        </w:rPr>
      </w:pPr>
    </w:p>
    <w:p w14:paraId="4613B1B6" w14:textId="6BA08491" w:rsidR="00CD35DD" w:rsidRPr="00CD35DD" w:rsidRDefault="00CD35DD" w:rsidP="00CD35DD">
      <w:pPr>
        <w:spacing w:before="360" w:after="80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CD35DD">
        <w:rPr>
          <w:rFonts w:asciiTheme="majorHAnsi" w:eastAsia="Times New Roman" w:hAnsiTheme="majorHAnsi" w:cs="Arial"/>
          <w:b/>
          <w:bCs/>
          <w:color w:val="000000"/>
          <w:kern w:val="0"/>
          <w:sz w:val="72"/>
          <w:szCs w:val="72"/>
          <w:lang w:eastAsia="en-IN"/>
          <w14:ligatures w14:val="none"/>
        </w:rPr>
        <w:t>Real-Time Data Streaming Analytics for Fraud Detection</w:t>
      </w:r>
    </w:p>
    <w:p w14:paraId="7C956D1A" w14:textId="138A8475" w:rsidR="00CD35DD" w:rsidRPr="00CD35DD" w:rsidRDefault="00CD35DD" w:rsidP="00CD35DD">
      <w:pPr>
        <w:spacing w:after="0" w:line="240" w:lineRule="auto"/>
        <w:jc w:val="center"/>
        <w:rPr>
          <w:rFonts w:asciiTheme="majorHAnsi" w:eastAsia="Times New Roman" w:hAnsiTheme="majorHAnsi" w:cs="Times New Roman"/>
          <w:kern w:val="0"/>
          <w:sz w:val="72"/>
          <w:szCs w:val="72"/>
          <w:lang w:eastAsia="en-IN"/>
          <w14:ligatures w14:val="none"/>
        </w:rPr>
      </w:pPr>
      <w:r w:rsidRPr="00CD35DD">
        <w:rPr>
          <w:rFonts w:asciiTheme="majorHAnsi" w:eastAsia="Times New Roman" w:hAnsiTheme="majorHAnsi" w:cs="Calibri"/>
          <w:color w:val="FF0000"/>
          <w:kern w:val="0"/>
          <w:sz w:val="72"/>
          <w:szCs w:val="72"/>
          <w:lang w:eastAsia="en-IN"/>
          <w14:ligatures w14:val="none"/>
        </w:rPr>
        <w:t>Bootcamp Project - 4</w:t>
      </w:r>
    </w:p>
    <w:p w14:paraId="277387F4" w14:textId="77777777" w:rsidR="00130D41" w:rsidRDefault="00130D41"/>
    <w:p w14:paraId="0A3E94FE" w14:textId="77777777" w:rsidR="00CD35DD" w:rsidRDefault="00CD35DD"/>
    <w:p w14:paraId="2E1B37A2" w14:textId="77777777" w:rsidR="00CD35DD" w:rsidRDefault="00CD35DD"/>
    <w:p w14:paraId="4C188119" w14:textId="77777777" w:rsidR="00CD35DD" w:rsidRDefault="00CD35DD"/>
    <w:p w14:paraId="7A75C518" w14:textId="77777777" w:rsidR="00CD35DD" w:rsidRDefault="00CD35DD"/>
    <w:p w14:paraId="7BB2C8D7" w14:textId="77777777" w:rsidR="00CD35DD" w:rsidRDefault="00CD35DD"/>
    <w:p w14:paraId="601851FB" w14:textId="141F8E27" w:rsidR="00CD35DD" w:rsidRDefault="00CD35DD" w:rsidP="006A1111">
      <w:pPr>
        <w:pStyle w:val="Heading2"/>
        <w:spacing w:before="360"/>
        <w:rPr>
          <w:sz w:val="24"/>
          <w:szCs w:val="24"/>
        </w:rPr>
      </w:pPr>
    </w:p>
    <w:p w14:paraId="3B01158C" w14:textId="77777777" w:rsidR="006A1111" w:rsidRDefault="006A1111" w:rsidP="006A1111"/>
    <w:p w14:paraId="45B7778C" w14:textId="77777777" w:rsidR="006A1111" w:rsidRDefault="006A1111" w:rsidP="006A1111"/>
    <w:p w14:paraId="73BD241D" w14:textId="77777777" w:rsidR="006A1111" w:rsidRDefault="006A1111" w:rsidP="006A1111"/>
    <w:p w14:paraId="5E964EB4" w14:textId="77777777" w:rsidR="006A1111" w:rsidRDefault="006A1111" w:rsidP="006A1111"/>
    <w:p w14:paraId="53134497" w14:textId="77777777" w:rsidR="006A1111" w:rsidRDefault="006A1111" w:rsidP="006A1111"/>
    <w:p w14:paraId="6D63B2D7" w14:textId="77777777" w:rsidR="006A1111" w:rsidRDefault="006A1111" w:rsidP="006A1111"/>
    <w:p w14:paraId="77BB5997" w14:textId="77777777" w:rsidR="006A1111" w:rsidRDefault="006A1111" w:rsidP="006A1111"/>
    <w:p w14:paraId="79E298B5" w14:textId="77777777" w:rsidR="006A1111" w:rsidRDefault="006A1111" w:rsidP="006A1111"/>
    <w:p w14:paraId="3F4A05B9" w14:textId="75CEC28E" w:rsidR="006A1111" w:rsidRDefault="006B5F01" w:rsidP="006A1111">
      <w:pPr>
        <w:rPr>
          <w:b/>
          <w:bCs/>
        </w:rPr>
      </w:pPr>
      <w:r>
        <w:lastRenderedPageBreak/>
        <w:t xml:space="preserve">Architecture of </w:t>
      </w:r>
      <w:r w:rsidRPr="006B5F01">
        <w:rPr>
          <w:b/>
          <w:bCs/>
        </w:rPr>
        <w:t>Real-Time Data Streaming Analytics for Fraud Detection</w:t>
      </w:r>
      <w:r>
        <w:rPr>
          <w:b/>
          <w:bCs/>
        </w:rPr>
        <w:t xml:space="preserve">: </w:t>
      </w:r>
    </w:p>
    <w:p w14:paraId="4BCCE3B4" w14:textId="77777777" w:rsidR="006B5F01" w:rsidRDefault="006B5F01" w:rsidP="006A1111">
      <w:pPr>
        <w:rPr>
          <w:b/>
          <w:bCs/>
        </w:rPr>
      </w:pPr>
    </w:p>
    <w:p w14:paraId="04DBFC0D" w14:textId="77777777" w:rsidR="006B5F01" w:rsidRDefault="006B5F01" w:rsidP="006A1111">
      <w:pPr>
        <w:rPr>
          <w:b/>
          <w:bCs/>
        </w:rPr>
      </w:pPr>
    </w:p>
    <w:p w14:paraId="6F09DC17" w14:textId="7AA48C1B" w:rsidR="006B5F01" w:rsidRDefault="006B5F01" w:rsidP="006A1111">
      <w:r>
        <w:rPr>
          <w:noProof/>
        </w:rPr>
        <w:drawing>
          <wp:inline distT="0" distB="0" distL="0" distR="0" wp14:anchorId="159FD941" wp14:editId="55E1C3DA">
            <wp:extent cx="5522909" cy="1821485"/>
            <wp:effectExtent l="0" t="0" r="1905" b="7620"/>
            <wp:docPr id="1163192730" name="Picture 1" descr="A diagram of a data security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2730" name="Picture 1" descr="A diagram of a data security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62" cy="18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D722" w14:textId="4704798E" w:rsidR="00174282" w:rsidRDefault="00174282" w:rsidP="006A1111">
      <w:r>
        <w:t>The following tells you what tools are required for the project.</w:t>
      </w:r>
    </w:p>
    <w:p w14:paraId="366B45A0" w14:textId="77777777" w:rsidR="00174282" w:rsidRPr="00174282" w:rsidRDefault="00174282" w:rsidP="00174282">
      <w:pPr>
        <w:pStyle w:val="Heading3"/>
        <w:spacing w:before="280"/>
        <w:rPr>
          <w:rFonts w:asciiTheme="majorHAnsi" w:hAnsiTheme="majorHAnsi"/>
          <w:b/>
          <w:bCs/>
          <w:sz w:val="24"/>
          <w:szCs w:val="24"/>
        </w:rPr>
      </w:pPr>
      <w:r w:rsidRPr="00174282">
        <w:rPr>
          <w:rFonts w:asciiTheme="majorHAnsi" w:hAnsiTheme="majorHAnsi" w:cs="Arial"/>
          <w:b/>
          <w:bCs/>
          <w:color w:val="000000"/>
          <w:sz w:val="24"/>
          <w:szCs w:val="24"/>
        </w:rPr>
        <w:t>Tools &amp; Services:</w:t>
      </w:r>
    </w:p>
    <w:p w14:paraId="4C5AD454" w14:textId="77777777" w:rsidR="00174282" w:rsidRPr="00174282" w:rsidRDefault="00174282" w:rsidP="00174282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174282">
        <w:rPr>
          <w:rFonts w:asciiTheme="majorHAnsi" w:hAnsiTheme="majorHAnsi" w:cs="Arial"/>
          <w:b/>
          <w:bCs/>
          <w:color w:val="000000"/>
        </w:rPr>
        <w:t>Azure Event Hub</w:t>
      </w:r>
      <w:r w:rsidRPr="00174282">
        <w:rPr>
          <w:rFonts w:asciiTheme="majorHAnsi" w:hAnsiTheme="majorHAnsi" w:cs="Arial"/>
          <w:color w:val="000000"/>
        </w:rPr>
        <w:t xml:space="preserve"> (for ingesting streaming data)</w:t>
      </w:r>
    </w:p>
    <w:p w14:paraId="5390861D" w14:textId="77777777" w:rsidR="00174282" w:rsidRPr="00174282" w:rsidRDefault="00174282" w:rsidP="0017428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174282">
        <w:rPr>
          <w:rFonts w:asciiTheme="majorHAnsi" w:hAnsiTheme="majorHAnsi" w:cs="Arial"/>
          <w:b/>
          <w:bCs/>
          <w:color w:val="000000"/>
        </w:rPr>
        <w:t>Azure Stream Analytics</w:t>
      </w:r>
      <w:r w:rsidRPr="00174282">
        <w:rPr>
          <w:rFonts w:asciiTheme="majorHAnsi" w:hAnsiTheme="majorHAnsi" w:cs="Arial"/>
          <w:color w:val="000000"/>
        </w:rPr>
        <w:t xml:space="preserve"> (for processing and filtering data)</w:t>
      </w:r>
    </w:p>
    <w:p w14:paraId="6A75DA14" w14:textId="77777777" w:rsidR="00174282" w:rsidRPr="00174282" w:rsidRDefault="00174282" w:rsidP="0017428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174282">
        <w:rPr>
          <w:rFonts w:asciiTheme="majorHAnsi" w:hAnsiTheme="majorHAnsi" w:cs="Arial"/>
          <w:b/>
          <w:bCs/>
          <w:color w:val="000000"/>
        </w:rPr>
        <w:t>Azure Data Lake Storage (ADLS)</w:t>
      </w:r>
      <w:r w:rsidRPr="00174282">
        <w:rPr>
          <w:rFonts w:asciiTheme="majorHAnsi" w:hAnsiTheme="majorHAnsi" w:cs="Arial"/>
          <w:color w:val="000000"/>
        </w:rPr>
        <w:t xml:space="preserve"> (for storing clean data)</w:t>
      </w:r>
    </w:p>
    <w:p w14:paraId="428D19C3" w14:textId="5E954034" w:rsidR="00174282" w:rsidRDefault="00174282" w:rsidP="00174282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000000"/>
        </w:rPr>
      </w:pPr>
      <w:r w:rsidRPr="00174282">
        <w:rPr>
          <w:rFonts w:asciiTheme="majorHAnsi" w:hAnsiTheme="majorHAnsi" w:cs="Arial"/>
          <w:b/>
          <w:bCs/>
          <w:color w:val="000000"/>
        </w:rPr>
        <w:t>Azure Cosmos DB</w:t>
      </w:r>
      <w:r w:rsidRPr="00174282">
        <w:rPr>
          <w:rFonts w:asciiTheme="majorHAnsi" w:hAnsiTheme="majorHAnsi" w:cs="Arial"/>
          <w:color w:val="000000"/>
        </w:rPr>
        <w:t xml:space="preserve"> or </w:t>
      </w:r>
      <w:r w:rsidRPr="00174282">
        <w:rPr>
          <w:rFonts w:asciiTheme="majorHAnsi" w:hAnsiTheme="majorHAnsi" w:cs="Arial"/>
          <w:b/>
          <w:bCs/>
          <w:color w:val="000000"/>
        </w:rPr>
        <w:t>Azure SQL Database</w:t>
      </w:r>
      <w:r w:rsidRPr="00174282">
        <w:rPr>
          <w:rFonts w:asciiTheme="majorHAnsi" w:hAnsiTheme="majorHAnsi" w:cs="Arial"/>
          <w:color w:val="000000"/>
        </w:rPr>
        <w:t xml:space="preserve"> (for unique transactions)</w:t>
      </w:r>
    </w:p>
    <w:p w14:paraId="06FC0047" w14:textId="34A0CEB8" w:rsidR="00174282" w:rsidRDefault="00174282" w:rsidP="006A1111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Theme="majorHAnsi" w:hAnsiTheme="majorHAnsi" w:cs="Arial"/>
          <w:color w:val="000000"/>
        </w:rPr>
      </w:pPr>
      <w:r w:rsidRPr="00174282">
        <w:rPr>
          <w:rFonts w:asciiTheme="majorHAnsi" w:hAnsiTheme="majorHAnsi" w:cs="Arial"/>
          <w:b/>
          <w:bCs/>
          <w:color w:val="000000"/>
        </w:rPr>
        <w:t>Azure Synapse Analytics</w:t>
      </w:r>
      <w:r w:rsidRPr="00174282">
        <w:rPr>
          <w:rFonts w:asciiTheme="majorHAnsi" w:hAnsiTheme="majorHAnsi" w:cs="Arial"/>
          <w:color w:val="000000"/>
        </w:rPr>
        <w:t xml:space="preserve"> (for further analysis)</w:t>
      </w:r>
    </w:p>
    <w:p w14:paraId="35C2DEE9" w14:textId="77777777" w:rsidR="00174282" w:rsidRPr="00174282" w:rsidRDefault="00174282" w:rsidP="00174282">
      <w:pPr>
        <w:pStyle w:val="NormalWeb"/>
        <w:spacing w:before="0" w:beforeAutospacing="0" w:after="240" w:afterAutospacing="0"/>
        <w:ind w:left="360"/>
        <w:textAlignment w:val="baseline"/>
        <w:rPr>
          <w:rFonts w:asciiTheme="majorHAnsi" w:hAnsiTheme="majorHAnsi" w:cs="Arial"/>
          <w:color w:val="000000"/>
        </w:rPr>
      </w:pPr>
    </w:p>
    <w:p w14:paraId="761FCC5A" w14:textId="3313504A" w:rsidR="006B5F01" w:rsidRDefault="00802A1C" w:rsidP="006A1111">
      <w:r>
        <w:t xml:space="preserve">Assuming the data collected from various sources are stored in </w:t>
      </w:r>
      <w:r w:rsidRPr="00802A1C">
        <w:rPr>
          <w:b/>
          <w:bCs/>
        </w:rPr>
        <w:t>raw container</w:t>
      </w:r>
      <w:r>
        <w:t xml:space="preserve"> in ADLS Gen 2.</w:t>
      </w:r>
    </w:p>
    <w:p w14:paraId="68159CE5" w14:textId="77777777" w:rsidR="00802A1C" w:rsidRDefault="00802A1C" w:rsidP="006A1111"/>
    <w:p w14:paraId="0EE3C67E" w14:textId="06718850" w:rsidR="00802A1C" w:rsidRDefault="00802A1C" w:rsidP="006A1111">
      <w:r w:rsidRPr="00802A1C">
        <w:rPr>
          <w:noProof/>
        </w:rPr>
        <w:drawing>
          <wp:inline distT="0" distB="0" distL="0" distR="0" wp14:anchorId="4C871F0E" wp14:editId="74B3DB3B">
            <wp:extent cx="5219700" cy="1384300"/>
            <wp:effectExtent l="0" t="0" r="0" b="6350"/>
            <wp:docPr id="22904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438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FBB3" w14:textId="77777777" w:rsidR="005B3DA9" w:rsidRDefault="005B3DA9" w:rsidP="006A1111"/>
    <w:p w14:paraId="46E29AF4" w14:textId="77777777" w:rsidR="00174282" w:rsidRDefault="00174282" w:rsidP="006A1111"/>
    <w:p w14:paraId="2C32036F" w14:textId="77777777" w:rsidR="00174282" w:rsidRDefault="00174282" w:rsidP="006A1111"/>
    <w:p w14:paraId="66278725" w14:textId="50DA2600" w:rsidR="005B3DA9" w:rsidRDefault="005B3DA9" w:rsidP="006A1111">
      <w:pPr>
        <w:rPr>
          <w:b/>
          <w:bCs/>
        </w:rPr>
      </w:pPr>
      <w:r>
        <w:lastRenderedPageBreak/>
        <w:t xml:space="preserve">For ingestion of the o/p, we created a </w:t>
      </w:r>
      <w:r w:rsidR="00174282">
        <w:t>new container</w:t>
      </w:r>
      <w:r>
        <w:t xml:space="preserve"> called </w:t>
      </w:r>
      <w:r w:rsidRPr="005B3DA9">
        <w:rPr>
          <w:b/>
          <w:bCs/>
        </w:rPr>
        <w:t>SILVER</w:t>
      </w:r>
      <w:r w:rsidR="00174282">
        <w:rPr>
          <w:b/>
          <w:bCs/>
        </w:rPr>
        <w:t xml:space="preserve"> </w:t>
      </w:r>
      <w:r w:rsidR="00174282">
        <w:t xml:space="preserve">in </w:t>
      </w:r>
      <w:r w:rsidR="00174282" w:rsidRPr="00174282">
        <w:rPr>
          <w:b/>
          <w:bCs/>
        </w:rPr>
        <w:t>ADLS</w:t>
      </w:r>
      <w:r w:rsidR="00174282">
        <w:t xml:space="preserve"> </w:t>
      </w:r>
      <w:r w:rsidR="00174282" w:rsidRPr="00174282">
        <w:t>and</w:t>
      </w:r>
      <w:r>
        <w:t xml:space="preserve"> </w:t>
      </w:r>
      <w:r w:rsidR="00174282" w:rsidRPr="00174282">
        <w:rPr>
          <w:b/>
          <w:bCs/>
        </w:rPr>
        <w:t>Unique Transactions</w:t>
      </w:r>
      <w:r w:rsidR="00174282">
        <w:t xml:space="preserve"> in </w:t>
      </w:r>
      <w:r w:rsidRPr="005B3DA9">
        <w:rPr>
          <w:b/>
          <w:bCs/>
        </w:rPr>
        <w:t>COSMOS DB</w:t>
      </w:r>
      <w:r w:rsidR="00174282">
        <w:rPr>
          <w:b/>
          <w:bCs/>
        </w:rPr>
        <w:t>.</w:t>
      </w:r>
    </w:p>
    <w:p w14:paraId="7F882583" w14:textId="3D445AFE" w:rsidR="00802A1C" w:rsidRDefault="005B3DA9" w:rsidP="006A1111">
      <w:r w:rsidRPr="005B3DA9">
        <w:rPr>
          <w:noProof/>
        </w:rPr>
        <w:drawing>
          <wp:inline distT="0" distB="0" distL="0" distR="0" wp14:anchorId="2D6973B8" wp14:editId="15E0FCE1">
            <wp:extent cx="4425696" cy="2052403"/>
            <wp:effectExtent l="0" t="0" r="0" b="5080"/>
            <wp:docPr id="172330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090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961" cy="20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E09C" w14:textId="77777777" w:rsidR="001F3B1B" w:rsidRDefault="001F3B1B" w:rsidP="006A1111"/>
    <w:p w14:paraId="5F61D5B0" w14:textId="3D7B3219" w:rsidR="00802A1C" w:rsidRDefault="00802A1C" w:rsidP="006A1111">
      <w:pPr>
        <w:rPr>
          <w:b/>
          <w:bCs/>
        </w:rPr>
      </w:pPr>
      <w:r>
        <w:rPr>
          <w:b/>
          <w:bCs/>
        </w:rPr>
        <w:t xml:space="preserve">Step1: </w:t>
      </w:r>
      <w:r w:rsidRPr="00802A1C">
        <w:rPr>
          <w:b/>
          <w:bCs/>
        </w:rPr>
        <w:t>Data ingestion with Azure Event Hub</w:t>
      </w:r>
    </w:p>
    <w:p w14:paraId="5668899D" w14:textId="6B08F40A" w:rsidR="00802A1C" w:rsidRDefault="00A8087F" w:rsidP="00A8087F">
      <w:pPr>
        <w:pStyle w:val="ListParagraph"/>
        <w:numPr>
          <w:ilvl w:val="0"/>
          <w:numId w:val="7"/>
        </w:numPr>
      </w:pPr>
      <w:r>
        <w:t>Created an Azure Event Hub Namespace</w:t>
      </w:r>
    </w:p>
    <w:p w14:paraId="3351B45E" w14:textId="73C12E43" w:rsidR="00174282" w:rsidRDefault="00174282" w:rsidP="00174282">
      <w:pPr>
        <w:pStyle w:val="ListParagraph"/>
      </w:pPr>
      <w:r w:rsidRPr="00174282">
        <w:rPr>
          <w:b/>
          <w:bCs/>
        </w:rPr>
        <w:t>Aks-event-004</w:t>
      </w:r>
      <w:r>
        <w:t xml:space="preserve"> is the name of the event space.</w:t>
      </w:r>
    </w:p>
    <w:p w14:paraId="48D2965A" w14:textId="5EEA592D" w:rsidR="00A8087F" w:rsidRDefault="00A8087F" w:rsidP="006A1111">
      <w:r w:rsidRPr="00A8087F">
        <w:rPr>
          <w:noProof/>
        </w:rPr>
        <w:drawing>
          <wp:inline distT="0" distB="0" distL="0" distR="0" wp14:anchorId="5F6C0C5B" wp14:editId="63D05E20">
            <wp:extent cx="3847796" cy="2037647"/>
            <wp:effectExtent l="0" t="0" r="635" b="1270"/>
            <wp:docPr id="1678749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91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383" cy="20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FA44" w14:textId="77777777" w:rsidR="00174282" w:rsidRDefault="00174282" w:rsidP="006A1111"/>
    <w:p w14:paraId="6D41C7DA" w14:textId="215B3E7F" w:rsidR="00A8087F" w:rsidRDefault="00A8087F" w:rsidP="00A8087F">
      <w:pPr>
        <w:pStyle w:val="ListParagraph"/>
        <w:numPr>
          <w:ilvl w:val="0"/>
          <w:numId w:val="7"/>
        </w:numPr>
      </w:pPr>
      <w:r>
        <w:t>Created an Event Hub inside the name space</w:t>
      </w:r>
    </w:p>
    <w:p w14:paraId="2FA57D01" w14:textId="7DB1BD39" w:rsidR="00174282" w:rsidRDefault="00174282" w:rsidP="00174282">
      <w:pPr>
        <w:pStyle w:val="ListParagraph"/>
      </w:pPr>
      <w:r w:rsidRPr="00174282">
        <w:rPr>
          <w:b/>
          <w:bCs/>
        </w:rPr>
        <w:t>Aks-hub-004</w:t>
      </w:r>
      <w:r>
        <w:t xml:space="preserve"> is the name of the Event Hub</w:t>
      </w:r>
    </w:p>
    <w:p w14:paraId="7E1B7012" w14:textId="4652282C" w:rsidR="00A8087F" w:rsidRDefault="00A8087F" w:rsidP="00A8087F">
      <w:pPr>
        <w:pStyle w:val="ListParagraph"/>
      </w:pPr>
      <w:r w:rsidRPr="00A8087F">
        <w:rPr>
          <w:noProof/>
        </w:rPr>
        <w:drawing>
          <wp:inline distT="0" distB="0" distL="0" distR="0" wp14:anchorId="58DC024A" wp14:editId="5711AF4E">
            <wp:extent cx="5219700" cy="1002665"/>
            <wp:effectExtent l="0" t="0" r="0" b="6985"/>
            <wp:docPr id="41143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5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049" w14:textId="77777777" w:rsidR="00A8087F" w:rsidRDefault="00A8087F" w:rsidP="00A8087F">
      <w:pPr>
        <w:pStyle w:val="ListParagraph"/>
      </w:pPr>
    </w:p>
    <w:p w14:paraId="53635182" w14:textId="77777777" w:rsidR="00A8087F" w:rsidRDefault="00A8087F" w:rsidP="00A8087F">
      <w:pPr>
        <w:pStyle w:val="ListParagraph"/>
      </w:pPr>
    </w:p>
    <w:p w14:paraId="127DED69" w14:textId="77777777" w:rsidR="00174282" w:rsidRDefault="00174282" w:rsidP="00A8087F">
      <w:pPr>
        <w:pStyle w:val="ListParagraph"/>
      </w:pPr>
    </w:p>
    <w:p w14:paraId="7C43F382" w14:textId="77777777" w:rsidR="00174282" w:rsidRDefault="00174282" w:rsidP="00A8087F">
      <w:pPr>
        <w:pStyle w:val="ListParagraph"/>
      </w:pPr>
    </w:p>
    <w:p w14:paraId="7C22C421" w14:textId="0CCE52E4" w:rsidR="00A8087F" w:rsidRDefault="00A8087F" w:rsidP="00A8087F">
      <w:pPr>
        <w:pStyle w:val="ListParagraph"/>
        <w:numPr>
          <w:ilvl w:val="0"/>
          <w:numId w:val="7"/>
        </w:numPr>
      </w:pPr>
      <w:r>
        <w:lastRenderedPageBreak/>
        <w:t>Configure Event Hub for Data Ingestion</w:t>
      </w:r>
    </w:p>
    <w:p w14:paraId="1C12CA72" w14:textId="77777777" w:rsidR="00A8087F" w:rsidRDefault="00A8087F" w:rsidP="00A8087F">
      <w:pPr>
        <w:pStyle w:val="ListParagraph"/>
      </w:pPr>
    </w:p>
    <w:p w14:paraId="02340BC0" w14:textId="6A5D1469" w:rsidR="00A8087F" w:rsidRDefault="00A8087F" w:rsidP="00A8087F">
      <w:pPr>
        <w:pStyle w:val="ListParagraph"/>
      </w:pPr>
      <w:r>
        <w:t xml:space="preserve">In the </w:t>
      </w:r>
      <w:r>
        <w:rPr>
          <w:rStyle w:val="Strong"/>
        </w:rPr>
        <w:t>Event Hub</w:t>
      </w:r>
      <w:r>
        <w:t>,</w:t>
      </w:r>
      <w:r w:rsidR="00D90D1E">
        <w:t xml:space="preserve"> </w:t>
      </w:r>
      <w:r>
        <w:t xml:space="preserve">a </w:t>
      </w:r>
      <w:r>
        <w:rPr>
          <w:rStyle w:val="Strong"/>
        </w:rPr>
        <w:t>Shared Access Policy</w:t>
      </w:r>
      <w:r>
        <w:t xml:space="preserve"> with </w:t>
      </w:r>
      <w:r>
        <w:rPr>
          <w:rStyle w:val="Strong"/>
        </w:rPr>
        <w:t>Send</w:t>
      </w:r>
      <w:r>
        <w:t xml:space="preserve"> permissions for the data source</w:t>
      </w:r>
      <w:r w:rsidR="00D90D1E">
        <w:t xml:space="preserve"> is created.</w:t>
      </w:r>
    </w:p>
    <w:p w14:paraId="6FDC03B5" w14:textId="77777777" w:rsidR="00A8087F" w:rsidRDefault="00A8087F" w:rsidP="00A8087F">
      <w:pPr>
        <w:pStyle w:val="ListParagraph"/>
      </w:pPr>
    </w:p>
    <w:p w14:paraId="0919B261" w14:textId="6BFED04A" w:rsidR="00833B30" w:rsidRDefault="00A8087F" w:rsidP="00174282">
      <w:pPr>
        <w:pStyle w:val="ListParagraph"/>
      </w:pPr>
      <w:r w:rsidRPr="00A8087F">
        <w:rPr>
          <w:noProof/>
        </w:rPr>
        <w:drawing>
          <wp:inline distT="0" distB="0" distL="0" distR="0" wp14:anchorId="6042E400" wp14:editId="0AC813AD">
            <wp:extent cx="5219700" cy="1452880"/>
            <wp:effectExtent l="0" t="0" r="0" b="0"/>
            <wp:docPr id="1780114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146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EB3F" w14:textId="77777777" w:rsidR="00833B30" w:rsidRDefault="00833B30" w:rsidP="00A8087F">
      <w:pPr>
        <w:pStyle w:val="ListParagraph"/>
      </w:pPr>
    </w:p>
    <w:p w14:paraId="7C2F4DE0" w14:textId="77777777" w:rsidR="00833B30" w:rsidRDefault="00833B30" w:rsidP="00A8087F">
      <w:pPr>
        <w:pStyle w:val="ListParagraph"/>
      </w:pPr>
    </w:p>
    <w:p w14:paraId="45173B82" w14:textId="77777777" w:rsidR="00833B30" w:rsidRDefault="00833B30" w:rsidP="00A8087F">
      <w:pPr>
        <w:pStyle w:val="ListParagraph"/>
      </w:pPr>
    </w:p>
    <w:p w14:paraId="19C47A57" w14:textId="75D92722" w:rsidR="003761A0" w:rsidRDefault="00833B30" w:rsidP="00833B30">
      <w:pPr>
        <w:pStyle w:val="ListParagraph"/>
        <w:numPr>
          <w:ilvl w:val="0"/>
          <w:numId w:val="7"/>
        </w:numPr>
      </w:pPr>
      <w:r>
        <w:t xml:space="preserve"> </w:t>
      </w:r>
      <w:r w:rsidRPr="00833B30">
        <w:rPr>
          <w:b/>
          <w:bCs/>
        </w:rPr>
        <w:t>Sample iteration-1</w:t>
      </w:r>
      <w:r>
        <w:t xml:space="preserve"> file </w:t>
      </w:r>
      <w:r w:rsidR="00D90D1E">
        <w:t xml:space="preserve">is used </w:t>
      </w:r>
      <w:r>
        <w:t>as source for Event Hub</w:t>
      </w:r>
      <w:r w:rsidR="00D90D1E">
        <w:t xml:space="preserve"> to send the events to Stream analytics. </w:t>
      </w:r>
    </w:p>
    <w:p w14:paraId="2EF61DCE" w14:textId="77777777" w:rsidR="00833B30" w:rsidRDefault="00833B30" w:rsidP="00833B30">
      <w:pPr>
        <w:pStyle w:val="ListParagraph"/>
      </w:pPr>
    </w:p>
    <w:p w14:paraId="3EAB0929" w14:textId="3E934DE4" w:rsidR="00833B30" w:rsidRDefault="00833B30" w:rsidP="00833B30">
      <w:pPr>
        <w:pStyle w:val="ListParagraph"/>
      </w:pPr>
      <w:r w:rsidRPr="00833B30">
        <w:rPr>
          <w:noProof/>
        </w:rPr>
        <w:drawing>
          <wp:inline distT="0" distB="0" distL="0" distR="0" wp14:anchorId="341FFFEB" wp14:editId="3D69E922">
            <wp:extent cx="4447642" cy="2223821"/>
            <wp:effectExtent l="0" t="0" r="0" b="5080"/>
            <wp:docPr id="8886498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498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26" cy="22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E75D" w14:textId="77777777" w:rsidR="00833B30" w:rsidRDefault="00833B30" w:rsidP="00833B30">
      <w:pPr>
        <w:pStyle w:val="ListParagraph"/>
      </w:pPr>
    </w:p>
    <w:p w14:paraId="7770773D" w14:textId="77777777" w:rsidR="00833B30" w:rsidRDefault="00833B30" w:rsidP="00833B30">
      <w:pPr>
        <w:pStyle w:val="ListParagraph"/>
      </w:pPr>
    </w:p>
    <w:p w14:paraId="13026B2A" w14:textId="77777777" w:rsidR="00D90D1E" w:rsidRDefault="00D90D1E" w:rsidP="00833B30">
      <w:pPr>
        <w:pStyle w:val="ListParagraph"/>
        <w:rPr>
          <w:b/>
          <w:bCs/>
        </w:rPr>
      </w:pPr>
    </w:p>
    <w:p w14:paraId="4CED6F60" w14:textId="77777777" w:rsidR="00D90D1E" w:rsidRDefault="00D90D1E" w:rsidP="00833B30">
      <w:pPr>
        <w:pStyle w:val="ListParagraph"/>
        <w:rPr>
          <w:b/>
          <w:bCs/>
        </w:rPr>
      </w:pPr>
    </w:p>
    <w:p w14:paraId="01291319" w14:textId="77777777" w:rsidR="00D90D1E" w:rsidRDefault="00D90D1E" w:rsidP="00833B30">
      <w:pPr>
        <w:pStyle w:val="ListParagraph"/>
        <w:rPr>
          <w:b/>
          <w:bCs/>
        </w:rPr>
      </w:pPr>
    </w:p>
    <w:p w14:paraId="48014F22" w14:textId="77777777" w:rsidR="00D90D1E" w:rsidRDefault="00D90D1E" w:rsidP="00833B30">
      <w:pPr>
        <w:pStyle w:val="ListParagraph"/>
        <w:rPr>
          <w:b/>
          <w:bCs/>
        </w:rPr>
      </w:pPr>
    </w:p>
    <w:p w14:paraId="0DA6B5F1" w14:textId="77777777" w:rsidR="00D90D1E" w:rsidRDefault="00D90D1E" w:rsidP="00833B30">
      <w:pPr>
        <w:pStyle w:val="ListParagraph"/>
        <w:rPr>
          <w:b/>
          <w:bCs/>
        </w:rPr>
      </w:pPr>
    </w:p>
    <w:p w14:paraId="109CF07F" w14:textId="77777777" w:rsidR="00D90D1E" w:rsidRDefault="00D90D1E" w:rsidP="00833B30">
      <w:pPr>
        <w:pStyle w:val="ListParagraph"/>
        <w:rPr>
          <w:b/>
          <w:bCs/>
        </w:rPr>
      </w:pPr>
    </w:p>
    <w:p w14:paraId="230C80C3" w14:textId="77777777" w:rsidR="00D90D1E" w:rsidRDefault="00D90D1E" w:rsidP="00833B30">
      <w:pPr>
        <w:pStyle w:val="ListParagraph"/>
        <w:rPr>
          <w:b/>
          <w:bCs/>
        </w:rPr>
      </w:pPr>
    </w:p>
    <w:p w14:paraId="74978F78" w14:textId="77777777" w:rsidR="00D90D1E" w:rsidRDefault="00D90D1E" w:rsidP="00833B30">
      <w:pPr>
        <w:pStyle w:val="ListParagraph"/>
        <w:rPr>
          <w:b/>
          <w:bCs/>
        </w:rPr>
      </w:pPr>
    </w:p>
    <w:p w14:paraId="2F9715FA" w14:textId="77777777" w:rsidR="00D90D1E" w:rsidRDefault="00D90D1E" w:rsidP="00833B30">
      <w:pPr>
        <w:pStyle w:val="ListParagraph"/>
        <w:rPr>
          <w:b/>
          <w:bCs/>
        </w:rPr>
      </w:pPr>
    </w:p>
    <w:p w14:paraId="0722F56F" w14:textId="77777777" w:rsidR="00D90D1E" w:rsidRDefault="00D90D1E" w:rsidP="00833B30">
      <w:pPr>
        <w:pStyle w:val="ListParagraph"/>
        <w:rPr>
          <w:b/>
          <w:bCs/>
        </w:rPr>
      </w:pPr>
    </w:p>
    <w:p w14:paraId="0282D6A2" w14:textId="77777777" w:rsidR="00D90D1E" w:rsidRDefault="00D90D1E" w:rsidP="00833B30">
      <w:pPr>
        <w:pStyle w:val="ListParagraph"/>
        <w:rPr>
          <w:b/>
          <w:bCs/>
        </w:rPr>
      </w:pPr>
    </w:p>
    <w:p w14:paraId="2F78FEE6" w14:textId="77777777" w:rsidR="00D90D1E" w:rsidRDefault="00D90D1E" w:rsidP="00833B30">
      <w:pPr>
        <w:pStyle w:val="ListParagraph"/>
        <w:rPr>
          <w:b/>
          <w:bCs/>
        </w:rPr>
      </w:pPr>
    </w:p>
    <w:p w14:paraId="0D305493" w14:textId="7070B913" w:rsidR="00CE567D" w:rsidRDefault="00CE567D" w:rsidP="00833B30">
      <w:pPr>
        <w:pStyle w:val="ListParagraph"/>
        <w:rPr>
          <w:b/>
          <w:bCs/>
        </w:rPr>
      </w:pPr>
      <w:r w:rsidRPr="00CE567D">
        <w:rPr>
          <w:b/>
          <w:bCs/>
        </w:rPr>
        <w:lastRenderedPageBreak/>
        <w:t>Step 2: Stream Analytics Job for Fraud Detection</w:t>
      </w:r>
    </w:p>
    <w:p w14:paraId="53325A61" w14:textId="77777777" w:rsidR="00CE567D" w:rsidRDefault="00CE567D" w:rsidP="00833B30">
      <w:pPr>
        <w:pStyle w:val="ListParagraph"/>
        <w:rPr>
          <w:b/>
          <w:bCs/>
        </w:rPr>
      </w:pPr>
    </w:p>
    <w:p w14:paraId="286AA08E" w14:textId="6742B409" w:rsidR="00CE567D" w:rsidRDefault="001F3B1B" w:rsidP="00833B30">
      <w:pPr>
        <w:pStyle w:val="ListParagraph"/>
      </w:pPr>
      <w:r>
        <w:t xml:space="preserve">Added </w:t>
      </w:r>
      <w:r w:rsidRPr="001F3B1B">
        <w:rPr>
          <w:b/>
          <w:bCs/>
        </w:rPr>
        <w:t>Event hub</w:t>
      </w:r>
      <w:r w:rsidR="00D90D1E">
        <w:rPr>
          <w:b/>
          <w:bCs/>
        </w:rPr>
        <w:t xml:space="preserve"> </w:t>
      </w:r>
      <w:r w:rsidR="00D90D1E" w:rsidRPr="00D90D1E">
        <w:t>(aks-hub-004)</w:t>
      </w:r>
      <w:r w:rsidR="006A3D0C">
        <w:rPr>
          <w:b/>
          <w:bCs/>
        </w:rPr>
        <w:t xml:space="preserve"> and SQL DB</w:t>
      </w:r>
      <w:r w:rsidR="00D90D1E">
        <w:rPr>
          <w:b/>
          <w:bCs/>
        </w:rPr>
        <w:t xml:space="preserve"> </w:t>
      </w:r>
      <w:r w:rsidR="00D90D1E" w:rsidRPr="00D90D1E">
        <w:t>(aks-98)</w:t>
      </w:r>
      <w:r w:rsidRPr="00D90D1E">
        <w:t xml:space="preserve"> </w:t>
      </w:r>
      <w:r>
        <w:t>as Input,</w:t>
      </w:r>
    </w:p>
    <w:p w14:paraId="531DFD21" w14:textId="4F6F462B" w:rsidR="001F3B1B" w:rsidRDefault="006A3D0C" w:rsidP="006A3D0C">
      <w:pPr>
        <w:pStyle w:val="ListParagraph"/>
      </w:pPr>
      <w:r w:rsidRPr="006A3D0C">
        <w:rPr>
          <w:noProof/>
        </w:rPr>
        <w:drawing>
          <wp:inline distT="0" distB="0" distL="0" distR="0" wp14:anchorId="49D0EA46" wp14:editId="6BF84101">
            <wp:extent cx="1427017" cy="1799492"/>
            <wp:effectExtent l="0" t="0" r="1905" b="0"/>
            <wp:docPr id="10649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7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0263" cy="18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7E4F" w14:textId="77777777" w:rsidR="001F3B1B" w:rsidRDefault="001F3B1B" w:rsidP="00833B30">
      <w:pPr>
        <w:pStyle w:val="ListParagraph"/>
      </w:pPr>
    </w:p>
    <w:p w14:paraId="03374A05" w14:textId="4084B2BB" w:rsidR="001F3B1B" w:rsidRDefault="001F3B1B" w:rsidP="00833B30">
      <w:pPr>
        <w:pStyle w:val="ListParagraph"/>
      </w:pPr>
      <w:r>
        <w:t xml:space="preserve">Added </w:t>
      </w:r>
      <w:r>
        <w:rPr>
          <w:rStyle w:val="Strong"/>
        </w:rPr>
        <w:t>ADLS</w:t>
      </w:r>
      <w:r>
        <w:t xml:space="preserve"> and </w:t>
      </w:r>
      <w:r>
        <w:rPr>
          <w:rStyle w:val="Strong"/>
        </w:rPr>
        <w:t>Cosmos DB</w:t>
      </w:r>
      <w:r>
        <w:t xml:space="preserve"> as </w:t>
      </w:r>
      <w:r>
        <w:rPr>
          <w:rStyle w:val="Strong"/>
        </w:rPr>
        <w:t>Outputs</w:t>
      </w:r>
      <w:r>
        <w:t>,</w:t>
      </w:r>
    </w:p>
    <w:p w14:paraId="646D9E10" w14:textId="77777777" w:rsidR="001F3B1B" w:rsidRDefault="001F3B1B" w:rsidP="00833B30">
      <w:pPr>
        <w:pStyle w:val="ListParagraph"/>
      </w:pPr>
    </w:p>
    <w:p w14:paraId="6126887A" w14:textId="5A68D81A" w:rsidR="001F3B1B" w:rsidRDefault="001F3B1B" w:rsidP="00833B30">
      <w:pPr>
        <w:pStyle w:val="ListParagraph"/>
      </w:pPr>
      <w:r w:rsidRPr="001F3B1B">
        <w:rPr>
          <w:noProof/>
        </w:rPr>
        <w:drawing>
          <wp:inline distT="0" distB="0" distL="0" distR="0" wp14:anchorId="3A1CE41B" wp14:editId="6C141B51">
            <wp:extent cx="5219700" cy="1062355"/>
            <wp:effectExtent l="0" t="0" r="0" b="4445"/>
            <wp:docPr id="8823238" name="Picture 1" descr="A white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38" name="Picture 1" descr="A white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BBE3" w14:textId="77777777" w:rsidR="001F3B1B" w:rsidRDefault="001F3B1B" w:rsidP="00833B30">
      <w:pPr>
        <w:pStyle w:val="ListParagraph"/>
      </w:pPr>
    </w:p>
    <w:p w14:paraId="40E984F3" w14:textId="77777777" w:rsidR="001F3B1B" w:rsidRDefault="001F3B1B" w:rsidP="00833B30">
      <w:pPr>
        <w:pStyle w:val="ListParagraph"/>
      </w:pPr>
    </w:p>
    <w:p w14:paraId="4B085D57" w14:textId="77777777" w:rsidR="009B1CE4" w:rsidRDefault="009B1CE4" w:rsidP="00833B30">
      <w:pPr>
        <w:pStyle w:val="ListParagraph"/>
      </w:pPr>
    </w:p>
    <w:p w14:paraId="42C3A662" w14:textId="77777777" w:rsidR="009B1CE4" w:rsidRDefault="009B1CE4" w:rsidP="00833B30">
      <w:pPr>
        <w:pStyle w:val="ListParagraph"/>
      </w:pPr>
    </w:p>
    <w:p w14:paraId="0F97843B" w14:textId="298D5928" w:rsidR="00806DD7" w:rsidRDefault="006A3D0C" w:rsidP="00806DD7">
      <w:pPr>
        <w:pStyle w:val="ListParagraph"/>
      </w:pPr>
      <w:r>
        <w:t xml:space="preserve">Here we have </w:t>
      </w:r>
      <w:r w:rsidR="00806DD7">
        <w:t xml:space="preserve">started the job and sent the event from Event Hub to Stream </w:t>
      </w:r>
      <w:r w:rsidR="00D90D1E">
        <w:t>Analytics and</w:t>
      </w:r>
      <w:r w:rsidR="00806DD7">
        <w:t xml:space="preserve"> was able to get the o/p as designed. </w:t>
      </w:r>
    </w:p>
    <w:p w14:paraId="16AB3EFF" w14:textId="77777777" w:rsidR="00754824" w:rsidRDefault="00754824" w:rsidP="00806DD7">
      <w:pPr>
        <w:pStyle w:val="ListParagraph"/>
      </w:pPr>
    </w:p>
    <w:p w14:paraId="71BF1817" w14:textId="3516E249" w:rsidR="008C2152" w:rsidRDefault="006A3D0C" w:rsidP="006A3D0C">
      <w:pPr>
        <w:pStyle w:val="ListParagraph"/>
        <w:rPr>
          <w:b/>
          <w:bCs/>
        </w:rPr>
      </w:pPr>
      <w:r>
        <w:rPr>
          <w:b/>
          <w:bCs/>
        </w:rPr>
        <w:t>o/p:</w:t>
      </w:r>
    </w:p>
    <w:p w14:paraId="2DC2E121" w14:textId="54D5DFD7" w:rsidR="006A3D0C" w:rsidRDefault="006A3D0C" w:rsidP="006A3D0C">
      <w:pPr>
        <w:pStyle w:val="ListParagraph"/>
        <w:rPr>
          <w:b/>
          <w:bCs/>
        </w:rPr>
      </w:pPr>
      <w:r w:rsidRPr="006A3D0C">
        <w:rPr>
          <w:b/>
          <w:bCs/>
          <w:noProof/>
        </w:rPr>
        <w:drawing>
          <wp:inline distT="0" distB="0" distL="0" distR="0" wp14:anchorId="2BF92CA0" wp14:editId="7F84C48E">
            <wp:extent cx="5219700" cy="1267460"/>
            <wp:effectExtent l="0" t="0" r="0" b="8890"/>
            <wp:docPr id="10617850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8506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1902" w14:textId="082EDEA5" w:rsidR="006A3D0C" w:rsidRDefault="006A3D0C" w:rsidP="006A3D0C">
      <w:pPr>
        <w:pStyle w:val="ListParagraph"/>
        <w:rPr>
          <w:b/>
          <w:bCs/>
        </w:rPr>
      </w:pPr>
      <w:r w:rsidRPr="006A3D0C">
        <w:rPr>
          <w:b/>
          <w:bCs/>
          <w:noProof/>
        </w:rPr>
        <w:lastRenderedPageBreak/>
        <w:drawing>
          <wp:inline distT="0" distB="0" distL="0" distR="0" wp14:anchorId="09202208" wp14:editId="3B213BD1">
            <wp:extent cx="5219700" cy="1983105"/>
            <wp:effectExtent l="0" t="0" r="0" b="0"/>
            <wp:docPr id="1101781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18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93C" w14:textId="6BB3D258" w:rsidR="008D24E3" w:rsidRDefault="00D90D1E" w:rsidP="00D90D1E">
      <w:r>
        <w:t xml:space="preserve">The </w:t>
      </w:r>
      <w:r w:rsidR="008D24E3">
        <w:t xml:space="preserve">Code used </w:t>
      </w:r>
      <w:r>
        <w:t>within the Stream Analytics</w:t>
      </w:r>
      <w:r w:rsidR="008D24E3">
        <w:t xml:space="preserve"> is as follows:</w:t>
      </w:r>
    </w:p>
    <w:p w14:paraId="56403D9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88A1D9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transaction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B5FEAB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F78AEA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98ED9B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amount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19E0086F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currency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42B05BD9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C05F4A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device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291449F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ip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_address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0A6739EB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merchant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3525B008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transaction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_type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01DEFD93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is_fraud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62B29BA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9098EA3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00"/>
          <w:kern w:val="0"/>
          <w:sz w:val="24"/>
          <w:szCs w:val="24"/>
          <w:lang w:eastAsia="en-IN"/>
          <w14:ligatures w14:val="none"/>
        </w:rPr>
        <w:t>-- Detecting potential fraud reasons</w:t>
      </w:r>
    </w:p>
    <w:p w14:paraId="7EB1EC8F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CASE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CD3924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WHEN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amount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&gt;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5000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A31515"/>
          <w:kern w:val="0"/>
          <w:sz w:val="24"/>
          <w:szCs w:val="24"/>
          <w:lang w:eastAsia="en-IN"/>
          <w14:ligatures w14:val="none"/>
        </w:rPr>
        <w:t>'High Amount Fraud'</w:t>
      </w:r>
    </w:p>
    <w:p w14:paraId="7E15D20C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WHEN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&lt;&gt;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A31515"/>
          <w:kern w:val="0"/>
          <w:sz w:val="24"/>
          <w:szCs w:val="24"/>
          <w:lang w:eastAsia="en-IN"/>
          <w14:ligatures w14:val="none"/>
        </w:rPr>
        <w:t>'Unusual Location Fraud'</w:t>
      </w:r>
    </w:p>
    <w:p w14:paraId="26280A80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A31515"/>
          <w:kern w:val="0"/>
          <w:sz w:val="24"/>
          <w:szCs w:val="24"/>
          <w:lang w:eastAsia="en-IN"/>
          <w14:ligatures w14:val="none"/>
        </w:rPr>
        <w:t>'Legitimate Transaction'</w:t>
      </w:r>
    </w:p>
    <w:p w14:paraId="692798F4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AS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fraud_reason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</w:p>
    <w:p w14:paraId="2F23BB48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D48F8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00"/>
          <w:kern w:val="0"/>
          <w:sz w:val="24"/>
          <w:szCs w:val="24"/>
          <w:lang w:eastAsia="en-IN"/>
          <w14:ligatures w14:val="none"/>
        </w:rPr>
        <w:t>-- Flagging continuous transactions from the same user</w:t>
      </w:r>
    </w:p>
    <w:p w14:paraId="5D93D84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CASE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DC331F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WHEN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800000"/>
          <w:kern w:val="0"/>
          <w:sz w:val="24"/>
          <w:szCs w:val="24"/>
          <w:lang w:eastAsia="en-IN"/>
          <w14:ligatures w14:val="none"/>
        </w:rPr>
        <w:t>LAG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)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OVER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(</w:t>
      </w:r>
    </w:p>
    <w:p w14:paraId="19A1E94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PARTITION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BY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7E36E8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LIMIT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D24E3">
        <w:rPr>
          <w:rFonts w:asciiTheme="majorHAnsi" w:eastAsia="Times New Roman" w:hAnsiTheme="majorHAnsi" w:cs="Times New Roman"/>
          <w:color w:val="800000"/>
          <w:kern w:val="0"/>
          <w:sz w:val="24"/>
          <w:szCs w:val="24"/>
          <w:lang w:eastAsia="en-IN"/>
          <w14:ligatures w14:val="none"/>
        </w:rPr>
        <w:t>DURATION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second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,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60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)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</w:t>
      </w:r>
      <w:r w:rsidRPr="008D24E3">
        <w:rPr>
          <w:rFonts w:asciiTheme="majorHAnsi" w:eastAsia="Times New Roman" w:hAnsiTheme="majorHAnsi" w:cs="Times New Roman"/>
          <w:color w:val="008000"/>
          <w:kern w:val="0"/>
          <w:sz w:val="24"/>
          <w:szCs w:val="24"/>
          <w:lang w:eastAsia="en-IN"/>
          <w14:ligatures w14:val="none"/>
        </w:rPr>
        <w:t>-- Check within 60 seconds window</w:t>
      </w:r>
    </w:p>
    <w:p w14:paraId="4C0D496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)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=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4C50C0B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THEN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A31515"/>
          <w:kern w:val="0"/>
          <w:sz w:val="24"/>
          <w:szCs w:val="24"/>
          <w:lang w:eastAsia="en-IN"/>
          <w14:ligatures w14:val="none"/>
        </w:rPr>
        <w:t>'Rapid Transaction Fraud'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6BDAD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A31515"/>
          <w:kern w:val="0"/>
          <w:sz w:val="24"/>
          <w:szCs w:val="24"/>
          <w:lang w:eastAsia="en-IN"/>
          <w14:ligatures w14:val="none"/>
        </w:rPr>
        <w:t>'First Transaction'</w:t>
      </w:r>
    </w:p>
    <w:p w14:paraId="72B81418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AS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rapid_transaction_flag</w:t>
      </w:r>
      <w:proofErr w:type="spellEnd"/>
    </w:p>
    <w:p w14:paraId="1AE7C55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89A425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6AF29C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    [silver]</w:t>
      </w:r>
    </w:p>
    <w:p w14:paraId="18EA3C57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lastRenderedPageBreak/>
        <w:t>FROM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199E2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[aks-hub-004] t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BY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AD477F7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0AEAB7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LEFT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JOIN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DB39D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    [aks-98] u</w:t>
      </w:r>
    </w:p>
    <w:p w14:paraId="52477C6C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=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</w:p>
    <w:p w14:paraId="1B7D0A5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035513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E371B9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transaction</w:t>
      </w:r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IS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NOT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</w:p>
    <w:p w14:paraId="418EAC69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AND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IS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NOT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</w:p>
    <w:p w14:paraId="197908B2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AND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IS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NOT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</w:p>
    <w:p w14:paraId="534F5241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AND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amount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IS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NOT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</w:p>
    <w:p w14:paraId="25136D4B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AND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location</w:t>
      </w:r>
      <w:proofErr w:type="spellEnd"/>
      <w:proofErr w:type="gram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IS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NOT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NULL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549C60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000FAD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*</w:t>
      </w:r>
    </w:p>
    <w:p w14:paraId="7F6642F9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INTO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UniqueTransactions</w:t>
      </w:r>
      <w:proofErr w:type="spellEnd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]  </w:t>
      </w:r>
      <w:r w:rsidRPr="008D24E3">
        <w:rPr>
          <w:rFonts w:asciiTheme="majorHAnsi" w:eastAsia="Times New Roman" w:hAnsiTheme="majorHAnsi" w:cs="Times New Roman"/>
          <w:color w:val="008000"/>
          <w:kern w:val="0"/>
          <w:sz w:val="24"/>
          <w:szCs w:val="24"/>
          <w:lang w:eastAsia="en-IN"/>
          <w14:ligatures w14:val="none"/>
        </w:rPr>
        <w:t>--</w:t>
      </w:r>
      <w:proofErr w:type="gramEnd"/>
      <w:r w:rsidRPr="008D24E3">
        <w:rPr>
          <w:rFonts w:asciiTheme="majorHAnsi" w:eastAsia="Times New Roman" w:hAnsiTheme="majorHAnsi" w:cs="Times New Roman"/>
          <w:color w:val="008000"/>
          <w:kern w:val="0"/>
          <w:sz w:val="24"/>
          <w:szCs w:val="24"/>
          <w:lang w:eastAsia="en-IN"/>
          <w14:ligatures w14:val="none"/>
        </w:rPr>
        <w:t xml:space="preserve"> Cosmos DB Sink</w:t>
      </w:r>
    </w:p>
    <w:p w14:paraId="11245693" w14:textId="77777777" w:rsidR="008D24E3" w:rsidRPr="008D24E3" w:rsidRDefault="008D24E3" w:rsidP="008D24E3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[aks-hub-004] t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BY</w:t>
      </w:r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8D24E3">
        <w:rPr>
          <w:rFonts w:asciiTheme="majorHAnsi" w:eastAsia="Times New Roman" w:hAnsiTheme="majorHAnsi" w:cs="Times New Roman"/>
          <w:color w:val="000000"/>
          <w:kern w:val="0"/>
          <w:sz w:val="24"/>
          <w:szCs w:val="24"/>
          <w:lang w:eastAsia="en-IN"/>
          <w14:ligatures w14:val="none"/>
        </w:rPr>
        <w:t>t</w:t>
      </w:r>
      <w:r w:rsidRPr="008D24E3">
        <w:rPr>
          <w:rFonts w:asciiTheme="majorHAnsi" w:eastAsia="Times New Roman" w:hAnsiTheme="majorHAnsi" w:cs="Times New Roman"/>
          <w:color w:val="008080"/>
          <w:kern w:val="0"/>
          <w:sz w:val="24"/>
          <w:szCs w:val="24"/>
          <w:lang w:eastAsia="en-IN"/>
          <w14:ligatures w14:val="none"/>
        </w:rPr>
        <w:t>.</w:t>
      </w:r>
      <w:r w:rsidRPr="008D24E3">
        <w:rPr>
          <w:rFonts w:asciiTheme="majorHAnsi" w:eastAsia="Times New Roman" w:hAnsiTheme="majorHAnsi" w:cs="Times New Roman"/>
          <w:color w:val="0000FF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proofErr w:type="gramEnd"/>
    </w:p>
    <w:p w14:paraId="6C2CD080" w14:textId="77777777" w:rsidR="008D24E3" w:rsidRPr="008D24E3" w:rsidRDefault="008D24E3" w:rsidP="006A3D0C">
      <w:pPr>
        <w:pStyle w:val="ListParagraph"/>
      </w:pPr>
    </w:p>
    <w:p w14:paraId="32A02CED" w14:textId="77777777" w:rsidR="009B1CE4" w:rsidRDefault="009B1CE4" w:rsidP="00833B30">
      <w:pPr>
        <w:pStyle w:val="ListParagraph"/>
      </w:pPr>
    </w:p>
    <w:p w14:paraId="03857B83" w14:textId="1D89D9E7" w:rsidR="009B1CE4" w:rsidRDefault="003C4199" w:rsidP="008D24E3">
      <w:r>
        <w:t xml:space="preserve">Now we </w:t>
      </w:r>
      <w:r w:rsidR="002960C6">
        <w:t xml:space="preserve">are </w:t>
      </w:r>
      <w:r>
        <w:t>going to create synapse for further process of reading the data.</w:t>
      </w:r>
      <w:r w:rsidR="002960C6">
        <w:t xml:space="preserve"> A serverless </w:t>
      </w:r>
      <w:r w:rsidR="00D90D1E">
        <w:t xml:space="preserve">SQL Db </w:t>
      </w:r>
      <w:r w:rsidR="002960C6">
        <w:t>is created</w:t>
      </w:r>
      <w:r w:rsidR="00D90D1E">
        <w:t>.</w:t>
      </w:r>
    </w:p>
    <w:p w14:paraId="556524BA" w14:textId="44355CBA" w:rsidR="009B1CE4" w:rsidRDefault="002960C6" w:rsidP="002960C6">
      <w:proofErr w:type="spellStart"/>
      <w:r w:rsidRPr="002960C6">
        <w:rPr>
          <w:b/>
          <w:bCs/>
        </w:rPr>
        <w:t>dbo</w:t>
      </w:r>
      <w:proofErr w:type="spellEnd"/>
      <w:r w:rsidRPr="002960C6">
        <w:rPr>
          <w:b/>
          <w:bCs/>
        </w:rPr>
        <w:t>. Transactions</w:t>
      </w:r>
      <w:r>
        <w:t xml:space="preserve"> is created as external table.</w:t>
      </w:r>
    </w:p>
    <w:p w14:paraId="43F80C67" w14:textId="77777777" w:rsidR="009B1CE4" w:rsidRDefault="009B1CE4" w:rsidP="00303A91"/>
    <w:p w14:paraId="1A212308" w14:textId="1323666F" w:rsidR="009B1CE4" w:rsidRDefault="00303A91" w:rsidP="00303A91">
      <w:r w:rsidRPr="00303A91">
        <w:rPr>
          <w:noProof/>
        </w:rPr>
        <w:drawing>
          <wp:inline distT="0" distB="0" distL="0" distR="0" wp14:anchorId="501D6FB7" wp14:editId="072CAFD4">
            <wp:extent cx="5219700" cy="2269490"/>
            <wp:effectExtent l="0" t="0" r="0" b="0"/>
            <wp:docPr id="844403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30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A5A" w14:textId="77777777" w:rsidR="00303A91" w:rsidRDefault="00303A91" w:rsidP="00303A91"/>
    <w:p w14:paraId="555C17AF" w14:textId="77777777" w:rsidR="00303A91" w:rsidRDefault="00303A91" w:rsidP="00303A91"/>
    <w:p w14:paraId="170ACB92" w14:textId="77777777" w:rsidR="009B1CE4" w:rsidRDefault="009B1CE4" w:rsidP="00833B30">
      <w:pPr>
        <w:pStyle w:val="ListParagraph"/>
      </w:pPr>
    </w:p>
    <w:p w14:paraId="1D5CBC7D" w14:textId="77777777" w:rsidR="009B1CE4" w:rsidRDefault="009B1CE4" w:rsidP="00833B30">
      <w:pPr>
        <w:pStyle w:val="ListParagraph"/>
      </w:pPr>
    </w:p>
    <w:p w14:paraId="6BB403AA" w14:textId="77777777" w:rsidR="009B1CE4" w:rsidRDefault="009B1CE4" w:rsidP="00833B30">
      <w:pPr>
        <w:pStyle w:val="ListParagraph"/>
      </w:pPr>
    </w:p>
    <w:p w14:paraId="5FEE934A" w14:textId="77777777" w:rsidR="009B1CE4" w:rsidRDefault="009B1CE4" w:rsidP="00833B30">
      <w:pPr>
        <w:pStyle w:val="ListParagraph"/>
      </w:pPr>
    </w:p>
    <w:p w14:paraId="43131041" w14:textId="77777777" w:rsidR="009B1CE4" w:rsidRDefault="009B1CE4" w:rsidP="00833B30">
      <w:pPr>
        <w:pStyle w:val="ListParagraph"/>
      </w:pPr>
    </w:p>
    <w:p w14:paraId="7BCC248E" w14:textId="77777777" w:rsidR="009B1CE4" w:rsidRDefault="009B1CE4" w:rsidP="00833B30">
      <w:pPr>
        <w:pStyle w:val="ListParagraph"/>
      </w:pPr>
    </w:p>
    <w:p w14:paraId="54107A07" w14:textId="77777777" w:rsidR="009B1CE4" w:rsidRDefault="009B1CE4" w:rsidP="00833B30">
      <w:pPr>
        <w:pStyle w:val="ListParagraph"/>
      </w:pPr>
    </w:p>
    <w:p w14:paraId="304AF967" w14:textId="77777777" w:rsidR="009B1CE4" w:rsidRDefault="009B1CE4" w:rsidP="00833B30">
      <w:pPr>
        <w:pStyle w:val="ListParagraph"/>
      </w:pPr>
    </w:p>
    <w:p w14:paraId="33729550" w14:textId="77777777" w:rsidR="009B1CE4" w:rsidRDefault="009B1CE4" w:rsidP="00833B30">
      <w:pPr>
        <w:pStyle w:val="ListParagraph"/>
      </w:pPr>
    </w:p>
    <w:p w14:paraId="495BDCD3" w14:textId="77777777" w:rsidR="009B1CE4" w:rsidRDefault="009B1CE4" w:rsidP="00833B30">
      <w:pPr>
        <w:pStyle w:val="ListParagraph"/>
      </w:pPr>
    </w:p>
    <w:p w14:paraId="23695E86" w14:textId="77777777" w:rsidR="009B1CE4" w:rsidRDefault="009B1CE4" w:rsidP="00833B30">
      <w:pPr>
        <w:pStyle w:val="ListParagraph"/>
      </w:pPr>
    </w:p>
    <w:p w14:paraId="111C400E" w14:textId="77777777" w:rsidR="009B1CE4" w:rsidRDefault="009B1CE4" w:rsidP="00833B30">
      <w:pPr>
        <w:pStyle w:val="ListParagraph"/>
      </w:pPr>
    </w:p>
    <w:p w14:paraId="2DF08E33" w14:textId="77777777" w:rsidR="009B1CE4" w:rsidRDefault="009B1CE4" w:rsidP="00833B30">
      <w:pPr>
        <w:pStyle w:val="ListParagraph"/>
      </w:pPr>
    </w:p>
    <w:p w14:paraId="1663E970" w14:textId="77777777" w:rsidR="009B1CE4" w:rsidRDefault="009B1CE4" w:rsidP="00833B30">
      <w:pPr>
        <w:pStyle w:val="ListParagraph"/>
      </w:pPr>
    </w:p>
    <w:p w14:paraId="07095E82" w14:textId="77777777" w:rsidR="009B1CE4" w:rsidRDefault="009B1CE4" w:rsidP="00833B30">
      <w:pPr>
        <w:pStyle w:val="ListParagraph"/>
      </w:pPr>
    </w:p>
    <w:p w14:paraId="4FA27CAB" w14:textId="77777777" w:rsidR="009B1CE4" w:rsidRDefault="009B1CE4" w:rsidP="00833B30">
      <w:pPr>
        <w:pStyle w:val="ListParagraph"/>
      </w:pPr>
    </w:p>
    <w:p w14:paraId="31224ED5" w14:textId="77777777" w:rsidR="009B1CE4" w:rsidRDefault="009B1CE4" w:rsidP="00833B30">
      <w:pPr>
        <w:pStyle w:val="ListParagraph"/>
      </w:pPr>
    </w:p>
    <w:p w14:paraId="35563078" w14:textId="77777777" w:rsidR="009B1CE4" w:rsidRDefault="009B1CE4" w:rsidP="00833B30">
      <w:pPr>
        <w:pStyle w:val="ListParagraph"/>
      </w:pPr>
    </w:p>
    <w:p w14:paraId="21EBAA89" w14:textId="77777777" w:rsidR="009B1CE4" w:rsidRDefault="009B1CE4" w:rsidP="00833B30">
      <w:pPr>
        <w:pStyle w:val="ListParagraph"/>
      </w:pPr>
    </w:p>
    <w:p w14:paraId="10913CAC" w14:textId="77777777" w:rsidR="009B1CE4" w:rsidRDefault="009B1CE4" w:rsidP="00833B30">
      <w:pPr>
        <w:pStyle w:val="ListParagraph"/>
      </w:pPr>
    </w:p>
    <w:p w14:paraId="2C78CB6C" w14:textId="77777777" w:rsidR="009B1CE4" w:rsidRDefault="009B1CE4" w:rsidP="00833B30">
      <w:pPr>
        <w:pStyle w:val="ListParagraph"/>
      </w:pPr>
    </w:p>
    <w:p w14:paraId="4E723790" w14:textId="77777777" w:rsidR="009B1CE4" w:rsidRDefault="009B1CE4" w:rsidP="00833B30">
      <w:pPr>
        <w:pStyle w:val="ListParagraph"/>
      </w:pPr>
    </w:p>
    <w:p w14:paraId="048761FC" w14:textId="77777777" w:rsidR="009B1CE4" w:rsidRDefault="009B1CE4" w:rsidP="00833B30">
      <w:pPr>
        <w:pStyle w:val="ListParagraph"/>
      </w:pPr>
    </w:p>
    <w:p w14:paraId="594E635A" w14:textId="77777777" w:rsidR="009B1CE4" w:rsidRDefault="009B1CE4" w:rsidP="00833B30">
      <w:pPr>
        <w:pStyle w:val="ListParagraph"/>
      </w:pPr>
    </w:p>
    <w:p w14:paraId="385B43F5" w14:textId="77777777" w:rsidR="009B1CE4" w:rsidRDefault="009B1CE4" w:rsidP="00833B30">
      <w:pPr>
        <w:pStyle w:val="ListParagraph"/>
      </w:pPr>
    </w:p>
    <w:p w14:paraId="746DDDFC" w14:textId="77777777" w:rsidR="009B1CE4" w:rsidRDefault="009B1CE4" w:rsidP="00833B30">
      <w:pPr>
        <w:pStyle w:val="ListParagraph"/>
      </w:pPr>
    </w:p>
    <w:p w14:paraId="6B3D9E6E" w14:textId="77777777" w:rsidR="009B1CE4" w:rsidRDefault="009B1CE4" w:rsidP="00833B30">
      <w:pPr>
        <w:pStyle w:val="ListParagraph"/>
      </w:pPr>
    </w:p>
    <w:p w14:paraId="6743E212" w14:textId="77777777" w:rsidR="009B1CE4" w:rsidRDefault="009B1CE4" w:rsidP="00833B30">
      <w:pPr>
        <w:pStyle w:val="ListParagraph"/>
      </w:pPr>
    </w:p>
    <w:p w14:paraId="1175A8F8" w14:textId="77777777" w:rsidR="009B1CE4" w:rsidRDefault="009B1CE4" w:rsidP="00833B30">
      <w:pPr>
        <w:pStyle w:val="ListParagraph"/>
      </w:pPr>
    </w:p>
    <w:p w14:paraId="5014A594" w14:textId="77777777" w:rsidR="009B1CE4" w:rsidRDefault="009B1CE4" w:rsidP="00833B30">
      <w:pPr>
        <w:pStyle w:val="ListParagraph"/>
      </w:pPr>
    </w:p>
    <w:p w14:paraId="62B1C6B2" w14:textId="77777777" w:rsidR="009B1CE4" w:rsidRDefault="009B1CE4" w:rsidP="00833B30">
      <w:pPr>
        <w:pStyle w:val="ListParagraph"/>
      </w:pPr>
    </w:p>
    <w:p w14:paraId="4E899A5E" w14:textId="77777777" w:rsidR="009B1CE4" w:rsidRDefault="009B1CE4" w:rsidP="00833B30">
      <w:pPr>
        <w:pStyle w:val="ListParagraph"/>
      </w:pPr>
    </w:p>
    <w:p w14:paraId="1D6A7378" w14:textId="77777777" w:rsidR="009B1CE4" w:rsidRDefault="009B1CE4" w:rsidP="00833B30">
      <w:pPr>
        <w:pStyle w:val="ListParagraph"/>
      </w:pPr>
    </w:p>
    <w:p w14:paraId="009337BD" w14:textId="77777777" w:rsidR="009B1CE4" w:rsidRDefault="009B1CE4" w:rsidP="00833B30">
      <w:pPr>
        <w:pStyle w:val="ListParagraph"/>
      </w:pPr>
    </w:p>
    <w:p w14:paraId="3DB4FA61" w14:textId="77777777" w:rsidR="009B1CE4" w:rsidRPr="00CE567D" w:rsidRDefault="009B1CE4" w:rsidP="00833B30">
      <w:pPr>
        <w:pStyle w:val="ListParagraph"/>
      </w:pPr>
    </w:p>
    <w:p w14:paraId="522F689A" w14:textId="77777777" w:rsidR="00802A1C" w:rsidRPr="00802A1C" w:rsidRDefault="00802A1C" w:rsidP="006A1111"/>
    <w:sectPr w:rsidR="00802A1C" w:rsidRPr="00802A1C" w:rsidSect="006C5A9C">
      <w:pgSz w:w="11906" w:h="16838" w:code="9"/>
      <w:pgMar w:top="1985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08E8"/>
    <w:multiLevelType w:val="multilevel"/>
    <w:tmpl w:val="B46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1038"/>
    <w:multiLevelType w:val="multilevel"/>
    <w:tmpl w:val="A18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EE"/>
    <w:multiLevelType w:val="multilevel"/>
    <w:tmpl w:val="D0B6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970AA"/>
    <w:multiLevelType w:val="multilevel"/>
    <w:tmpl w:val="EF48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87758"/>
    <w:multiLevelType w:val="multilevel"/>
    <w:tmpl w:val="58DE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C49DD"/>
    <w:multiLevelType w:val="multilevel"/>
    <w:tmpl w:val="A18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723E8"/>
    <w:multiLevelType w:val="multilevel"/>
    <w:tmpl w:val="4F5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E6131"/>
    <w:multiLevelType w:val="multilevel"/>
    <w:tmpl w:val="E51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E2E92"/>
    <w:multiLevelType w:val="multilevel"/>
    <w:tmpl w:val="A184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9565A"/>
    <w:multiLevelType w:val="multilevel"/>
    <w:tmpl w:val="ED0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C2C77"/>
    <w:multiLevelType w:val="multilevel"/>
    <w:tmpl w:val="3018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2369A"/>
    <w:multiLevelType w:val="hybridMultilevel"/>
    <w:tmpl w:val="CE70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674047">
    <w:abstractNumId w:val="9"/>
  </w:num>
  <w:num w:numId="2" w16cid:durableId="131095161">
    <w:abstractNumId w:val="4"/>
  </w:num>
  <w:num w:numId="3" w16cid:durableId="1720518269">
    <w:abstractNumId w:val="6"/>
  </w:num>
  <w:num w:numId="4" w16cid:durableId="985739804">
    <w:abstractNumId w:val="2"/>
  </w:num>
  <w:num w:numId="5" w16cid:durableId="913977607">
    <w:abstractNumId w:val="0"/>
  </w:num>
  <w:num w:numId="6" w16cid:durableId="1031102619">
    <w:abstractNumId w:val="3"/>
  </w:num>
  <w:num w:numId="7" w16cid:durableId="803814930">
    <w:abstractNumId w:val="11"/>
  </w:num>
  <w:num w:numId="8" w16cid:durableId="99226774">
    <w:abstractNumId w:val="10"/>
  </w:num>
  <w:num w:numId="9" w16cid:durableId="58745753">
    <w:abstractNumId w:val="8"/>
  </w:num>
  <w:num w:numId="10" w16cid:durableId="1877350699">
    <w:abstractNumId w:val="5"/>
  </w:num>
  <w:num w:numId="11" w16cid:durableId="1862013656">
    <w:abstractNumId w:val="1"/>
  </w:num>
  <w:num w:numId="12" w16cid:durableId="888153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B0"/>
    <w:rsid w:val="00123DC8"/>
    <w:rsid w:val="00130D41"/>
    <w:rsid w:val="001372DF"/>
    <w:rsid w:val="00161014"/>
    <w:rsid w:val="00165B43"/>
    <w:rsid w:val="00174282"/>
    <w:rsid w:val="001F3B1B"/>
    <w:rsid w:val="002960C6"/>
    <w:rsid w:val="00303A91"/>
    <w:rsid w:val="003761A0"/>
    <w:rsid w:val="003C4199"/>
    <w:rsid w:val="004051C0"/>
    <w:rsid w:val="00436424"/>
    <w:rsid w:val="004617B0"/>
    <w:rsid w:val="0056639D"/>
    <w:rsid w:val="005B3DA9"/>
    <w:rsid w:val="006A1111"/>
    <w:rsid w:val="006A3D0C"/>
    <w:rsid w:val="006B5F01"/>
    <w:rsid w:val="006C5A9C"/>
    <w:rsid w:val="00754824"/>
    <w:rsid w:val="00802A1C"/>
    <w:rsid w:val="00806DD7"/>
    <w:rsid w:val="008308B0"/>
    <w:rsid w:val="00833B30"/>
    <w:rsid w:val="008B3C21"/>
    <w:rsid w:val="008C2152"/>
    <w:rsid w:val="008D24E3"/>
    <w:rsid w:val="00906303"/>
    <w:rsid w:val="009B1CE4"/>
    <w:rsid w:val="00A67B9F"/>
    <w:rsid w:val="00A736D9"/>
    <w:rsid w:val="00A8087F"/>
    <w:rsid w:val="00AB402C"/>
    <w:rsid w:val="00B03BAF"/>
    <w:rsid w:val="00B91573"/>
    <w:rsid w:val="00BF39D8"/>
    <w:rsid w:val="00CD35DD"/>
    <w:rsid w:val="00CE567D"/>
    <w:rsid w:val="00D90D1E"/>
    <w:rsid w:val="00E6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984"/>
  <w15:chartTrackingRefBased/>
  <w15:docId w15:val="{F817CEB2-53E0-4242-9B45-AE790F2D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3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0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8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 Tiruveedhula</dc:creator>
  <cp:keywords/>
  <dc:description/>
  <cp:lastModifiedBy>Akshith Tiruveedhula</cp:lastModifiedBy>
  <cp:revision>42</cp:revision>
  <dcterms:created xsi:type="dcterms:W3CDTF">2025-03-21T20:03:00Z</dcterms:created>
  <dcterms:modified xsi:type="dcterms:W3CDTF">2025-03-26T22:10:00Z</dcterms:modified>
</cp:coreProperties>
</file>