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rPr/>
      </w:pPr>
      <w:r/>
      <w:r/>
    </w:p>
    <w:p>
      <w:pPr>
        <w:pBdr/>
        <w:spacing w:after="120"/>
        <w:ind/>
        <w:jc w:val="center"/>
        <w:rPr/>
      </w:pPr>
      <w:r>
        <mc:AlternateContent>
          <mc:Choice Requires="wpg">
            <w:drawing>
              <wp:inline xmlns:wp="http://schemas.openxmlformats.org/drawingml/2006/wordprocessingDrawing" distT="0" distB="0" distL="0" distR="0">
                <wp:extent cx="3700190" cy="107890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75573" name=""/>
                        <pic:cNvPicPr>
                          <a:picLocks noChangeAspect="1"/>
                        </pic:cNvPicPr>
                        <pic:nvPr/>
                      </pic:nvPicPr>
                      <pic:blipFill rotWithShape="1">
                        <a:blip r:embed="rId10"/>
                        <a:stretch/>
                      </pic:blipFill>
                      <pic:spPr bwMode="auto">
                        <a:xfrm flipH="0" flipV="0">
                          <a:off x="0" y="0"/>
                          <a:ext cx="3700189" cy="1078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1.35pt;height:84.95pt;mso-wrap-distance-left:0.00pt;mso-wrap-distance-top:0.00pt;mso-wrap-distance-right:0.00pt;mso-wrap-distance-bottom:0.00pt;z-index:1;" stroked="false">
                <v:imagedata r:id="rId10" o:title=""/>
                <o:lock v:ext="edit" rotation="t"/>
              </v:shape>
            </w:pict>
          </mc:Fallback>
        </mc:AlternateContent>
      </w:r>
      <w:r/>
    </w:p>
    <w:p>
      <w:pPr>
        <w:pBdr/>
        <w:spacing w:after="120"/>
        <w:ind/>
        <w:rPr/>
      </w:pPr>
      <w:r/>
      <w:r/>
    </w:p>
    <w:p>
      <w:pPr>
        <w:pBdr/>
        <w:spacing w:after="160"/>
        <w:ind/>
        <w:jc w:val="center"/>
        <w:rPr/>
      </w:pPr>
      <w:r>
        <w:rPr>
          <w:rFonts w:ascii="Calibri" w:hAnsi="Calibri" w:eastAsia="Calibri" w:cs="Calibri"/>
          <w:b/>
          <w:bCs/>
          <w:sz w:val="28"/>
          <w:szCs w:val="28"/>
        </w:rPr>
        <w:t xml:space="preserve">PROJECT REPORT</w:t>
      </w:r>
      <w:r/>
    </w:p>
    <w:p>
      <w:pPr>
        <w:pBdr/>
        <w:spacing w:after="120"/>
        <w:ind/>
        <w:rPr/>
      </w:pPr>
      <w:r/>
      <w:r/>
    </w:p>
    <w:p>
      <w:pPr>
        <w:pBdr/>
        <w:spacing w:after="160"/>
        <w:ind/>
        <w:jc w:val="center"/>
        <w:rPr>
          <w:color w:val="b60347"/>
        </w:rPr>
      </w:pPr>
      <w:r>
        <w:rPr>
          <w:rFonts w:ascii="Calibri" w:hAnsi="Calibri" w:eastAsia="Calibri" w:cs="Calibri"/>
          <w:b/>
          <w:bCs/>
          <w:color w:val="b60347"/>
          <w:sz w:val="60"/>
          <w:szCs w:val="60"/>
        </w:rPr>
        <w:t xml:space="preserve">ChronosMesh</w:t>
      </w:r>
      <w:r>
        <w:rPr>
          <w:color w:val="b60347"/>
        </w:rPr>
      </w:r>
      <w:r>
        <w:rPr>
          <w:color w:val="b60347"/>
        </w:rPr>
      </w:r>
    </w:p>
    <w:p>
      <w:pPr>
        <w:pBdr/>
        <w:spacing w:after="160"/>
        <w:ind/>
        <w:jc w:val="center"/>
        <w:rPr>
          <w:color w:val="b60347"/>
        </w:rPr>
      </w:pPr>
      <w:r>
        <w:rPr>
          <w:rFonts w:ascii="Calibri" w:hAnsi="Calibri" w:eastAsia="Calibri" w:cs="Calibri"/>
          <w:b w:val="0"/>
          <w:bCs w:val="0"/>
          <w:color w:val="b60347"/>
          <w:sz w:val="30"/>
          <w:szCs w:val="30"/>
        </w:rPr>
        <w:t xml:space="preserve">Distributed Causality Reconstruction and Temporal Anomaly Detection for Multi-Cloud Microservices</w:t>
      </w:r>
      <w:r>
        <w:rPr>
          <w:color w:val="b60347"/>
        </w:rPr>
      </w:r>
      <w:r>
        <w:rPr>
          <w:color w:val="b60347"/>
        </w:rPr>
      </w:r>
    </w:p>
    <w:p>
      <w:pPr>
        <w:pBdr/>
        <w:spacing w:after="120"/>
        <w:ind/>
        <w:rPr/>
      </w:pPr>
      <w:r/>
      <w:r/>
    </w:p>
    <w:p>
      <w:pPr>
        <w:pBdr/>
        <w:spacing w:after="120"/>
        <w:ind/>
        <w:rPr/>
      </w:pPr>
      <w:r/>
      <w:r/>
    </w:p>
    <w:p>
      <w:pPr>
        <w:pBdr/>
        <w:spacing w:after="160"/>
        <w:ind/>
        <w:jc w:val="center"/>
        <w:rPr/>
      </w:pPr>
      <w:r>
        <w:rPr>
          <w:rFonts w:ascii="Calibri" w:hAnsi="Calibri" w:eastAsia="Calibri" w:cs="Calibri"/>
          <w:b/>
          <w:bCs/>
          <w:sz w:val="24"/>
          <w:szCs w:val="24"/>
        </w:rPr>
        <w:t xml:space="preserve">Course :</w:t>
      </w:r>
      <w:r>
        <w:rPr>
          <w:rFonts w:ascii="Calibri" w:hAnsi="Calibri" w:eastAsia="Calibri" w:cs="Calibri"/>
          <w:b w:val="0"/>
          <w:bCs w:val="0"/>
          <w:sz w:val="24"/>
          <w:szCs w:val="24"/>
        </w:rPr>
        <w:t xml:space="preserve"> 23CSE363 - Cloud Computing </w:t>
      </w:r>
      <w:r/>
    </w:p>
    <w:p>
      <w:pPr>
        <w:pBdr/>
        <w:spacing w:after="120"/>
        <w:ind/>
        <w:rPr/>
      </w:pPr>
      <w:r/>
      <w:r/>
    </w:p>
    <w:p>
      <w:pPr>
        <w:pBdr/>
        <w:spacing w:after="160"/>
        <w:ind/>
        <w:jc w:val="center"/>
        <w:rPr/>
      </w:pPr>
      <w:r>
        <w:rPr>
          <w:rFonts w:ascii="Calibri" w:hAnsi="Calibri" w:eastAsia="Calibri" w:cs="Calibri"/>
          <w:b/>
          <w:bCs/>
          <w:sz w:val="24"/>
          <w:szCs w:val="24"/>
        </w:rPr>
        <w:t xml:space="preserve">Team Members</w:t>
      </w:r>
      <w:r/>
    </w:p>
    <w:p>
      <w:pPr>
        <w:pBdr/>
        <w:spacing w:after="160"/>
        <w:ind/>
        <w:jc w:val="center"/>
        <w:rPr/>
      </w:pPr>
      <w:r>
        <w:rPr>
          <w:rFonts w:ascii="Calibri" w:hAnsi="Calibri" w:eastAsia="Calibri" w:cs="Calibri"/>
          <w:sz w:val="22"/>
          <w:szCs w:val="22"/>
        </w:rPr>
        <w:t xml:space="preserve">B. Guru Sai Prasad Reddy</w:t>
      </w:r>
      <w:r/>
    </w:p>
    <w:p>
      <w:pPr>
        <w:pBdr/>
        <w:spacing w:after="160"/>
        <w:ind/>
        <w:jc w:val="center"/>
        <w:rPr/>
      </w:pPr>
      <w:r>
        <w:rPr>
          <w:rFonts w:ascii="Calibri" w:hAnsi="Calibri" w:eastAsia="Calibri" w:cs="Calibri"/>
          <w:sz w:val="22"/>
          <w:szCs w:val="22"/>
        </w:rPr>
        <w:t xml:space="preserve">Akshith</w:t>
      </w:r>
      <w:r/>
    </w:p>
    <w:p>
      <w:pPr>
        <w:pBdr/>
        <w:spacing w:after="160"/>
        <w:ind/>
        <w:jc w:val="center"/>
        <w:rPr/>
      </w:pPr>
      <w:r>
        <w:rPr>
          <w:rFonts w:ascii="Calibri" w:hAnsi="Calibri" w:eastAsia="Calibri" w:cs="Calibri"/>
          <w:sz w:val="22"/>
          <w:szCs w:val="22"/>
        </w:rPr>
        <w:t xml:space="preserve">Surya</w:t>
      </w:r>
      <w:r/>
    </w:p>
    <w:p>
      <w:pPr>
        <w:pBdr/>
        <w:spacing w:after="120"/>
        <w:ind/>
        <w:rPr/>
      </w:pPr>
      <w:r/>
      <w:r/>
    </w:p>
    <w:p w14:paraId="4DE5AA6E">
      <w:pPr>
        <w:pBdr/>
        <w:spacing w:after="160"/>
        <w:ind/>
        <w:jc w:val="center"/>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14:paraId="3E15BABA">
      <w:pPr>
        <w:pBdr/>
        <w:spacing w:after="160"/>
        <w:ind/>
        <w:jc w:val="center"/>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14:paraId="7AFEFA12">
      <w:pPr>
        <w:pBdr/>
        <w:spacing w:after="160"/>
        <w:ind/>
        <w:jc w:val="center"/>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14:paraId="204CFAC9">
      <w:pPr>
        <w:pBdr/>
        <w:spacing w:after="160"/>
        <w:ind/>
        <w:jc w:val="center"/>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14:paraId="6075D375">
      <w:pPr>
        <w:pBdr/>
        <w:spacing w:after="160"/>
        <w:ind/>
        <w:jc w:val="center"/>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spacing w:after="160"/>
        <w:ind/>
        <w:jc w:val="center"/>
        <w:rPr>
          <w:rFonts w:ascii="Calibri" w:hAnsi="Calibri" w:eastAsia="Calibri" w:cs="Calibri"/>
          <w:sz w:val="22"/>
          <w:szCs w:val="22"/>
          <w:highlight w:val="none"/>
        </w:rPr>
      </w:pPr>
      <w:r>
        <w:rPr>
          <w:rFonts w:ascii="Calibri" w:hAnsi="Calibri" w:eastAsia="Calibri" w:cs="Calibri"/>
          <w:sz w:val="22"/>
          <w:szCs w:val="22"/>
        </w:rPr>
        <w:t xml:space="preserve">October 2026</w:t>
      </w:r>
      <w:r/>
    </w:p>
    <w:p>
      <w:pPr>
        <w:pBdr/>
        <w:spacing/>
        <w:ind/>
        <w:rPr/>
      </w:pPr>
      <w:r>
        <w:br w:type="page" w:clear="all"/>
      </w:r>
      <w:r/>
    </w:p>
    <w:p>
      <w:pPr>
        <w:pStyle w:val="890"/>
        <w:pBdr/>
        <w:spacing w:after="160" w:before="320"/>
        <w:ind/>
        <w:rPr/>
      </w:pPr>
      <w:r>
        <w:rPr>
          <w:rFonts w:ascii="Calibri" w:hAnsi="Calibri" w:eastAsia="Calibri" w:cs="Calibri"/>
          <w:b/>
          <w:bCs/>
          <w:color w:val="1f3864"/>
          <w:sz w:val="32"/>
          <w:szCs w:val="32"/>
        </w:rPr>
        <w:t xml:space="preserve">Abstract</w:t>
      </w:r>
      <w:r/>
    </w:p>
    <w:p>
      <w:pPr>
        <w:pBdr/>
        <w:spacing w:after="140" w:line="300" w:lineRule="auto"/>
        <w:ind/>
        <w:jc w:val="both"/>
        <w:rPr/>
      </w:pPr>
      <w:r>
        <w:rPr>
          <w:rFonts w:ascii="Calibri" w:hAnsi="Calibri" w:eastAsia="Calibri" w:cs="Calibri"/>
          <w:sz w:val="23"/>
          <w:szCs w:val="23"/>
        </w:rPr>
        <w:t xml:space="preserve">Modern applications are split into many small services that run in different regions and often on different cloud providers. Each service has its own c</w:t>
      </w:r>
      <w:r>
        <w:rPr>
          <w:rFonts w:ascii="Calibri" w:hAnsi="Calibri" w:eastAsia="Calibri" w:cs="Calibri"/>
          <w:sz w:val="23"/>
          <w:szCs w:val="23"/>
        </w:rPr>
        <w:t xml:space="preserve">lock, messages travel over networks with uneven delay, and brokers can reorder or repeat them. By the time the events reach a monitoring system they are usually in the wrong order, and sorting them by timestamp gives a history that never actually happened.</w:t>
      </w:r>
      <w:r/>
    </w:p>
    <w:p>
      <w:pPr>
        <w:pBdr/>
        <w:spacing w:after="140" w:line="300" w:lineRule="auto"/>
        <w:ind/>
        <w:jc w:val="both"/>
        <w:rPr/>
      </w:pPr>
      <w:r>
        <w:rPr>
          <w:rFonts w:ascii="Calibri" w:hAnsi="Calibri" w:eastAsia="Calibri" w:cs="Calibri"/>
          <w:sz w:val="23"/>
          <w:szCs w:val="23"/>
        </w:rPr>
        <w:t xml:space="preserve">ChronosMesh is our attempt at fixing this. Instead of trusting wall-clock time, it attaches logical clock information (Lamport, vector and hybrid logical clocks) to every event, and uses the happens-before relation to rebuild a directed acyclic graph of</w:t>
      </w:r>
      <w:r>
        <w:rPr>
          <w:rFonts w:ascii="Calibri" w:hAnsi="Calibri" w:eastAsia="Calibri" w:cs="Calibri"/>
          <w:sz w:val="23"/>
          <w:szCs w:val="23"/>
        </w:rPr>
        <w:t xml:space="preserve"> what really caused what. Events that have no causal link are reported as concurrent rather than being forced into a made-up sequence. On top of this core engine we built anomaly detection, a confidence score for each ordering, root-cause tracing, a what-i</w:t>
      </w:r>
      <w:r>
        <w:rPr>
          <w:rFonts w:ascii="Calibri" w:hAnsi="Calibri" w:eastAsia="Calibri" w:cs="Calibri"/>
          <w:sz w:val="23"/>
          <w:szCs w:val="23"/>
        </w:rPr>
        <w:t xml:space="preserve">f simulator, a FastAPI service with REST, GraphQL and live streaming, a React dashboard, Prometheus and Grafana monitoring, and a full deployment on AWS in which the API runs on ECS Fargate and uses SQS, DynamoDB and S3 for transport, storage and archives.</w:t>
      </w:r>
      <w:r/>
    </w:p>
    <w:p>
      <w:pPr>
        <w:pBdr/>
        <w:spacing w:after="140" w:line="300" w:lineRule="auto"/>
        <w:ind/>
        <w:jc w:val="both"/>
        <w:rPr/>
      </w:pPr>
      <w:r>
        <w:rPr>
          <w:rFonts w:ascii="Calibri" w:hAnsi="Calibri" w:eastAsia="Calibri" w:cs="Calibri"/>
          <w:sz w:val="23"/>
          <w:szCs w:val="23"/>
        </w:rPr>
        <w:t xml:space="preserve">The project ships with 215 Python tests and 18 frontend tests, and the team tested the complete system, including the cloud-connect</w:t>
      </w:r>
      <w:r>
        <w:rPr>
          <w:rFonts w:ascii="Calibri" w:hAnsi="Calibri" w:eastAsia="Calibri" w:cs="Calibri"/>
          <w:sz w:val="23"/>
          <w:szCs w:val="23"/>
        </w:rPr>
        <w:t xml:space="preserve">ed parts, on a separate machine to make sure it behaves the same outside the development laptop. Where a component is a local stand-in for a managed service (for example the Python event-time pipeline that follows Apache Flink's model), the report says so.</w:t>
      </w:r>
      <w:r/>
    </w:p>
    <w:p>
      <w:pPr>
        <w:pBdr/>
        <w:spacing w:after="140" w:line="300" w:lineRule="auto"/>
        <w:ind/>
        <w:jc w:val="both"/>
        <w:rPr/>
      </w:pPr>
      <w:r>
        <w:rPr>
          <w:rFonts w:ascii="Calibri" w:hAnsi="Calibri" w:eastAsia="Calibri" w:cs="Calibri"/>
          <w:i/>
          <w:iCs/>
          <w:sz w:val="23"/>
          <w:szCs w:val="23"/>
        </w:rPr>
        <w:t xml:space="preserve">Keywords: causal ordering, Lamport clock, vector clock, hybrid logical clock, happens-before, DAG, microservices, observability, AWS.</w:t>
      </w:r>
      <w:r/>
    </w:p>
    <w:p>
      <w:pPr>
        <w:pBdr/>
        <w:spacing/>
        <w:ind/>
        <w:rPr/>
      </w:pPr>
      <w:r>
        <w:br w:type="page" w:clear="all"/>
      </w:r>
      <w:r/>
    </w:p>
    <w:p>
      <w:pPr>
        <w:pStyle w:val="890"/>
        <w:pBdr/>
        <w:spacing w:after="160" w:before="320"/>
        <w:ind/>
        <w:rPr/>
      </w:pPr>
      <w:r>
        <w:rPr>
          <w:rFonts w:ascii="Calibri" w:hAnsi="Calibri" w:eastAsia="Calibri" w:cs="Calibri"/>
          <w:b/>
          <w:bCs/>
          <w:color w:val="1f3864"/>
          <w:sz w:val="32"/>
          <w:szCs w:val="32"/>
        </w:rPr>
        <w:t xml:space="preserve">Contents</w:t>
      </w:r>
      <w:r/>
    </w:p>
    <w:p>
      <w:pPr>
        <w:pBdr/>
        <w:spacing w:after="140" w:line="300" w:lineRule="auto"/>
        <w:ind/>
        <w:jc w:val="left"/>
        <w:rPr/>
      </w:pPr>
      <w:r>
        <w:rPr>
          <w:rFonts w:ascii="Calibri" w:hAnsi="Calibri" w:eastAsia="Calibri" w:cs="Calibri"/>
          <w:sz w:val="23"/>
          <w:szCs w:val="23"/>
        </w:rPr>
        <w:t xml:space="preserve">1. Introduction</w:t>
      </w:r>
      <w:r/>
    </w:p>
    <w:p>
      <w:pPr>
        <w:pBdr/>
        <w:spacing w:after="140" w:line="300" w:lineRule="auto"/>
        <w:ind/>
        <w:jc w:val="left"/>
        <w:rPr/>
      </w:pPr>
      <w:r>
        <w:rPr>
          <w:rFonts w:ascii="Calibri" w:hAnsi="Calibri" w:eastAsia="Calibri" w:cs="Calibri"/>
          <w:sz w:val="23"/>
          <w:szCs w:val="23"/>
        </w:rPr>
        <w:t xml:space="preserve">2. Problem Statement</w:t>
      </w:r>
      <w:r/>
    </w:p>
    <w:p>
      <w:pPr>
        <w:pBdr/>
        <w:spacing w:after="140" w:line="300" w:lineRule="auto"/>
        <w:ind/>
        <w:jc w:val="left"/>
        <w:rPr/>
      </w:pPr>
      <w:r>
        <w:rPr>
          <w:rFonts w:ascii="Calibri" w:hAnsi="Calibri" w:eastAsia="Calibri" w:cs="Calibri"/>
          <w:sz w:val="23"/>
          <w:szCs w:val="23"/>
        </w:rPr>
        <w:t xml:space="preserve">3. Objectives</w:t>
      </w:r>
      <w:r/>
    </w:p>
    <w:p>
      <w:pPr>
        <w:pBdr/>
        <w:spacing w:after="140" w:line="300" w:lineRule="auto"/>
        <w:ind/>
        <w:jc w:val="left"/>
        <w:rPr/>
      </w:pPr>
      <w:r>
        <w:rPr>
          <w:rFonts w:ascii="Calibri" w:hAnsi="Calibri" w:eastAsia="Calibri" w:cs="Calibri"/>
          <w:sz w:val="23"/>
          <w:szCs w:val="23"/>
        </w:rPr>
        <w:t xml:space="preserve">4. Background and Related Concepts</w:t>
      </w:r>
      <w:r/>
    </w:p>
    <w:p>
      <w:pPr>
        <w:pBdr/>
        <w:spacing w:after="140" w:line="300" w:lineRule="auto"/>
        <w:ind/>
        <w:jc w:val="left"/>
        <w:rPr/>
      </w:pPr>
      <w:r>
        <w:rPr>
          <w:rFonts w:ascii="Calibri" w:hAnsi="Calibri" w:eastAsia="Calibri" w:cs="Calibri"/>
          <w:sz w:val="23"/>
          <w:szCs w:val="23"/>
        </w:rPr>
        <w:t xml:space="preserve">5. System Architecture</w:t>
      </w:r>
      <w:r/>
    </w:p>
    <w:p>
      <w:pPr>
        <w:pBdr/>
        <w:spacing w:after="140" w:line="300" w:lineRule="auto"/>
        <w:ind/>
        <w:jc w:val="left"/>
        <w:rPr/>
      </w:pPr>
      <w:r>
        <w:rPr>
          <w:rFonts w:ascii="Calibri" w:hAnsi="Calibri" w:eastAsia="Calibri" w:cs="Calibri"/>
          <w:sz w:val="23"/>
          <w:szCs w:val="23"/>
        </w:rPr>
        <w:t xml:space="preserve">6. Features and Modules</w:t>
      </w:r>
      <w:r/>
    </w:p>
    <w:p>
      <w:pPr>
        <w:pBdr/>
        <w:spacing w:after="140" w:line="300" w:lineRule="auto"/>
        <w:ind/>
        <w:jc w:val="left"/>
        <w:rPr/>
      </w:pPr>
      <w:r>
        <w:rPr>
          <w:rFonts w:ascii="Calibri" w:hAnsi="Calibri" w:eastAsia="Calibri" w:cs="Calibri"/>
          <w:sz w:val="23"/>
          <w:szCs w:val="23"/>
        </w:rPr>
        <w:t xml:space="preserve">7. Core Algorithms</w:t>
      </w:r>
      <w:r/>
    </w:p>
    <w:p>
      <w:pPr>
        <w:pBdr/>
        <w:spacing w:after="140" w:line="300" w:lineRule="auto"/>
        <w:ind/>
        <w:jc w:val="left"/>
        <w:rPr/>
      </w:pPr>
      <w:r>
        <w:rPr>
          <w:rFonts w:ascii="Calibri" w:hAnsi="Calibri" w:eastAsia="Calibri" w:cs="Calibri"/>
          <w:sz w:val="23"/>
          <w:szCs w:val="23"/>
        </w:rPr>
        <w:t xml:space="preserve">8. Backend API and Data Layer</w:t>
      </w:r>
      <w:r/>
    </w:p>
    <w:p>
      <w:pPr>
        <w:pBdr/>
        <w:spacing w:after="140" w:line="300" w:lineRule="auto"/>
        <w:ind/>
        <w:jc w:val="left"/>
        <w:rPr/>
      </w:pPr>
      <w:r>
        <w:rPr>
          <w:rFonts w:ascii="Calibri" w:hAnsi="Calibri" w:eastAsia="Calibri" w:cs="Calibri"/>
          <w:sz w:val="23"/>
          <w:szCs w:val="23"/>
        </w:rPr>
        <w:t xml:space="preserve">9. Frontend Dashboard</w:t>
      </w:r>
      <w:r/>
    </w:p>
    <w:p>
      <w:pPr>
        <w:pBdr/>
        <w:spacing w:after="140" w:line="300" w:lineRule="auto"/>
        <w:ind/>
        <w:jc w:val="left"/>
        <w:rPr/>
      </w:pPr>
      <w:r>
        <w:rPr>
          <w:rFonts w:ascii="Calibri" w:hAnsi="Calibri" w:eastAsia="Calibri" w:cs="Calibri"/>
          <w:sz w:val="23"/>
          <w:szCs w:val="23"/>
        </w:rPr>
        <w:t xml:space="preserve">10. Cloud Deployment on AWS</w:t>
      </w:r>
      <w:r/>
    </w:p>
    <w:p>
      <w:pPr>
        <w:pBdr/>
        <w:spacing w:after="140" w:line="300" w:lineRule="auto"/>
        <w:ind/>
        <w:jc w:val="left"/>
        <w:rPr/>
      </w:pPr>
      <w:r>
        <w:rPr>
          <w:rFonts w:ascii="Calibri" w:hAnsi="Calibri" w:eastAsia="Calibri" w:cs="Calibri"/>
          <w:sz w:val="23"/>
          <w:szCs w:val="23"/>
        </w:rPr>
        <w:t xml:space="preserve">11. Security, Monitoring and DevOps</w:t>
      </w:r>
      <w:r/>
    </w:p>
    <w:p>
      <w:pPr>
        <w:pBdr/>
        <w:spacing w:after="140" w:line="300" w:lineRule="auto"/>
        <w:ind/>
        <w:jc w:val="left"/>
        <w:rPr/>
      </w:pPr>
      <w:r>
        <w:rPr>
          <w:rFonts w:ascii="Calibri" w:hAnsi="Calibri" w:eastAsia="Calibri" w:cs="Calibri"/>
          <w:sz w:val="23"/>
          <w:szCs w:val="23"/>
        </w:rPr>
        <w:t xml:space="preserve">12. Testing, Results and Implementation Status</w:t>
      </w:r>
      <w:r/>
    </w:p>
    <w:p>
      <w:pPr>
        <w:pBdr/>
        <w:spacing w:after="140" w:line="300" w:lineRule="auto"/>
        <w:ind/>
        <w:jc w:val="left"/>
        <w:rPr/>
      </w:pPr>
      <w:r>
        <w:rPr>
          <w:rFonts w:ascii="Calibri" w:hAnsi="Calibri" w:eastAsia="Calibri" w:cs="Calibri"/>
          <w:sz w:val="23"/>
          <w:szCs w:val="23"/>
        </w:rPr>
        <w:t xml:space="preserve">13. Limitations</w:t>
      </w:r>
      <w:r/>
    </w:p>
    <w:p>
      <w:pPr>
        <w:pBdr/>
        <w:spacing w:after="140" w:line="300" w:lineRule="auto"/>
        <w:ind/>
        <w:jc w:val="left"/>
        <w:rPr/>
      </w:pPr>
      <w:r>
        <w:rPr>
          <w:rFonts w:ascii="Calibri" w:hAnsi="Calibri" w:eastAsia="Calibri" w:cs="Calibri"/>
          <w:sz w:val="23"/>
          <w:szCs w:val="23"/>
        </w:rPr>
        <w:t xml:space="preserve">14. Future Work</w:t>
      </w:r>
      <w:r/>
    </w:p>
    <w:p>
      <w:pPr>
        <w:pBdr/>
        <w:spacing w:after="140" w:line="300" w:lineRule="auto"/>
        <w:ind/>
        <w:jc w:val="left"/>
        <w:rPr/>
      </w:pPr>
      <w:r>
        <w:rPr>
          <w:rFonts w:ascii="Calibri" w:hAnsi="Calibri" w:eastAsia="Calibri" w:cs="Calibri"/>
          <w:sz w:val="23"/>
          <w:szCs w:val="23"/>
        </w:rPr>
        <w:t xml:space="preserve">15. Team Contributions</w:t>
      </w:r>
      <w:r/>
    </w:p>
    <w:p>
      <w:pPr>
        <w:pBdr/>
        <w:spacing w:after="140" w:line="300" w:lineRule="auto"/>
        <w:ind/>
        <w:jc w:val="left"/>
        <w:rPr/>
      </w:pPr>
      <w:r>
        <w:rPr>
          <w:rFonts w:ascii="Calibri" w:hAnsi="Calibri" w:eastAsia="Calibri" w:cs="Calibri"/>
          <w:sz w:val="23"/>
          <w:szCs w:val="23"/>
        </w:rPr>
        <w:t xml:space="preserve">16. Conclusion</w:t>
      </w:r>
      <w:r/>
    </w:p>
    <w:p>
      <w:pPr>
        <w:pBdr/>
        <w:spacing w:after="140" w:line="300" w:lineRule="auto"/>
        <w:ind/>
        <w:jc w:val="left"/>
        <w:rPr/>
      </w:pPr>
      <w:r>
        <w:rPr>
          <w:rFonts w:ascii="Calibri" w:hAnsi="Calibri" w:eastAsia="Calibri" w:cs="Calibri"/>
          <w:sz w:val="23"/>
          <w:szCs w:val="23"/>
        </w:rPr>
        <w:t xml:space="preserve">References</w:t>
      </w:r>
      <w:r/>
    </w:p>
    <w:p>
      <w:pPr>
        <w:pBdr/>
        <w:spacing/>
        <w:ind/>
        <w:rPr/>
      </w:pPr>
      <w:r>
        <w:br w:type="page" w:clear="all"/>
      </w:r>
      <w:r/>
    </w:p>
    <w:p>
      <w:pPr>
        <w:pStyle w:val="890"/>
        <w:pBdr/>
        <w:spacing w:after="160" w:before="320"/>
        <w:ind/>
        <w:rPr/>
      </w:pPr>
      <w:r>
        <w:rPr>
          <w:rFonts w:ascii="Calibri" w:hAnsi="Calibri" w:eastAsia="Calibri" w:cs="Calibri"/>
          <w:b/>
          <w:bCs/>
          <w:color w:val="1f3864"/>
          <w:sz w:val="32"/>
          <w:szCs w:val="32"/>
        </w:rPr>
        <w:t xml:space="preserve">1. Introduction</w:t>
      </w:r>
      <w:r/>
    </w:p>
    <w:p>
      <w:pPr>
        <w:pBdr/>
        <w:spacing w:after="140" w:line="300" w:lineRule="auto"/>
        <w:ind/>
        <w:jc w:val="both"/>
        <w:rPr/>
      </w:pPr>
      <w:r>
        <w:rPr>
          <w:rFonts w:ascii="Calibri" w:hAnsi="Calibri" w:eastAsia="Calibri" w:cs="Calibri"/>
          <w:sz w:val="23"/>
          <w:szCs w:val="23"/>
        </w:rPr>
        <w:t xml:space="preserve">When a customer places an order on an online shop, a handful of services get involved: one creates the order, one takes the payment, one checks and rese</w:t>
      </w:r>
      <w:r>
        <w:rPr>
          <w:rFonts w:ascii="Calibri" w:hAnsi="Calibri" w:eastAsia="Calibri" w:cs="Calibri"/>
          <w:sz w:val="23"/>
          <w:szCs w:val="23"/>
        </w:rPr>
        <w:t xml:space="preserve">rves stock, one creates the shipment and one sends a notification. They do not run on a single machine. In our setup they are spread across Mumbai and Singapore, on both AWS and GCP. Each one logs what it did, and the logs are collected in a central place.</w:t>
      </w:r>
      <w:r/>
    </w:p>
    <w:p>
      <w:pPr>
        <w:pBdr/>
        <w:spacing w:after="140" w:line="300" w:lineRule="auto"/>
        <w:ind/>
        <w:jc w:val="both"/>
        <w:rPr/>
      </w:pPr>
      <w:r>
        <w:rPr>
          <w:rFonts w:ascii="Calibri" w:hAnsi="Calibri" w:eastAsia="Calibri" w:cs="Calibri"/>
          <w:sz w:val="23"/>
          <w:szCs w:val="23"/>
        </w:rPr>
        <w:t xml:space="preserve">The trouble starts when we read those logs back. A payment-completed event can show up before the orde</w:t>
      </w:r>
      <w:r>
        <w:rPr>
          <w:rFonts w:ascii="Calibri" w:hAnsi="Calibri" w:eastAsia="Calibri" w:cs="Calibri"/>
          <w:sz w:val="23"/>
          <w:szCs w:val="23"/>
        </w:rPr>
        <w:t xml:space="preserve">r-created event that led to it, simply because one message took a slower route. If an engineer investigates an incident using the arrival order, or the local timestamps, they may blame the wrong service or chase a problem that is only an artefact of delay.</w:t>
      </w:r>
      <w:r/>
    </w:p>
    <w:p>
      <w:pPr>
        <w:pBdr/>
        <w:spacing w:after="140" w:line="300" w:lineRule="auto"/>
        <w:ind/>
        <w:jc w:val="both"/>
        <w:rPr/>
      </w:pPr>
      <w:r>
        <w:rPr>
          <w:rFonts w:ascii="Calibri" w:hAnsi="Calibri" w:eastAsia="Calibri" w:cs="Calibri"/>
          <w:sz w:val="23"/>
          <w:szCs w:val="23"/>
        </w:rPr>
        <w:t xml:space="preserve">This project is about recovering the true causal history from such disordered data. The idea goes back to Leslie Lamport'</w:t>
      </w:r>
      <w:r>
        <w:rPr>
          <w:rFonts w:ascii="Calibri" w:hAnsi="Calibri" w:eastAsia="Calibri" w:cs="Calibri"/>
          <w:sz w:val="23"/>
          <w:szCs w:val="23"/>
        </w:rPr>
        <w:t xml:space="preserve">s 1978 paper on ordering events in distributed systems, which showed that what matters is not physical time but whether one event could have influenced another. We turned that idea into a working platform that anyone can run, test and look at in a browser.</w:t>
      </w:r>
      <w:r/>
    </w:p>
    <w:p>
      <w:pPr>
        <w:pBdr/>
        <w:spacing w:after="140" w:line="300" w:lineRule="auto"/>
        <w:ind/>
        <w:jc w:val="both"/>
        <w:rPr/>
      </w:pPr>
      <w:r>
        <w:rPr>
          <w:rFonts w:ascii="Calibri" w:hAnsi="Calibri" w:eastAsia="Calibri" w:cs="Calibri"/>
          <w:sz w:val="23"/>
          <w:szCs w:val="23"/>
        </w:rPr>
        <w:t xml:space="preserve">It is w</w:t>
      </w:r>
      <w:r>
        <w:rPr>
          <w:rFonts w:ascii="Calibri" w:hAnsi="Calibri" w:eastAsia="Calibri" w:cs="Calibri"/>
          <w:sz w:val="23"/>
          <w:szCs w:val="23"/>
        </w:rPr>
        <w:t xml:space="preserve">orth saying what this project is not. It is not a warehouse optimiser, and it is not an event-driven document pipeline that only uses events as triggers. Here the events themselves are the data, and the goal is to understand how they relate to one another.</w:t>
      </w:r>
      <w:r/>
    </w:p>
    <w:p>
      <w:pPr>
        <w:pStyle w:val="890"/>
        <w:pBdr/>
        <w:spacing w:after="160" w:before="320"/>
        <w:ind/>
        <w:rPr/>
      </w:pPr>
      <w:r>
        <w:rPr>
          <w:rFonts w:ascii="Calibri" w:hAnsi="Calibri" w:eastAsia="Calibri" w:cs="Calibri"/>
          <w:b/>
          <w:bCs/>
          <w:color w:val="1f3864"/>
          <w:sz w:val="32"/>
          <w:szCs w:val="32"/>
        </w:rPr>
        <w:t xml:space="preserve">2. Problem Statement</w:t>
      </w:r>
      <w:r/>
    </w:p>
    <w:p>
      <w:pPr>
        <w:pBdr/>
        <w:spacing w:after="140" w:line="300" w:lineRule="auto"/>
        <w:ind/>
        <w:jc w:val="both"/>
        <w:rPr/>
      </w:pPr>
      <w:r>
        <w:rPr>
          <w:rFonts w:ascii="Calibri" w:hAnsi="Calibri" w:eastAsia="Calibri" w:cs="Calibri"/>
          <w:sz w:val="23"/>
          <w:szCs w:val="23"/>
        </w:rPr>
        <w:t xml:space="preserve">Given a stream of events produced by independent services, where arrival order and local timestamps cannot be trusted, reconstruct the real causal execution history, identify which events are concurrent, and flag anything that looks inconsistent.</w:t>
      </w:r>
      <w:r/>
    </w:p>
    <w:p>
      <w:pPr>
        <w:pBdr/>
        <w:spacing w:after="140" w:line="300" w:lineRule="auto"/>
        <w:ind/>
        <w:jc w:val="both"/>
        <w:rPr/>
      </w:pPr>
      <w:r>
        <w:rPr>
          <w:rFonts w:ascii="Calibri" w:hAnsi="Calibri" w:eastAsia="Calibri" w:cs="Calibri"/>
          <w:sz w:val="23"/>
          <w:szCs w:val="23"/>
        </w:rPr>
        <w:t xml:space="preserve">The main sources of disorder we considered are:</w:t>
      </w:r>
      <w:r/>
    </w:p>
    <w:p>
      <w:pPr>
        <w:pStyle w:val="897"/>
        <w:numPr>
          <w:ilvl w:val="0"/>
          <w:numId w:val="2"/>
        </w:numPr>
        <w:pBdr/>
        <w:spacing w:after="80" w:line="290" w:lineRule="auto"/>
        <w:ind/>
        <w:rPr/>
      </w:pPr>
      <w:r>
        <w:rPr>
          <w:rFonts w:ascii="Calibri" w:hAnsi="Calibri" w:eastAsia="Calibri" w:cs="Calibri"/>
          <w:sz w:val="23"/>
          <w:szCs w:val="23"/>
        </w:rPr>
        <w:t xml:space="preserve">Variable network latency between regions, which makes later events overtake earlier ones.</w:t>
      </w:r>
      <w:r/>
    </w:p>
    <w:p>
      <w:pPr>
        <w:pStyle w:val="897"/>
        <w:numPr>
          <w:ilvl w:val="0"/>
          <w:numId w:val="2"/>
        </w:numPr>
        <w:pBdr/>
        <w:spacing w:after="80" w:line="290" w:lineRule="auto"/>
        <w:ind/>
        <w:rPr/>
      </w:pPr>
      <w:r>
        <w:rPr>
          <w:rFonts w:ascii="Calibri" w:hAnsi="Calibri" w:eastAsia="Calibri" w:cs="Calibri"/>
          <w:sz w:val="23"/>
          <w:szCs w:val="23"/>
        </w:rPr>
        <w:t xml:space="preserve">Asynchronous brokers and partitioned queues that do not keep a global order.</w:t>
      </w:r>
      <w:r/>
    </w:p>
    <w:p>
      <w:pPr>
        <w:pStyle w:val="897"/>
        <w:numPr>
          <w:ilvl w:val="0"/>
          <w:numId w:val="2"/>
        </w:numPr>
        <w:pBdr/>
        <w:spacing w:after="80" w:line="290" w:lineRule="auto"/>
        <w:ind/>
        <w:rPr/>
      </w:pPr>
      <w:r>
        <w:rPr>
          <w:rFonts w:ascii="Calibri" w:hAnsi="Calibri" w:eastAsia="Calibri" w:cs="Calibri"/>
          <w:sz w:val="23"/>
          <w:szCs w:val="23"/>
        </w:rPr>
        <w:t xml:space="preserve">Clock drift and NTP desynchronisation, which make timestamps from two machines incomparable.</w:t>
      </w:r>
      <w:r/>
    </w:p>
    <w:p>
      <w:pPr>
        <w:pStyle w:val="897"/>
        <w:numPr>
          <w:ilvl w:val="0"/>
          <w:numId w:val="2"/>
        </w:numPr>
        <w:pBdr/>
        <w:spacing w:after="80" w:line="290" w:lineRule="auto"/>
        <w:ind/>
        <w:rPr/>
      </w:pPr>
      <w:r>
        <w:rPr>
          <w:rFonts w:ascii="Calibri" w:hAnsi="Calibri" w:eastAsia="Calibri" w:cs="Calibri"/>
          <w:sz w:val="23"/>
          <w:szCs w:val="23"/>
        </w:rPr>
        <w:t xml:space="preserve">Retries and duplicate delivery, which produce the same event more than once.</w:t>
      </w:r>
      <w:r/>
    </w:p>
    <w:p>
      <w:pPr>
        <w:pStyle w:val="897"/>
        <w:numPr>
          <w:ilvl w:val="0"/>
          <w:numId w:val="2"/>
        </w:numPr>
        <w:pBdr/>
        <w:spacing w:after="80" w:line="290" w:lineRule="auto"/>
        <w:ind/>
        <w:rPr/>
      </w:pPr>
      <w:r>
        <w:rPr>
          <w:rFonts w:ascii="Calibri" w:hAnsi="Calibri" w:eastAsia="Calibri" w:cs="Calibri"/>
          <w:sz w:val="23"/>
          <w:szCs w:val="23"/>
        </w:rPr>
        <w:t xml:space="preserve">Lost or delayed parents, where a child event is seen before the event that caused it.</w:t>
      </w:r>
      <w:r/>
    </w:p>
    <w:p>
      <w:pPr>
        <w:pBdr/>
        <w:spacing w:after="140" w:line="300" w:lineRule="auto"/>
        <w:ind/>
        <w:jc w:val="both"/>
        <w:rPr/>
      </w:pPr>
      <w:r>
        <w:rPr>
          <w:rFonts w:ascii="Calibri" w:hAnsi="Calibri" w:eastAsia="Calibri" w:cs="Calibri"/>
          <w:sz w:val="23"/>
          <w:szCs w:val="23"/>
        </w:rPr>
        <w:t xml:space="preserve">A small example from our demo trace shows the effect. The events arrive as E1, E3, E2, E5, E4, E6, but the real structure is that order creation leads to both payment start and inventory reservation, these run in parallel, and shipment waits for both.</w:t>
      </w:r>
      <w:r/>
    </w:p>
    <w:p w14:paraId="3D5C2354">
      <w:pPr>
        <w:pStyle w:val="890"/>
        <w:pBdr/>
        <w:spacing w:after="160" w:before="320"/>
        <w:ind/>
        <w:rPr/>
      </w:pPr>
      <w:r>
        <w:rPr>
          <w:rFonts w:ascii="Calibri" w:hAnsi="Calibri" w:eastAsia="Calibri" w:cs="Calibri"/>
          <w:b/>
          <w:bCs/>
          <w:color w:val="1f3864"/>
          <w:sz w:val="32"/>
          <w:szCs w:val="32"/>
          <w:highlight w:val="none"/>
        </w:rPr>
      </w:r>
      <w:r>
        <w:rPr>
          <w:rFonts w:ascii="Calibri" w:hAnsi="Calibri" w:eastAsia="Calibri" w:cs="Calibri"/>
          <w:b/>
          <w:bCs/>
          <w:color w:val="1f3864"/>
          <w:sz w:val="32"/>
          <w:szCs w:val="32"/>
          <w:highlight w:val="none"/>
        </w:rPr>
      </w:r>
      <w:r/>
    </w:p>
    <w:p>
      <w:pPr>
        <w:pStyle w:val="890"/>
        <w:pBdr/>
        <w:spacing w:after="160" w:before="320"/>
        <w:ind/>
        <w:rPr>
          <w:rFonts w:ascii="Calibri" w:hAnsi="Calibri" w:eastAsia="Calibri" w:cs="Calibri"/>
          <w:b/>
          <w:bCs/>
          <w:color w:val="1f3864"/>
          <w:sz w:val="32"/>
          <w:szCs w:val="32"/>
          <w:highlight w:val="none"/>
        </w:rPr>
      </w:pPr>
      <w:r>
        <w:rPr>
          <w:rFonts w:ascii="Calibri" w:hAnsi="Calibri" w:eastAsia="Calibri" w:cs="Calibri"/>
          <w:b/>
          <w:bCs/>
          <w:color w:val="1f3864"/>
          <w:sz w:val="32"/>
          <w:szCs w:val="32"/>
        </w:rPr>
        <w:t xml:space="preserve">3. Objectives</w:t>
      </w:r>
      <w:r>
        <w:rPr>
          <w:rFonts w:ascii="Calibri" w:hAnsi="Calibri" w:eastAsia="Calibri" w:cs="Calibri"/>
          <w:b/>
          <w:bCs/>
          <w:color w:val="1f3864"/>
          <w:sz w:val="32"/>
          <w:szCs w:val="32"/>
          <w:highlight w:val="none"/>
        </w:rPr>
      </w:r>
    </w:p>
    <w:p>
      <w:pPr>
        <w:pStyle w:val="897"/>
        <w:numPr>
          <w:ilvl w:val="0"/>
          <w:numId w:val="2"/>
        </w:numPr>
        <w:pBdr/>
        <w:spacing w:after="80" w:line="290" w:lineRule="auto"/>
        <w:ind/>
        <w:rPr/>
      </w:pPr>
      <w:r>
        <w:rPr>
          <w:rFonts w:ascii="Calibri" w:hAnsi="Calibri" w:eastAsia="Calibri" w:cs="Calibri"/>
          <w:sz w:val="23"/>
          <w:szCs w:val="23"/>
        </w:rPr>
        <w:t xml:space="preserve">Implement Lamport, vector and hybrid logical clocks and use them to define a strict partial order over events.</w:t>
      </w:r>
      <w:r/>
    </w:p>
    <w:p>
      <w:pPr>
        <w:pStyle w:val="897"/>
        <w:numPr>
          <w:ilvl w:val="0"/>
          <w:numId w:val="2"/>
        </w:numPr>
        <w:pBdr/>
        <w:spacing w:after="80" w:line="290" w:lineRule="auto"/>
        <w:ind/>
        <w:rPr/>
      </w:pPr>
      <w:r>
        <w:rPr>
          <w:rFonts w:ascii="Calibri" w:hAnsi="Calibri" w:eastAsia="Calibri" w:cs="Calibri"/>
          <w:sz w:val="23"/>
          <w:szCs w:val="23"/>
        </w:rPr>
        <w:t xml:space="preserve">Detect concurrency correctly instead of imposing an artificial total order.</w:t>
      </w:r>
      <w:r/>
    </w:p>
    <w:p>
      <w:pPr>
        <w:pStyle w:val="897"/>
        <w:numPr>
          <w:ilvl w:val="0"/>
          <w:numId w:val="2"/>
        </w:numPr>
        <w:pBdr/>
        <w:spacing w:after="80" w:line="290" w:lineRule="auto"/>
        <w:ind/>
        <w:rPr/>
      </w:pPr>
      <w:r>
        <w:rPr>
          <w:rFonts w:ascii="Calibri" w:hAnsi="Calibri" w:eastAsia="Calibri" w:cs="Calibri"/>
          <w:sz w:val="23"/>
          <w:szCs w:val="23"/>
        </w:rPr>
        <w:t xml:space="preserve">Process an out-of-order stream using event-time watermarks and a bounded reordering buffer.</w:t>
      </w:r>
      <w:r/>
    </w:p>
    <w:p>
      <w:pPr>
        <w:pStyle w:val="897"/>
        <w:numPr>
          <w:ilvl w:val="0"/>
          <w:numId w:val="2"/>
        </w:numPr>
        <w:pBdr/>
        <w:spacing w:after="80" w:line="290" w:lineRule="auto"/>
        <w:ind/>
        <w:rPr/>
      </w:pPr>
      <w:r>
        <w:rPr>
          <w:rFonts w:ascii="Calibri" w:hAnsi="Calibri" w:eastAsia="Calibri" w:cs="Calibri"/>
          <w:sz w:val="23"/>
          <w:szCs w:val="23"/>
        </w:rPr>
        <w:t xml:space="preserve">Build and maintain a causal DAG, keeping it acyclic and free of redundant edges.</w:t>
      </w:r>
      <w:r/>
    </w:p>
    <w:p>
      <w:pPr>
        <w:pStyle w:val="897"/>
        <w:numPr>
          <w:ilvl w:val="0"/>
          <w:numId w:val="2"/>
        </w:numPr>
        <w:pBdr/>
        <w:spacing w:after="80" w:line="290" w:lineRule="auto"/>
        <w:ind/>
        <w:rPr/>
      </w:pPr>
      <w:r>
        <w:rPr>
          <w:rFonts w:ascii="Calibri" w:hAnsi="Calibri" w:eastAsia="Calibri" w:cs="Calibri"/>
          <w:sz w:val="23"/>
          <w:szCs w:val="23"/>
        </w:rPr>
        <w:t xml:space="preserve">Detect anomalies such as clock drift, time inversions, cycles and unusual latency, and score how confident we are in each ordering.</w:t>
      </w:r>
      <w:r/>
    </w:p>
    <w:p>
      <w:pPr>
        <w:pStyle w:val="897"/>
        <w:numPr>
          <w:ilvl w:val="0"/>
          <w:numId w:val="2"/>
        </w:numPr>
        <w:pBdr/>
        <w:spacing w:after="80" w:line="290" w:lineRule="auto"/>
        <w:ind/>
        <w:rPr/>
      </w:pPr>
      <w:r>
        <w:rPr>
          <w:rFonts w:ascii="Calibri" w:hAnsi="Calibri" w:eastAsia="Calibri" w:cs="Calibri"/>
          <w:sz w:val="23"/>
          <w:szCs w:val="23"/>
        </w:rPr>
        <w:t xml:space="preserve">Offer root-cause tracing and a what-if simulator that shows the blast radius of removing an event.</w:t>
      </w:r>
      <w:r/>
    </w:p>
    <w:p>
      <w:pPr>
        <w:pStyle w:val="897"/>
        <w:numPr>
          <w:ilvl w:val="0"/>
          <w:numId w:val="2"/>
        </w:numPr>
        <w:pBdr/>
        <w:spacing w:after="80" w:line="290" w:lineRule="auto"/>
        <w:ind/>
        <w:rPr/>
      </w:pPr>
      <w:r>
        <w:rPr>
          <w:rFonts w:ascii="Calibri" w:hAnsi="Calibri" w:eastAsia="Calibri" w:cs="Calibri"/>
          <w:sz w:val="23"/>
          <w:szCs w:val="23"/>
        </w:rPr>
        <w:t xml:space="preserve">Expose everything through a secured API and a browser dashboard, with metrics for operators.</w:t>
      </w:r>
      <w:r/>
    </w:p>
    <w:p>
      <w:pPr>
        <w:pStyle w:val="897"/>
        <w:numPr>
          <w:ilvl w:val="0"/>
          <w:numId w:val="2"/>
        </w:numPr>
        <w:pBdr/>
        <w:spacing w:after="80" w:line="290" w:lineRule="auto"/>
        <w:ind/>
        <w:rPr/>
      </w:pPr>
      <w:r>
        <w:rPr>
          <w:rFonts w:ascii="Calibri" w:hAnsi="Calibri" w:eastAsia="Calibri" w:cs="Calibri"/>
          <w:sz w:val="23"/>
          <w:szCs w:val="23"/>
        </w:rPr>
        <w:t xml:space="preserve">Run the platform on AWS using managed queue, database and storage services.</w:t>
      </w:r>
      <w:r/>
    </w:p>
    <w:p>
      <w:pPr>
        <w:pStyle w:val="890"/>
        <w:pBdr/>
        <w:spacing w:after="160" w:before="320"/>
        <w:ind/>
        <w:rPr/>
      </w:pPr>
      <w:r>
        <w:rPr>
          <w:rFonts w:ascii="Calibri" w:hAnsi="Calibri" w:eastAsia="Calibri" w:cs="Calibri"/>
          <w:b/>
          <w:bCs/>
          <w:color w:val="1f3864"/>
          <w:sz w:val="32"/>
          <w:szCs w:val="32"/>
        </w:rPr>
        <w:t xml:space="preserve">4. Background and Related Concepts</w:t>
      </w:r>
      <w:r/>
    </w:p>
    <w:p>
      <w:pPr>
        <w:pStyle w:val="891"/>
        <w:pBdr/>
        <w:spacing w:after="100" w:before="220"/>
        <w:ind/>
        <w:rPr/>
      </w:pPr>
      <w:r>
        <w:rPr>
          <w:rFonts w:ascii="Calibri" w:hAnsi="Calibri" w:eastAsia="Calibri" w:cs="Calibri"/>
          <w:b/>
          <w:bCs/>
          <w:color w:val="2f5496"/>
          <w:sz w:val="26"/>
          <w:szCs w:val="26"/>
        </w:rPr>
        <w:t xml:space="preserve">4.1 Happens-before</w:t>
      </w:r>
      <w:r/>
    </w:p>
    <w:p>
      <w:pPr>
        <w:pBdr/>
        <w:spacing w:after="140" w:line="300" w:lineRule="auto"/>
        <w:ind/>
        <w:jc w:val="both"/>
        <w:rPr/>
      </w:pPr>
      <w:r>
        <w:rPr>
          <w:rFonts w:ascii="Calibri" w:hAnsi="Calibri" w:eastAsia="Calibri" w:cs="Calibri"/>
          <w:sz w:val="23"/>
          <w:szCs w:val="23"/>
        </w:rPr>
        <w:t xml:space="preserve">Event A happens before event B (written A → B) if they occur on the same process with A first, if A is the sending of a message that B receives, or if </w:t>
      </w:r>
      <w:r>
        <w:rPr>
          <w:rFonts w:ascii="Calibri" w:hAnsi="Calibri" w:eastAsia="Calibri" w:cs="Calibri"/>
          <w:sz w:val="23"/>
          <w:szCs w:val="23"/>
        </w:rPr>
        <w:t xml:space="preserve">there is a chain of such steps linking them. If neither A → B nor B → A holds, the events are concurrent. Concurrency here does not mean they ran at the same instant; it means that nothing in the system could have carried information from one to the other.</w:t>
      </w:r>
      <w:r/>
    </w:p>
    <w:p>
      <w:pPr>
        <w:pStyle w:val="891"/>
        <w:pBdr/>
        <w:spacing w:after="100" w:before="220"/>
        <w:ind/>
        <w:rPr/>
      </w:pPr>
      <w:r>
        <w:rPr>
          <w:rFonts w:ascii="Calibri" w:hAnsi="Calibri" w:eastAsia="Calibri" w:cs="Calibri"/>
          <w:b/>
          <w:bCs/>
          <w:color w:val="2f5496"/>
          <w:sz w:val="26"/>
          <w:szCs w:val="26"/>
        </w:rPr>
        <w:t xml:space="preserve">4.2 Lamport clocks</w:t>
      </w:r>
      <w:r/>
    </w:p>
    <w:p>
      <w:pPr>
        <w:pBdr/>
        <w:spacing w:after="140" w:line="300" w:lineRule="auto"/>
        <w:ind/>
        <w:jc w:val="both"/>
        <w:rPr/>
      </w:pPr>
      <w:r>
        <w:rPr>
          <w:rFonts w:ascii="Calibri" w:hAnsi="Calibri" w:eastAsia="Calibri" w:cs="Calibri"/>
          <w:sz w:val="23"/>
          <w:szCs w:val="23"/>
        </w:rPr>
        <w:t xml:space="preserve">Each process keeps a counter. It increases the counter for each local event a</w:t>
      </w:r>
      <w:r>
        <w:rPr>
          <w:rFonts w:ascii="Calibri" w:hAnsi="Calibri" w:eastAsia="Calibri" w:cs="Calibri"/>
          <w:sz w:val="23"/>
          <w:szCs w:val="23"/>
        </w:rPr>
        <w:t xml:space="preserve">nd attaches it to outgoing messages. On receiving a message with value t, a process sets its counter to max(local, t) + 1. If A → B then L(A) &lt; L(B), but the reverse is not guaranteed, so a Lamport clock alone cannot tell us that two events are concurrent.</w:t>
      </w:r>
      <w:r/>
    </w:p>
    <w:p>
      <w:pPr>
        <w:pStyle w:val="891"/>
        <w:pBdr/>
        <w:spacing w:after="100" w:before="220"/>
        <w:ind/>
        <w:rPr/>
      </w:pPr>
      <w:r>
        <w:rPr>
          <w:rFonts w:ascii="Calibri" w:hAnsi="Calibri" w:eastAsia="Calibri" w:cs="Calibri"/>
          <w:b/>
          <w:bCs/>
          <w:color w:val="2f5496"/>
          <w:sz w:val="26"/>
          <w:szCs w:val="26"/>
        </w:rPr>
        <w:t xml:space="preserve">4.3 Vector clocks</w:t>
      </w:r>
      <w:r/>
    </w:p>
    <w:p>
      <w:pPr>
        <w:pBdr/>
        <w:spacing w:after="140" w:line="300" w:lineRule="auto"/>
        <w:ind/>
        <w:jc w:val="both"/>
        <w:rPr/>
      </w:pPr>
      <w:r>
        <w:rPr>
          <w:rFonts w:ascii="Calibri" w:hAnsi="Calibri" w:eastAsia="Calibri" w:cs="Calibri"/>
          <w:sz w:val="23"/>
          <w:szCs w:val="23"/>
        </w:rPr>
        <w:t xml:space="preserve">A vector clock keeps one counter per process. Event A precedes B </w:t>
      </w:r>
      <w:r>
        <w:rPr>
          <w:rFonts w:ascii="Calibri" w:hAnsi="Calibri" w:eastAsia="Calibri" w:cs="Calibri"/>
          <w:sz w:val="23"/>
          <w:szCs w:val="23"/>
        </w:rPr>
        <w:t xml:space="preserve">when every component of A's vector is less than or equal to B's and at least one is strictly smaller. If neither vector dominates the other, the events are concurrent. This is the structure that lets ChronosMesh separate ordered pairs from concurrent ones.</w:t>
      </w:r>
      <w:r/>
    </w:p>
    <w:p w14:paraId="79D86A56">
      <w:pPr>
        <w:pStyle w:val="891"/>
        <w:pBdr/>
        <w:spacing w:after="100" w:before="220"/>
        <w:ind/>
        <w:rPr/>
      </w:pPr>
      <w:r>
        <w:rPr>
          <w:rFonts w:ascii="Calibri" w:hAnsi="Calibri" w:eastAsia="Calibri" w:cs="Calibri"/>
          <w:b/>
          <w:bCs/>
          <w:color w:val="2f5496"/>
          <w:sz w:val="26"/>
          <w:szCs w:val="26"/>
          <w:highlight w:val="none"/>
        </w:rPr>
      </w:r>
      <w:r>
        <w:rPr>
          <w:rFonts w:ascii="Calibri" w:hAnsi="Calibri" w:eastAsia="Calibri" w:cs="Calibri"/>
          <w:b/>
          <w:bCs/>
          <w:color w:val="2f5496"/>
          <w:sz w:val="26"/>
          <w:szCs w:val="26"/>
          <w:highlight w:val="none"/>
        </w:rPr>
      </w:r>
      <w:r/>
    </w:p>
    <w:p w14:paraId="7CC6AEC4">
      <w:pPr>
        <w:pStyle w:val="891"/>
        <w:pBdr/>
        <w:spacing w:after="100" w:before="220"/>
        <w:ind/>
        <w:rPr>
          <w:rFonts w:ascii="Calibri" w:hAnsi="Calibri" w:eastAsia="Calibri" w:cs="Calibri"/>
          <w:b/>
          <w:bCs/>
          <w:color w:val="2f5496"/>
          <w:sz w:val="26"/>
          <w:szCs w:val="26"/>
          <w:highlight w:val="none"/>
        </w:rPr>
      </w:pPr>
      <w:r>
        <w:rPr>
          <w:rFonts w:ascii="Calibri" w:hAnsi="Calibri" w:eastAsia="Calibri" w:cs="Calibri"/>
          <w:b/>
          <w:bCs/>
          <w:color w:val="2f5496"/>
          <w:sz w:val="26"/>
          <w:szCs w:val="26"/>
          <w:highlight w:val="none"/>
        </w:rPr>
      </w:r>
      <w:r>
        <w:rPr>
          <w:rFonts w:ascii="Calibri" w:hAnsi="Calibri" w:eastAsia="Calibri" w:cs="Calibri"/>
          <w:b/>
          <w:bCs/>
          <w:color w:val="2f5496"/>
          <w:sz w:val="26"/>
          <w:szCs w:val="26"/>
          <w:highlight w:val="none"/>
        </w:rPr>
      </w:r>
      <w:r>
        <w:rPr>
          <w:rFonts w:ascii="Calibri" w:hAnsi="Calibri" w:eastAsia="Calibri" w:cs="Calibri"/>
          <w:b/>
          <w:bCs/>
          <w:color w:val="2f5496"/>
          <w:sz w:val="26"/>
          <w:szCs w:val="26"/>
          <w:highlight w:val="none"/>
        </w:rPr>
      </w:r>
    </w:p>
    <w:p>
      <w:pPr>
        <w:pStyle w:val="891"/>
        <w:pBdr/>
        <w:spacing w:after="100" w:before="220"/>
        <w:ind/>
        <w:rPr>
          <w:rFonts w:ascii="Calibri" w:hAnsi="Calibri" w:eastAsia="Calibri" w:cs="Calibri"/>
          <w:b/>
          <w:bCs/>
          <w:color w:val="2f5496"/>
          <w:sz w:val="26"/>
          <w:szCs w:val="26"/>
          <w:highlight w:val="none"/>
        </w:rPr>
      </w:pPr>
      <w:r>
        <w:rPr>
          <w:rFonts w:ascii="Calibri" w:hAnsi="Calibri" w:eastAsia="Calibri" w:cs="Calibri"/>
          <w:b/>
          <w:bCs/>
          <w:color w:val="2f5496"/>
          <w:sz w:val="26"/>
          <w:szCs w:val="26"/>
        </w:rPr>
        <w:t xml:space="preserve">4.4 Hybrid logical clocks</w:t>
      </w:r>
      <w:r>
        <w:rPr>
          <w:rFonts w:ascii="Calibri" w:hAnsi="Calibri" w:eastAsia="Calibri" w:cs="Calibri"/>
          <w:b/>
          <w:bCs/>
          <w:color w:val="2f5496"/>
          <w:sz w:val="26"/>
          <w:szCs w:val="26"/>
          <w:highlight w:val="none"/>
        </w:rPr>
      </w:r>
    </w:p>
    <w:p>
      <w:pPr>
        <w:pBdr/>
        <w:spacing w:after="140" w:line="300" w:lineRule="auto"/>
        <w:ind/>
        <w:jc w:val="both"/>
        <w:rPr/>
      </w:pPr>
      <w:r>
        <w:rPr>
          <w:rFonts w:ascii="Calibri" w:hAnsi="Calibri" w:eastAsia="Calibri" w:cs="Calibri"/>
          <w:sz w:val="23"/>
          <w:szCs w:val="23"/>
        </w:rPr>
        <w:t xml:space="preserve">A hybrid logical clock co</w:t>
      </w:r>
      <w:r>
        <w:rPr>
          <w:rFonts w:ascii="Calibri" w:hAnsi="Calibri" w:eastAsia="Calibri" w:cs="Calibri"/>
          <w:sz w:val="23"/>
          <w:szCs w:val="23"/>
        </w:rPr>
        <w:t xml:space="preserve">mbines a physical time component with a logical counter. It stays close to real time, which is useful for humans reading timelines, while still respecting causality. We included it as a third option so the three approaches can be compared on the same data.</w:t>
      </w:r>
      <w:r/>
    </w:p>
    <w:p>
      <w:pPr>
        <w:pStyle w:val="891"/>
        <w:pBdr/>
        <w:spacing w:after="100" w:before="220"/>
        <w:ind/>
        <w:rPr/>
      </w:pPr>
      <w:r>
        <w:rPr>
          <w:rFonts w:ascii="Calibri" w:hAnsi="Calibri" w:eastAsia="Calibri" w:cs="Calibri"/>
          <w:b/>
          <w:bCs/>
          <w:color w:val="2f5496"/>
          <w:sz w:val="26"/>
          <w:szCs w:val="26"/>
        </w:rPr>
        <w:t xml:space="preserve">4.5 Stream processing concepts</w:t>
      </w:r>
      <w:r/>
    </w:p>
    <w:p>
      <w:pPr>
        <w:pBdr/>
        <w:spacing w:after="140" w:line="300" w:lineRule="auto"/>
        <w:ind/>
        <w:jc w:val="both"/>
        <w:rPr/>
      </w:pPr>
      <w:r>
        <w:rPr>
          <w:rFonts w:ascii="Calibri" w:hAnsi="Calibri" w:eastAsia="Calibri" w:cs="Calibri"/>
          <w:sz w:val="23"/>
          <w:szCs w:val="23"/>
        </w:rPr>
        <w:t xml:space="preserve">Event-time processing</w:t>
      </w:r>
      <w:r>
        <w:rPr>
          <w:rFonts w:ascii="Calibri" w:hAnsi="Calibri" w:eastAsia="Calibri" w:cs="Calibri"/>
          <w:sz w:val="23"/>
          <w:szCs w:val="23"/>
        </w:rPr>
        <w:t xml:space="preserve"> uses watermarks to decide how long to wait for late events. A tumbling window groups events in fixed intervals, and a bounded out-of-orderness buffer holds events briefly so that late parents can still arrive before their children are placed in the graph.</w:t>
      </w:r>
      <w:r/>
    </w:p>
    <w:p>
      <w:pPr>
        <w:pStyle w:val="890"/>
        <w:pBdr/>
        <w:spacing w:after="160" w:before="320"/>
        <w:ind/>
        <w:rPr/>
      </w:pPr>
      <w:r>
        <w:rPr>
          <w:rFonts w:ascii="Calibri" w:hAnsi="Calibri" w:eastAsia="Calibri" w:cs="Calibri"/>
          <w:b/>
          <w:bCs/>
          <w:color w:val="1f3864"/>
          <w:sz w:val="32"/>
          <w:szCs w:val="32"/>
        </w:rPr>
        <w:t xml:space="preserve">5. System Architecture</w:t>
      </w:r>
      <w:r/>
    </w:p>
    <w:p>
      <w:pPr>
        <w:pBdr/>
        <w:spacing w:after="140" w:line="300" w:lineRule="auto"/>
        <w:ind/>
        <w:jc w:val="both"/>
        <w:rPr/>
      </w:pPr>
      <w:r>
        <w:rPr>
          <w:rFonts w:ascii="Calibri" w:hAnsi="Calibri" w:eastAsia="Calibri" w:cs="Calibri"/>
          <w:sz w:val="23"/>
          <w:szCs w:val="23"/>
        </w:rPr>
        <w:t xml:space="preserve">The pipeline moves events from the producing services to the user interface in six stages.</w:t>
      </w:r>
      <w:r/>
    </w:p>
    <w:p>
      <w:pPr>
        <w:pBdr/>
        <w:shd w:val="clear" w:color="auto" w:fill="f2f2f2"/>
        <w:spacing w:after="0"/>
        <w:ind/>
        <w:rPr/>
      </w:pPr>
      <w:r>
        <w:rPr>
          <w:rFonts w:ascii="Consolas" w:hAnsi="Consolas" w:eastAsia="Consolas" w:cs="Consolas"/>
          <w:sz w:val="19"/>
          <w:szCs w:val="19"/>
        </w:rPr>
        <w:t xml:space="preserve">Microservices -&gt; Queue / Kafka -&gt; Event-time processor -&gt; Causal engine</w:t>
      </w:r>
      <w:r/>
    </w:p>
    <w:p>
      <w:pPr>
        <w:pBdr/>
        <w:shd w:val="clear" w:color="auto" w:fill="f2f2f2"/>
        <w:spacing w:after="0"/>
        <w:ind/>
        <w:rPr/>
      </w:pPr>
      <w:r>
        <w:rPr>
          <w:rFonts w:ascii="Consolas" w:hAnsi="Consolas" w:eastAsia="Consolas" w:cs="Consolas"/>
          <w:sz w:val="19"/>
          <w:szCs w:val="19"/>
        </w:rPr>
        <w:t xml:space="preserve"> (Mumbai / Singapore)  (SQS, events.raw)  (watermarks, buffer)    (DAG, anomalies)</w:t>
      </w:r>
      <w:r/>
    </w:p>
    <w:p>
      <w:pPr>
        <w:pBdr/>
        <w:shd w:val="clear" w:color="auto" w:fill="f2f2f2"/>
        <w:spacing w:after="0"/>
        <w:ind/>
        <w:rPr/>
      </w:pPr>
      <w:r>
        <w:rPr>
          <w:rFonts w:ascii="Consolas" w:hAnsi="Consolas" w:eastAsia="Consolas" w:cs="Consolas"/>
          <w:sz w:val="19"/>
          <w:szCs w:val="19"/>
        </w:rPr>
        <w:t xml:space="preserve">                                                                       |</w:t>
      </w:r>
      <w:r/>
    </w:p>
    <w:p>
      <w:pPr>
        <w:pBdr/>
        <w:shd w:val="clear" w:color="auto" w:fill="f2f2f2"/>
        <w:spacing w:after="0"/>
        <w:ind/>
        <w:rPr/>
      </w:pPr>
      <w:r>
        <w:rPr>
          <w:rFonts w:ascii="Consolas" w:hAnsi="Consolas" w:eastAsia="Consolas" w:cs="Consolas"/>
          <w:sz w:val="19"/>
          <w:szCs w:val="19"/>
        </w:rPr>
        <w:t xml:space="preserve">React + D3 dashboard &lt;- SSE stream &lt;- FastAPI (REST, GraphQL) &lt;- Graph and data stores</w:t>
      </w:r>
      <w:r/>
    </w:p>
    <w:p>
      <w:pPr>
        <w:pBdr/>
        <w:shd w:val="clear" w:color="auto" w:fill="f2f2f2"/>
        <w:spacing w:after="0"/>
        <w:ind/>
        <w:rPr/>
      </w:pPr>
      <w:r>
        <w:rPr>
          <w:rFonts w:ascii="Consolas" w:hAnsi="Consolas" w:eastAsia="Consolas" w:cs="Consolas"/>
          <w:sz w:val="19"/>
          <w:szCs w:val="19"/>
        </w:rPr>
        <w:t xml:space="preserve">                                          |</w:t>
      </w:r>
      <w:r/>
    </w:p>
    <w:p>
      <w:pPr>
        <w:pBdr/>
        <w:shd w:val="clear" w:color="auto" w:fill="f2f2f2"/>
        <w:spacing w:after="0"/>
        <w:ind/>
        <w:rPr/>
      </w:pPr>
      <w:r>
        <w:rPr>
          <w:rFonts w:ascii="Consolas" w:hAnsi="Consolas" w:eastAsia="Consolas" w:cs="Consolas"/>
          <w:sz w:val="19"/>
          <w:szCs w:val="19"/>
        </w:rPr>
        <w:t xml:space="preserve">                                   /metrics -&gt; Prometheus -&gt; Grafana</w:t>
      </w:r>
      <w:r/>
    </w:p>
    <w:p>
      <w:pPr>
        <w:pBdr/>
        <w:spacing w:after="12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3700"/>
        <w:gridCol w:w="300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bCs/>
                <w:sz w:val="20"/>
                <w:szCs w:val="20"/>
              </w:rPr>
              <w:t xml:space="preserve">Layer</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bCs/>
                <w:sz w:val="20"/>
                <w:szCs w:val="20"/>
              </w:rPr>
              <w:t xml:space="preserve">Technology</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bCs/>
                <w:sz w:val="20"/>
                <w:szCs w:val="20"/>
              </w:rPr>
              <w:t xml:space="preserve">Role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Event sources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Python mock services, gRPC emitter SDK</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Generate events with clock metadata and injected skew</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Transport</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Amazon SQS and Kafka client</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Carry events between producers and the processor</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Stream processing</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Python event-time pipeline (Flink-style)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Watermarks, windows, reordering buffer</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Causal engine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Python, NetworkX</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Happens-before, concurrency, DAG, transitive reduction</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Analysis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Python</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Anomalies, confidence, root cause, what-if, graph diff, benchmarks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Storage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DynamoDB, S3, Neo4j driver</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Events, executions, anomalies, archives and graph</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API</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FastAPI</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REST, GraphQL, Server-Sent Events, JWT</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Frontend</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React 18, TypeScript, Vite, D3</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Interactive control room</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Observability</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Prometheus, Grafana, CloudWatch</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Metrics, dashboards, alert rules, logs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300" w:type="dxa"/>
          </w:tcPr>
          <w:p>
            <w:pPr>
              <w:pBdr/>
              <w:spacing/>
              <w:ind/>
              <w:rPr/>
            </w:pPr>
            <w:r>
              <w:rPr>
                <w:rFonts w:ascii="Calibri" w:hAnsi="Calibri" w:eastAsia="Calibri" w:cs="Calibri"/>
                <w:b w:val="0"/>
                <w:bCs w:val="0"/>
                <w:sz w:val="20"/>
                <w:szCs w:val="20"/>
              </w:rPr>
              <w:t xml:space="preserve">Deployment</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700" w:type="dxa"/>
          </w:tcPr>
          <w:p>
            <w:pPr>
              <w:pBdr/>
              <w:spacing/>
              <w:ind/>
              <w:rPr/>
            </w:pPr>
            <w:r>
              <w:rPr>
                <w:rFonts w:ascii="Calibri" w:hAnsi="Calibri" w:eastAsia="Calibri" w:cs="Calibri"/>
                <w:b w:val="0"/>
                <w:bCs w:val="0"/>
                <w:sz w:val="20"/>
                <w:szCs w:val="20"/>
              </w:rPr>
              <w:t xml:space="preserve">Docker, ECS Fargate, ECR, EC2, Kubernetes manifests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Containers and cloud hosting</w:t>
            </w:r>
            <w:r/>
          </w:p>
        </w:tc>
      </w:tr>
    </w:tbl>
    <w:p>
      <w:pPr>
        <w:pStyle w:val="890"/>
        <w:pBdr/>
        <w:spacing w:after="160" w:before="320"/>
        <w:ind/>
        <w:rPr/>
      </w:pPr>
      <w:r>
        <w:rPr>
          <w:rFonts w:ascii="Calibri" w:hAnsi="Calibri" w:eastAsia="Calibri" w:cs="Calibri"/>
          <w:b/>
          <w:bCs/>
          <w:color w:val="1f3864"/>
          <w:sz w:val="32"/>
          <w:szCs w:val="32"/>
        </w:rPr>
        <w:t xml:space="preserve">6. Features and Modules</w:t>
      </w:r>
      <w:r/>
    </w:p>
    <w:p>
      <w:pPr>
        <w:pStyle w:val="891"/>
        <w:pBdr/>
        <w:spacing w:after="100" w:before="220"/>
        <w:ind/>
        <w:rPr/>
      </w:pPr>
      <w:r>
        <w:rPr>
          <w:rFonts w:ascii="Calibri" w:hAnsi="Calibri" w:eastAsia="Calibri" w:cs="Calibri"/>
          <w:b/>
          <w:bCs/>
          <w:color w:val="2f5496"/>
          <w:sz w:val="26"/>
          <w:szCs w:val="26"/>
        </w:rPr>
        <w:t xml:space="preserve">6.1 Clock library</w:t>
      </w:r>
      <w:r/>
    </w:p>
    <w:p>
      <w:pPr>
        <w:pBdr/>
        <w:spacing w:after="140" w:line="300" w:lineRule="auto"/>
        <w:ind/>
        <w:jc w:val="both"/>
        <w:rPr/>
      </w:pPr>
      <w:r>
        <w:rPr>
          <w:rFonts w:ascii="Calibri" w:hAnsi="Calibri" w:eastAsia="Calibri" w:cs="Calibri"/>
          <w:sz w:val="23"/>
          <w:szCs w:val="23"/>
        </w:rPr>
        <w:t xml:space="preserve">The clocks package contains base classes plus Lamport, vector and hybrid logical implementations and a factory that selects one by name. Each follows the same interface for ticking, sending, receiving and comparing.</w:t>
      </w:r>
      <w:r/>
    </w:p>
    <w:p>
      <w:pPr>
        <w:pStyle w:val="891"/>
        <w:pBdr/>
        <w:spacing w:after="100" w:before="220"/>
        <w:ind/>
        <w:rPr/>
      </w:pPr>
      <w:r>
        <w:rPr>
          <w:rFonts w:ascii="Calibri" w:hAnsi="Calibri" w:eastAsia="Calibri" w:cs="Calibri"/>
          <w:b/>
          <w:bCs/>
          <w:color w:val="2f5496"/>
          <w:sz w:val="26"/>
          <w:szCs w:val="26"/>
        </w:rPr>
        <w:t xml:space="preserve">6.2 Event model and generation</w:t>
      </w:r>
      <w:r/>
    </w:p>
    <w:p>
      <w:pPr>
        <w:pBdr/>
        <w:spacing w:after="140" w:line="300" w:lineRule="auto"/>
        <w:ind/>
        <w:jc w:val="both"/>
        <w:rPr/>
      </w:pPr>
      <w:r>
        <w:rPr>
          <w:rFonts w:ascii="Calibri" w:hAnsi="Calibri" w:eastAsia="Calibri" w:cs="Calibri"/>
          <w:sz w:val="23"/>
          <w:szCs w:val="23"/>
        </w:rPr>
        <w:t xml:space="preserve">Events carry an id, service, type, trace id, parent ids, the clock</w:t>
      </w:r>
      <w:r>
        <w:rPr>
          <w:rFonts w:ascii="Calibri" w:hAnsi="Calibri" w:eastAsia="Calibri" w:cs="Calibri"/>
          <w:sz w:val="23"/>
          <w:szCs w:val="23"/>
        </w:rPr>
        <w:t xml:space="preserve"> values and physical timestamps. Schemas are defined in Python, Protobuf and Avro. A generator and a set of mock services (Auth, Order, Payment, Inventory, Shipping and others in different regions) produce realistic traces, including controlled clock skew.</w:t>
      </w:r>
      <w:r/>
    </w:p>
    <w:p>
      <w:pPr>
        <w:pStyle w:val="891"/>
        <w:pBdr/>
        <w:spacing w:after="100" w:before="220"/>
        <w:ind/>
        <w:rPr/>
      </w:pPr>
      <w:r>
        <w:rPr>
          <w:rFonts w:ascii="Calibri" w:hAnsi="Calibri" w:eastAsia="Calibri" w:cs="Calibri"/>
          <w:b/>
          <w:bCs/>
          <w:color w:val="2f5496"/>
          <w:sz w:val="26"/>
          <w:szCs w:val="26"/>
        </w:rPr>
        <w:t xml:space="preserve">6.3 Causality engine</w:t>
      </w:r>
      <w:r/>
    </w:p>
    <w:p>
      <w:pPr>
        <w:pStyle w:val="897"/>
        <w:numPr>
          <w:ilvl w:val="0"/>
          <w:numId w:val="2"/>
        </w:numPr>
        <w:pBdr/>
        <w:spacing w:after="80" w:line="290" w:lineRule="auto"/>
        <w:ind/>
        <w:rPr/>
      </w:pPr>
      <w:r>
        <w:rPr>
          <w:rFonts w:ascii="Calibri" w:hAnsi="Calibri" w:eastAsia="Calibri" w:cs="Calibri"/>
          <w:sz w:val="23"/>
          <w:szCs w:val="23"/>
        </w:rPr>
        <w:t xml:space="preserve">Happens-before checks based on vector clock dominance.</w:t>
      </w:r>
      <w:r/>
    </w:p>
    <w:p>
      <w:pPr>
        <w:pStyle w:val="897"/>
        <w:numPr>
          <w:ilvl w:val="0"/>
          <w:numId w:val="2"/>
        </w:numPr>
        <w:pBdr/>
        <w:spacing w:after="80" w:line="290" w:lineRule="auto"/>
        <w:ind/>
        <w:rPr/>
      </w:pPr>
      <w:r>
        <w:rPr>
          <w:rFonts w:ascii="Calibri" w:hAnsi="Calibri" w:eastAsia="Calibri" w:cs="Calibri"/>
          <w:sz w:val="23"/>
          <w:szCs w:val="23"/>
        </w:rPr>
        <w:t xml:space="preserve">Concurrency detection for every pair of events in a trace.</w:t>
      </w:r>
      <w:r/>
    </w:p>
    <w:p>
      <w:pPr>
        <w:pStyle w:val="897"/>
        <w:numPr>
          <w:ilvl w:val="0"/>
          <w:numId w:val="2"/>
        </w:numPr>
        <w:pBdr/>
        <w:spacing w:after="80" w:line="290" w:lineRule="auto"/>
        <w:ind/>
        <w:rPr/>
      </w:pPr>
      <w:r>
        <w:rPr>
          <w:rFonts w:ascii="Calibri" w:hAnsi="Calibri" w:eastAsia="Calibri" w:cs="Calibri"/>
          <w:sz w:val="23"/>
          <w:szCs w:val="23"/>
        </w:rPr>
        <w:t xml:space="preserve">DAG builder that adds only verified edges.</w:t>
      </w:r>
      <w:r/>
    </w:p>
    <w:p>
      <w:pPr>
        <w:pStyle w:val="897"/>
        <w:numPr>
          <w:ilvl w:val="0"/>
          <w:numId w:val="2"/>
        </w:numPr>
        <w:pBdr/>
        <w:spacing w:after="80" w:line="290" w:lineRule="auto"/>
        <w:ind/>
        <w:rPr/>
      </w:pPr>
      <w:r>
        <w:rPr>
          <w:rFonts w:ascii="Calibri" w:hAnsi="Calibri" w:eastAsia="Calibri" w:cs="Calibri"/>
          <w:sz w:val="23"/>
          <w:szCs w:val="23"/>
        </w:rPr>
        <w:t xml:space="preserve">Incremental transitive reduction that removes edges implied by longer paths, touching only the affected region of the graph instead of recomputing everything.</w:t>
      </w:r>
      <w:r/>
    </w:p>
    <w:p>
      <w:pPr>
        <w:pStyle w:val="897"/>
        <w:numPr>
          <w:ilvl w:val="0"/>
          <w:numId w:val="2"/>
        </w:numPr>
        <w:pBdr/>
        <w:spacing w:after="80" w:line="290" w:lineRule="auto"/>
        <w:ind/>
        <w:rPr/>
      </w:pPr>
      <w:r>
        <w:rPr>
          <w:rFonts w:ascii="Calibri" w:hAnsi="Calibri" w:eastAsia="Calibri" w:cs="Calibri"/>
          <w:sz w:val="23"/>
          <w:szCs w:val="23"/>
        </w:rPr>
        <w:t xml:space="preserve">An out-of-order buffer that waits for missing parents within a bounded time.</w:t>
      </w:r>
      <w:r/>
    </w:p>
    <w:p>
      <w:pPr>
        <w:pStyle w:val="891"/>
        <w:pBdr/>
        <w:spacing w:after="100" w:before="220"/>
        <w:ind/>
        <w:rPr/>
      </w:pPr>
      <w:r>
        <w:rPr>
          <w:rFonts w:ascii="Calibri" w:hAnsi="Calibri" w:eastAsia="Calibri" w:cs="Calibri"/>
          <w:b/>
          <w:bCs/>
          <w:color w:val="2f5496"/>
          <w:sz w:val="26"/>
          <w:szCs w:val="26"/>
        </w:rPr>
        <w:t xml:space="preserve">6.4 Analysis tools</w:t>
      </w:r>
      <w:r/>
    </w:p>
    <w:p>
      <w:pPr>
        <w:pStyle w:val="897"/>
        <w:numPr>
          <w:ilvl w:val="0"/>
          <w:numId w:val="2"/>
        </w:numPr>
        <w:pBdr/>
        <w:spacing w:after="80" w:line="290" w:lineRule="auto"/>
        <w:ind/>
        <w:rPr/>
      </w:pPr>
      <w:r>
        <w:rPr>
          <w:rFonts w:ascii="Calibri" w:hAnsi="Calibri" w:eastAsia="Calibri" w:cs="Calibri"/>
          <w:sz w:val="23"/>
          <w:szCs w:val="23"/>
        </w:rPr>
        <w:t xml:space="preserve">Anomaly detection: clock drift, physical time inversions, cycle violations and unusual causal latency.</w:t>
      </w:r>
      <w:r/>
    </w:p>
    <w:p>
      <w:pPr>
        <w:pStyle w:val="897"/>
        <w:numPr>
          <w:ilvl w:val="0"/>
          <w:numId w:val="2"/>
        </w:numPr>
        <w:pBdr/>
        <w:spacing w:after="80" w:line="290" w:lineRule="auto"/>
        <w:ind/>
        <w:rPr/>
      </w:pPr>
      <w:r>
        <w:rPr>
          <w:rFonts w:ascii="Calibri" w:hAnsi="Calibri" w:eastAsia="Calibri" w:cs="Calibri"/>
          <w:sz w:val="23"/>
          <w:szCs w:val="23"/>
        </w:rPr>
        <w:t xml:space="preserve">Confidence scoring: a TrueTime-style probability that A really preceded B, given the uncertainty of the clocks involved.</w:t>
      </w:r>
      <w:r/>
    </w:p>
    <w:p>
      <w:pPr>
        <w:pStyle w:val="897"/>
        <w:numPr>
          <w:ilvl w:val="0"/>
          <w:numId w:val="2"/>
        </w:numPr>
        <w:pBdr/>
        <w:spacing w:after="80" w:line="290" w:lineRule="auto"/>
        <w:ind/>
        <w:rPr/>
      </w:pPr>
      <w:r>
        <w:rPr>
          <w:rFonts w:ascii="Calibri" w:hAnsi="Calibri" w:eastAsia="Calibri" w:cs="Calibri"/>
          <w:sz w:val="23"/>
          <w:szCs w:val="23"/>
        </w:rPr>
        <w:t xml:space="preserve">Root-cause analysis: walks back through the graph from a faulty event to the likely origin and lists the affected services and downstream impact.</w:t>
      </w:r>
      <w:r/>
    </w:p>
    <w:p>
      <w:pPr>
        <w:pStyle w:val="897"/>
        <w:numPr>
          <w:ilvl w:val="0"/>
          <w:numId w:val="2"/>
        </w:numPr>
        <w:pBdr/>
        <w:spacing w:after="80" w:line="290" w:lineRule="auto"/>
        <w:ind/>
        <w:rPr/>
      </w:pPr>
      <w:r>
        <w:rPr>
          <w:rFonts w:ascii="Calibri" w:hAnsi="Calibri" w:eastAsia="Calibri" w:cs="Calibri"/>
          <w:sz w:val="23"/>
          <w:szCs w:val="23"/>
        </w:rPr>
        <w:t xml:space="preserve">What-if simulator: removes an event in a copy of the graph and reports how many nodes and services would be affected.</w:t>
      </w:r>
      <w:r/>
    </w:p>
    <w:p>
      <w:pPr>
        <w:pStyle w:val="897"/>
        <w:numPr>
          <w:ilvl w:val="0"/>
          <w:numId w:val="2"/>
        </w:numPr>
        <w:pBdr/>
        <w:spacing w:after="80" w:line="290" w:lineRule="auto"/>
        <w:ind/>
        <w:rPr/>
      </w:pPr>
      <w:r>
        <w:rPr>
          <w:rFonts w:ascii="Calibri" w:hAnsi="Calibri" w:eastAsia="Calibri" w:cs="Calibri"/>
          <w:sz w:val="23"/>
          <w:szCs w:val="23"/>
        </w:rPr>
        <w:t xml:space="preserve">Graph diff: compares two graphs and reports added and removed nodes and edges.</w:t>
      </w:r>
      <w:r/>
    </w:p>
    <w:p>
      <w:pPr>
        <w:pStyle w:val="897"/>
        <w:numPr>
          <w:ilvl w:val="0"/>
          <w:numId w:val="2"/>
        </w:numPr>
        <w:pBdr/>
        <w:spacing w:after="80" w:line="290" w:lineRule="auto"/>
        <w:ind/>
        <w:rPr/>
      </w:pPr>
      <w:r>
        <w:rPr>
          <w:rFonts w:ascii="Calibri" w:hAnsi="Calibri" w:eastAsia="Calibri" w:cs="Calibri"/>
          <w:sz w:val="23"/>
          <w:szCs w:val="23"/>
        </w:rPr>
        <w:t xml:space="preserve">Benchmarking: compares the incremental and global reduction strategies.</w:t>
      </w:r>
      <w:r/>
    </w:p>
    <w:p>
      <w:pPr>
        <w:pStyle w:val="891"/>
        <w:pBdr/>
        <w:spacing w:after="100" w:before="220"/>
        <w:ind/>
        <w:rPr/>
      </w:pPr>
      <w:r>
        <w:rPr>
          <w:rFonts w:ascii="Calibri" w:hAnsi="Calibri" w:eastAsia="Calibri" w:cs="Calibri"/>
          <w:b/>
          <w:bCs/>
          <w:color w:val="2f5496"/>
          <w:sz w:val="26"/>
          <w:szCs w:val="26"/>
        </w:rPr>
        <w:t xml:space="preserve">6.5 Analytics endpoints</w:t>
      </w:r>
      <w:r/>
    </w:p>
    <w:p>
      <w:pPr>
        <w:pBdr/>
        <w:spacing w:after="140" w:line="300" w:lineRule="auto"/>
        <w:ind/>
        <w:jc w:val="both"/>
        <w:rPr/>
      </w:pPr>
      <w:r>
        <w:rPr>
          <w:rFonts w:ascii="Calibri" w:hAnsi="Calibri" w:eastAsia="Calibri" w:cs="Calibri"/>
          <w:sz w:val="23"/>
          <w:szCs w:val="23"/>
        </w:rPr>
        <w:t xml:space="preserve">Five analysis endpoints provide service health, a clock-drift timeline, a latency histogram with percentiles, topology statistics (density, longest causal path, coupling and concurrency factor) and a replay that groups events into parallel layers.</w:t>
      </w:r>
      <w:r/>
    </w:p>
    <w:p w14:paraId="612F7D55">
      <w:pPr>
        <w:pStyle w:val="890"/>
        <w:pBdr/>
        <w:spacing w:after="160" w:before="320"/>
        <w:ind/>
        <w:rPr/>
      </w:pPr>
      <w:r>
        <w:rPr>
          <w:rFonts w:ascii="Calibri" w:hAnsi="Calibri" w:eastAsia="Calibri" w:cs="Calibri"/>
          <w:b/>
          <w:bCs/>
          <w:color w:val="1f3864"/>
          <w:sz w:val="32"/>
          <w:szCs w:val="32"/>
          <w:highlight w:val="none"/>
        </w:rPr>
      </w:r>
      <w:r>
        <w:rPr>
          <w:rFonts w:ascii="Calibri" w:hAnsi="Calibri" w:eastAsia="Calibri" w:cs="Calibri"/>
          <w:b/>
          <w:bCs/>
          <w:color w:val="1f3864"/>
          <w:sz w:val="32"/>
          <w:szCs w:val="32"/>
          <w:highlight w:val="none"/>
        </w:rPr>
      </w:r>
      <w:r/>
    </w:p>
    <w:p>
      <w:pPr>
        <w:pStyle w:val="890"/>
        <w:pBdr/>
        <w:spacing w:after="160" w:before="320"/>
        <w:ind/>
        <w:rPr>
          <w:rFonts w:ascii="Calibri" w:hAnsi="Calibri" w:eastAsia="Calibri" w:cs="Calibri"/>
          <w:b/>
          <w:bCs/>
          <w:color w:val="1f3864"/>
          <w:sz w:val="32"/>
          <w:szCs w:val="32"/>
          <w:highlight w:val="none"/>
        </w:rPr>
      </w:pPr>
      <w:r>
        <w:rPr>
          <w:rFonts w:ascii="Calibri" w:hAnsi="Calibri" w:eastAsia="Calibri" w:cs="Calibri"/>
          <w:b/>
          <w:bCs/>
          <w:color w:val="1f3864"/>
          <w:sz w:val="32"/>
          <w:szCs w:val="32"/>
        </w:rPr>
        <w:t xml:space="preserve">7. Core Algorithms</w:t>
      </w:r>
      <w:r>
        <w:rPr>
          <w:rFonts w:ascii="Calibri" w:hAnsi="Calibri" w:eastAsia="Calibri" w:cs="Calibri"/>
          <w:b/>
          <w:bCs/>
          <w:color w:val="1f3864"/>
          <w:sz w:val="32"/>
          <w:szCs w:val="32"/>
          <w:highlight w:val="none"/>
        </w:rPr>
      </w:r>
    </w:p>
    <w:p>
      <w:pPr>
        <w:pStyle w:val="891"/>
        <w:pBdr/>
        <w:spacing w:after="100" w:before="220"/>
        <w:ind/>
        <w:rPr/>
      </w:pPr>
      <w:r>
        <w:rPr>
          <w:rFonts w:ascii="Calibri" w:hAnsi="Calibri" w:eastAsia="Calibri" w:cs="Calibri"/>
          <w:b/>
          <w:bCs/>
          <w:color w:val="2f5496"/>
          <w:sz w:val="26"/>
          <w:szCs w:val="26"/>
        </w:rPr>
        <w:t xml:space="preserve">7.1 Reconstruction pipeline</w:t>
      </w:r>
      <w:r/>
    </w:p>
    <w:p>
      <w:pPr>
        <w:pStyle w:val="897"/>
        <w:numPr>
          <w:ilvl w:val="0"/>
          <w:numId w:val="2"/>
        </w:numPr>
        <w:pBdr/>
        <w:spacing w:after="80" w:line="290" w:lineRule="auto"/>
        <w:ind/>
        <w:rPr/>
      </w:pPr>
      <w:r>
        <w:rPr>
          <w:rFonts w:ascii="Calibri" w:hAnsi="Calibri" w:eastAsia="Calibri" w:cs="Calibri"/>
          <w:sz w:val="23"/>
          <w:szCs w:val="23"/>
        </w:rPr>
        <w:t xml:space="preserve">Validate the event and check its identity.</w:t>
      </w:r>
      <w:r/>
    </w:p>
    <w:p>
      <w:pPr>
        <w:pStyle w:val="897"/>
        <w:numPr>
          <w:ilvl w:val="0"/>
          <w:numId w:val="2"/>
        </w:numPr>
        <w:pBdr/>
        <w:spacing w:after="80" w:line="290" w:lineRule="auto"/>
        <w:ind/>
        <w:rPr/>
      </w:pPr>
      <w:r>
        <w:rPr>
          <w:rFonts w:ascii="Calibri" w:hAnsi="Calibri" w:eastAsia="Calibri" w:cs="Calibri"/>
          <w:sz w:val="23"/>
          <w:szCs w:val="23"/>
        </w:rPr>
        <w:t xml:space="preserve">Drop or merge duplicates using the event id, so repeated delivery does not create extra nodes.</w:t>
      </w:r>
      <w:r/>
    </w:p>
    <w:p>
      <w:pPr>
        <w:pStyle w:val="897"/>
        <w:numPr>
          <w:ilvl w:val="0"/>
          <w:numId w:val="2"/>
        </w:numPr>
        <w:pBdr/>
        <w:spacing w:after="80" w:line="290" w:lineRule="auto"/>
        <w:ind/>
        <w:rPr/>
      </w:pPr>
      <w:r>
        <w:rPr>
          <w:rFonts w:ascii="Calibri" w:hAnsi="Calibri" w:eastAsia="Calibri" w:cs="Calibri"/>
          <w:sz w:val="23"/>
          <w:szCs w:val="23"/>
        </w:rPr>
        <w:t xml:space="preserve">Check whether the parent events are already known; if not, hold the event in the buffer.</w:t>
      </w:r>
      <w:r/>
    </w:p>
    <w:p>
      <w:pPr>
        <w:pStyle w:val="897"/>
        <w:numPr>
          <w:ilvl w:val="0"/>
          <w:numId w:val="2"/>
        </w:numPr>
        <w:pBdr/>
        <w:spacing w:after="80" w:line="290" w:lineRule="auto"/>
        <w:ind/>
        <w:rPr/>
      </w:pPr>
      <w:r>
        <w:rPr>
          <w:rFonts w:ascii="Calibri" w:hAnsi="Calibri" w:eastAsia="Calibri" w:cs="Calibri"/>
          <w:sz w:val="23"/>
          <w:szCs w:val="23"/>
        </w:rPr>
        <w:t xml:space="preserve">Update the clock state and compare vectors to find ordering or concurrency.</w:t>
      </w:r>
      <w:r/>
    </w:p>
    <w:p>
      <w:pPr>
        <w:pStyle w:val="897"/>
        <w:numPr>
          <w:ilvl w:val="0"/>
          <w:numId w:val="2"/>
        </w:numPr>
        <w:pBdr/>
        <w:spacing w:after="80" w:line="290" w:lineRule="auto"/>
        <w:ind/>
        <w:rPr/>
      </w:pPr>
      <w:r>
        <w:rPr>
          <w:rFonts w:ascii="Calibri" w:hAnsi="Calibri" w:eastAsia="Calibri" w:cs="Calibri"/>
          <w:sz w:val="23"/>
          <w:szCs w:val="23"/>
        </w:rPr>
        <w:t xml:space="preserve">Add verified edges to the graph and refuse any edge that would create a cycle.</w:t>
      </w:r>
      <w:r/>
    </w:p>
    <w:p>
      <w:pPr>
        <w:pStyle w:val="897"/>
        <w:numPr>
          <w:ilvl w:val="0"/>
          <w:numId w:val="2"/>
        </w:numPr>
        <w:pBdr/>
        <w:spacing w:after="80" w:line="290" w:lineRule="auto"/>
        <w:ind/>
        <w:rPr/>
      </w:pPr>
      <w:r>
        <w:rPr>
          <w:rFonts w:ascii="Calibri" w:hAnsi="Calibri" w:eastAsia="Calibri" w:cs="Calibri"/>
          <w:sz w:val="23"/>
          <w:szCs w:val="23"/>
        </w:rPr>
        <w:t xml:space="preserve">Apply incremental transitive reduction.</w:t>
      </w:r>
      <w:r/>
    </w:p>
    <w:p>
      <w:pPr>
        <w:pStyle w:val="897"/>
        <w:numPr>
          <w:ilvl w:val="0"/>
          <w:numId w:val="2"/>
        </w:numPr>
        <w:pBdr/>
        <w:spacing w:after="80" w:line="290" w:lineRule="auto"/>
        <w:ind/>
        <w:rPr/>
      </w:pPr>
      <w:r>
        <w:rPr>
          <w:rFonts w:ascii="Calibri" w:hAnsi="Calibri" w:eastAsia="Calibri" w:cs="Calibri"/>
          <w:sz w:val="23"/>
          <w:szCs w:val="23"/>
        </w:rPr>
        <w:t xml:space="preserve">Record anomalies and push the graph update to connected clients.</w:t>
      </w:r>
      <w:r/>
    </w:p>
    <w:p>
      <w:pPr>
        <w:pStyle w:val="891"/>
        <w:pBdr/>
        <w:spacing w:after="100" w:before="220"/>
        <w:ind/>
        <w:rPr/>
      </w:pPr>
      <w:r>
        <w:rPr>
          <w:rFonts w:ascii="Calibri" w:hAnsi="Calibri" w:eastAsia="Calibri" w:cs="Calibri"/>
          <w:b/>
          <w:bCs/>
          <w:color w:val="2f5496"/>
          <w:sz w:val="26"/>
          <w:szCs w:val="26"/>
        </w:rPr>
        <w:t xml:space="preserve">7.2 Comparing vector clocks</w:t>
      </w:r>
      <w:r/>
    </w:p>
    <w:p>
      <w:pPr>
        <w:pBdr/>
        <w:spacing w:after="140" w:line="300" w:lineRule="auto"/>
        <w:ind/>
        <w:jc w:val="both"/>
        <w:rPr/>
      </w:pPr>
      <w:r>
        <w:rPr>
          <w:rFonts w:ascii="Calibri" w:hAnsi="Calibri" w:eastAsia="Calibri" w:cs="Calibri"/>
          <w:sz w:val="23"/>
          <w:szCs w:val="23"/>
        </w:rPr>
        <w:t xml:space="preserve">For events a and b with vectors Va and Vb, a happens before b if Va</w:t>
      </w:r>
      <w:r>
        <w:rPr>
          <w:rFonts w:ascii="Calibri" w:hAnsi="Calibri" w:eastAsia="Calibri" w:cs="Calibri"/>
          <w:sz w:val="23"/>
          <w:szCs w:val="23"/>
        </w:rPr>
        <w:t xml:space="preserve"> ≤ Vb in every position and Va ≠ Vb. If this fails in both directions, a and b are concurrent. In a worked example, the payment event [1,2,0] and the inventory event [1,0,1] each have one component bigger than the other, so they are reported as concurrent.</w:t>
      </w:r>
      <w:r/>
    </w:p>
    <w:p>
      <w:pPr>
        <w:pStyle w:val="891"/>
        <w:pBdr/>
        <w:spacing w:after="100" w:before="220"/>
        <w:ind/>
        <w:rPr/>
      </w:pPr>
      <w:r>
        <w:rPr>
          <w:rFonts w:ascii="Calibri" w:hAnsi="Calibri" w:eastAsia="Calibri" w:cs="Calibri"/>
          <w:b/>
          <w:bCs/>
          <w:color w:val="2f5496"/>
          <w:sz w:val="26"/>
          <w:szCs w:val="26"/>
        </w:rPr>
        <w:t xml:space="preserve">7.3 Why timestamps are not enough</w:t>
      </w:r>
      <w:r/>
    </w:p>
    <w:p>
      <w:pPr>
        <w:pBdr/>
        <w:spacing w:after="140" w:line="300" w:lineRule="auto"/>
        <w:ind/>
        <w:jc w:val="both"/>
        <w:rPr/>
      </w:pPr>
      <w:r>
        <w:rPr>
          <w:rFonts w:ascii="Calibri" w:hAnsi="Calibri" w:eastAsia="Calibri" w:cs="Calibri"/>
          <w:sz w:val="23"/>
          <w:szCs w:val="23"/>
        </w:rPr>
        <w:t xml:space="preserve">One of the chaos tests moves a child event's p</w:t>
      </w:r>
      <w:r>
        <w:rPr>
          <w:rFonts w:ascii="Calibri" w:hAnsi="Calibri" w:eastAsia="Calibri" w:cs="Calibri"/>
          <w:sz w:val="23"/>
          <w:szCs w:val="23"/>
        </w:rPr>
        <w:t xml:space="preserve">hysical timestamp 5000 ms earlier than its parent. A timestamp sort would put the child first. ChronosMesh still keeps the parent-to-child edge, because the logical clocks say so, and it reports the inversion as an anomaly rather than silently trusting it.</w:t>
      </w:r>
      <w:r/>
    </w:p>
    <w:p>
      <w:pPr>
        <w:pStyle w:val="891"/>
        <w:pBdr/>
        <w:spacing w:after="100" w:before="220"/>
        <w:ind/>
        <w:rPr/>
      </w:pPr>
      <w:r>
        <w:rPr>
          <w:rFonts w:ascii="Calibri" w:hAnsi="Calibri" w:eastAsia="Calibri" w:cs="Calibri"/>
          <w:b/>
          <w:bCs/>
          <w:color w:val="2f5496"/>
          <w:sz w:val="26"/>
          <w:szCs w:val="26"/>
        </w:rPr>
        <w:t xml:space="preserve">7.4 Complexity</w:t>
      </w:r>
      <w:r/>
    </w:p>
    <w:p>
      <w:pPr>
        <w:pBdr/>
        <w:spacing w:after="140" w:line="300" w:lineRule="auto"/>
        <w:ind/>
        <w:jc w:val="both"/>
        <w:rPr/>
      </w:pPr>
      <w:r>
        <w:rPr>
          <w:rFonts w:ascii="Calibri" w:hAnsi="Calibri" w:eastAsia="Calibri" w:cs="Calibri"/>
          <w:sz w:val="23"/>
          <w:szCs w:val="23"/>
        </w:rPr>
        <w:t xml:space="preserve">The incremental transitive r</w:t>
      </w:r>
      <w:r>
        <w:rPr>
          <w:rFonts w:ascii="Calibri" w:hAnsi="Calibri" w:eastAsia="Calibri" w:cs="Calibri"/>
          <w:sz w:val="23"/>
          <w:szCs w:val="23"/>
        </w:rPr>
        <w:t xml:space="preserve">eduction costs roughly O(k·|V|), where k is the number of newly added edges, compared with a full recomputation each time. In our benchmark at 1,000 events the incremental version took about 289 ms against 890 ms for the global one, about 3.1 times faster.</w:t>
      </w:r>
      <w:r/>
    </w:p>
    <w:p>
      <w:pPr>
        <w:pStyle w:val="890"/>
        <w:pBdr/>
        <w:spacing w:after="160" w:before="320"/>
        <w:ind/>
        <w:rPr/>
      </w:pPr>
      <w:r>
        <w:rPr>
          <w:rFonts w:ascii="Calibri" w:hAnsi="Calibri" w:eastAsia="Calibri" w:cs="Calibri"/>
          <w:b/>
          <w:bCs/>
          <w:color w:val="1f3864"/>
          <w:sz w:val="32"/>
          <w:szCs w:val="32"/>
        </w:rPr>
        <w:t xml:space="preserve">8. Backend API and Data Layer</w:t>
      </w:r>
      <w:r/>
    </w:p>
    <w:p>
      <w:pPr>
        <w:pBdr/>
        <w:spacing w:after="140" w:line="300" w:lineRule="auto"/>
        <w:ind/>
        <w:jc w:val="both"/>
        <w:rPr/>
      </w:pPr>
      <w:r>
        <w:rPr>
          <w:rFonts w:ascii="Calibri" w:hAnsi="Calibri" w:eastAsia="Calibri" w:cs="Calibri"/>
          <w:sz w:val="23"/>
          <w:szCs w:val="23"/>
        </w:rPr>
        <w:t xml:space="preserve">The backend is a FastAPI application. Routers cover authentication, events, DAG queries, scenarios, analysis and GraphQL, with around 35 endpoints in total. Pydantic models validate input, and a Server-Sent Events stream pushes updates to the browser.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60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400" w:type="dxa"/>
          </w:tcPr>
          <w:p>
            <w:pPr>
              <w:pBdr/>
              <w:spacing/>
              <w:ind/>
              <w:rPr/>
            </w:pPr>
            <w:r>
              <w:rPr>
                <w:rFonts w:ascii="Calibri" w:hAnsi="Calibri" w:eastAsia="Calibri" w:cs="Calibri"/>
                <w:b/>
                <w:bCs/>
                <w:sz w:val="20"/>
                <w:szCs w:val="20"/>
              </w:rPr>
              <w:t xml:space="preserve">Area</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600" w:type="dxa"/>
          </w:tcPr>
          <w:p>
            <w:pPr>
              <w:pBdr/>
              <w:spacing/>
              <w:ind/>
              <w:rPr/>
            </w:pPr>
            <w:r>
              <w:rPr>
                <w:rFonts w:ascii="Calibri" w:hAnsi="Calibri" w:eastAsia="Calibri" w:cs="Calibri"/>
                <w:b/>
                <w:bCs/>
                <w:sz w:val="20"/>
                <w:szCs w:val="20"/>
              </w:rPr>
              <w:t xml:space="preserve">What it provides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400" w:type="dxa"/>
          </w:tcPr>
          <w:p>
            <w:pPr>
              <w:pBdr/>
              <w:spacing/>
              <w:ind/>
              <w:rPr/>
            </w:pPr>
            <w:r>
              <w:rPr>
                <w:rFonts w:ascii="Calibri" w:hAnsi="Calibri" w:eastAsia="Calibri" w:cs="Calibri"/>
                <w:b w:val="0"/>
                <w:bCs w:val="0"/>
                <w:sz w:val="20"/>
                <w:szCs w:val="20"/>
              </w:rPr>
              <w:t xml:space="preserve">Auth</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600" w:type="dxa"/>
          </w:tcPr>
          <w:p>
            <w:pPr>
              <w:pBdr/>
              <w:spacing/>
              <w:ind/>
              <w:rPr/>
            </w:pPr>
            <w:r>
              <w:rPr>
                <w:rFonts w:ascii="Calibri" w:hAnsi="Calibri" w:eastAsia="Calibri" w:cs="Calibri"/>
                <w:b w:val="0"/>
                <w:bCs w:val="0"/>
                <w:sz w:val="20"/>
                <w:szCs w:val="20"/>
              </w:rPr>
              <w:t xml:space="preserve">Login and token issue, role checks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400" w:type="dxa"/>
          </w:tcPr>
          <w:p>
            <w:pPr>
              <w:pBdr/>
              <w:spacing/>
              <w:ind/>
              <w:rPr/>
            </w:pPr>
            <w:r>
              <w:rPr>
                <w:rFonts w:ascii="Calibri" w:hAnsi="Calibri" w:eastAsia="Calibri" w:cs="Calibri"/>
                <w:b w:val="0"/>
                <w:bCs w:val="0"/>
                <w:sz w:val="20"/>
                <w:szCs w:val="20"/>
              </w:rPr>
              <w:t xml:space="preserve">Events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600" w:type="dxa"/>
          </w:tcPr>
          <w:p>
            <w:pPr>
              <w:pBdr/>
              <w:spacing/>
              <w:ind/>
              <w:rPr/>
            </w:pPr>
            <w:r>
              <w:rPr>
                <w:rFonts w:ascii="Calibri" w:hAnsi="Calibri" w:eastAsia="Calibri" w:cs="Calibri"/>
                <w:b w:val="0"/>
                <w:bCs w:val="0"/>
                <w:sz w:val="20"/>
                <w:szCs w:val="20"/>
              </w:rPr>
              <w:t xml:space="preserve">Ingest single and batch events, list and inspect events, live stream</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400" w:type="dxa"/>
          </w:tcPr>
          <w:p>
            <w:pPr>
              <w:pBdr/>
              <w:spacing/>
              <w:ind/>
              <w:rPr/>
            </w:pPr>
            <w:r>
              <w:rPr>
                <w:rFonts w:ascii="Calibri" w:hAnsi="Calibri" w:eastAsia="Calibri" w:cs="Calibri"/>
                <w:b w:val="0"/>
                <w:bCs w:val="0"/>
                <w:sz w:val="20"/>
                <w:szCs w:val="20"/>
              </w:rPr>
              <w:t xml:space="preserve">DAG</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600" w:type="dxa"/>
          </w:tcPr>
          <w:p>
            <w:pPr>
              <w:pBdr/>
              <w:spacing/>
              <w:ind/>
              <w:rPr/>
            </w:pPr>
            <w:r>
              <w:rPr>
                <w:rFonts w:ascii="Calibri" w:hAnsi="Calibri" w:eastAsia="Calibri" w:cs="Calibri"/>
                <w:b w:val="0"/>
                <w:bCs w:val="0"/>
                <w:sz w:val="20"/>
                <w:szCs w:val="20"/>
              </w:rPr>
              <w:t xml:space="preserve">Full graph, ancestors, descendants, concurrent sets, paths, diff against baseline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400" w:type="dxa"/>
          </w:tcPr>
          <w:p>
            <w:pPr>
              <w:pBdr/>
              <w:spacing/>
              <w:ind/>
              <w:rPr/>
            </w:pPr>
            <w:r>
              <w:rPr>
                <w:rFonts w:ascii="Calibri" w:hAnsi="Calibri" w:eastAsia="Calibri" w:cs="Calibri"/>
                <w:b w:val="0"/>
                <w:bCs w:val="0"/>
                <w:sz w:val="20"/>
                <w:szCs w:val="20"/>
              </w:rPr>
              <w:t xml:space="preserve">Scenarios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600" w:type="dxa"/>
          </w:tcPr>
          <w:p>
            <w:pPr>
              <w:pBdr/>
              <w:spacing/>
              <w:ind/>
              <w:rPr/>
            </w:pPr>
            <w:r>
              <w:rPr>
                <w:rFonts w:ascii="Calibri" w:hAnsi="Calibri" w:eastAsia="Calibri" w:cs="Calibri"/>
                <w:b w:val="0"/>
                <w:bCs w:val="0"/>
                <w:sz w:val="20"/>
                <w:szCs w:val="20"/>
              </w:rPr>
              <w:t xml:space="preserve">Load deterministic demo traces and chaos scenarios, reset state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400" w:type="dxa"/>
          </w:tcPr>
          <w:p>
            <w:pPr>
              <w:pBdr/>
              <w:spacing/>
              <w:ind/>
              <w:rPr/>
            </w:pPr>
            <w:r>
              <w:rPr>
                <w:rFonts w:ascii="Calibri" w:hAnsi="Calibri" w:eastAsia="Calibri" w:cs="Calibri"/>
                <w:b w:val="0"/>
                <w:bCs w:val="0"/>
                <w:sz w:val="20"/>
                <w:szCs w:val="20"/>
              </w:rPr>
              <w:t xml:space="preserve">Analysis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600" w:type="dxa"/>
          </w:tcPr>
          <w:p>
            <w:pPr>
              <w:pBdr/>
              <w:spacing/>
              <w:ind/>
              <w:rPr/>
            </w:pPr>
            <w:r>
              <w:rPr>
                <w:rFonts w:ascii="Calibri" w:hAnsi="Calibri" w:eastAsia="Calibri" w:cs="Calibri"/>
                <w:b w:val="0"/>
                <w:bCs w:val="0"/>
                <w:sz w:val="20"/>
                <w:szCs w:val="20"/>
              </w:rPr>
              <w:t xml:space="preserve">Service health, drift timeline, latency histogram, topology, replay</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400" w:type="dxa"/>
          </w:tcPr>
          <w:p>
            <w:pPr>
              <w:pBdr/>
              <w:spacing/>
              <w:ind/>
              <w:rPr/>
            </w:pPr>
            <w:r>
              <w:rPr>
                <w:rFonts w:ascii="Calibri" w:hAnsi="Calibri" w:eastAsia="Calibri" w:cs="Calibri"/>
                <w:b w:val="0"/>
                <w:bCs w:val="0"/>
                <w:sz w:val="20"/>
                <w:szCs w:val="20"/>
              </w:rPr>
              <w:t xml:space="preserve">GraphQL</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600" w:type="dxa"/>
          </w:tcPr>
          <w:p>
            <w:pPr>
              <w:pBdr/>
              <w:spacing/>
              <w:ind/>
              <w:rPr/>
            </w:pPr>
            <w:r>
              <w:rPr>
                <w:rFonts w:ascii="Calibri" w:hAnsi="Calibri" w:eastAsia="Calibri" w:cs="Calibri"/>
                <w:b w:val="0"/>
                <w:bCs w:val="0"/>
                <w:sz w:val="20"/>
                <w:szCs w:val="20"/>
              </w:rPr>
              <w:t xml:space="preserve">Query ancestors, descendants, concurrency, DAG and timeline; browser playground</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400" w:type="dxa"/>
          </w:tcPr>
          <w:p>
            <w:pPr>
              <w:pBdr/>
              <w:spacing/>
              <w:ind/>
              <w:rPr/>
            </w:pPr>
            <w:r>
              <w:rPr>
                <w:rFonts w:ascii="Calibri" w:hAnsi="Calibri" w:eastAsia="Calibri" w:cs="Calibri"/>
                <w:b w:val="0"/>
                <w:bCs w:val="0"/>
                <w:sz w:val="20"/>
                <w:szCs w:val="20"/>
              </w:rPr>
              <w:t xml:space="preserve">Operations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600" w:type="dxa"/>
          </w:tcPr>
          <w:p>
            <w:pPr>
              <w:pBdr/>
              <w:spacing/>
              <w:ind/>
              <w:rPr/>
            </w:pPr>
            <w:r>
              <w:rPr>
                <w:rFonts w:ascii="Calibri" w:hAnsi="Calibri" w:eastAsia="Calibri" w:cs="Calibri"/>
                <w:b w:val="0"/>
                <w:bCs w:val="0"/>
                <w:sz w:val="20"/>
                <w:szCs w:val="20"/>
              </w:rPr>
              <w:t xml:space="preserve">/api/health and /metrics</w:t>
            </w:r>
            <w:r/>
          </w:p>
        </w:tc>
      </w:tr>
    </w:tbl>
    <w:p>
      <w:pPr>
        <w:pBdr/>
        <w:spacing w:after="120"/>
        <w:ind/>
        <w:rPr/>
      </w:pPr>
      <w:r/>
      <w:r/>
    </w:p>
    <w:p>
      <w:pPr>
        <w:pBdr/>
        <w:spacing w:after="140" w:line="300" w:lineRule="auto"/>
        <w:ind/>
        <w:jc w:val="both"/>
        <w:rPr/>
      </w:pPr>
      <w:r>
        <w:rPr>
          <w:rFonts w:ascii="Calibri" w:hAnsi="Calibri" w:eastAsia="Calibri" w:cs="Calibri"/>
          <w:sz w:val="23"/>
          <w:szCs w:val="23"/>
        </w:rPr>
        <w:t xml:space="preserve">For persistence the system uses DynamoDB tables for events, executions and anomalies, an S3 b</w:t>
      </w:r>
      <w:r>
        <w:rPr>
          <w:rFonts w:ascii="Calibri" w:hAnsi="Calibri" w:eastAsia="Calibri" w:cs="Calibri"/>
          <w:sz w:val="23"/>
          <w:szCs w:val="23"/>
        </w:rPr>
        <w:t xml:space="preserve">ucket for exported graphs and datasets, and a Neo4j-style property graph for traversal queries. The repository also contains TimescaleDB-style audit and PostgreSQL-style metadata models, which are exercised in the tests through SQLite so they run anywhere.</w:t>
      </w:r>
      <w:r/>
    </w:p>
    <w:p>
      <w:pPr>
        <w:pStyle w:val="890"/>
        <w:pBdr/>
        <w:spacing w:after="160" w:before="320"/>
        <w:ind/>
        <w:rPr/>
      </w:pPr>
      <w:r>
        <w:rPr>
          <w:rFonts w:ascii="Calibri" w:hAnsi="Calibri" w:eastAsia="Calibri" w:cs="Calibri"/>
          <w:b/>
          <w:bCs/>
          <w:color w:val="1f3864"/>
          <w:sz w:val="32"/>
          <w:szCs w:val="32"/>
        </w:rPr>
        <w:t xml:space="preserve">9. Frontend Dashboard</w:t>
      </w:r>
      <w:r/>
    </w:p>
    <w:p>
      <w:pPr>
        <w:pBdr/>
        <w:spacing w:after="140" w:line="300" w:lineRule="auto"/>
        <w:ind/>
        <w:jc w:val="both"/>
        <w:rPr/>
      </w:pPr>
      <w:r>
        <w:rPr>
          <w:rFonts w:ascii="Calibri" w:hAnsi="Calibri" w:eastAsia="Calibri" w:cs="Calibri"/>
          <w:sz w:val="23"/>
          <w:szCs w:val="23"/>
        </w:rPr>
        <w:t xml:space="preserve">The interface is a React 18 an</w:t>
      </w:r>
      <w:r>
        <w:rPr>
          <w:rFonts w:ascii="Calibri" w:hAnsi="Calibri" w:eastAsia="Calibri" w:cs="Calibri"/>
          <w:sz w:val="23"/>
          <w:szCs w:val="23"/>
        </w:rPr>
        <w:t xml:space="preserve">d TypeScript single-page app built with Vite. Graphs are drawn with D3, and we wrote a small canvas engine for the 3D views so no heavy 3D library is needed. The visual style is a light glass-like theme with motion that respects the reduced-motion setting.</w:t>
      </w:r>
      <w:r/>
    </w:p>
    <w:p>
      <w:pPr>
        <w:pStyle w:val="897"/>
        <w:numPr>
          <w:ilvl w:val="0"/>
          <w:numId w:val="2"/>
        </w:numPr>
        <w:pBdr/>
        <w:spacing w:after="80" w:line="290" w:lineRule="auto"/>
        <w:ind/>
        <w:rPr/>
      </w:pPr>
      <w:r>
        <w:rPr>
          <w:rFonts w:ascii="Calibri" w:hAnsi="Calibri" w:eastAsia="Calibri" w:cs="Calibri"/>
          <w:sz w:val="23"/>
          <w:szCs w:val="23"/>
        </w:rPr>
        <w:t xml:space="preserve">Landing page with an interactive demonstration of events being re-ordered into their causal graph, a log shuffler and a vector-clock playground.</w:t>
      </w:r>
      <w:r/>
    </w:p>
    <w:p>
      <w:pPr>
        <w:pStyle w:val="897"/>
        <w:numPr>
          <w:ilvl w:val="0"/>
          <w:numId w:val="2"/>
        </w:numPr>
        <w:pBdr/>
        <w:spacing w:after="80" w:line="290" w:lineRule="auto"/>
        <w:ind/>
        <w:rPr/>
      </w:pPr>
      <w:r>
        <w:rPr>
          <w:rFonts w:ascii="Calibri" w:hAnsi="Calibri" w:eastAsia="Calibri" w:cs="Calibri"/>
          <w:sz w:val="23"/>
          <w:szCs w:val="23"/>
        </w:rPr>
        <w:t xml:space="preserve">Dashboard with key numbers, a service health map and recent anomalies.</w:t>
      </w:r>
      <w:r/>
    </w:p>
    <w:p>
      <w:pPr>
        <w:pStyle w:val="897"/>
        <w:numPr>
          <w:ilvl w:val="0"/>
          <w:numId w:val="2"/>
        </w:numPr>
        <w:pBdr/>
        <w:spacing w:after="80" w:line="290" w:lineRule="auto"/>
        <w:ind/>
        <w:rPr/>
      </w:pPr>
      <w:r>
        <w:rPr>
          <w:rFonts w:ascii="Calibri" w:hAnsi="Calibri" w:eastAsia="Calibri" w:cs="Calibri"/>
          <w:sz w:val="23"/>
          <w:szCs w:val="23"/>
        </w:rPr>
        <w:t xml:space="preserve">Trace explorer with 2D swimlane and rotatable 3D graph, zoom and pan, lineage highlighting and an event inspector showing clocks, parents and children.</w:t>
      </w:r>
      <w:r/>
    </w:p>
    <w:p>
      <w:pPr>
        <w:pStyle w:val="897"/>
        <w:numPr>
          <w:ilvl w:val="0"/>
          <w:numId w:val="2"/>
        </w:numPr>
        <w:pBdr/>
        <w:spacing w:after="80" w:line="290" w:lineRule="auto"/>
        <w:ind/>
        <w:rPr/>
      </w:pPr>
      <w:r>
        <w:rPr>
          <w:rFonts w:ascii="Calibri" w:hAnsi="Calibri" w:eastAsia="Calibri" w:cs="Calibri"/>
          <w:sz w:val="23"/>
          <w:szCs w:val="23"/>
        </w:rPr>
        <w:t xml:space="preserve">Timeline view that compares arrival order against reconstructed causal order, with replay controls.</w:t>
      </w:r>
      <w:r/>
    </w:p>
    <w:p>
      <w:pPr>
        <w:pStyle w:val="897"/>
        <w:numPr>
          <w:ilvl w:val="0"/>
          <w:numId w:val="2"/>
        </w:numPr>
        <w:pBdr/>
        <w:spacing w:after="80" w:line="290" w:lineRule="auto"/>
        <w:ind/>
        <w:rPr/>
      </w:pPr>
      <w:r>
        <w:rPr>
          <w:rFonts w:ascii="Calibri" w:hAnsi="Calibri" w:eastAsia="Calibri" w:cs="Calibri"/>
          <w:sz w:val="23"/>
          <w:szCs w:val="23"/>
        </w:rPr>
        <w:t xml:space="preserve">Anomaly centre, root-cause panel and the what-if blast-radius lab.</w:t>
      </w:r>
      <w:r/>
    </w:p>
    <w:p>
      <w:pPr>
        <w:pStyle w:val="897"/>
        <w:numPr>
          <w:ilvl w:val="0"/>
          <w:numId w:val="2"/>
        </w:numPr>
        <w:pBdr/>
        <w:spacing w:after="80" w:line="290" w:lineRule="auto"/>
        <w:ind/>
        <w:rPr/>
      </w:pPr>
      <w:r>
        <w:rPr>
          <w:rFonts w:ascii="Calibri" w:hAnsi="Calibri" w:eastAsia="Calibri" w:cs="Calibri"/>
          <w:sz w:val="23"/>
          <w:szCs w:val="23"/>
        </w:rPr>
        <w:t xml:space="preserve">Analytics page with latency histograms, topology metrics and layer replay.</w:t>
      </w:r>
      <w:r/>
    </w:p>
    <w:p>
      <w:pPr>
        <w:pStyle w:val="897"/>
        <w:numPr>
          <w:ilvl w:val="0"/>
          <w:numId w:val="2"/>
        </w:numPr>
        <w:pBdr/>
        <w:spacing w:after="80" w:line="290" w:lineRule="auto"/>
        <w:ind/>
        <w:rPr/>
      </w:pPr>
      <w:r>
        <w:rPr>
          <w:rFonts w:ascii="Calibri" w:hAnsi="Calibri" w:eastAsia="Calibri" w:cs="Calibri"/>
          <w:sz w:val="23"/>
          <w:szCs w:val="23"/>
        </w:rPr>
        <w:t xml:space="preserve">Graph diff and benchmark pages, a command palette (Ctrl or Cmd + K) and a login dialog with quick demo accounts.</w:t>
      </w:r>
      <w:r/>
    </w:p>
    <w:p>
      <w:pPr>
        <w:pBdr/>
        <w:spacing w:after="140" w:line="300" w:lineRule="auto"/>
        <w:ind/>
        <w:jc w:val="both"/>
        <w:rPr/>
      </w:pPr>
      <w:r>
        <w:rPr>
          <w:rFonts w:ascii="Calibri" w:hAnsi="Calibri" w:eastAsia="Calibri" w:cs="Calibri"/>
          <w:sz w:val="23"/>
          <w:szCs w:val="23"/>
        </w:rPr>
        <w:t xml:space="preserve">The frontend renders the edges returned by the backend and does not guess relationships from timestamps.</w:t>
      </w:r>
      <w:r/>
    </w:p>
    <w:p>
      <w:pPr>
        <w:pStyle w:val="890"/>
        <w:pBdr/>
        <w:spacing w:after="160" w:before="320"/>
        <w:ind/>
        <w:rPr/>
      </w:pPr>
      <w:r>
        <w:rPr>
          <w:rFonts w:ascii="Calibri" w:hAnsi="Calibri" w:eastAsia="Calibri" w:cs="Calibri"/>
          <w:b/>
          <w:bCs/>
          <w:color w:val="1f3864"/>
          <w:sz w:val="32"/>
          <w:szCs w:val="32"/>
        </w:rPr>
        <w:t xml:space="preserve">10. Cloud Deployment on AWS</w:t>
      </w:r>
      <w:r/>
    </w:p>
    <w:p>
      <w:pPr>
        <w:pBdr/>
        <w:spacing w:after="140" w:line="300" w:lineRule="auto"/>
        <w:ind/>
        <w:jc w:val="both"/>
        <w:rPr/>
      </w:pPr>
      <w:r>
        <w:rPr>
          <w:rFonts w:ascii="Calibri" w:hAnsi="Calibri" w:eastAsia="Calibri" w:cs="Calibri"/>
          <w:sz w:val="23"/>
          <w:szCs w:val="23"/>
        </w:rPr>
        <w:t xml:space="preserve">The backend is deployed on AWS. The repository contains the files that describe the deployment.</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20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bCs/>
                <w:sz w:val="20"/>
                <w:szCs w:val="20"/>
              </w:rPr>
              <w:t xml:space="preserve">File</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200" w:type="dxa"/>
          </w:tcPr>
          <w:p>
            <w:pPr>
              <w:pBdr/>
              <w:spacing/>
              <w:ind/>
              <w:rPr/>
            </w:pPr>
            <w:r>
              <w:rPr>
                <w:rFonts w:ascii="Calibri" w:hAnsi="Calibri" w:eastAsia="Calibri" w:cs="Calibri"/>
                <w:b/>
                <w:bCs/>
                <w:sz w:val="20"/>
                <w:szCs w:val="20"/>
              </w:rPr>
              <w:t xml:space="preserve">What it does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infrastructure/task-definition.json</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200" w:type="dxa"/>
          </w:tcPr>
          <w:p>
            <w:pPr>
              <w:pBdr/>
              <w:spacing/>
              <w:ind/>
              <w:rPr/>
            </w:pPr>
            <w:r>
              <w:rPr>
                <w:rFonts w:ascii="Calibri" w:hAnsi="Calibri" w:eastAsia="Calibri" w:cs="Calibri"/>
                <w:b w:val="0"/>
                <w:bCs w:val="0"/>
                <w:sz w:val="20"/>
                <w:szCs w:val="20"/>
              </w:rPr>
              <w:t xml:space="preserve">ECS Fargate task (0.5 vCPU, 1 GB) for the API container, health check on /api/health, logs sent to CloudWatch, image from Amazon ECR in ap-south-2</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infrastructure/trust.json</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200" w:type="dxa"/>
          </w:tcPr>
          <w:p>
            <w:pPr>
              <w:pBdr/>
              <w:spacing/>
              <w:ind/>
              <w:rPr/>
            </w:pPr>
            <w:r>
              <w:rPr>
                <w:rFonts w:ascii="Calibri" w:hAnsi="Calibri" w:eastAsia="Calibri" w:cs="Calibri"/>
                <w:b w:val="0"/>
                <w:bCs w:val="0"/>
                <w:sz w:val="20"/>
                <w:szCs w:val="20"/>
              </w:rPr>
              <w:t xml:space="preserve">IAM trust policy allowing ECS tasks to assume the task and execution roles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infrastructure/userdata.sh</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200" w:type="dxa"/>
          </w:tcPr>
          <w:p>
            <w:pPr>
              <w:pBdr/>
              <w:spacing/>
              <w:ind/>
              <w:rPr/>
            </w:pPr>
            <w:r>
              <w:rPr>
                <w:rFonts w:ascii="Calibri" w:hAnsi="Calibri" w:eastAsia="Calibri" w:cs="Calibri"/>
                <w:b w:val="0"/>
                <w:bCs w:val="0"/>
                <w:sz w:val="20"/>
                <w:szCs w:val="20"/>
              </w:rPr>
              <w:t xml:space="preserve">Bootstrap script for an Ubuntu EC2 instance: installs Docker, adds swap, clones the repository and starts the stack</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docker-compose.guru.yml</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200" w:type="dxa"/>
          </w:tcPr>
          <w:p>
            <w:pPr>
              <w:pBdr/>
              <w:spacing/>
              <w:ind/>
              <w:rPr/>
            </w:pPr>
            <w:r>
              <w:rPr>
                <w:rFonts w:ascii="Calibri" w:hAnsi="Calibri" w:eastAsia="Calibri" w:cs="Calibri"/>
                <w:b w:val="0"/>
                <w:bCs w:val="0"/>
                <w:sz w:val="20"/>
                <w:szCs w:val="20"/>
              </w:rPr>
              <w:t xml:space="preserve">Lightweight compose file used on the instance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api/Dockerfile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200" w:type="dxa"/>
          </w:tcPr>
          <w:p>
            <w:pPr>
              <w:pBdr/>
              <w:spacing/>
              <w:ind/>
              <w:rPr/>
            </w:pPr>
            <w:r>
              <w:rPr>
                <w:rFonts w:ascii="Calibri" w:hAnsi="Calibri" w:eastAsia="Calibri" w:cs="Calibri"/>
                <w:b w:val="0"/>
                <w:bCs w:val="0"/>
                <w:sz w:val="20"/>
                <w:szCs w:val="20"/>
              </w:rPr>
              <w:t xml:space="preserve">Python 3.11 image serving the API on port 8000</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k8s/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200" w:type="dxa"/>
          </w:tcPr>
          <w:p>
            <w:pPr>
              <w:pBdr/>
              <w:spacing/>
              <w:ind/>
              <w:rPr/>
            </w:pPr>
            <w:r>
              <w:rPr>
                <w:rFonts w:ascii="Calibri" w:hAnsi="Calibri" w:eastAsia="Calibri" w:cs="Calibri"/>
                <w:b w:val="0"/>
                <w:bCs w:val="0"/>
                <w:sz w:val="20"/>
                <w:szCs w:val="20"/>
              </w:rPr>
              <w:t xml:space="preserve">Deployment and service manifests for a Kubernetes cluster</w:t>
            </w:r>
            <w:r/>
          </w:p>
        </w:tc>
      </w:tr>
    </w:tbl>
    <w:p>
      <w:pPr>
        <w:pBdr/>
        <w:spacing w:after="120"/>
        <w:ind/>
        <w:rPr/>
      </w:pPr>
      <w:r/>
      <w:r/>
    </w:p>
    <w:p>
      <w:pPr>
        <w:pBdr/>
        <w:spacing w:after="140" w:line="300" w:lineRule="auto"/>
        <w:ind/>
        <w:jc w:val="both"/>
        <w:rPr/>
      </w:pPr>
      <w:r>
        <w:rPr>
          <w:rFonts w:ascii="Calibri" w:hAnsi="Calibri" w:eastAsia="Calibri" w:cs="Calibri"/>
          <w:sz w:val="23"/>
          <w:szCs w:val="23"/>
        </w:rPr>
        <w:t xml:space="preserve">The services are connected to the application. Events flow through the SQS events queue, processed results go to the results queue, execution records, events and anomalies are kept in DynamoDB, and exported graphs and datasets are archived to S3. The A</w:t>
      </w:r>
      <w:r>
        <w:rPr>
          <w:rFonts w:ascii="Calibri" w:hAnsi="Calibri" w:eastAsia="Calibri" w:cs="Calibri"/>
          <w:sz w:val="23"/>
          <w:szCs w:val="23"/>
        </w:rPr>
        <w:t xml:space="preserve">PI container reads the queue, table and bucket names from its task environment and uses the task IAM role for access, so no access keys are stored in the code. CloudWatch collects the container logs, and the health check lets ECS replace an unhealthy task.</w:t>
      </w:r>
      <w:r/>
    </w:p>
    <w:p>
      <w:pPr>
        <w:pBdr/>
        <w:spacing w:after="140" w:line="300" w:lineRule="auto"/>
        <w:ind/>
        <w:jc w:val="both"/>
        <w:rPr/>
      </w:pPr>
      <w:r>
        <w:rPr>
          <w:rFonts w:ascii="Calibri" w:hAnsi="Calibri" w:eastAsia="Calibri" w:cs="Calibri"/>
          <w:sz w:val="23"/>
          <w:szCs w:val="23"/>
        </w:rPr>
        <w:t xml:space="preserve">The team tested this setup end to end on a </w:t>
      </w:r>
      <w:r>
        <w:rPr>
          <w:rFonts w:ascii="Calibri" w:hAnsi="Calibri" w:eastAsia="Calibri" w:cs="Calibri"/>
          <w:sz w:val="23"/>
          <w:szCs w:val="23"/>
        </w:rPr>
        <w:t xml:space="preserve">second machine, launching scenarios from the dashboard and checking the reconstructed graphs, anomalies and metrics. The code for the final integration is being pushed to the repository, so the commit history will catch up with the deployed system shortly.</w:t>
      </w:r>
      <w:r/>
    </w:p>
    <w:p>
      <w:pPr>
        <w:pBdr/>
        <w:spacing w:after="140" w:line="300" w:lineRule="auto"/>
        <w:ind/>
        <w:jc w:val="both"/>
        <w:rPr/>
      </w:pPr>
      <w:r>
        <w:rPr>
          <w:rFonts w:ascii="Calibri" w:hAnsi="Calibri" w:eastAsia="Calibri" w:cs="Calibri"/>
          <w:sz w:val="23"/>
          <w:szCs w:val="23"/>
        </w:rPr>
        <w:t xml:space="preserve">Along the way the team also put an Nginx proxy in front of the API and added a GraphQL playground page for browser users.</w:t>
      </w:r>
      <w:r/>
    </w:p>
    <w:p>
      <w:pPr>
        <w:pBdr/>
        <w:spacing w:after="140" w:line="300" w:lineRule="auto"/>
        <w:ind/>
        <w:jc w:val="both"/>
        <w:rPr/>
      </w:pPr>
      <w:r>
        <w:rPr>
          <w:rFonts w:ascii="Calibri" w:hAnsi="Calibri" w:eastAsia="Calibri" w:cs="Calibri"/>
          <w:sz w:val="23"/>
          <w:szCs w:val="23"/>
        </w:rPr>
        <w:t xml:space="preserve">Beyond the current deployment, the cloud deployment document describes how the stack scales further, using Amazon MSK, a managed stream-processing service and a managed graph database.</w:t>
      </w:r>
      <w:r/>
    </w:p>
    <w:p>
      <w:pPr>
        <w:pStyle w:val="890"/>
        <w:pBdr/>
        <w:spacing w:after="160" w:before="320"/>
        <w:ind/>
        <w:rPr/>
      </w:pPr>
      <w:r>
        <w:rPr>
          <w:rFonts w:ascii="Calibri" w:hAnsi="Calibri" w:eastAsia="Calibri" w:cs="Calibri"/>
          <w:b/>
          <w:bCs/>
          <w:color w:val="1f3864"/>
          <w:sz w:val="32"/>
          <w:szCs w:val="32"/>
        </w:rPr>
        <w:t xml:space="preserve">11. Security, Monitoring and DevOps</w:t>
      </w:r>
      <w:r/>
    </w:p>
    <w:p>
      <w:pPr>
        <w:pStyle w:val="891"/>
        <w:pBdr/>
        <w:spacing w:after="100" w:before="220"/>
        <w:ind/>
        <w:rPr/>
      </w:pPr>
      <w:r>
        <w:rPr>
          <w:rFonts w:ascii="Calibri" w:hAnsi="Calibri" w:eastAsia="Calibri" w:cs="Calibri"/>
          <w:b/>
          <w:bCs/>
          <w:color w:val="2f5496"/>
          <w:sz w:val="26"/>
          <w:szCs w:val="26"/>
        </w:rPr>
        <w:t xml:space="preserve">11.1 Security</w:t>
      </w:r>
      <w:r/>
    </w:p>
    <w:p>
      <w:pPr>
        <w:pStyle w:val="897"/>
        <w:numPr>
          <w:ilvl w:val="0"/>
          <w:numId w:val="2"/>
        </w:numPr>
        <w:pBdr/>
        <w:spacing w:after="80" w:line="290" w:lineRule="auto"/>
        <w:ind/>
        <w:rPr/>
      </w:pPr>
      <w:r>
        <w:rPr>
          <w:rFonts w:ascii="Calibri" w:hAnsi="Calibri" w:eastAsia="Calibri" w:cs="Calibri"/>
          <w:sz w:val="23"/>
          <w:szCs w:val="23"/>
        </w:rPr>
        <w:t xml:space="preserve">JWT tokens signed with HS256 and a three-level role model: viewer, operator and admin.</w:t>
      </w:r>
      <w:r/>
    </w:p>
    <w:p>
      <w:pPr>
        <w:pStyle w:val="897"/>
        <w:numPr>
          <w:ilvl w:val="0"/>
          <w:numId w:val="2"/>
        </w:numPr>
        <w:pBdr/>
        <w:spacing w:after="80" w:line="290" w:lineRule="auto"/>
        <w:ind/>
        <w:rPr/>
      </w:pPr>
      <w:r>
        <w:rPr>
          <w:rFonts w:ascii="Calibri" w:hAnsi="Calibri" w:eastAsia="Calibri" w:cs="Calibri"/>
          <w:sz w:val="23"/>
          <w:szCs w:val="23"/>
        </w:rPr>
        <w:t xml:space="preserve">Route guards that check the role before allowing actions such as loading scenarios or resetting data.</w:t>
      </w:r>
      <w:r/>
    </w:p>
    <w:p>
      <w:pPr>
        <w:pStyle w:val="897"/>
        <w:numPr>
          <w:ilvl w:val="0"/>
          <w:numId w:val="2"/>
        </w:numPr>
        <w:pBdr/>
        <w:spacing w:after="80" w:line="290" w:lineRule="auto"/>
        <w:ind/>
        <w:rPr/>
      </w:pPr>
      <w:r>
        <w:rPr>
          <w:rFonts w:ascii="Calibri" w:hAnsi="Calibri" w:eastAsia="Calibri" w:cs="Calibri"/>
          <w:sz w:val="23"/>
          <w:szCs w:val="23"/>
        </w:rPr>
        <w:t xml:space="preserve">Security headers (X-Frame-Options, X-Content-Type-Options, Referrer-Policy) and masking of credential-like fields in logs.</w:t>
      </w:r>
      <w:r/>
    </w:p>
    <w:p>
      <w:pPr>
        <w:pStyle w:val="897"/>
        <w:numPr>
          <w:ilvl w:val="0"/>
          <w:numId w:val="2"/>
        </w:numPr>
        <w:pBdr/>
        <w:spacing w:after="80" w:line="290" w:lineRule="auto"/>
        <w:ind/>
        <w:rPr/>
      </w:pPr>
      <w:r>
        <w:rPr>
          <w:rFonts w:ascii="Calibri" w:hAnsi="Calibri" w:eastAsia="Calibri" w:cs="Calibri"/>
          <w:sz w:val="23"/>
          <w:szCs w:val="23"/>
        </w:rPr>
        <w:t xml:space="preserve">IAM task roles on AWS so the containers use temporary credentials instead of stored keys.</w:t>
      </w:r>
      <w:r/>
    </w:p>
    <w:p>
      <w:pPr>
        <w:pBdr/>
        <w:spacing w:after="140" w:line="300" w:lineRule="auto"/>
        <w:ind/>
        <w:jc w:val="both"/>
        <w:rPr/>
      </w:pPr>
      <w:r>
        <w:rPr>
          <w:rFonts w:ascii="Calibri" w:hAnsi="Calibri" w:eastAsia="Calibri" w:cs="Calibri"/>
          <w:sz w:val="23"/>
          <w:szCs w:val="23"/>
        </w:rPr>
        <w:t xml:space="preserve">The demo accounts and def</w:t>
      </w:r>
      <w:r>
        <w:rPr>
          <w:rFonts w:ascii="Calibri" w:hAnsi="Calibri" w:eastAsia="Calibri" w:cs="Calibri"/>
          <w:sz w:val="23"/>
          <w:szCs w:val="23"/>
        </w:rPr>
        <w:t xml:space="preserve">ault secret are meant for a classroom demonstration. For a real deployment the secret should come from AWS Secrets Manager, the CORS list should be limited to the real frontend address and every endpoint, including GraphQL, should require a logged-in user.</w:t>
      </w:r>
      <w:r/>
    </w:p>
    <w:p>
      <w:pPr>
        <w:pStyle w:val="891"/>
        <w:pBdr/>
        <w:spacing w:after="100" w:before="220"/>
        <w:ind/>
        <w:rPr/>
      </w:pPr>
      <w:r>
        <w:rPr>
          <w:rFonts w:ascii="Calibri" w:hAnsi="Calibri" w:eastAsia="Calibri" w:cs="Calibri"/>
          <w:b/>
          <w:bCs/>
          <w:color w:val="2f5496"/>
          <w:sz w:val="26"/>
          <w:szCs w:val="26"/>
        </w:rPr>
        <w:t xml:space="preserve">11.2 Monitoring</w:t>
      </w:r>
      <w:r/>
    </w:p>
    <w:p>
      <w:pPr>
        <w:pBdr/>
        <w:spacing w:after="140" w:line="300" w:lineRule="auto"/>
        <w:ind/>
        <w:jc w:val="both"/>
        <w:rPr/>
      </w:pPr>
      <w:r>
        <w:rPr>
          <w:rFonts w:ascii="Calibri" w:hAnsi="Calibri" w:eastAsia="Calibri" w:cs="Calibri"/>
          <w:sz w:val="23"/>
          <w:szCs w:val="23"/>
        </w:rPr>
        <w:t xml:space="preserve">The API exports Prometheus metrics for ingested events, processing latency,</w:t>
      </w:r>
      <w:r>
        <w:rPr>
          <w:rFonts w:ascii="Calibri" w:hAnsi="Calibri" w:eastAsia="Calibri" w:cs="Calibri"/>
          <w:sz w:val="23"/>
          <w:szCs w:val="23"/>
        </w:rPr>
        <w:t xml:space="preserve"> anomalies and stream clients. A Grafana dashboard and six alert rules cover high API latency, processing failures, a high anomaly rate, graph-store outage, consumer lag and SSE disconnect spikes. Logs are structured JSON, and on AWS they go to CloudWatch.</w:t>
      </w:r>
      <w:r/>
    </w:p>
    <w:p>
      <w:pPr>
        <w:pStyle w:val="891"/>
        <w:pBdr/>
        <w:spacing w:after="100" w:before="220"/>
        <w:ind/>
        <w:rPr/>
      </w:pPr>
      <w:r>
        <w:rPr>
          <w:rFonts w:ascii="Calibri" w:hAnsi="Calibri" w:eastAsia="Calibri" w:cs="Calibri"/>
          <w:b/>
          <w:bCs/>
          <w:color w:val="2f5496"/>
          <w:sz w:val="26"/>
          <w:szCs w:val="26"/>
        </w:rPr>
        <w:t xml:space="preserve">11.3 CI/CD and containers</w:t>
      </w:r>
      <w:r/>
    </w:p>
    <w:p>
      <w:pPr>
        <w:pBdr/>
        <w:spacing w:after="140" w:line="300" w:lineRule="auto"/>
        <w:ind/>
        <w:jc w:val="both"/>
        <w:rPr/>
      </w:pPr>
      <w:r>
        <w:rPr>
          <w:rFonts w:ascii="Calibri" w:hAnsi="Calibri" w:eastAsia="Calibri" w:cs="Calibri"/>
          <w:sz w:val="23"/>
          <w:szCs w:val="23"/>
        </w:rPr>
        <w:t xml:space="preserve">Four GitHub Actions workflows (backend, frontend, Docker and integration) are defined. Docker Compose files bring up the wider stack with Kafka, Neo4j, Prometheus and Grafana for local work.</w:t>
      </w:r>
      <w:r/>
    </w:p>
    <w:p>
      <w:pPr>
        <w:pStyle w:val="890"/>
        <w:pBdr/>
        <w:spacing w:after="160" w:before="320"/>
        <w:ind/>
        <w:rPr/>
      </w:pPr>
      <w:r>
        <w:rPr>
          <w:rFonts w:ascii="Calibri" w:hAnsi="Calibri" w:eastAsia="Calibri" w:cs="Calibri"/>
          <w:b/>
          <w:bCs/>
          <w:color w:val="1f3864"/>
          <w:sz w:val="32"/>
          <w:szCs w:val="32"/>
        </w:rPr>
        <w:t xml:space="preserve">12. Testing, Results and Implementation Status</w:t>
      </w:r>
      <w:r/>
    </w:p>
    <w:p>
      <w:pPr>
        <w:pStyle w:val="891"/>
        <w:pBdr/>
        <w:spacing w:after="100" w:before="220"/>
        <w:ind/>
        <w:rPr/>
      </w:pPr>
      <w:r>
        <w:rPr>
          <w:rFonts w:ascii="Calibri" w:hAnsi="Calibri" w:eastAsia="Calibri" w:cs="Calibri"/>
          <w:b/>
          <w:bCs/>
          <w:color w:val="2f5496"/>
          <w:sz w:val="26"/>
          <w:szCs w:val="26"/>
        </w:rPr>
        <w:t xml:space="preserve">12.1 Test results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00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bCs/>
                <w:sz w:val="20"/>
                <w:szCs w:val="20"/>
              </w:rPr>
              <w:t xml:space="preserve">Suite</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bCs/>
                <w:sz w:val="20"/>
                <w:szCs w:val="20"/>
              </w:rPr>
              <w:t xml:space="preserve">Result</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bCs/>
                <w:sz w:val="20"/>
                <w:szCs w:val="20"/>
              </w:rPr>
              <w:t xml:space="preserve">Note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Python (pytest)</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215 tests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Clocks, buffer, DAG, reduction, windowing, anomaly, confidence, root cause, what-if, diff, API, GraphQL, streaming</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Frontend (Vitest)</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18 tests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3 test files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Chaos tests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8 scenarios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Broker outage, database outage, restart, duplicates, clock skew, cycle attempt, concurrent branches, bad input</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End-to-end check</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Passed on a second machine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Cloud-connected system run by the team</w:t>
            </w:r>
            <w:r/>
          </w:p>
        </w:tc>
      </w:tr>
    </w:tbl>
    <w:p>
      <w:pPr>
        <w:pBdr/>
        <w:spacing w:after="120"/>
        <w:ind/>
        <w:rPr/>
      </w:pPr>
      <w:r/>
      <w:r/>
    </w:p>
    <w:p>
      <w:pPr>
        <w:pStyle w:val="891"/>
        <w:pBdr/>
        <w:spacing w:after="100" w:before="220"/>
        <w:ind/>
        <w:rPr/>
      </w:pPr>
      <w:r>
        <w:rPr>
          <w:rFonts w:ascii="Calibri" w:hAnsi="Calibri" w:eastAsia="Calibri" w:cs="Calibri"/>
          <w:b/>
          <w:bCs/>
          <w:color w:val="2f5496"/>
          <w:sz w:val="26"/>
          <w:szCs w:val="26"/>
        </w:rPr>
        <w:t xml:space="preserve">12.2 Performance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2200"/>
        <w:gridCol w:w="330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500" w:type="dxa"/>
          </w:tcPr>
          <w:p>
            <w:pPr>
              <w:pBdr/>
              <w:spacing/>
              <w:ind/>
              <w:rPr/>
            </w:pPr>
            <w:r>
              <w:rPr>
                <w:rFonts w:ascii="Calibri" w:hAnsi="Calibri" w:eastAsia="Calibri" w:cs="Calibri"/>
                <w:b/>
                <w:bCs/>
                <w:sz w:val="20"/>
                <w:szCs w:val="20"/>
              </w:rPr>
              <w:t xml:space="preserve">Metric</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bCs/>
                <w:sz w:val="20"/>
                <w:szCs w:val="20"/>
              </w:rPr>
              <w:t xml:space="preserve">Value</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300" w:type="dxa"/>
          </w:tcPr>
          <w:p>
            <w:pPr>
              <w:pBdr/>
              <w:spacing/>
              <w:ind/>
              <w:rPr/>
            </w:pPr>
            <w:r>
              <w:rPr>
                <w:rFonts w:ascii="Calibri" w:hAnsi="Calibri" w:eastAsia="Calibri" w:cs="Calibri"/>
                <w:b/>
                <w:bCs/>
                <w:sz w:val="20"/>
                <w:szCs w:val="20"/>
              </w:rPr>
              <w:t xml:space="preserve">Scope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500" w:type="dxa"/>
          </w:tcPr>
          <w:p>
            <w:pPr>
              <w:pBdr/>
              <w:spacing/>
              <w:ind/>
              <w:rPr/>
            </w:pPr>
            <w:r>
              <w:rPr>
                <w:rFonts w:ascii="Calibri" w:hAnsi="Calibri" w:eastAsia="Calibri" w:cs="Calibri"/>
                <w:b w:val="0"/>
                <w:bCs w:val="0"/>
                <w:sz w:val="20"/>
                <w:szCs w:val="20"/>
              </w:rPr>
              <w:t xml:space="preserve">Event generation</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about 3,600 events/s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300" w:type="dxa"/>
          </w:tcPr>
          <w:p>
            <w:pPr>
              <w:pBdr/>
              <w:spacing/>
              <w:ind/>
              <w:rPr/>
            </w:pPr>
            <w:r>
              <w:rPr>
                <w:rFonts w:ascii="Calibri" w:hAnsi="Calibri" w:eastAsia="Calibri" w:cs="Calibri"/>
                <w:b w:val="0"/>
                <w:bCs w:val="0"/>
                <w:sz w:val="20"/>
                <w:szCs w:val="20"/>
              </w:rPr>
              <w:t xml:space="preserve">In-memory</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500" w:type="dxa"/>
          </w:tcPr>
          <w:p>
            <w:pPr>
              <w:pBdr/>
              <w:spacing/>
              <w:ind/>
              <w:rPr/>
            </w:pPr>
            <w:r>
              <w:rPr>
                <w:rFonts w:ascii="Calibri" w:hAnsi="Calibri" w:eastAsia="Calibri" w:cs="Calibri"/>
                <w:b w:val="0"/>
                <w:bCs w:val="0"/>
                <w:sz w:val="20"/>
                <w:szCs w:val="20"/>
              </w:rPr>
              <w:t xml:space="preserve">Windowed stream processing</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about 212 events/s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300" w:type="dxa"/>
          </w:tcPr>
          <w:p>
            <w:pPr>
              <w:pBdr/>
              <w:spacing/>
              <w:ind/>
              <w:rPr/>
            </w:pPr>
            <w:r>
              <w:rPr>
                <w:rFonts w:ascii="Calibri" w:hAnsi="Calibri" w:eastAsia="Calibri" w:cs="Calibri"/>
                <w:b w:val="0"/>
                <w:bCs w:val="0"/>
                <w:sz w:val="20"/>
                <w:szCs w:val="20"/>
              </w:rPr>
              <w:t xml:space="preserve">With out-of-order buffering</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500" w:type="dxa"/>
          </w:tcPr>
          <w:p>
            <w:pPr>
              <w:pBdr/>
              <w:spacing/>
              <w:ind/>
              <w:rPr/>
            </w:pPr>
            <w:r>
              <w:rPr>
                <w:rFonts w:ascii="Calibri" w:hAnsi="Calibri" w:eastAsia="Calibri" w:cs="Calibri"/>
                <w:b w:val="0"/>
                <w:bCs w:val="0"/>
                <w:sz w:val="20"/>
                <w:szCs w:val="20"/>
              </w:rPr>
              <w:t xml:space="preserve">Graph persistence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about 4,000 events/s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300" w:type="dxa"/>
          </w:tcPr>
          <w:p>
            <w:pPr>
              <w:pBdr/>
              <w:spacing/>
              <w:ind/>
              <w:rPr/>
            </w:pPr>
            <w:r>
              <w:rPr>
                <w:rFonts w:ascii="Calibri" w:hAnsi="Calibri" w:eastAsia="Calibri" w:cs="Calibri"/>
                <w:b w:val="0"/>
                <w:bCs w:val="0"/>
                <w:sz w:val="20"/>
                <w:szCs w:val="20"/>
              </w:rPr>
              <w:t xml:space="preserve">In-memory graph</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500" w:type="dxa"/>
          </w:tcPr>
          <w:p>
            <w:pPr>
              <w:pBdr/>
              <w:spacing/>
              <w:ind/>
              <w:rPr/>
            </w:pPr>
            <w:r>
              <w:rPr>
                <w:rFonts w:ascii="Calibri" w:hAnsi="Calibri" w:eastAsia="Calibri" w:cs="Calibri"/>
                <w:b w:val="0"/>
                <w:bCs w:val="0"/>
                <w:sz w:val="20"/>
                <w:szCs w:val="20"/>
              </w:rPr>
              <w:t xml:space="preserve">Pipeline latency</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p95 35 ms, p99 62 ms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300" w:type="dxa"/>
          </w:tcPr>
          <w:p>
            <w:pPr>
              <w:pBdr/>
              <w:spacing/>
              <w:ind/>
              <w:rPr/>
            </w:pPr>
            <w:r>
              <w:rPr>
                <w:rFonts w:ascii="Calibri" w:hAnsi="Calibri" w:eastAsia="Calibri" w:cs="Calibri"/>
                <w:b w:val="0"/>
                <w:bCs w:val="0"/>
                <w:sz w:val="20"/>
                <w:szCs w:val="20"/>
              </w:rPr>
              <w:t xml:space="preserve">Window flush</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500" w:type="dxa"/>
          </w:tcPr>
          <w:p>
            <w:pPr>
              <w:pBdr/>
              <w:spacing/>
              <w:ind/>
              <w:rPr/>
            </w:pPr>
            <w:r>
              <w:rPr>
                <w:rFonts w:ascii="Calibri" w:hAnsi="Calibri" w:eastAsia="Calibri" w:cs="Calibri"/>
                <w:b w:val="0"/>
                <w:bCs w:val="0"/>
                <w:sz w:val="20"/>
                <w:szCs w:val="20"/>
              </w:rPr>
              <w:t xml:space="preserve">Reduction speed-up</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3.1x at 1,000 events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300" w:type="dxa"/>
          </w:tcPr>
          <w:p>
            <w:pPr>
              <w:pBdr/>
              <w:spacing/>
              <w:ind/>
              <w:rPr/>
            </w:pPr>
            <w:r>
              <w:rPr>
                <w:rFonts w:ascii="Calibri" w:hAnsi="Calibri" w:eastAsia="Calibri" w:cs="Calibri"/>
                <w:b w:val="0"/>
                <w:bCs w:val="0"/>
                <w:sz w:val="20"/>
                <w:szCs w:val="20"/>
              </w:rPr>
              <w:t xml:space="preserve">Incremental vs global</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500" w:type="dxa"/>
          </w:tcPr>
          <w:p>
            <w:pPr>
              <w:pBdr/>
              <w:spacing/>
              <w:ind/>
              <w:rPr/>
            </w:pPr>
            <w:r>
              <w:rPr>
                <w:rFonts w:ascii="Calibri" w:hAnsi="Calibri" w:eastAsia="Calibri" w:cs="Calibri"/>
                <w:b w:val="0"/>
                <w:bCs w:val="0"/>
                <w:sz w:val="20"/>
                <w:szCs w:val="20"/>
              </w:rPr>
              <w:t xml:space="preserve">Lost or duplicate events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0 / 0</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300" w:type="dxa"/>
          </w:tcPr>
          <w:p>
            <w:pPr>
              <w:pBdr/>
              <w:spacing/>
              <w:ind/>
              <w:rPr/>
            </w:pPr>
            <w:r>
              <w:rPr>
                <w:rFonts w:ascii="Calibri" w:hAnsi="Calibri" w:eastAsia="Calibri" w:cs="Calibri"/>
                <w:b w:val="0"/>
                <w:bCs w:val="0"/>
                <w:sz w:val="20"/>
                <w:szCs w:val="20"/>
              </w:rPr>
              <w:t xml:space="preserve">Chaos runs</w:t>
            </w:r>
            <w:r/>
          </w:p>
        </w:tc>
      </w:tr>
    </w:tbl>
    <w:p>
      <w:pPr>
        <w:pBdr/>
        <w:spacing w:after="120"/>
        <w:ind/>
        <w:rPr/>
      </w:pPr>
      <w:r/>
      <w:r/>
    </w:p>
    <w:p>
      <w:pPr>
        <w:pBdr/>
        <w:spacing w:after="140" w:line="300" w:lineRule="auto"/>
        <w:ind/>
        <w:jc w:val="both"/>
        <w:rPr/>
      </w:pPr>
      <w:r>
        <w:rPr>
          <w:rFonts w:ascii="Calibri" w:hAnsi="Calibri" w:eastAsia="Calibri" w:cs="Calibri"/>
          <w:sz w:val="23"/>
          <w:szCs w:val="23"/>
        </w:rPr>
        <w:t xml:space="preserve">These figures come from the project's own load scripts, run on a single machine. They describe the engine itself and should not be read as cloud-scale throughput.</w:t>
      </w:r>
      <w:r/>
    </w:p>
    <w:p>
      <w:pPr>
        <w:pStyle w:val="891"/>
        <w:pBdr/>
        <w:spacing w:after="100" w:before="220"/>
        <w:ind/>
        <w:rPr/>
      </w:pPr>
      <w:r>
        <w:rPr>
          <w:rFonts w:ascii="Calibri" w:hAnsi="Calibri" w:eastAsia="Calibri" w:cs="Calibri"/>
          <w:b/>
          <w:bCs/>
          <w:color w:val="2f5496"/>
          <w:sz w:val="26"/>
          <w:szCs w:val="26"/>
        </w:rPr>
        <w:t xml:space="preserve">12.3 Planned design versus implementation</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3200"/>
        <w:gridCol w:w="300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bCs/>
                <w:sz w:val="20"/>
                <w:szCs w:val="20"/>
              </w:rPr>
              <w:t xml:space="preserve">Item in the design</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bCs/>
                <w:sz w:val="20"/>
                <w:szCs w:val="20"/>
              </w:rPr>
              <w:t xml:space="preserve">Implementation</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bCs/>
                <w:sz w:val="20"/>
                <w:szCs w:val="20"/>
              </w:rPr>
              <w:t xml:space="preserve">Status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Lamport, vector and hybrid clocks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Clock library</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 and tested</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Causal DAG and concurrency</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Engine and DAG builder</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 and tested</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Anomaly detection and confidence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Analysis package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 and tested</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Fault injection and simulator</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Mock services, skew, chaos tests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React control room</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Dashboard with graph, timeline, anomalies, what-if</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Prometheus and Grafana</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Metrics, dashboard, alert rules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ECS Fargate and ECR</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Containerised API</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SQS, DynamoDB, S3</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Connected to the application</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CloudWatch and IAM roles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Logs, health check, task roles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Done</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Kubernetes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Deployment and service manifests</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Provided</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Backend language</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FastAPI (Python)</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Python used throughout instead of Node.js</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800" w:type="dxa"/>
          </w:tcPr>
          <w:p>
            <w:pPr>
              <w:pBdr/>
              <w:spacing/>
              <w:ind/>
              <w:rPr/>
            </w:pPr>
            <w:r>
              <w:rPr>
                <w:rFonts w:ascii="Calibri" w:hAnsi="Calibri" w:eastAsia="Calibri" w:cs="Calibri"/>
                <w:b w:val="0"/>
                <w:bCs w:val="0"/>
                <w:sz w:val="20"/>
                <w:szCs w:val="20"/>
              </w:rPr>
              <w:t xml:space="preserve">Stream processing</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200" w:type="dxa"/>
          </w:tcPr>
          <w:p>
            <w:pPr>
              <w:pBdr/>
              <w:spacing/>
              <w:ind/>
              <w:rPr/>
            </w:pPr>
            <w:r>
              <w:rPr>
                <w:rFonts w:ascii="Calibri" w:hAnsi="Calibri" w:eastAsia="Calibri" w:cs="Calibri"/>
                <w:b w:val="0"/>
                <w:bCs w:val="0"/>
                <w:sz w:val="20"/>
                <w:szCs w:val="20"/>
              </w:rPr>
              <w:t xml:space="preserve">Python event-time pipeline modelled on Flink</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3000" w:type="dxa"/>
          </w:tcPr>
          <w:p>
            <w:pPr>
              <w:pBdr/>
              <w:spacing/>
              <w:ind/>
              <w:rPr/>
            </w:pPr>
            <w:r>
              <w:rPr>
                <w:rFonts w:ascii="Calibri" w:hAnsi="Calibri" w:eastAsia="Calibri" w:cs="Calibri"/>
                <w:b w:val="0"/>
                <w:bCs w:val="0"/>
                <w:sz w:val="20"/>
                <w:szCs w:val="20"/>
              </w:rPr>
              <w:t xml:space="preserve">Design choice for a student deployment</w:t>
            </w:r>
            <w:r/>
          </w:p>
        </w:tc>
      </w:tr>
    </w:tbl>
    <w:p>
      <w:pPr>
        <w:pStyle w:val="890"/>
        <w:pBdr/>
        <w:spacing w:after="160" w:before="320"/>
        <w:ind/>
        <w:rPr/>
      </w:pPr>
      <w:r>
        <w:rPr>
          <w:rFonts w:ascii="Calibri" w:hAnsi="Calibri" w:eastAsia="Calibri" w:cs="Calibri"/>
          <w:b/>
          <w:bCs/>
          <w:color w:val="1f3864"/>
          <w:sz w:val="32"/>
          <w:szCs w:val="32"/>
        </w:rPr>
        <w:t xml:space="preserve">13. Limitations</w:t>
      </w:r>
      <w:r/>
    </w:p>
    <w:p>
      <w:pPr>
        <w:pStyle w:val="897"/>
        <w:numPr>
          <w:ilvl w:val="0"/>
          <w:numId w:val="2"/>
        </w:numPr>
        <w:pBdr/>
        <w:spacing w:after="80" w:line="290" w:lineRule="auto"/>
        <w:ind/>
        <w:rPr/>
      </w:pPr>
      <w:r>
        <w:rPr>
          <w:rFonts w:ascii="Calibri" w:hAnsi="Calibri" w:eastAsia="Calibri" w:cs="Calibri"/>
          <w:sz w:val="23"/>
          <w:szCs w:val="23"/>
        </w:rPr>
        <w:t xml:space="preserve">Vector clocks need a known set of participating services; handling services that appear and disappear needs a different approach.</w:t>
      </w:r>
      <w:r/>
    </w:p>
    <w:p>
      <w:pPr>
        <w:pStyle w:val="897"/>
        <w:numPr>
          <w:ilvl w:val="0"/>
          <w:numId w:val="2"/>
        </w:numPr>
        <w:pBdr/>
        <w:spacing w:after="80" w:line="290" w:lineRule="auto"/>
        <w:ind/>
        <w:rPr/>
      </w:pPr>
      <w:r>
        <w:rPr>
          <w:rFonts w:ascii="Calibri" w:hAnsi="Calibri" w:eastAsia="Calibri" w:cs="Calibri"/>
          <w:sz w:val="23"/>
          <w:szCs w:val="23"/>
        </w:rPr>
        <w:t xml:space="preserve">Stream processing uses a Python pipeline that follows Flink's event-time model, not a managed Flink cluster.</w:t>
      </w:r>
      <w:r/>
    </w:p>
    <w:p>
      <w:pPr>
        <w:pStyle w:val="897"/>
        <w:numPr>
          <w:ilvl w:val="0"/>
          <w:numId w:val="2"/>
        </w:numPr>
        <w:pBdr/>
        <w:spacing w:after="80" w:line="290" w:lineRule="auto"/>
        <w:ind/>
        <w:rPr/>
      </w:pPr>
      <w:r>
        <w:rPr>
          <w:rFonts w:ascii="Calibri" w:hAnsi="Calibri" w:eastAsia="Calibri" w:cs="Calibri"/>
          <w:sz w:val="23"/>
          <w:szCs w:val="23"/>
        </w:rPr>
        <w:t xml:space="preserve">Throughput figures were measured on a single machine and should not be read as cloud-scale numbers.</w:t>
      </w:r>
      <w:r/>
    </w:p>
    <w:p>
      <w:pPr>
        <w:pStyle w:val="897"/>
        <w:numPr>
          <w:ilvl w:val="0"/>
          <w:numId w:val="2"/>
        </w:numPr>
        <w:pBdr/>
        <w:spacing w:after="80" w:line="290" w:lineRule="auto"/>
        <w:ind/>
        <w:rPr/>
      </w:pPr>
      <w:r>
        <w:rPr>
          <w:rFonts w:ascii="Calibri" w:hAnsi="Calibri" w:eastAsia="Calibri" w:cs="Calibri"/>
          <w:sz w:val="23"/>
          <w:szCs w:val="23"/>
        </w:rPr>
        <w:t xml:space="preserve">The multi-cloud aspect is represented by service labels and injected skew; the deployed stack runs on AWS.</w:t>
      </w:r>
      <w:r/>
    </w:p>
    <w:p>
      <w:pPr>
        <w:pStyle w:val="897"/>
        <w:numPr>
          <w:ilvl w:val="0"/>
          <w:numId w:val="2"/>
        </w:numPr>
        <w:pBdr/>
        <w:spacing w:after="80" w:line="290" w:lineRule="auto"/>
        <w:ind/>
        <w:rPr/>
      </w:pPr>
      <w:r>
        <w:rPr>
          <w:rFonts w:ascii="Calibri" w:hAnsi="Calibri" w:eastAsia="Calibri" w:cs="Calibri"/>
          <w:sz w:val="23"/>
          <w:szCs w:val="23"/>
        </w:rPr>
        <w:t xml:space="preserve">The demo credentials and shared secret are for demonstration only.</w:t>
      </w:r>
      <w:r/>
    </w:p>
    <w:p>
      <w:pPr>
        <w:pStyle w:val="890"/>
        <w:pBdr/>
        <w:spacing w:after="160" w:before="320"/>
        <w:ind/>
        <w:rPr/>
      </w:pPr>
      <w:r>
        <w:rPr>
          <w:rFonts w:ascii="Calibri" w:hAnsi="Calibri" w:eastAsia="Calibri" w:cs="Calibri"/>
          <w:b/>
          <w:bCs/>
          <w:color w:val="1f3864"/>
          <w:sz w:val="32"/>
          <w:szCs w:val="32"/>
        </w:rPr>
        <w:t xml:space="preserve">14. Future Work</w:t>
      </w:r>
      <w:r/>
    </w:p>
    <w:p>
      <w:pPr>
        <w:pStyle w:val="897"/>
        <w:numPr>
          <w:ilvl w:val="0"/>
          <w:numId w:val="2"/>
        </w:numPr>
        <w:pBdr/>
        <w:spacing w:after="80" w:line="290" w:lineRule="auto"/>
        <w:ind/>
        <w:rPr/>
      </w:pPr>
      <w:r>
        <w:rPr>
          <w:rFonts w:ascii="Calibri" w:hAnsi="Calibri" w:eastAsia="Calibri" w:cs="Calibri"/>
          <w:sz w:val="23"/>
          <w:szCs w:val="23"/>
        </w:rPr>
        <w:t xml:space="preserve">Move transport to Amazon MSK and use a managed stream-processing service for larger event volumes.</w:t>
      </w:r>
      <w:r/>
    </w:p>
    <w:p>
      <w:pPr>
        <w:pStyle w:val="897"/>
        <w:numPr>
          <w:ilvl w:val="0"/>
          <w:numId w:val="2"/>
        </w:numPr>
        <w:pBdr/>
        <w:spacing w:after="80" w:line="290" w:lineRule="auto"/>
        <w:ind/>
        <w:rPr/>
      </w:pPr>
      <w:r>
        <w:rPr>
          <w:rFonts w:ascii="Calibri" w:hAnsi="Calibri" w:eastAsia="Calibri" w:cs="Calibri"/>
          <w:sz w:val="23"/>
          <w:szCs w:val="23"/>
        </w:rPr>
        <w:t xml:space="preserve">Describe the whole infrastructure with Terraform so it can be recreated with one command.</w:t>
      </w:r>
      <w:r/>
    </w:p>
    <w:p>
      <w:pPr>
        <w:pStyle w:val="897"/>
        <w:numPr>
          <w:ilvl w:val="0"/>
          <w:numId w:val="2"/>
        </w:numPr>
        <w:pBdr/>
        <w:spacing w:after="80" w:line="290" w:lineRule="auto"/>
        <w:ind/>
        <w:rPr/>
      </w:pPr>
      <w:r>
        <w:rPr>
          <w:rFonts w:ascii="Calibri" w:hAnsi="Calibri" w:eastAsia="Calibri" w:cs="Calibri"/>
          <w:sz w:val="23"/>
          <w:szCs w:val="23"/>
        </w:rPr>
        <w:t xml:space="preserve">Add Cognito for user sign-in, CloudFront for the frontend and OpenTelemetry tracing.</w:t>
      </w:r>
      <w:r/>
    </w:p>
    <w:p>
      <w:pPr>
        <w:pStyle w:val="897"/>
        <w:numPr>
          <w:ilvl w:val="0"/>
          <w:numId w:val="2"/>
        </w:numPr>
        <w:pBdr/>
        <w:spacing w:after="80" w:line="290" w:lineRule="auto"/>
        <w:ind/>
        <w:rPr/>
      </w:pPr>
      <w:r>
        <w:rPr>
          <w:rFonts w:ascii="Calibri" w:hAnsi="Calibri" w:eastAsia="Calibri" w:cs="Calibri"/>
          <w:sz w:val="23"/>
          <w:szCs w:val="23"/>
        </w:rPr>
        <w:t xml:space="preserve">Run a producer in a second cloud provider to test genuine multi-cloud behaviour.</w:t>
      </w:r>
      <w:r/>
    </w:p>
    <w:p>
      <w:pPr>
        <w:pStyle w:val="897"/>
        <w:numPr>
          <w:ilvl w:val="0"/>
          <w:numId w:val="2"/>
        </w:numPr>
        <w:pBdr/>
        <w:spacing w:after="80" w:line="290" w:lineRule="auto"/>
        <w:ind/>
        <w:rPr/>
      </w:pPr>
      <w:r>
        <w:rPr>
          <w:rFonts w:ascii="Calibri" w:hAnsi="Calibri" w:eastAsia="Calibri" w:cs="Calibri"/>
          <w:sz w:val="23"/>
          <w:szCs w:val="23"/>
        </w:rPr>
        <w:t xml:space="preserve">Run a repeated precision, recall and F1 study against arrival-order and timestamp-order baselines.</w:t>
      </w:r>
      <w:r/>
    </w:p>
    <w:p>
      <w:pPr>
        <w:pStyle w:val="897"/>
        <w:numPr>
          <w:ilvl w:val="0"/>
          <w:numId w:val="2"/>
        </w:numPr>
        <w:pBdr/>
        <w:spacing w:after="80" w:line="290" w:lineRule="auto"/>
        <w:ind/>
        <w:rPr/>
      </w:pPr>
      <w:r>
        <w:rPr>
          <w:rFonts w:ascii="Calibri" w:hAnsi="Calibri" w:eastAsia="Calibri" w:cs="Calibri"/>
          <w:sz w:val="23"/>
          <w:szCs w:val="23"/>
        </w:rPr>
        <w:t xml:space="preserve">Study scalable clock schemes for large or changing numbers of services.</w:t>
      </w:r>
      <w:r/>
    </w:p>
    <w:p>
      <w:pPr>
        <w:pStyle w:val="890"/>
        <w:pBdr/>
        <w:spacing w:after="160" w:before="320"/>
        <w:ind/>
        <w:rPr/>
      </w:pPr>
      <w:r>
        <w:rPr>
          <w:rFonts w:ascii="Calibri" w:hAnsi="Calibri" w:eastAsia="Calibri" w:cs="Calibri"/>
          <w:b/>
          <w:bCs/>
          <w:color w:val="1f3864"/>
          <w:sz w:val="32"/>
          <w:szCs w:val="32"/>
        </w:rPr>
        <w:t xml:space="preserve">15. Team Contributions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680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bCs/>
                <w:sz w:val="20"/>
                <w:szCs w:val="20"/>
              </w:rPr>
              <w:t xml:space="preserve">Member</w:t>
            </w:r>
            <w:r/>
          </w:p>
        </w:tc>
        <w:tc>
          <w:tcPr>
            <w:shd w:val="clear" w:color="auto" w:fill="d9e2f3"/>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800" w:type="dxa"/>
          </w:tcPr>
          <w:p>
            <w:pPr>
              <w:pBdr/>
              <w:spacing/>
              <w:ind/>
              <w:rPr/>
            </w:pPr>
            <w:r>
              <w:rPr>
                <w:rFonts w:ascii="Calibri" w:hAnsi="Calibri" w:eastAsia="Calibri" w:cs="Calibri"/>
                <w:b/>
                <w:bCs/>
                <w:sz w:val="20"/>
                <w:szCs w:val="20"/>
              </w:rPr>
              <w:t xml:space="preserve">Work</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B. Guru Sai Prasad Reddy</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800" w:type="dxa"/>
          </w:tcPr>
          <w:p>
            <w:pPr>
              <w:pBdr/>
              <w:spacing/>
              <w:ind/>
              <w:rPr/>
            </w:pPr>
            <w:r>
              <w:rPr>
                <w:rFonts w:ascii="Calibri" w:hAnsi="Calibri" w:eastAsia="Calibri" w:cs="Calibri"/>
                <w:b w:val="0"/>
                <w:bCs w:val="0"/>
                <w:sz w:val="20"/>
                <w:szCs w:val="20"/>
              </w:rPr>
              <w:t xml:space="preserve">FastAPI architecture, REST, GraphQL and SSE, React dashboard and D3 graph, security, Prometheus and Grafana, CI/CD, documentation, AWS deployment and cloud integration</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Akshith</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800" w:type="dxa"/>
          </w:tcPr>
          <w:p>
            <w:pPr>
              <w:pBdr/>
              <w:spacing/>
              <w:ind/>
              <w:rPr/>
            </w:pPr>
            <w:r>
              <w:rPr>
                <w:rFonts w:ascii="Calibri" w:hAnsi="Calibri" w:eastAsia="Calibri" w:cs="Calibri"/>
                <w:b w:val="0"/>
                <w:bCs w:val="0"/>
                <w:sz w:val="20"/>
                <w:szCs w:val="20"/>
              </w:rPr>
              <w:t xml:space="preserve">Clock algorithms (Lamport, vector, HLC), happens-before and concurrency, transitive reduction, confidence scoring, anomaly foundation, root cause and what-if</w:t>
            </w:r>
            <w:r/>
          </w:p>
        </w:tc>
      </w:tr>
      <w:tr>
        <w:trPr/>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2200" w:type="dxa"/>
          </w:tcPr>
          <w:p>
            <w:pPr>
              <w:pBdr/>
              <w:spacing/>
              <w:ind/>
              <w:rPr/>
            </w:pPr>
            <w:r>
              <w:rPr>
                <w:rFonts w:ascii="Calibri" w:hAnsi="Calibri" w:eastAsia="Calibri" w:cs="Calibri"/>
                <w:b w:val="0"/>
                <w:bCs w:val="0"/>
                <w:sz w:val="20"/>
                <w:szCs w:val="20"/>
              </w:rPr>
              <w:t xml:space="preserve">Surya</w:t>
            </w:r>
            <w:r/>
          </w:p>
        </w:tc>
        <w:tc>
          <w:tcPr>
            <w:tcBorders>
              <w:top w:val="single" w:color="999999" w:sz="4" w:space="0"/>
              <w:left w:val="single" w:color="999999" w:sz="4" w:space="0"/>
              <w:bottom w:val="single" w:color="999999" w:sz="4" w:space="0"/>
              <w:right w:val="single" w:color="999999" w:sz="4" w:space="0"/>
            </w:tcBorders>
            <w:tcMar>
              <w:left w:w="100" w:type="dxa"/>
              <w:top w:w="60" w:type="dxa"/>
              <w:right w:w="100" w:type="dxa"/>
              <w:bottom w:w="60" w:type="dxa"/>
            </w:tcMar>
            <w:tcW w:w="6800" w:type="dxa"/>
          </w:tcPr>
          <w:p>
            <w:pPr>
              <w:pBdr/>
              <w:spacing/>
              <w:ind/>
              <w:rPr/>
            </w:pPr>
            <w:r>
              <w:rPr>
                <w:rFonts w:ascii="Calibri" w:hAnsi="Calibri" w:eastAsia="Calibri" w:cs="Calibri"/>
                <w:b w:val="0"/>
                <w:bCs w:val="0"/>
                <w:sz w:val="20"/>
                <w:szCs w:val="20"/>
              </w:rPr>
              <w:t xml:space="preserve">Event ingestion design, Avro and Protobuf schemas, multi-region mock services, Neo4j, Timescale and PostgreSQL models, chaos tests, load testing, Kubernetes manifests</w:t>
            </w:r>
            <w:r/>
          </w:p>
        </w:tc>
      </w:tr>
    </w:tbl>
    <w:p>
      <w:pPr>
        <w:pStyle w:val="890"/>
        <w:pBdr/>
        <w:spacing w:after="160" w:before="320"/>
        <w:ind/>
        <w:rPr/>
      </w:pPr>
      <w:r>
        <w:rPr>
          <w:rFonts w:ascii="Calibri" w:hAnsi="Calibri" w:eastAsia="Calibri" w:cs="Calibri"/>
          <w:b/>
          <w:bCs/>
          <w:color w:val="1f3864"/>
          <w:sz w:val="32"/>
          <w:szCs w:val="32"/>
        </w:rPr>
        <w:t xml:space="preserve">16. Conclusion</w:t>
      </w:r>
      <w:r/>
    </w:p>
    <w:p>
      <w:pPr>
        <w:pBdr/>
        <w:spacing w:after="140" w:line="300" w:lineRule="auto"/>
        <w:ind/>
        <w:jc w:val="both"/>
        <w:rPr/>
      </w:pPr>
      <w:r>
        <w:rPr>
          <w:rFonts w:ascii="Calibri" w:hAnsi="Calibri" w:eastAsia="Calibri" w:cs="Calibri"/>
          <w:sz w:val="23"/>
          <w:szCs w:val="23"/>
        </w:rPr>
        <w:t xml:space="preserve">ChronosMesh shows that </w:t>
      </w:r>
      <w:r>
        <w:rPr>
          <w:rFonts w:ascii="Calibri" w:hAnsi="Calibri" w:eastAsia="Calibri" w:cs="Calibri"/>
          <w:sz w:val="23"/>
          <w:szCs w:val="23"/>
        </w:rPr>
        <w:t xml:space="preserve">a correct causal picture can be rebuilt from events that arrive in the wrong order, as long as each event carries proper logical-clock and parent information. The core engine, the analysis tools, the API and the dashboard all work and are covered by tests.</w:t>
      </w:r>
      <w:r/>
    </w:p>
    <w:p>
      <w:pPr>
        <w:pBdr/>
        <w:spacing w:after="140" w:line="300" w:lineRule="auto"/>
        <w:ind/>
        <w:jc w:val="both"/>
        <w:rPr/>
      </w:pPr>
      <w:r>
        <w:rPr>
          <w:rFonts w:ascii="Calibri" w:hAnsi="Calibri" w:eastAsia="Calibri" w:cs="Calibri"/>
          <w:sz w:val="23"/>
          <w:szCs w:val="23"/>
        </w:rPr>
        <w:t xml:space="preserve">The platform is </w:t>
      </w:r>
      <w:r>
        <w:rPr>
          <w:rFonts w:ascii="Calibri" w:hAnsi="Calibri" w:eastAsia="Calibri" w:cs="Calibri"/>
          <w:sz w:val="23"/>
          <w:szCs w:val="23"/>
        </w:rPr>
        <w:t xml:space="preserve">also deployed on AWS, with the API on ECS Fargate and SQS, DynamoDB and S3 connected, and it was tested end to end by the team. The remaining work is scaling it out with managed streaming and automating the infrastructure, which we describe as future work.</w:t>
      </w:r>
      <w:r/>
    </w:p>
    <w:p>
      <w:pPr>
        <w:pStyle w:val="890"/>
        <w:pBdr/>
        <w:spacing w:after="160" w:before="320"/>
        <w:ind/>
        <w:rPr/>
      </w:pPr>
      <w:r>
        <w:rPr>
          <w:rFonts w:ascii="Calibri" w:hAnsi="Calibri" w:eastAsia="Calibri" w:cs="Calibri"/>
          <w:b/>
          <w:bCs/>
          <w:color w:val="1f3864"/>
          <w:sz w:val="32"/>
          <w:szCs w:val="32"/>
        </w:rPr>
        <w:t xml:space="preserve">References</w:t>
      </w:r>
      <w:r/>
    </w:p>
    <w:p>
      <w:pPr>
        <w:pBdr/>
        <w:spacing w:after="140" w:line="300" w:lineRule="auto"/>
        <w:ind/>
        <w:jc w:val="left"/>
        <w:rPr/>
      </w:pPr>
      <w:r>
        <w:rPr>
          <w:rFonts w:ascii="Calibri" w:hAnsi="Calibri" w:eastAsia="Calibri" w:cs="Calibri"/>
          <w:sz w:val="23"/>
          <w:szCs w:val="23"/>
        </w:rPr>
        <w:t xml:space="preserve">[1] L. Lamport, "Time, Clocks, and the Ordering of Events in a Distributed System," Communications of the ACM, vol. 21, no. 7, 1978.</w:t>
      </w:r>
      <w:r/>
    </w:p>
    <w:p>
      <w:pPr>
        <w:pBdr/>
        <w:spacing w:after="140" w:line="300" w:lineRule="auto"/>
        <w:ind/>
        <w:jc w:val="left"/>
        <w:rPr/>
      </w:pPr>
      <w:r>
        <w:rPr>
          <w:rFonts w:ascii="Calibri" w:hAnsi="Calibri" w:eastAsia="Calibri" w:cs="Calibri"/>
          <w:sz w:val="23"/>
          <w:szCs w:val="23"/>
        </w:rPr>
        <w:t xml:space="preserve">[2] C. J. Fidge, "Timestamps in Message-Passing Systems That Preserve the Partial Ordering," Australian Computer Science Conference, 1988.</w:t>
      </w:r>
      <w:r/>
    </w:p>
    <w:p>
      <w:pPr>
        <w:pBdr/>
        <w:spacing w:after="140" w:line="300" w:lineRule="auto"/>
        <w:ind/>
        <w:jc w:val="left"/>
        <w:rPr/>
      </w:pPr>
      <w:r>
        <w:rPr>
          <w:rFonts w:ascii="Calibri" w:hAnsi="Calibri" w:eastAsia="Calibri" w:cs="Calibri"/>
          <w:sz w:val="23"/>
          <w:szCs w:val="23"/>
        </w:rPr>
        <w:t xml:space="preserve">[3] F. Mattern, "Virtual Time and Global States of Distributed Systems," 1989.</w:t>
      </w:r>
      <w:r/>
    </w:p>
    <w:p>
      <w:pPr>
        <w:pBdr/>
        <w:spacing w:after="140" w:line="300" w:lineRule="auto"/>
        <w:ind/>
        <w:jc w:val="left"/>
        <w:rPr/>
      </w:pPr>
      <w:r>
        <w:rPr>
          <w:rFonts w:ascii="Calibri" w:hAnsi="Calibri" w:eastAsia="Calibri" w:cs="Calibri"/>
          <w:sz w:val="23"/>
          <w:szCs w:val="23"/>
        </w:rPr>
        <w:t xml:space="preserve">[4] S. Kulkarni, M. Demirbas et al., "Logical Physical Clocks and Consistent Snapshots in Globally Distributed Databases," 2014.</w:t>
      </w:r>
      <w:r/>
    </w:p>
    <w:p>
      <w:pPr>
        <w:pBdr/>
        <w:spacing w:after="140" w:line="300" w:lineRule="auto"/>
        <w:ind/>
        <w:jc w:val="left"/>
        <w:rPr/>
      </w:pPr>
      <w:r>
        <w:rPr>
          <w:rFonts w:ascii="Calibri" w:hAnsi="Calibri" w:eastAsia="Calibri" w:cs="Calibri"/>
          <w:sz w:val="23"/>
          <w:szCs w:val="23"/>
        </w:rPr>
        <w:t xml:space="preserve">[5] J. C. Corbett et al., "Spanner: Google's Globally Distributed Database," OSDI, 2012.</w:t>
      </w:r>
      <w:r/>
    </w:p>
    <w:p>
      <w:pPr>
        <w:pBdr/>
        <w:spacing w:after="140" w:line="300" w:lineRule="auto"/>
        <w:ind/>
        <w:jc w:val="left"/>
        <w:rPr/>
      </w:pPr>
      <w:r>
        <w:rPr>
          <w:rFonts w:ascii="Calibri" w:hAnsi="Calibri" w:eastAsia="Calibri" w:cs="Calibri"/>
          <w:sz w:val="23"/>
          <w:szCs w:val="23"/>
        </w:rPr>
        <w:t xml:space="preserve">[6] T. Akidau et al., "The Dataflow Model," Proceedings of the VLDB Endowment, 2015.</w:t>
      </w:r>
      <w:r/>
    </w:p>
    <w:p>
      <w:pPr>
        <w:pBdr/>
        <w:spacing w:after="140" w:line="300" w:lineRule="auto"/>
        <w:ind/>
        <w:jc w:val="left"/>
        <w:rPr/>
      </w:pPr>
      <w:r>
        <w:rPr>
          <w:rFonts w:ascii="Calibri" w:hAnsi="Calibri" w:eastAsia="Calibri" w:cs="Calibri"/>
          <w:sz w:val="23"/>
          <w:szCs w:val="23"/>
        </w:rPr>
        <w:t xml:space="preserve">[7] Amazon Web Services documentation: ECS on Fargate, SQS, DynamoDB, S3, CloudWatch.</w:t>
      </w:r>
      <w:r/>
    </w:p>
    <w:p>
      <w:pPr>
        <w:pBdr/>
        <w:spacing w:after="140" w:line="300" w:lineRule="auto"/>
        <w:ind/>
        <w:jc w:val="left"/>
        <w:rPr/>
      </w:pPr>
      <w:r>
        <w:rPr>
          <w:rFonts w:ascii="Calibri" w:hAnsi="Calibri" w:eastAsia="Calibri" w:cs="Calibri"/>
          <w:sz w:val="23"/>
          <w:szCs w:val="23"/>
        </w:rPr>
        <w:t xml:space="preserve">[8] Documentation for FastAPI, NetworkX, React, D3.js, Prometheus and Grafana.</w:t>
      </w:r>
      <w:r/>
    </w:p>
    <w:sectPr>
      <w:footerReference w:type="default" r:id="rId9"/>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sz w:val="18"/>
        <w:szCs w:val="18"/>
      </w:rPr>
      <w:t xml:space="preserve">ChronosMesh – Page </w:t>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88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8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8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8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8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8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8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8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8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8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8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8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8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8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8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8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8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8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8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8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8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8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8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8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8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8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8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8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8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8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8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8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8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8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8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8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8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8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8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8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8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8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8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8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8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8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8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8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8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8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8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8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8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15">
    <w:name w:val="List Table 7 Colorful - Accent 2"/>
    <w:basedOn w:val="8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6">
    <w:name w:val="List Table 7 Colorful - Accent 3"/>
    <w:basedOn w:val="8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7">
    <w:name w:val="List Table 7 Colorful - Accent 4"/>
    <w:basedOn w:val="8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8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19">
    <w:name w:val="List Table 7 Colorful - Accent 6"/>
    <w:basedOn w:val="8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8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8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8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8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8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8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8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8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7"/>
    <w:basedOn w:val="887"/>
    <w:next w:val="887"/>
    <w:link w:val="8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87"/>
    <w:next w:val="887"/>
    <w:link w:val="8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87"/>
    <w:next w:val="887"/>
    <w:link w:val="8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numbering" w:styleId="845" w:default="1">
    <w:name w:val="No List"/>
    <w:uiPriority w:val="99"/>
    <w:semiHidden/>
    <w:unhideWhenUsed/>
    <w:pPr>
      <w:pBdr/>
      <w:spacing/>
      <w:ind/>
    </w:pPr>
  </w:style>
  <w:style w:type="character" w:styleId="846">
    <w:name w:val="Heading 1 Char"/>
    <w:basedOn w:val="844"/>
    <w:link w:val="890"/>
    <w:uiPriority w:val="9"/>
    <w:pPr>
      <w:pBdr/>
      <w:spacing/>
      <w:ind/>
    </w:pPr>
    <w:rPr>
      <w:rFonts w:ascii="Arial" w:hAnsi="Arial" w:eastAsia="Arial" w:cs="Arial"/>
      <w:color w:val="0f4761" w:themeColor="accent1" w:themeShade="BF"/>
      <w:sz w:val="40"/>
      <w:szCs w:val="40"/>
    </w:rPr>
  </w:style>
  <w:style w:type="character" w:styleId="847">
    <w:name w:val="Heading 2 Char"/>
    <w:basedOn w:val="844"/>
    <w:link w:val="891"/>
    <w:uiPriority w:val="9"/>
    <w:pPr>
      <w:pBdr/>
      <w:spacing/>
      <w:ind/>
    </w:pPr>
    <w:rPr>
      <w:rFonts w:ascii="Arial" w:hAnsi="Arial" w:eastAsia="Arial" w:cs="Arial"/>
      <w:color w:val="0f4761" w:themeColor="accent1" w:themeShade="BF"/>
      <w:sz w:val="32"/>
      <w:szCs w:val="32"/>
    </w:rPr>
  </w:style>
  <w:style w:type="character" w:styleId="848">
    <w:name w:val="Heading 3 Char"/>
    <w:basedOn w:val="844"/>
    <w:link w:val="892"/>
    <w:uiPriority w:val="9"/>
    <w:pPr>
      <w:pBdr/>
      <w:spacing/>
      <w:ind/>
    </w:pPr>
    <w:rPr>
      <w:rFonts w:ascii="Arial" w:hAnsi="Arial" w:eastAsia="Arial" w:cs="Arial"/>
      <w:color w:val="0f4761" w:themeColor="accent1" w:themeShade="BF"/>
      <w:sz w:val="28"/>
      <w:szCs w:val="28"/>
    </w:rPr>
  </w:style>
  <w:style w:type="character" w:styleId="849">
    <w:name w:val="Heading 4 Char"/>
    <w:basedOn w:val="844"/>
    <w:link w:val="893"/>
    <w:uiPriority w:val="9"/>
    <w:pPr>
      <w:pBdr/>
      <w:spacing/>
      <w:ind/>
    </w:pPr>
    <w:rPr>
      <w:rFonts w:ascii="Arial" w:hAnsi="Arial" w:eastAsia="Arial" w:cs="Arial"/>
      <w:i/>
      <w:iCs/>
      <w:color w:val="0f4761" w:themeColor="accent1" w:themeShade="BF"/>
    </w:rPr>
  </w:style>
  <w:style w:type="character" w:styleId="850">
    <w:name w:val="Heading 5 Char"/>
    <w:basedOn w:val="844"/>
    <w:link w:val="894"/>
    <w:uiPriority w:val="9"/>
    <w:pPr>
      <w:pBdr/>
      <w:spacing/>
      <w:ind/>
    </w:pPr>
    <w:rPr>
      <w:rFonts w:ascii="Arial" w:hAnsi="Arial" w:eastAsia="Arial" w:cs="Arial"/>
      <w:color w:val="0f4761" w:themeColor="accent1" w:themeShade="BF"/>
    </w:rPr>
  </w:style>
  <w:style w:type="character" w:styleId="851">
    <w:name w:val="Heading 6 Char"/>
    <w:basedOn w:val="844"/>
    <w:link w:val="895"/>
    <w:uiPriority w:val="9"/>
    <w:pPr>
      <w:pBdr/>
      <w:spacing/>
      <w:ind/>
    </w:pPr>
    <w:rPr>
      <w:rFonts w:ascii="Arial" w:hAnsi="Arial" w:eastAsia="Arial" w:cs="Arial"/>
      <w:i/>
      <w:iCs/>
      <w:color w:val="595959" w:themeColor="text1" w:themeTint="A6"/>
    </w:rPr>
  </w:style>
  <w:style w:type="character" w:styleId="852">
    <w:name w:val="Heading 7 Char"/>
    <w:basedOn w:val="844"/>
    <w:link w:val="841"/>
    <w:uiPriority w:val="9"/>
    <w:pPr>
      <w:pBdr/>
      <w:spacing/>
      <w:ind/>
    </w:pPr>
    <w:rPr>
      <w:rFonts w:ascii="Arial" w:hAnsi="Arial" w:eastAsia="Arial" w:cs="Arial"/>
      <w:color w:val="595959" w:themeColor="text1" w:themeTint="A6"/>
    </w:rPr>
  </w:style>
  <w:style w:type="character" w:styleId="853">
    <w:name w:val="Heading 8 Char"/>
    <w:basedOn w:val="844"/>
    <w:link w:val="842"/>
    <w:uiPriority w:val="9"/>
    <w:pPr>
      <w:pBdr/>
      <w:spacing/>
      <w:ind/>
    </w:pPr>
    <w:rPr>
      <w:rFonts w:ascii="Arial" w:hAnsi="Arial" w:eastAsia="Arial" w:cs="Arial"/>
      <w:i/>
      <w:iCs/>
      <w:color w:val="272727" w:themeColor="text1" w:themeTint="D8"/>
    </w:rPr>
  </w:style>
  <w:style w:type="character" w:styleId="854">
    <w:name w:val="Heading 9 Char"/>
    <w:basedOn w:val="844"/>
    <w:link w:val="843"/>
    <w:uiPriority w:val="9"/>
    <w:pPr>
      <w:pBdr/>
      <w:spacing/>
      <w:ind/>
    </w:pPr>
    <w:rPr>
      <w:rFonts w:ascii="Arial" w:hAnsi="Arial" w:eastAsia="Arial" w:cs="Arial"/>
      <w:i/>
      <w:iCs/>
      <w:color w:val="272727" w:themeColor="text1" w:themeTint="D8"/>
    </w:rPr>
  </w:style>
  <w:style w:type="character" w:styleId="855">
    <w:name w:val="Title Char"/>
    <w:basedOn w:val="844"/>
    <w:link w:val="889"/>
    <w:uiPriority w:val="10"/>
    <w:pPr>
      <w:pBdr/>
      <w:spacing/>
      <w:ind/>
    </w:pPr>
    <w:rPr>
      <w:rFonts w:ascii="Arial" w:hAnsi="Arial" w:eastAsia="Arial" w:cs="Arial"/>
      <w:spacing w:val="-10"/>
      <w:sz w:val="56"/>
      <w:szCs w:val="56"/>
    </w:rPr>
  </w:style>
  <w:style w:type="paragraph" w:styleId="856">
    <w:name w:val="Subtitle"/>
    <w:basedOn w:val="887"/>
    <w:next w:val="887"/>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87"/>
    <w:next w:val="887"/>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87"/>
    <w:next w:val="887"/>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paragraph" w:styleId="864">
    <w:name w:val="No Spacing"/>
    <w:basedOn w:val="887"/>
    <w:uiPriority w:val="1"/>
    <w:qFormat/>
    <w:pPr>
      <w:pBdr/>
      <w:spacing w:after="0" w:line="240" w:lineRule="auto"/>
      <w:ind/>
    </w:pPr>
  </w:style>
  <w:style w:type="character" w:styleId="865">
    <w:name w:val="Subtle Emphasis"/>
    <w:basedOn w:val="844"/>
    <w:uiPriority w:val="19"/>
    <w:qFormat/>
    <w:pPr>
      <w:pBdr/>
      <w:spacing/>
      <w:ind/>
    </w:pPr>
    <w:rPr>
      <w:i/>
      <w:iCs/>
      <w:color w:val="404040" w:themeColor="text1" w:themeTint="BF"/>
    </w:rPr>
  </w:style>
  <w:style w:type="character" w:styleId="866">
    <w:name w:val="Emphasis"/>
    <w:basedOn w:val="844"/>
    <w:uiPriority w:val="20"/>
    <w:qFormat/>
    <w:pPr>
      <w:pBdr/>
      <w:spacing/>
      <w:ind/>
    </w:pPr>
    <w:rPr>
      <w:i/>
      <w:i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87"/>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87"/>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87"/>
    <w:next w:val="887"/>
    <w:uiPriority w:val="35"/>
    <w:unhideWhenUsed/>
    <w:qFormat/>
    <w:pPr>
      <w:pBdr/>
      <w:spacing w:after="200" w:line="240" w:lineRule="auto"/>
      <w:ind/>
    </w:pPr>
    <w:rPr>
      <w:i/>
      <w:iCs/>
      <w:color w:val="0e2841" w:themeColor="text2"/>
      <w:sz w:val="18"/>
      <w:szCs w:val="18"/>
    </w:rPr>
  </w:style>
  <w:style w:type="character" w:styleId="874">
    <w:name w:val="FollowedHyperlink"/>
    <w:basedOn w:val="844"/>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44"/>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qFormat/>
    <w:pPr>
      <w:pBdr/>
      <w:spacing/>
      <w:ind/>
    </w:pPr>
  </w:style>
  <w:style w:type="table" w:styleId="8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name w:val="Title"/>
    <w:basedOn w:val="887"/>
    <w:next w:val="887"/>
    <w:qFormat/>
    <w:pPr>
      <w:pBdr/>
      <w:spacing/>
      <w:ind/>
    </w:pPr>
    <w:rPr>
      <w:sz w:val="56"/>
      <w:szCs w:val="56"/>
    </w:rPr>
  </w:style>
  <w:style w:type="paragraph" w:styleId="890">
    <w:name w:val="Heading 1"/>
    <w:basedOn w:val="887"/>
    <w:next w:val="887"/>
    <w:qFormat/>
    <w:pPr>
      <w:pBdr/>
      <w:spacing/>
      <w:ind/>
    </w:pPr>
    <w:rPr>
      <w:color w:val="2e74b5"/>
      <w:sz w:val="32"/>
      <w:szCs w:val="32"/>
    </w:rPr>
  </w:style>
  <w:style w:type="paragraph" w:styleId="891">
    <w:name w:val="Heading 2"/>
    <w:basedOn w:val="887"/>
    <w:next w:val="887"/>
    <w:qFormat/>
    <w:pPr>
      <w:pBdr/>
      <w:spacing/>
      <w:ind/>
    </w:pPr>
    <w:rPr>
      <w:color w:val="2e74b5"/>
      <w:sz w:val="26"/>
      <w:szCs w:val="26"/>
    </w:rPr>
  </w:style>
  <w:style w:type="paragraph" w:styleId="892">
    <w:name w:val="Heading 3"/>
    <w:basedOn w:val="887"/>
    <w:next w:val="887"/>
    <w:qFormat/>
    <w:pPr>
      <w:pBdr/>
      <w:spacing/>
      <w:ind/>
    </w:pPr>
    <w:rPr>
      <w:color w:val="1f4d78"/>
      <w:sz w:val="24"/>
      <w:szCs w:val="24"/>
    </w:rPr>
  </w:style>
  <w:style w:type="paragraph" w:styleId="893">
    <w:name w:val="Heading 4"/>
    <w:basedOn w:val="887"/>
    <w:next w:val="887"/>
    <w:qFormat/>
    <w:pPr>
      <w:pBdr/>
      <w:spacing/>
      <w:ind/>
    </w:pPr>
    <w:rPr>
      <w:i/>
      <w:iCs/>
      <w:color w:val="2e74b5"/>
    </w:rPr>
  </w:style>
  <w:style w:type="paragraph" w:styleId="894">
    <w:name w:val="Heading 5"/>
    <w:basedOn w:val="887"/>
    <w:next w:val="887"/>
    <w:qFormat/>
    <w:pPr>
      <w:pBdr/>
      <w:spacing/>
      <w:ind/>
    </w:pPr>
    <w:rPr>
      <w:color w:val="2e74b5"/>
    </w:rPr>
  </w:style>
  <w:style w:type="paragraph" w:styleId="895">
    <w:name w:val="Heading 6"/>
    <w:basedOn w:val="887"/>
    <w:next w:val="887"/>
    <w:qFormat/>
    <w:pPr>
      <w:pBdr/>
      <w:spacing/>
      <w:ind/>
    </w:pPr>
    <w:rPr>
      <w:color w:val="1f4d78"/>
    </w:rPr>
  </w:style>
  <w:style w:type="paragraph" w:styleId="896">
    <w:name w:val="Strong"/>
    <w:basedOn w:val="887"/>
    <w:next w:val="887"/>
    <w:qFormat/>
    <w:pPr>
      <w:pBdr/>
      <w:spacing/>
      <w:ind/>
    </w:pPr>
    <w:rPr>
      <w:b/>
      <w:bCs/>
    </w:rPr>
  </w:style>
  <w:style w:type="paragraph" w:styleId="897">
    <w:name w:val="List Paragraph"/>
    <w:basedOn w:val="887"/>
    <w:qFormat/>
    <w:pPr>
      <w:pBdr/>
      <w:spacing/>
      <w:ind/>
    </w:pPr>
  </w:style>
  <w:style w:type="character" w:styleId="898">
    <w:name w:val="Hyperlink"/>
    <w:uiPriority w:val="99"/>
    <w:unhideWhenUsed/>
    <w:pPr>
      <w:pBdr/>
      <w:spacing/>
      <w:ind/>
    </w:pPr>
    <w:rPr>
      <w:color w:val="0563c1"/>
      <w:u w:val="single"/>
    </w:rPr>
  </w:style>
  <w:style w:type="character" w:styleId="899">
    <w:name w:val="footnote reference"/>
    <w:uiPriority w:val="99"/>
    <w:semiHidden/>
    <w:unhideWhenUsed/>
    <w:pPr>
      <w:pBdr/>
      <w:spacing/>
      <w:ind/>
    </w:pPr>
    <w:rPr>
      <w:vertAlign w:val="superscript"/>
    </w:rPr>
  </w:style>
  <w:style w:type="paragraph" w:styleId="900">
    <w:name w:val="footnote text"/>
    <w:basedOn w:val="887"/>
    <w:link w:val="901"/>
    <w:uiPriority w:val="99"/>
    <w:semiHidden/>
    <w:unhideWhenUsed/>
    <w:pPr>
      <w:pBdr/>
      <w:spacing w:after="0" w:line="240" w:lineRule="auto"/>
      <w:ind/>
    </w:pPr>
    <w:rPr>
      <w:sz w:val="20"/>
      <w:szCs w:val="20"/>
    </w:rPr>
  </w:style>
  <w:style w:type="character" w:styleId="901">
    <w:name w:val="Footnote Text Char"/>
    <w:link w:val="900"/>
    <w:uiPriority w:val="99"/>
    <w:semiHidden/>
    <w:unhideWhenUsed/>
    <w:pPr>
      <w:pBdr/>
      <w:spacing/>
      <w:ind/>
    </w:pPr>
    <w:rPr>
      <w:sz w:val="20"/>
      <w:szCs w:val="20"/>
    </w:rPr>
  </w:style>
  <w:style w:type="character" w:styleId="902">
    <w:name w:val="endnote reference"/>
    <w:uiPriority w:val="99"/>
    <w:semiHidden/>
    <w:unhideWhenUsed/>
    <w:pPr>
      <w:pBdr/>
      <w:spacing/>
      <w:ind/>
    </w:pPr>
    <w:rPr>
      <w:vertAlign w:val="superscript"/>
    </w:rPr>
  </w:style>
  <w:style w:type="paragraph" w:styleId="903">
    <w:name w:val="endnote text"/>
    <w:basedOn w:val="887"/>
    <w:link w:val="904"/>
    <w:uiPriority w:val="99"/>
    <w:semiHidden/>
    <w:unhideWhenUsed/>
    <w:pPr>
      <w:pBdr/>
      <w:spacing w:after="0" w:line="240" w:lineRule="auto"/>
      <w:ind/>
    </w:pPr>
    <w:rPr>
      <w:sz w:val="20"/>
      <w:szCs w:val="20"/>
    </w:rPr>
  </w:style>
  <w:style w:type="character" w:styleId="904">
    <w:name w:val="Endnote Text Char"/>
    <w:link w:val="90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2026-10-11T04:33:24Z</dcterms:created>
  <dcterms:modified xsi:type="dcterms:W3CDTF">2026-10-11T04:53:32Z</dcterms:modified>
</cp:coreProperties>
</file>