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1F727" w14:textId="77777777" w:rsidR="007231D0" w:rsidRDefault="007231D0" w:rsidP="007231D0">
      <w:pPr>
        <w:pBdr>
          <w:top w:val="single" w:sz="24" w:space="1" w:color="1F3566"/>
        </w:pBdr>
      </w:pPr>
    </w:p>
    <w:p w14:paraId="5B5374B9" w14:textId="77777777" w:rsidR="007231D0" w:rsidRDefault="007231D0" w:rsidP="007231D0">
      <w:pPr>
        <w:spacing w:before="400" w:after="400"/>
      </w:pPr>
    </w:p>
    <w:p w14:paraId="2BB1CA14" w14:textId="77777777" w:rsidR="007231D0" w:rsidRDefault="007231D0" w:rsidP="007231D0">
      <w:pPr>
        <w:spacing w:after="120"/>
        <w:jc w:val="center"/>
      </w:pPr>
      <w:r>
        <w:rPr>
          <w:b/>
          <w:bCs/>
          <w:color w:val="1F3566"/>
          <w:sz w:val="56"/>
          <w:szCs w:val="56"/>
        </w:rPr>
        <w:t>BANKING MANAGEMENT SYSTEM</w:t>
      </w:r>
    </w:p>
    <w:p w14:paraId="5EA2382E" w14:textId="77777777" w:rsidR="007231D0" w:rsidRDefault="007231D0" w:rsidP="007231D0">
      <w:pPr>
        <w:pBdr>
          <w:bottom w:val="single" w:sz="8" w:space="6" w:color="2E5FA3"/>
        </w:pBdr>
        <w:spacing w:before="80" w:after="360"/>
        <w:jc w:val="center"/>
      </w:pPr>
      <w:r>
        <w:rPr>
          <w:b/>
          <w:bCs/>
          <w:color w:val="2E5FA3"/>
          <w:sz w:val="32"/>
          <w:szCs w:val="32"/>
        </w:rPr>
        <w:t>Technical Report</w:t>
      </w:r>
    </w:p>
    <w:p w14:paraId="10523187" w14:textId="77777777" w:rsidR="007231D0" w:rsidRDefault="007231D0" w:rsidP="007231D0">
      <w:pPr>
        <w:spacing w:before="280" w:after="80"/>
        <w:jc w:val="center"/>
      </w:pPr>
      <w:r>
        <w:rPr>
          <w:b/>
          <w:bCs/>
          <w:color w:val="1F3566"/>
          <w:sz w:val="26"/>
          <w:szCs w:val="26"/>
        </w:rPr>
        <w:t>Visvesvaraya Technological University</w:t>
      </w:r>
    </w:p>
    <w:p w14:paraId="3C42C256" w14:textId="77777777" w:rsidR="007231D0" w:rsidRDefault="007231D0" w:rsidP="007231D0">
      <w:pPr>
        <w:spacing w:after="240"/>
        <w:jc w:val="center"/>
      </w:pPr>
      <w:r>
        <w:rPr>
          <w:color w:val="333333"/>
        </w:rPr>
        <w:t>Jnana Sangama, Belagavi, Karnataka</w:t>
      </w:r>
    </w:p>
    <w:p w14:paraId="68264338" w14:textId="77777777" w:rsidR="007231D0" w:rsidRDefault="007231D0" w:rsidP="007231D0">
      <w:pPr>
        <w:spacing w:after="80"/>
        <w:jc w:val="center"/>
      </w:pPr>
      <w:r>
        <w:rPr>
          <w:b/>
          <w:bCs/>
          <w:color w:val="1F3566"/>
          <w:sz w:val="26"/>
          <w:szCs w:val="26"/>
        </w:rPr>
        <w:t>AMC Engineering College</w:t>
      </w:r>
    </w:p>
    <w:p w14:paraId="1EED9D5A" w14:textId="77777777" w:rsidR="007231D0" w:rsidRDefault="007231D0" w:rsidP="007231D0">
      <w:pPr>
        <w:spacing w:after="560"/>
        <w:jc w:val="center"/>
      </w:pPr>
      <w:r>
        <w:rPr>
          <w:color w:val="333333"/>
        </w:rPr>
        <w:t>AMC Campus, Bannerghatta Main Road, Bengaluru, Karnataka 560083</w:t>
      </w:r>
    </w:p>
    <w:tbl>
      <w:tblPr>
        <w:tblW w:w="7200" w:type="dxa"/>
        <w:tblInd w:w="1080" w:type="dxa"/>
        <w:tblBorders>
          <w:insideH w:val="single" w:sz="4" w:space="0" w:color="CCCCCC"/>
        </w:tblBorders>
        <w:tblCellMar>
          <w:left w:w="10" w:type="dxa"/>
          <w:right w:w="10" w:type="dxa"/>
        </w:tblCellMar>
        <w:tblLook w:val="04A0" w:firstRow="1" w:lastRow="0" w:firstColumn="1" w:lastColumn="0" w:noHBand="0" w:noVBand="1"/>
      </w:tblPr>
      <w:tblGrid>
        <w:gridCol w:w="2400"/>
        <w:gridCol w:w="4800"/>
      </w:tblGrid>
      <w:tr w:rsidR="007231D0" w14:paraId="1E99039F" w14:textId="77777777" w:rsidTr="00D27BEB">
        <w:tc>
          <w:tcPr>
            <w:tcW w:w="2400" w:type="dxa"/>
            <w:tcBorders>
              <w:bottom w:val="single" w:sz="4" w:space="0" w:color="CCCCCC"/>
            </w:tcBorders>
            <w:tcMar>
              <w:top w:w="120" w:type="dxa"/>
              <w:left w:w="0" w:type="dxa"/>
              <w:bottom w:w="120" w:type="dxa"/>
              <w:right w:w="120" w:type="dxa"/>
            </w:tcMar>
          </w:tcPr>
          <w:p w14:paraId="1CBA4FA7" w14:textId="77777777" w:rsidR="007231D0" w:rsidRDefault="007231D0" w:rsidP="00D27BEB">
            <w:r>
              <w:rPr>
                <w:b/>
                <w:bCs/>
                <w:color w:val="1F3566"/>
              </w:rPr>
              <w:t>Developed By</w:t>
            </w:r>
          </w:p>
        </w:tc>
        <w:tc>
          <w:tcPr>
            <w:tcW w:w="4800" w:type="dxa"/>
            <w:tcBorders>
              <w:bottom w:val="single" w:sz="4" w:space="0" w:color="CCCCCC"/>
            </w:tcBorders>
            <w:tcMar>
              <w:top w:w="120" w:type="dxa"/>
              <w:left w:w="120" w:type="dxa"/>
              <w:bottom w:w="120" w:type="dxa"/>
              <w:right w:w="0" w:type="dxa"/>
            </w:tcMar>
          </w:tcPr>
          <w:p w14:paraId="328E77DC" w14:textId="77777777" w:rsidR="007231D0" w:rsidRDefault="007231D0" w:rsidP="00D27BEB">
            <w:r>
              <w:rPr>
                <w:color w:val="333333"/>
              </w:rPr>
              <w:t>Akshith Peri</w:t>
            </w:r>
          </w:p>
        </w:tc>
      </w:tr>
      <w:tr w:rsidR="007231D0" w14:paraId="177D9AC0" w14:textId="77777777" w:rsidTr="00D27BEB">
        <w:tc>
          <w:tcPr>
            <w:tcW w:w="2400" w:type="dxa"/>
            <w:tcBorders>
              <w:bottom w:val="single" w:sz="4" w:space="0" w:color="CCCCCC"/>
            </w:tcBorders>
            <w:tcMar>
              <w:top w:w="120" w:type="dxa"/>
              <w:left w:w="0" w:type="dxa"/>
              <w:bottom w:w="120" w:type="dxa"/>
              <w:right w:w="120" w:type="dxa"/>
            </w:tcMar>
          </w:tcPr>
          <w:p w14:paraId="6F2CB649" w14:textId="77777777" w:rsidR="007231D0" w:rsidRDefault="007231D0" w:rsidP="00D27BEB">
            <w:r>
              <w:rPr>
                <w:b/>
                <w:bCs/>
                <w:color w:val="1F3566"/>
              </w:rPr>
              <w:t>USN</w:t>
            </w:r>
          </w:p>
        </w:tc>
        <w:tc>
          <w:tcPr>
            <w:tcW w:w="4800" w:type="dxa"/>
            <w:tcBorders>
              <w:bottom w:val="single" w:sz="4" w:space="0" w:color="CCCCCC"/>
            </w:tcBorders>
            <w:tcMar>
              <w:top w:w="120" w:type="dxa"/>
              <w:left w:w="120" w:type="dxa"/>
              <w:bottom w:w="120" w:type="dxa"/>
              <w:right w:w="0" w:type="dxa"/>
            </w:tcMar>
          </w:tcPr>
          <w:p w14:paraId="215A1252" w14:textId="77777777" w:rsidR="007231D0" w:rsidRDefault="007231D0" w:rsidP="00D27BEB">
            <w:r>
              <w:rPr>
                <w:color w:val="333333"/>
              </w:rPr>
              <w:t>1AM24CS013</w:t>
            </w:r>
          </w:p>
        </w:tc>
      </w:tr>
      <w:tr w:rsidR="007231D0" w14:paraId="63DB74A5" w14:textId="77777777" w:rsidTr="00D27BEB">
        <w:tc>
          <w:tcPr>
            <w:tcW w:w="2400" w:type="dxa"/>
            <w:tcMar>
              <w:top w:w="120" w:type="dxa"/>
              <w:left w:w="0" w:type="dxa"/>
              <w:bottom w:w="120" w:type="dxa"/>
              <w:right w:w="120" w:type="dxa"/>
            </w:tcMar>
          </w:tcPr>
          <w:p w14:paraId="48A66BC0" w14:textId="77777777" w:rsidR="007231D0" w:rsidRDefault="007231D0" w:rsidP="00D27BEB">
            <w:r>
              <w:rPr>
                <w:b/>
                <w:bCs/>
                <w:color w:val="1F3566"/>
              </w:rPr>
              <w:t>Guided By</w:t>
            </w:r>
          </w:p>
        </w:tc>
        <w:tc>
          <w:tcPr>
            <w:tcW w:w="4800" w:type="dxa"/>
            <w:tcMar>
              <w:top w:w="120" w:type="dxa"/>
              <w:left w:w="120" w:type="dxa"/>
              <w:bottom w:w="120" w:type="dxa"/>
              <w:right w:w="0" w:type="dxa"/>
            </w:tcMar>
          </w:tcPr>
          <w:p w14:paraId="338080D7" w14:textId="77777777" w:rsidR="007231D0" w:rsidRDefault="007231D0" w:rsidP="00D27BEB">
            <w:r>
              <w:rPr>
                <w:color w:val="333333"/>
              </w:rPr>
              <w:t>Prof. T K Pradeep Kumar</w:t>
            </w:r>
          </w:p>
        </w:tc>
      </w:tr>
    </w:tbl>
    <w:p w14:paraId="7516D526" w14:textId="77777777" w:rsidR="007231D0" w:rsidRDefault="007231D0" w:rsidP="007231D0">
      <w:pPr>
        <w:spacing w:before="400" w:after="400"/>
      </w:pPr>
    </w:p>
    <w:p w14:paraId="07FC12A3" w14:textId="77777777" w:rsidR="007231D0" w:rsidRDefault="007231D0" w:rsidP="007231D0">
      <w:pPr>
        <w:pBdr>
          <w:bottom w:val="single" w:sz="24" w:space="1" w:color="1F3566"/>
        </w:pBdr>
      </w:pPr>
    </w:p>
    <w:p w14:paraId="6C63A631" w14:textId="77777777" w:rsidR="007231D0" w:rsidRDefault="007231D0" w:rsidP="007231D0">
      <w:r>
        <w:br w:type="page"/>
      </w:r>
    </w:p>
    <w:p w14:paraId="45EBA1BB" w14:textId="77777777" w:rsidR="007231D0" w:rsidRDefault="007231D0" w:rsidP="007231D0">
      <w:pPr>
        <w:sectPr w:rsidR="007231D0" w:rsidSect="007231D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pPr>
    </w:p>
    <w:p w14:paraId="643F7570" w14:textId="77777777" w:rsidR="00E4619D" w:rsidRDefault="00000000">
      <w:pPr>
        <w:pStyle w:val="Heading1"/>
        <w:pBdr>
          <w:bottom w:val="single" w:sz="8" w:space="4" w:color="2E75B6"/>
        </w:pBdr>
      </w:pPr>
      <w:r>
        <w:lastRenderedPageBreak/>
        <w:t>1. Abstract</w:t>
      </w:r>
    </w:p>
    <w:p w14:paraId="71893B47" w14:textId="77777777" w:rsidR="00E4619D" w:rsidRDefault="00000000">
      <w:pPr>
        <w:spacing w:before="80" w:after="80"/>
        <w:jc w:val="both"/>
      </w:pPr>
      <w:r>
        <w:rPr>
          <w:color w:val="1A1A2E"/>
        </w:rPr>
        <w:t xml:space="preserve">The Banking Management System (BMS) is a full-stack web application designed to digitize and streamline the management of banking operations. The system enables users to manage records of employees, customers, bank accounts, transactions, payments, loans, fixed deposits, recurring deposits, beneficiaries, and audit logs through a centralized platform. It follows a three-tier architecture consisting of a frontend web interface, an Express.js backend REST API, and a MySQL relational database. The project demonstrates practical implementation of REST API design, relational database </w:t>
      </w:r>
      <w:proofErr w:type="spellStart"/>
      <w:r>
        <w:rPr>
          <w:color w:val="1A1A2E"/>
        </w:rPr>
        <w:t>modeling</w:t>
      </w:r>
      <w:proofErr w:type="spellEnd"/>
      <w:r>
        <w:rPr>
          <w:color w:val="1A1A2E"/>
        </w:rPr>
        <w:t>, JWT-based authentication, role-based access control, and dynamic frontend rendering.</w:t>
      </w:r>
    </w:p>
    <w:p w14:paraId="38B3FAB8" w14:textId="77777777" w:rsidR="00E4619D" w:rsidRDefault="00000000">
      <w:pPr>
        <w:pStyle w:val="Heading1"/>
        <w:pBdr>
          <w:bottom w:val="single" w:sz="8" w:space="4" w:color="2E75B6"/>
        </w:pBdr>
      </w:pPr>
      <w:r>
        <w:t>2. Introduction</w:t>
      </w:r>
    </w:p>
    <w:p w14:paraId="6BA63C48" w14:textId="77777777" w:rsidR="00E4619D" w:rsidRDefault="00000000">
      <w:pPr>
        <w:spacing w:before="80" w:after="80"/>
        <w:jc w:val="both"/>
      </w:pPr>
      <w:r>
        <w:rPr>
          <w:color w:val="1A1A2E"/>
        </w:rPr>
        <w:t>Banking Management Systems are software solutions that automate administrative and transactional tasks in financial institutions. Traditional manual methods of maintaining banking records using paper registers and spreadsheets are prone to errors, data redundancy, and retrieval delays. This project addresses the need for a simple, secure, web-based solution to manage banking data efficiently.</w:t>
      </w:r>
    </w:p>
    <w:p w14:paraId="63639562" w14:textId="77777777" w:rsidR="00E4619D" w:rsidRDefault="00E4619D">
      <w:pPr>
        <w:spacing w:before="60" w:after="60"/>
      </w:pPr>
    </w:p>
    <w:p w14:paraId="7E66BAEC" w14:textId="77777777" w:rsidR="00E4619D" w:rsidRDefault="00000000">
      <w:pPr>
        <w:spacing w:before="80" w:after="80"/>
        <w:jc w:val="both"/>
      </w:pPr>
      <w:r>
        <w:rPr>
          <w:color w:val="1A1A2E"/>
        </w:rPr>
        <w:t>The objectives of this project are:</w:t>
      </w:r>
    </w:p>
    <w:p w14:paraId="461DE645" w14:textId="77777777" w:rsidR="00E4619D" w:rsidRDefault="00000000">
      <w:pPr>
        <w:pStyle w:val="ListParagraph"/>
        <w:numPr>
          <w:ilvl w:val="0"/>
          <w:numId w:val="2"/>
        </w:numPr>
        <w:spacing w:before="60" w:after="60"/>
      </w:pPr>
      <w:r>
        <w:rPr>
          <w:color w:val="1A1A2E"/>
        </w:rPr>
        <w:t>To provide a centralized interface for managing employees, customers, accounts, transactions, and loans</w:t>
      </w:r>
    </w:p>
    <w:p w14:paraId="0417CCB2" w14:textId="77777777" w:rsidR="00E4619D" w:rsidRDefault="00000000">
      <w:pPr>
        <w:pStyle w:val="ListParagraph"/>
        <w:numPr>
          <w:ilvl w:val="0"/>
          <w:numId w:val="2"/>
        </w:numPr>
        <w:spacing w:before="60" w:after="60"/>
      </w:pPr>
      <w:r>
        <w:rPr>
          <w:color w:val="1A1A2E"/>
        </w:rPr>
        <w:t>To implement role-based access control for Admin/Employee and Customer portals</w:t>
      </w:r>
    </w:p>
    <w:p w14:paraId="20148429" w14:textId="77777777" w:rsidR="00E4619D" w:rsidRDefault="00000000">
      <w:pPr>
        <w:pStyle w:val="ListParagraph"/>
        <w:numPr>
          <w:ilvl w:val="0"/>
          <w:numId w:val="2"/>
        </w:numPr>
        <w:spacing w:before="60" w:after="60"/>
      </w:pPr>
      <w:r>
        <w:rPr>
          <w:color w:val="1A1A2E"/>
        </w:rPr>
        <w:t>To support automated EMI schedule generation and loan approval workflows</w:t>
      </w:r>
    </w:p>
    <w:p w14:paraId="4E1ED4E9" w14:textId="77777777" w:rsidR="00E4619D" w:rsidRDefault="00000000">
      <w:pPr>
        <w:pStyle w:val="ListParagraph"/>
        <w:numPr>
          <w:ilvl w:val="0"/>
          <w:numId w:val="2"/>
        </w:numPr>
        <w:spacing w:before="60" w:after="60"/>
      </w:pPr>
      <w:r>
        <w:rPr>
          <w:color w:val="1A1A2E"/>
        </w:rPr>
        <w:t>To offer real-time account balance tracking, transaction history, and audit logging</w:t>
      </w:r>
    </w:p>
    <w:p w14:paraId="0FDADB72" w14:textId="77777777" w:rsidR="00E4619D" w:rsidRDefault="00000000">
      <w:pPr>
        <w:pStyle w:val="ListParagraph"/>
        <w:numPr>
          <w:ilvl w:val="0"/>
          <w:numId w:val="2"/>
        </w:numPr>
        <w:spacing w:before="60" w:after="60"/>
      </w:pPr>
      <w:r>
        <w:rPr>
          <w:color w:val="1A1A2E"/>
        </w:rPr>
        <w:t>To support Fixed Deposits, Recurring Deposits, Beneficiary management, and KYC verification</w:t>
      </w:r>
    </w:p>
    <w:p w14:paraId="5A214DFF" w14:textId="77777777" w:rsidR="00E4619D" w:rsidRDefault="00000000">
      <w:pPr>
        <w:pStyle w:val="Heading1"/>
        <w:pBdr>
          <w:bottom w:val="single" w:sz="8" w:space="4" w:color="2E75B6"/>
        </w:pBdr>
      </w:pPr>
      <w:r>
        <w:t>3. Technologies Used</w:t>
      </w:r>
    </w:p>
    <w:p w14:paraId="4ABA2892" w14:textId="77777777" w:rsidR="00E4619D" w:rsidRDefault="00E461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60"/>
        <w:gridCol w:w="3800"/>
      </w:tblGrid>
      <w:tr w:rsidR="00E4619D" w14:paraId="1703436F" w14:textId="77777777">
        <w:trPr>
          <w:tblHeader/>
        </w:trPr>
        <w:tc>
          <w:tcPr>
            <w:tcW w:w="2200" w:type="dxa"/>
            <w:tcBorders>
              <w:top w:val="single" w:sz="1" w:space="0" w:color="BBCFE0"/>
              <w:left w:val="single" w:sz="1" w:space="0" w:color="BBCFE0"/>
              <w:bottom w:val="single" w:sz="1" w:space="0" w:color="BBCFE0"/>
              <w:right w:val="single" w:sz="1" w:space="0" w:color="BBCFE0"/>
            </w:tcBorders>
            <w:shd w:val="clear" w:color="auto" w:fill="1F3864"/>
            <w:tcMar>
              <w:top w:w="100" w:type="dxa"/>
              <w:left w:w="150" w:type="dxa"/>
              <w:bottom w:w="100" w:type="dxa"/>
              <w:right w:w="150" w:type="dxa"/>
            </w:tcMar>
          </w:tcPr>
          <w:p w14:paraId="62B34952" w14:textId="77777777" w:rsidR="00E4619D" w:rsidRDefault="00000000">
            <w:pPr>
              <w:jc w:val="center"/>
            </w:pPr>
            <w:r>
              <w:rPr>
                <w:b/>
                <w:bCs/>
                <w:color w:val="FFFFFF"/>
                <w:sz w:val="20"/>
                <w:szCs w:val="20"/>
              </w:rPr>
              <w:t>Layer</w:t>
            </w:r>
          </w:p>
        </w:tc>
        <w:tc>
          <w:tcPr>
            <w:tcW w:w="3360" w:type="dxa"/>
            <w:tcBorders>
              <w:top w:val="single" w:sz="1" w:space="0" w:color="BBCFE0"/>
              <w:left w:val="single" w:sz="1" w:space="0" w:color="BBCFE0"/>
              <w:bottom w:val="single" w:sz="1" w:space="0" w:color="BBCFE0"/>
              <w:right w:val="single" w:sz="1" w:space="0" w:color="BBCFE0"/>
            </w:tcBorders>
            <w:shd w:val="clear" w:color="auto" w:fill="1F3864"/>
            <w:tcMar>
              <w:top w:w="100" w:type="dxa"/>
              <w:left w:w="150" w:type="dxa"/>
              <w:bottom w:w="100" w:type="dxa"/>
              <w:right w:w="150" w:type="dxa"/>
            </w:tcMar>
          </w:tcPr>
          <w:p w14:paraId="1310B84B" w14:textId="77777777" w:rsidR="00E4619D" w:rsidRDefault="00000000">
            <w:pPr>
              <w:jc w:val="center"/>
            </w:pPr>
            <w:r>
              <w:rPr>
                <w:b/>
                <w:bCs/>
                <w:color w:val="FFFFFF"/>
                <w:sz w:val="20"/>
                <w:szCs w:val="20"/>
              </w:rPr>
              <w:t>Technology</w:t>
            </w:r>
          </w:p>
        </w:tc>
        <w:tc>
          <w:tcPr>
            <w:tcW w:w="3800" w:type="dxa"/>
            <w:tcBorders>
              <w:top w:val="single" w:sz="1" w:space="0" w:color="BBCFE0"/>
              <w:left w:val="single" w:sz="1" w:space="0" w:color="BBCFE0"/>
              <w:bottom w:val="single" w:sz="1" w:space="0" w:color="BBCFE0"/>
              <w:right w:val="single" w:sz="1" w:space="0" w:color="BBCFE0"/>
            </w:tcBorders>
            <w:shd w:val="clear" w:color="auto" w:fill="1F3864"/>
            <w:tcMar>
              <w:top w:w="100" w:type="dxa"/>
              <w:left w:w="150" w:type="dxa"/>
              <w:bottom w:w="100" w:type="dxa"/>
              <w:right w:w="150" w:type="dxa"/>
            </w:tcMar>
          </w:tcPr>
          <w:p w14:paraId="037ABF23" w14:textId="77777777" w:rsidR="00E4619D" w:rsidRDefault="00000000">
            <w:pPr>
              <w:jc w:val="center"/>
            </w:pPr>
            <w:r>
              <w:rPr>
                <w:b/>
                <w:bCs/>
                <w:color w:val="FFFFFF"/>
                <w:sz w:val="20"/>
                <w:szCs w:val="20"/>
              </w:rPr>
              <w:t>Purpose</w:t>
            </w:r>
          </w:p>
        </w:tc>
      </w:tr>
      <w:tr w:rsidR="00E4619D" w14:paraId="750C303F"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733EC91F" w14:textId="77777777" w:rsidR="00E4619D" w:rsidRDefault="00000000">
            <w:r>
              <w:rPr>
                <w:color w:val="1A1A2E"/>
                <w:sz w:val="20"/>
                <w:szCs w:val="20"/>
              </w:rPr>
              <w:t>Frontend</w:t>
            </w:r>
          </w:p>
        </w:tc>
        <w:tc>
          <w:tcPr>
            <w:tcW w:w="3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4AB69542" w14:textId="77777777" w:rsidR="00E4619D" w:rsidRDefault="00000000">
            <w:r>
              <w:rPr>
                <w:color w:val="1A1A2E"/>
                <w:sz w:val="20"/>
                <w:szCs w:val="20"/>
              </w:rPr>
              <w:t>HTML5, CSS3, JavaScript (ES6)</w:t>
            </w:r>
          </w:p>
        </w:tc>
        <w:tc>
          <w:tcPr>
            <w:tcW w:w="3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5988ED80" w14:textId="77777777" w:rsidR="00E4619D" w:rsidRDefault="00000000">
            <w:r>
              <w:rPr>
                <w:color w:val="1A1A2E"/>
                <w:sz w:val="20"/>
                <w:szCs w:val="20"/>
              </w:rPr>
              <w:t>User interface and interactivity</w:t>
            </w:r>
          </w:p>
        </w:tc>
      </w:tr>
      <w:tr w:rsidR="00E4619D" w14:paraId="24563BFE" w14:textId="77777777">
        <w:tc>
          <w:tcPr>
            <w:tcW w:w="22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6FA3DE8A" w14:textId="77777777" w:rsidR="00E4619D" w:rsidRDefault="00000000">
            <w:r>
              <w:rPr>
                <w:color w:val="1A1A2E"/>
                <w:sz w:val="20"/>
                <w:szCs w:val="20"/>
              </w:rPr>
              <w:t>Frontend Libs</w:t>
            </w:r>
          </w:p>
        </w:tc>
        <w:tc>
          <w:tcPr>
            <w:tcW w:w="336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7C9D457F" w14:textId="77777777" w:rsidR="00E4619D" w:rsidRDefault="00000000">
            <w:r>
              <w:rPr>
                <w:color w:val="1A1A2E"/>
                <w:sz w:val="20"/>
                <w:szCs w:val="20"/>
              </w:rPr>
              <w:t>Font Awesome 6.4, Chart.js, Google Fonts</w:t>
            </w:r>
          </w:p>
        </w:tc>
        <w:tc>
          <w:tcPr>
            <w:tcW w:w="38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38801299" w14:textId="77777777" w:rsidR="00E4619D" w:rsidRDefault="00000000">
            <w:r>
              <w:rPr>
                <w:color w:val="1A1A2E"/>
                <w:sz w:val="20"/>
                <w:szCs w:val="20"/>
              </w:rPr>
              <w:t>Icons, charting, typography</w:t>
            </w:r>
          </w:p>
        </w:tc>
      </w:tr>
      <w:tr w:rsidR="00E4619D" w14:paraId="215EA057"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1B4852E5" w14:textId="77777777" w:rsidR="00E4619D" w:rsidRDefault="00000000">
            <w:r>
              <w:rPr>
                <w:color w:val="1A1A2E"/>
                <w:sz w:val="20"/>
                <w:szCs w:val="20"/>
              </w:rPr>
              <w:t>Backend</w:t>
            </w:r>
          </w:p>
        </w:tc>
        <w:tc>
          <w:tcPr>
            <w:tcW w:w="3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40A0E9F1" w14:textId="77777777" w:rsidR="00E4619D" w:rsidRDefault="00000000">
            <w:r>
              <w:rPr>
                <w:color w:val="1A1A2E"/>
                <w:sz w:val="20"/>
                <w:szCs w:val="20"/>
              </w:rPr>
              <w:t>Node.js, Express.js 4.18</w:t>
            </w:r>
          </w:p>
        </w:tc>
        <w:tc>
          <w:tcPr>
            <w:tcW w:w="3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783B98B7" w14:textId="77777777" w:rsidR="00E4619D" w:rsidRDefault="00000000">
            <w:r>
              <w:rPr>
                <w:color w:val="1A1A2E"/>
                <w:sz w:val="20"/>
                <w:szCs w:val="20"/>
              </w:rPr>
              <w:t>REST API server</w:t>
            </w:r>
          </w:p>
        </w:tc>
      </w:tr>
      <w:tr w:rsidR="00E4619D" w14:paraId="4B16AF5F" w14:textId="77777777">
        <w:tc>
          <w:tcPr>
            <w:tcW w:w="22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4639E6D2" w14:textId="77777777" w:rsidR="00E4619D" w:rsidRDefault="00000000">
            <w:r>
              <w:rPr>
                <w:color w:val="1A1A2E"/>
                <w:sz w:val="20"/>
                <w:szCs w:val="20"/>
              </w:rPr>
              <w:t>Auth</w:t>
            </w:r>
          </w:p>
        </w:tc>
        <w:tc>
          <w:tcPr>
            <w:tcW w:w="336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3658EF7D" w14:textId="77777777" w:rsidR="00E4619D" w:rsidRDefault="00000000">
            <w:proofErr w:type="spellStart"/>
            <w:r>
              <w:rPr>
                <w:color w:val="1A1A2E"/>
                <w:sz w:val="20"/>
                <w:szCs w:val="20"/>
              </w:rPr>
              <w:t>bcryptjs</w:t>
            </w:r>
            <w:proofErr w:type="spellEnd"/>
            <w:r>
              <w:rPr>
                <w:color w:val="1A1A2E"/>
                <w:sz w:val="20"/>
                <w:szCs w:val="20"/>
              </w:rPr>
              <w:t xml:space="preserve">, </w:t>
            </w:r>
            <w:proofErr w:type="spellStart"/>
            <w:r>
              <w:rPr>
                <w:color w:val="1A1A2E"/>
                <w:sz w:val="20"/>
                <w:szCs w:val="20"/>
              </w:rPr>
              <w:t>jsonwebtoken</w:t>
            </w:r>
            <w:proofErr w:type="spellEnd"/>
            <w:r>
              <w:rPr>
                <w:color w:val="1A1A2E"/>
                <w:sz w:val="20"/>
                <w:szCs w:val="20"/>
              </w:rPr>
              <w:t xml:space="preserve"> (JWT)</w:t>
            </w:r>
          </w:p>
        </w:tc>
        <w:tc>
          <w:tcPr>
            <w:tcW w:w="38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0CE86927" w14:textId="77777777" w:rsidR="00E4619D" w:rsidRDefault="00000000">
            <w:r>
              <w:rPr>
                <w:color w:val="1A1A2E"/>
                <w:sz w:val="20"/>
                <w:szCs w:val="20"/>
              </w:rPr>
              <w:t>Password hashing and token-based auth</w:t>
            </w:r>
          </w:p>
        </w:tc>
      </w:tr>
      <w:tr w:rsidR="00E4619D" w14:paraId="7D5E9B21"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40529DD0" w14:textId="77777777" w:rsidR="00E4619D" w:rsidRDefault="00000000">
            <w:r>
              <w:rPr>
                <w:color w:val="1A1A2E"/>
                <w:sz w:val="20"/>
                <w:szCs w:val="20"/>
              </w:rPr>
              <w:t>Database</w:t>
            </w:r>
          </w:p>
        </w:tc>
        <w:tc>
          <w:tcPr>
            <w:tcW w:w="3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3C7D0749" w14:textId="77777777" w:rsidR="00E4619D" w:rsidRDefault="00000000">
            <w:r>
              <w:rPr>
                <w:color w:val="1A1A2E"/>
                <w:sz w:val="20"/>
                <w:szCs w:val="20"/>
              </w:rPr>
              <w:t>MySQL (via mysql2 driver)</w:t>
            </w:r>
          </w:p>
        </w:tc>
        <w:tc>
          <w:tcPr>
            <w:tcW w:w="3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238D4361" w14:textId="77777777" w:rsidR="00E4619D" w:rsidRDefault="00000000">
            <w:r>
              <w:rPr>
                <w:color w:val="1A1A2E"/>
                <w:sz w:val="20"/>
                <w:szCs w:val="20"/>
              </w:rPr>
              <w:t xml:space="preserve">Data storage and relational </w:t>
            </w:r>
            <w:proofErr w:type="spellStart"/>
            <w:r>
              <w:rPr>
                <w:color w:val="1A1A2E"/>
                <w:sz w:val="20"/>
                <w:szCs w:val="20"/>
              </w:rPr>
              <w:t>modeling</w:t>
            </w:r>
            <w:proofErr w:type="spellEnd"/>
          </w:p>
        </w:tc>
      </w:tr>
      <w:tr w:rsidR="00E4619D" w14:paraId="00D33B87" w14:textId="77777777">
        <w:tc>
          <w:tcPr>
            <w:tcW w:w="22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3172385A" w14:textId="77777777" w:rsidR="00E4619D" w:rsidRDefault="00000000">
            <w:r>
              <w:rPr>
                <w:color w:val="1A1A2E"/>
                <w:sz w:val="20"/>
                <w:szCs w:val="20"/>
              </w:rPr>
              <w:t>Middleware</w:t>
            </w:r>
          </w:p>
        </w:tc>
        <w:tc>
          <w:tcPr>
            <w:tcW w:w="336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05E895D0" w14:textId="77777777" w:rsidR="00E4619D" w:rsidRDefault="00000000">
            <w:proofErr w:type="spellStart"/>
            <w:r>
              <w:rPr>
                <w:color w:val="1A1A2E"/>
                <w:sz w:val="20"/>
                <w:szCs w:val="20"/>
              </w:rPr>
              <w:t>cors</w:t>
            </w:r>
            <w:proofErr w:type="spellEnd"/>
            <w:r>
              <w:rPr>
                <w:color w:val="1A1A2E"/>
                <w:sz w:val="20"/>
                <w:szCs w:val="20"/>
              </w:rPr>
              <w:t xml:space="preserve">, </w:t>
            </w:r>
            <w:proofErr w:type="spellStart"/>
            <w:r>
              <w:rPr>
                <w:color w:val="1A1A2E"/>
                <w:sz w:val="20"/>
                <w:szCs w:val="20"/>
              </w:rPr>
              <w:t>dotenv</w:t>
            </w:r>
            <w:proofErr w:type="spellEnd"/>
          </w:p>
        </w:tc>
        <w:tc>
          <w:tcPr>
            <w:tcW w:w="38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46C7FA1E" w14:textId="77777777" w:rsidR="00E4619D" w:rsidRDefault="00000000">
            <w:r>
              <w:rPr>
                <w:color w:val="1A1A2E"/>
                <w:sz w:val="20"/>
                <w:szCs w:val="20"/>
              </w:rPr>
              <w:t>Cross-origin access, environment config</w:t>
            </w:r>
          </w:p>
        </w:tc>
      </w:tr>
      <w:tr w:rsidR="00E4619D" w14:paraId="7F807CF0"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429F495D" w14:textId="77777777" w:rsidR="00E4619D" w:rsidRDefault="00000000">
            <w:r>
              <w:rPr>
                <w:color w:val="1A1A2E"/>
                <w:sz w:val="20"/>
                <w:szCs w:val="20"/>
              </w:rPr>
              <w:lastRenderedPageBreak/>
              <w:t>Tools</w:t>
            </w:r>
          </w:p>
        </w:tc>
        <w:tc>
          <w:tcPr>
            <w:tcW w:w="3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73CE4BC6" w14:textId="77777777" w:rsidR="00E4619D" w:rsidRDefault="00000000">
            <w:r>
              <w:rPr>
                <w:color w:val="1A1A2E"/>
                <w:sz w:val="20"/>
                <w:szCs w:val="20"/>
              </w:rPr>
              <w:t xml:space="preserve">VS Code, </w:t>
            </w:r>
            <w:proofErr w:type="spellStart"/>
            <w:r>
              <w:rPr>
                <w:color w:val="1A1A2E"/>
                <w:sz w:val="20"/>
                <w:szCs w:val="20"/>
              </w:rPr>
              <w:t>npm</w:t>
            </w:r>
            <w:proofErr w:type="spellEnd"/>
            <w:r>
              <w:rPr>
                <w:color w:val="1A1A2E"/>
                <w:sz w:val="20"/>
                <w:szCs w:val="20"/>
              </w:rPr>
              <w:t>, Thunder Client</w:t>
            </w:r>
          </w:p>
        </w:tc>
        <w:tc>
          <w:tcPr>
            <w:tcW w:w="3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4C3DF22D" w14:textId="77777777" w:rsidR="00E4619D" w:rsidRDefault="00000000">
            <w:r>
              <w:rPr>
                <w:color w:val="1A1A2E"/>
                <w:sz w:val="20"/>
                <w:szCs w:val="20"/>
              </w:rPr>
              <w:t>Development and API testing</w:t>
            </w:r>
          </w:p>
        </w:tc>
      </w:tr>
    </w:tbl>
    <w:p w14:paraId="7F460629" w14:textId="77777777" w:rsidR="00E4619D" w:rsidRDefault="00000000">
      <w:pPr>
        <w:pStyle w:val="Heading1"/>
        <w:pBdr>
          <w:bottom w:val="single" w:sz="8" w:space="4" w:color="2E75B6"/>
        </w:pBdr>
      </w:pPr>
      <w:r>
        <w:t>4. System Architecture</w:t>
      </w:r>
    </w:p>
    <w:p w14:paraId="3C674037" w14:textId="77777777" w:rsidR="00E4619D" w:rsidRDefault="00000000">
      <w:pPr>
        <w:spacing w:before="80" w:after="80"/>
        <w:jc w:val="both"/>
      </w:pPr>
      <w:r>
        <w:rPr>
          <w:color w:val="1A1A2E"/>
        </w:rPr>
        <w:t>The system follows a three-tier architecture. The Frontend (Browser) communicates with the Backend (Express.js on port 5000) via HTTP requests carrying JSON payloads and JWT tokens. The Backend processes requests through route handlers and controllers, then interacts with a MySQL database using a connection pool. Authentication is enforced at the middleware layer using JWT verification before protected routes are accessed.</w:t>
      </w:r>
    </w:p>
    <w:p w14:paraId="6017586B" w14:textId="77777777" w:rsidR="00E4619D" w:rsidRDefault="00E4619D">
      <w:pPr>
        <w:spacing w:before="60" w:after="60"/>
      </w:pPr>
    </w:p>
    <w:p w14:paraId="7AA7E3EC" w14:textId="77777777" w:rsidR="00E4619D" w:rsidRDefault="00000000">
      <w:pPr>
        <w:pStyle w:val="Heading2"/>
      </w:pPr>
      <w:r>
        <w:t>Architecture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4619D" w14:paraId="2BAAFB90" w14:textId="77777777">
        <w:trPr>
          <w:tblHeader/>
        </w:trPr>
        <w:tc>
          <w:tcPr>
            <w:tcW w:w="3120" w:type="dxa"/>
            <w:tcBorders>
              <w:top w:val="single" w:sz="1" w:space="0" w:color="BBCFE0"/>
              <w:left w:val="single" w:sz="1" w:space="0" w:color="BBCFE0"/>
              <w:bottom w:val="single" w:sz="1" w:space="0" w:color="BBCFE0"/>
              <w:right w:val="single" w:sz="1" w:space="0" w:color="BBCFE0"/>
            </w:tcBorders>
            <w:shd w:val="clear" w:color="auto" w:fill="1F3864"/>
            <w:tcMar>
              <w:top w:w="100" w:type="dxa"/>
              <w:left w:w="150" w:type="dxa"/>
              <w:bottom w:w="100" w:type="dxa"/>
              <w:right w:w="150" w:type="dxa"/>
            </w:tcMar>
          </w:tcPr>
          <w:p w14:paraId="15DFD9E3" w14:textId="77777777" w:rsidR="00E4619D" w:rsidRDefault="00000000">
            <w:pPr>
              <w:jc w:val="center"/>
            </w:pPr>
            <w:r>
              <w:rPr>
                <w:b/>
                <w:bCs/>
                <w:color w:val="FFFFFF"/>
                <w:sz w:val="20"/>
                <w:szCs w:val="20"/>
              </w:rPr>
              <w:t>FRONTEND [Browser]</w:t>
            </w:r>
          </w:p>
        </w:tc>
        <w:tc>
          <w:tcPr>
            <w:tcW w:w="3120" w:type="dxa"/>
            <w:tcBorders>
              <w:top w:val="single" w:sz="1" w:space="0" w:color="BBCFE0"/>
              <w:left w:val="single" w:sz="1" w:space="0" w:color="BBCFE0"/>
              <w:bottom w:val="single" w:sz="1" w:space="0" w:color="BBCFE0"/>
              <w:right w:val="single" w:sz="1" w:space="0" w:color="BBCFE0"/>
            </w:tcBorders>
            <w:shd w:val="clear" w:color="auto" w:fill="1F3864"/>
            <w:tcMar>
              <w:top w:w="100" w:type="dxa"/>
              <w:left w:w="150" w:type="dxa"/>
              <w:bottom w:w="100" w:type="dxa"/>
              <w:right w:w="150" w:type="dxa"/>
            </w:tcMar>
          </w:tcPr>
          <w:p w14:paraId="47B68466" w14:textId="77777777" w:rsidR="00E4619D" w:rsidRDefault="00000000">
            <w:pPr>
              <w:jc w:val="center"/>
            </w:pPr>
            <w:r>
              <w:rPr>
                <w:b/>
                <w:bCs/>
                <w:color w:val="FFFFFF"/>
                <w:sz w:val="20"/>
                <w:szCs w:val="20"/>
              </w:rPr>
              <w:t>BACKEND [Express.js]</w:t>
            </w:r>
          </w:p>
        </w:tc>
        <w:tc>
          <w:tcPr>
            <w:tcW w:w="3120" w:type="dxa"/>
            <w:tcBorders>
              <w:top w:val="single" w:sz="1" w:space="0" w:color="BBCFE0"/>
              <w:left w:val="single" w:sz="1" w:space="0" w:color="BBCFE0"/>
              <w:bottom w:val="single" w:sz="1" w:space="0" w:color="BBCFE0"/>
              <w:right w:val="single" w:sz="1" w:space="0" w:color="BBCFE0"/>
            </w:tcBorders>
            <w:shd w:val="clear" w:color="auto" w:fill="1F3864"/>
            <w:tcMar>
              <w:top w:w="100" w:type="dxa"/>
              <w:left w:w="150" w:type="dxa"/>
              <w:bottom w:w="100" w:type="dxa"/>
              <w:right w:w="150" w:type="dxa"/>
            </w:tcMar>
          </w:tcPr>
          <w:p w14:paraId="400219F7" w14:textId="77777777" w:rsidR="00E4619D" w:rsidRDefault="00000000">
            <w:pPr>
              <w:jc w:val="center"/>
            </w:pPr>
            <w:r>
              <w:rPr>
                <w:b/>
                <w:bCs/>
                <w:color w:val="FFFFFF"/>
                <w:sz w:val="20"/>
                <w:szCs w:val="20"/>
              </w:rPr>
              <w:t>DATABASE [MySQL]</w:t>
            </w:r>
          </w:p>
        </w:tc>
      </w:tr>
      <w:tr w:rsidR="00E4619D" w14:paraId="75220A2B" w14:textId="77777777">
        <w:tc>
          <w:tcPr>
            <w:tcW w:w="31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59818D31" w14:textId="77777777" w:rsidR="00E4619D" w:rsidRDefault="00000000">
            <w:r>
              <w:rPr>
                <w:color w:val="1A1A2E"/>
                <w:sz w:val="20"/>
                <w:szCs w:val="20"/>
              </w:rPr>
              <w:t>HTML5 · CSS3 · JS Chart.js · Font Awesome Port: N/A</w:t>
            </w:r>
          </w:p>
        </w:tc>
        <w:tc>
          <w:tcPr>
            <w:tcW w:w="31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5A126E63" w14:textId="77777777" w:rsidR="00E4619D" w:rsidRDefault="00000000">
            <w:r>
              <w:rPr>
                <w:color w:val="1A1A2E"/>
                <w:sz w:val="20"/>
                <w:szCs w:val="20"/>
              </w:rPr>
              <w:t>Node.js REST API Server JWT Auth Middleware Port: 5000</w:t>
            </w:r>
          </w:p>
        </w:tc>
        <w:tc>
          <w:tcPr>
            <w:tcW w:w="31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1021A0C9" w14:textId="0D1B599A" w:rsidR="00E4619D" w:rsidRDefault="00146409">
            <w:proofErr w:type="spellStart"/>
            <w:r>
              <w:rPr>
                <w:color w:val="1A1A2E"/>
                <w:sz w:val="20"/>
                <w:szCs w:val="20"/>
              </w:rPr>
              <w:t>NexaBank</w:t>
            </w:r>
            <w:proofErr w:type="spellEnd"/>
            <w:r>
              <w:rPr>
                <w:color w:val="1A1A2E"/>
                <w:sz w:val="20"/>
                <w:szCs w:val="20"/>
              </w:rPr>
              <w:t xml:space="preserve"> DB MySQL Connection Pool 13 Tables</w:t>
            </w:r>
          </w:p>
        </w:tc>
      </w:tr>
    </w:tbl>
    <w:p w14:paraId="35ED1AF1" w14:textId="77777777" w:rsidR="00E4619D" w:rsidRDefault="00E4619D">
      <w:pPr>
        <w:spacing w:before="60" w:after="60"/>
      </w:pPr>
    </w:p>
    <w:p w14:paraId="642F6B30" w14:textId="77777777" w:rsidR="00E4619D" w:rsidRDefault="00000000">
      <w:pPr>
        <w:spacing w:before="80" w:after="80"/>
        <w:jc w:val="both"/>
      </w:pPr>
      <w:r>
        <w:rPr>
          <w:color w:val="1A1A2E"/>
        </w:rPr>
        <w:t>Data Flow Example:</w:t>
      </w:r>
    </w:p>
    <w:p w14:paraId="0A2FEFE6" w14:textId="77777777" w:rsidR="00E4619D" w:rsidRDefault="00000000">
      <w:pPr>
        <w:pStyle w:val="ListParagraph"/>
        <w:numPr>
          <w:ilvl w:val="0"/>
          <w:numId w:val="3"/>
        </w:numPr>
        <w:spacing w:before="60" w:after="60"/>
      </w:pPr>
      <w:r>
        <w:rPr>
          <w:color w:val="1A1A2E"/>
        </w:rPr>
        <w:t>User logs in via the Customer/Admin portal in the browser</w:t>
      </w:r>
    </w:p>
    <w:p w14:paraId="6C130DC3" w14:textId="77777777" w:rsidR="00E4619D" w:rsidRDefault="00000000">
      <w:pPr>
        <w:pStyle w:val="ListParagraph"/>
        <w:numPr>
          <w:ilvl w:val="0"/>
          <w:numId w:val="3"/>
        </w:numPr>
        <w:spacing w:before="60" w:after="60"/>
      </w:pPr>
      <w:r>
        <w:rPr>
          <w:color w:val="1A1A2E"/>
        </w:rPr>
        <w:t>app.js sends POST to http://localhost:5000/api/auth/login with credentials</w:t>
      </w:r>
    </w:p>
    <w:p w14:paraId="3203EF6C" w14:textId="77777777" w:rsidR="00E4619D" w:rsidRDefault="00000000">
      <w:pPr>
        <w:pStyle w:val="ListParagraph"/>
        <w:numPr>
          <w:ilvl w:val="0"/>
          <w:numId w:val="3"/>
        </w:numPr>
        <w:spacing w:before="60" w:after="60"/>
      </w:pPr>
      <w:r>
        <w:rPr>
          <w:color w:val="1A1A2E"/>
        </w:rPr>
        <w:t xml:space="preserve">Express verifies credentials via </w:t>
      </w:r>
      <w:proofErr w:type="spellStart"/>
      <w:r>
        <w:rPr>
          <w:color w:val="1A1A2E"/>
        </w:rPr>
        <w:t>bcryptjs</w:t>
      </w:r>
      <w:proofErr w:type="spellEnd"/>
      <w:r>
        <w:rPr>
          <w:color w:val="1A1A2E"/>
        </w:rPr>
        <w:t xml:space="preserve"> and returns a signed JWT</w:t>
      </w:r>
    </w:p>
    <w:p w14:paraId="5C04C631" w14:textId="77777777" w:rsidR="00E4619D" w:rsidRDefault="00000000">
      <w:pPr>
        <w:pStyle w:val="ListParagraph"/>
        <w:numPr>
          <w:ilvl w:val="0"/>
          <w:numId w:val="3"/>
        </w:numPr>
        <w:spacing w:before="60" w:after="60"/>
      </w:pPr>
      <w:r>
        <w:rPr>
          <w:color w:val="1A1A2E"/>
        </w:rPr>
        <w:t>Subsequent requests include the JWT; middleware validates it before each route</w:t>
      </w:r>
    </w:p>
    <w:p w14:paraId="3E343C56" w14:textId="77777777" w:rsidR="00E4619D" w:rsidRDefault="00000000">
      <w:pPr>
        <w:pStyle w:val="ListParagraph"/>
        <w:numPr>
          <w:ilvl w:val="0"/>
          <w:numId w:val="3"/>
        </w:numPr>
        <w:spacing w:before="60" w:after="60"/>
      </w:pPr>
      <w:r>
        <w:rPr>
          <w:color w:val="1A1A2E"/>
        </w:rPr>
        <w:t>Controllers execute parameterized SQL queries against MySQL</w:t>
      </w:r>
    </w:p>
    <w:p w14:paraId="74FB96B7" w14:textId="77777777" w:rsidR="00E4619D" w:rsidRDefault="00000000">
      <w:pPr>
        <w:pStyle w:val="ListParagraph"/>
        <w:numPr>
          <w:ilvl w:val="0"/>
          <w:numId w:val="3"/>
        </w:numPr>
        <w:spacing w:before="60" w:after="60"/>
      </w:pPr>
      <w:r>
        <w:rPr>
          <w:color w:val="1A1A2E"/>
        </w:rPr>
        <w:t>MySQL returns data rows; Express responds with JSON rendered dynamically in browser</w:t>
      </w:r>
    </w:p>
    <w:p w14:paraId="005E18A4" w14:textId="77777777" w:rsidR="00AE177F" w:rsidRDefault="00AE177F">
      <w:pPr>
        <w:pStyle w:val="Heading1"/>
        <w:pBdr>
          <w:bottom w:val="single" w:sz="8" w:space="4" w:color="2E75B6"/>
        </w:pBdr>
      </w:pPr>
    </w:p>
    <w:p w14:paraId="271ECBE5" w14:textId="77777777" w:rsidR="00AE177F" w:rsidRDefault="00AE177F">
      <w:pPr>
        <w:pStyle w:val="Heading1"/>
        <w:pBdr>
          <w:bottom w:val="single" w:sz="8" w:space="4" w:color="2E75B6"/>
        </w:pBdr>
      </w:pPr>
    </w:p>
    <w:p w14:paraId="60210ECC" w14:textId="77777777" w:rsidR="00AE177F" w:rsidRDefault="00AE177F">
      <w:pPr>
        <w:pStyle w:val="Heading1"/>
        <w:pBdr>
          <w:bottom w:val="single" w:sz="8" w:space="4" w:color="2E75B6"/>
        </w:pBdr>
      </w:pPr>
    </w:p>
    <w:p w14:paraId="416A9EB2" w14:textId="77777777" w:rsidR="00AE177F" w:rsidRDefault="00AE177F">
      <w:pPr>
        <w:pStyle w:val="Heading1"/>
        <w:pBdr>
          <w:bottom w:val="single" w:sz="8" w:space="4" w:color="2E75B6"/>
        </w:pBdr>
      </w:pPr>
    </w:p>
    <w:p w14:paraId="4CCA1661" w14:textId="77777777" w:rsidR="00AE177F" w:rsidRDefault="00AE177F">
      <w:pPr>
        <w:pStyle w:val="Heading1"/>
        <w:pBdr>
          <w:bottom w:val="single" w:sz="8" w:space="4" w:color="2E75B6"/>
        </w:pBdr>
      </w:pPr>
    </w:p>
    <w:p w14:paraId="6AFD152D" w14:textId="77777777" w:rsidR="00AE177F" w:rsidRDefault="00AE177F">
      <w:pPr>
        <w:pStyle w:val="Heading1"/>
        <w:pBdr>
          <w:bottom w:val="single" w:sz="8" w:space="4" w:color="2E75B6"/>
        </w:pBdr>
      </w:pPr>
    </w:p>
    <w:p w14:paraId="63C3F573" w14:textId="77777777" w:rsidR="00AE177F" w:rsidRDefault="00AE177F">
      <w:pPr>
        <w:pStyle w:val="Heading1"/>
        <w:pBdr>
          <w:bottom w:val="single" w:sz="8" w:space="4" w:color="2E75B6"/>
        </w:pBdr>
      </w:pPr>
    </w:p>
    <w:p w14:paraId="72D1E4C3" w14:textId="0A225FDA" w:rsidR="00E4619D" w:rsidRDefault="00000000">
      <w:pPr>
        <w:pStyle w:val="Heading1"/>
        <w:pBdr>
          <w:bottom w:val="single" w:sz="8" w:space="4" w:color="2E75B6"/>
        </w:pBdr>
      </w:pPr>
      <w:r>
        <w:lastRenderedPageBreak/>
        <w:t>5. Database Design</w:t>
      </w:r>
    </w:p>
    <w:p w14:paraId="7941F776" w14:textId="2974CD20" w:rsidR="00E4619D" w:rsidRDefault="00000000">
      <w:pPr>
        <w:spacing w:before="80" w:after="80"/>
        <w:jc w:val="both"/>
      </w:pPr>
      <w:r>
        <w:rPr>
          <w:color w:val="1A1A2E"/>
        </w:rPr>
        <w:t xml:space="preserve">The database </w:t>
      </w:r>
      <w:proofErr w:type="gramStart"/>
      <w:r>
        <w:rPr>
          <w:color w:val="1A1A2E"/>
        </w:rPr>
        <w:t xml:space="preserve">( </w:t>
      </w:r>
      <w:proofErr w:type="spellStart"/>
      <w:r w:rsidR="00534387">
        <w:rPr>
          <w:color w:val="1A1A2E"/>
        </w:rPr>
        <w:t>Nexa</w:t>
      </w:r>
      <w:r>
        <w:rPr>
          <w:color w:val="1A1A2E"/>
        </w:rPr>
        <w:t>Bank</w:t>
      </w:r>
      <w:proofErr w:type="spellEnd"/>
      <w:proofErr w:type="gramEnd"/>
      <w:r>
        <w:rPr>
          <w:color w:val="1A1A2E"/>
        </w:rPr>
        <w:t>) contains thirteen tables linked through foreign keys, supporting a comprehensive banking domain model. The schema enforces referential integrity through cascading deletes and null-on-delete policies appropriate to each relationship.</w:t>
      </w:r>
    </w:p>
    <w:p w14:paraId="72BF55FC" w14:textId="77777777" w:rsidR="00E4619D" w:rsidRDefault="00000000">
      <w:pPr>
        <w:spacing w:before="120" w:after="80"/>
        <w:jc w:val="center"/>
      </w:pPr>
      <w:r>
        <w:rPr>
          <w:b/>
          <w:bCs/>
          <w:color w:val="2E75B6"/>
          <w:sz w:val="24"/>
          <w:szCs w:val="24"/>
        </w:rPr>
        <w:t>Entity-Relationship (ER) Diagram</w:t>
      </w:r>
    </w:p>
    <w:p w14:paraId="3152A8F2" w14:textId="77777777" w:rsidR="00E4619D" w:rsidRDefault="00000000">
      <w:pPr>
        <w:spacing w:before="80" w:after="100"/>
        <w:jc w:val="center"/>
      </w:pPr>
      <w:r>
        <w:rPr>
          <w:noProof/>
        </w:rPr>
        <w:drawing>
          <wp:inline distT="0" distB="0" distL="0" distR="0" wp14:anchorId="3754E30F" wp14:editId="5DCD1BDF">
            <wp:extent cx="3759200" cy="4100375"/>
            <wp:effectExtent l="0" t="0" r="0" b="0"/>
            <wp:docPr id="1" nam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r_diagram.jpeg"/>
                    <pic:cNvPicPr/>
                  </pic:nvPicPr>
                  <pic:blipFill>
                    <a:blip r:embed="rId13"/>
                    <a:stretch>
                      <a:fillRect/>
                    </a:stretch>
                  </pic:blipFill>
                  <pic:spPr>
                    <a:xfrm>
                      <a:off x="0" y="0"/>
                      <a:ext cx="3776490" cy="4119234"/>
                    </a:xfrm>
                    <a:prstGeom prst="rect">
                      <a:avLst/>
                    </a:prstGeom>
                  </pic:spPr>
                </pic:pic>
              </a:graphicData>
            </a:graphic>
          </wp:inline>
        </w:drawing>
      </w:r>
    </w:p>
    <w:p w14:paraId="4B282441" w14:textId="0208D057" w:rsidR="00E4619D" w:rsidRDefault="00C44B60">
      <w:pPr>
        <w:spacing w:before="60" w:after="200"/>
        <w:jc w:val="center"/>
      </w:pPr>
      <w:r>
        <w:rPr>
          <w:i/>
          <w:iCs/>
          <w:color w:val="555555"/>
          <w:sz w:val="18"/>
          <w:szCs w:val="18"/>
        </w:rPr>
        <w:t>Figure: ER Diagram of the Banking Management System</w:t>
      </w:r>
    </w:p>
    <w:p w14:paraId="5E03B15F" w14:textId="77777777" w:rsidR="00E4619D" w:rsidRDefault="00E461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6"/>
        <w:gridCol w:w="2556"/>
        <w:gridCol w:w="2758"/>
      </w:tblGrid>
      <w:tr w:rsidR="00E4619D" w14:paraId="6F716A8D" w14:textId="77777777">
        <w:trPr>
          <w:tblHeader/>
        </w:trPr>
        <w:tc>
          <w:tcPr>
            <w:tcW w:w="2100" w:type="dxa"/>
            <w:tcBorders>
              <w:top w:val="single" w:sz="1" w:space="0" w:color="BBCFE0"/>
              <w:left w:val="single" w:sz="1" w:space="0" w:color="BBCFE0"/>
              <w:bottom w:val="single" w:sz="1" w:space="0" w:color="BBCFE0"/>
              <w:right w:val="single" w:sz="1" w:space="0" w:color="BBCFE0"/>
            </w:tcBorders>
            <w:shd w:val="clear" w:color="auto" w:fill="1F3864"/>
            <w:tcMar>
              <w:top w:w="100" w:type="dxa"/>
              <w:left w:w="150" w:type="dxa"/>
              <w:bottom w:w="100" w:type="dxa"/>
              <w:right w:w="150" w:type="dxa"/>
            </w:tcMar>
          </w:tcPr>
          <w:p w14:paraId="4EB86898" w14:textId="77777777" w:rsidR="00E4619D" w:rsidRDefault="00000000">
            <w:pPr>
              <w:jc w:val="center"/>
            </w:pPr>
            <w:r>
              <w:rPr>
                <w:b/>
                <w:bCs/>
                <w:color w:val="FFFFFF"/>
                <w:sz w:val="20"/>
                <w:szCs w:val="20"/>
              </w:rPr>
              <w:t>Table</w:t>
            </w:r>
          </w:p>
        </w:tc>
        <w:tc>
          <w:tcPr>
            <w:tcW w:w="3500" w:type="dxa"/>
            <w:tcBorders>
              <w:top w:val="single" w:sz="1" w:space="0" w:color="BBCFE0"/>
              <w:left w:val="single" w:sz="1" w:space="0" w:color="BBCFE0"/>
              <w:bottom w:val="single" w:sz="1" w:space="0" w:color="BBCFE0"/>
              <w:right w:val="single" w:sz="1" w:space="0" w:color="BBCFE0"/>
            </w:tcBorders>
            <w:shd w:val="clear" w:color="auto" w:fill="1F3864"/>
            <w:tcMar>
              <w:top w:w="100" w:type="dxa"/>
              <w:left w:w="150" w:type="dxa"/>
              <w:bottom w:w="100" w:type="dxa"/>
              <w:right w:w="150" w:type="dxa"/>
            </w:tcMar>
          </w:tcPr>
          <w:p w14:paraId="13917C51" w14:textId="77777777" w:rsidR="00E4619D" w:rsidRDefault="00000000">
            <w:pPr>
              <w:jc w:val="center"/>
            </w:pPr>
            <w:r>
              <w:rPr>
                <w:b/>
                <w:bCs/>
                <w:color w:val="FFFFFF"/>
                <w:sz w:val="20"/>
                <w:szCs w:val="20"/>
              </w:rPr>
              <w:t>Primary Key / Key Columns</w:t>
            </w:r>
          </w:p>
        </w:tc>
        <w:tc>
          <w:tcPr>
            <w:tcW w:w="3760" w:type="dxa"/>
            <w:tcBorders>
              <w:top w:val="single" w:sz="1" w:space="0" w:color="BBCFE0"/>
              <w:left w:val="single" w:sz="1" w:space="0" w:color="BBCFE0"/>
              <w:bottom w:val="single" w:sz="1" w:space="0" w:color="BBCFE0"/>
              <w:right w:val="single" w:sz="1" w:space="0" w:color="BBCFE0"/>
            </w:tcBorders>
            <w:shd w:val="clear" w:color="auto" w:fill="1F3864"/>
            <w:tcMar>
              <w:top w:w="100" w:type="dxa"/>
              <w:left w:w="150" w:type="dxa"/>
              <w:bottom w:w="100" w:type="dxa"/>
              <w:right w:w="150" w:type="dxa"/>
            </w:tcMar>
          </w:tcPr>
          <w:p w14:paraId="4F5AF4E2" w14:textId="77777777" w:rsidR="00E4619D" w:rsidRDefault="00000000">
            <w:pPr>
              <w:jc w:val="center"/>
            </w:pPr>
            <w:r>
              <w:rPr>
                <w:b/>
                <w:bCs/>
                <w:color w:val="FFFFFF"/>
                <w:sz w:val="20"/>
                <w:szCs w:val="20"/>
              </w:rPr>
              <w:t>Foreign Key</w:t>
            </w:r>
          </w:p>
        </w:tc>
      </w:tr>
      <w:tr w:rsidR="00E4619D" w14:paraId="414BAC2B" w14:textId="77777777">
        <w:tc>
          <w:tcPr>
            <w:tcW w:w="21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6D118500" w14:textId="77777777" w:rsidR="00E4619D" w:rsidRDefault="00000000">
            <w:r>
              <w:rPr>
                <w:color w:val="1A1A2E"/>
                <w:sz w:val="20"/>
                <w:szCs w:val="20"/>
              </w:rPr>
              <w:t>BANK_EMPLOYEE</w:t>
            </w:r>
          </w:p>
        </w:tc>
        <w:tc>
          <w:tcPr>
            <w:tcW w:w="35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542852DA" w14:textId="77777777" w:rsidR="00E4619D" w:rsidRDefault="00000000">
            <w:r>
              <w:rPr>
                <w:color w:val="1A1A2E"/>
                <w:sz w:val="20"/>
                <w:szCs w:val="20"/>
              </w:rPr>
              <w:t xml:space="preserve">EID (PK), Name, </w:t>
            </w:r>
            <w:proofErr w:type="spellStart"/>
            <w:r>
              <w:rPr>
                <w:color w:val="1A1A2E"/>
                <w:sz w:val="20"/>
                <w:szCs w:val="20"/>
              </w:rPr>
              <w:t>LName</w:t>
            </w:r>
            <w:proofErr w:type="spellEnd"/>
            <w:r>
              <w:rPr>
                <w:color w:val="1A1A2E"/>
                <w:sz w:val="20"/>
                <w:szCs w:val="20"/>
              </w:rPr>
              <w:t xml:space="preserve">, Email, Salary, Responsibility, </w:t>
            </w:r>
            <w:proofErr w:type="spellStart"/>
            <w:r>
              <w:rPr>
                <w:color w:val="1A1A2E"/>
                <w:sz w:val="20"/>
                <w:szCs w:val="20"/>
              </w:rPr>
              <w:t>BranchID</w:t>
            </w:r>
            <w:proofErr w:type="spellEnd"/>
          </w:p>
        </w:tc>
        <w:tc>
          <w:tcPr>
            <w:tcW w:w="3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29FF46CB" w14:textId="77777777" w:rsidR="00E4619D" w:rsidRDefault="00000000">
            <w:r>
              <w:rPr>
                <w:color w:val="1A1A2E"/>
                <w:sz w:val="20"/>
                <w:szCs w:val="20"/>
              </w:rPr>
              <w:t>—</w:t>
            </w:r>
          </w:p>
        </w:tc>
      </w:tr>
      <w:tr w:rsidR="00E4619D" w14:paraId="21EFFCA1" w14:textId="77777777">
        <w:tc>
          <w:tcPr>
            <w:tcW w:w="21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0F18BFF8" w14:textId="77777777" w:rsidR="00E4619D" w:rsidRDefault="00000000">
            <w:r>
              <w:rPr>
                <w:color w:val="1A1A2E"/>
                <w:sz w:val="20"/>
                <w:szCs w:val="20"/>
              </w:rPr>
              <w:t>BANK_CUSTOMER</w:t>
            </w:r>
          </w:p>
        </w:tc>
        <w:tc>
          <w:tcPr>
            <w:tcW w:w="35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43895879" w14:textId="77777777" w:rsidR="00E4619D" w:rsidRDefault="00000000">
            <w:proofErr w:type="spellStart"/>
            <w:r>
              <w:rPr>
                <w:color w:val="1A1A2E"/>
                <w:sz w:val="20"/>
                <w:szCs w:val="20"/>
              </w:rPr>
              <w:t>Cust_ID</w:t>
            </w:r>
            <w:proofErr w:type="spellEnd"/>
            <w:r>
              <w:rPr>
                <w:color w:val="1A1A2E"/>
                <w:sz w:val="20"/>
                <w:szCs w:val="20"/>
              </w:rPr>
              <w:t xml:space="preserve"> (PK), FName, </w:t>
            </w:r>
            <w:proofErr w:type="spellStart"/>
            <w:r>
              <w:rPr>
                <w:color w:val="1A1A2E"/>
                <w:sz w:val="20"/>
                <w:szCs w:val="20"/>
              </w:rPr>
              <w:t>LName</w:t>
            </w:r>
            <w:proofErr w:type="spellEnd"/>
            <w:r>
              <w:rPr>
                <w:color w:val="1A1A2E"/>
                <w:sz w:val="20"/>
                <w:szCs w:val="20"/>
              </w:rPr>
              <w:t xml:space="preserve">, </w:t>
            </w:r>
            <w:proofErr w:type="spellStart"/>
            <w:r>
              <w:rPr>
                <w:color w:val="1A1A2E"/>
                <w:sz w:val="20"/>
                <w:szCs w:val="20"/>
              </w:rPr>
              <w:t>TaxID</w:t>
            </w:r>
            <w:proofErr w:type="spellEnd"/>
            <w:r>
              <w:rPr>
                <w:color w:val="1A1A2E"/>
                <w:sz w:val="20"/>
                <w:szCs w:val="20"/>
              </w:rPr>
              <w:t xml:space="preserve">, </w:t>
            </w:r>
            <w:proofErr w:type="spellStart"/>
            <w:r>
              <w:rPr>
                <w:color w:val="1A1A2E"/>
                <w:sz w:val="20"/>
                <w:szCs w:val="20"/>
              </w:rPr>
              <w:t>KYCStatus</w:t>
            </w:r>
            <w:proofErr w:type="spellEnd"/>
            <w:r>
              <w:rPr>
                <w:color w:val="1A1A2E"/>
                <w:sz w:val="20"/>
                <w:szCs w:val="20"/>
              </w:rPr>
              <w:t xml:space="preserve">, </w:t>
            </w:r>
            <w:proofErr w:type="spellStart"/>
            <w:r>
              <w:rPr>
                <w:color w:val="1A1A2E"/>
                <w:sz w:val="20"/>
                <w:szCs w:val="20"/>
              </w:rPr>
              <w:t>CustomerType</w:t>
            </w:r>
            <w:proofErr w:type="spellEnd"/>
            <w:r>
              <w:rPr>
                <w:color w:val="1A1A2E"/>
                <w:sz w:val="20"/>
                <w:szCs w:val="20"/>
              </w:rPr>
              <w:t>, Email</w:t>
            </w:r>
          </w:p>
        </w:tc>
        <w:tc>
          <w:tcPr>
            <w:tcW w:w="376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0713E976" w14:textId="77777777" w:rsidR="00E4619D" w:rsidRDefault="00000000">
            <w:r>
              <w:rPr>
                <w:color w:val="1A1A2E"/>
                <w:sz w:val="20"/>
                <w:szCs w:val="20"/>
              </w:rPr>
              <w:t>—</w:t>
            </w:r>
          </w:p>
        </w:tc>
      </w:tr>
      <w:tr w:rsidR="00E4619D" w14:paraId="0B6667C7" w14:textId="77777777">
        <w:tc>
          <w:tcPr>
            <w:tcW w:w="21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0EBB7F23" w14:textId="77777777" w:rsidR="00E4619D" w:rsidRDefault="00000000">
            <w:r>
              <w:rPr>
                <w:color w:val="1A1A2E"/>
                <w:sz w:val="20"/>
                <w:szCs w:val="20"/>
              </w:rPr>
              <w:t>ACCOUNT</w:t>
            </w:r>
          </w:p>
        </w:tc>
        <w:tc>
          <w:tcPr>
            <w:tcW w:w="35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4A09229A" w14:textId="77777777" w:rsidR="00E4619D" w:rsidRDefault="00000000">
            <w:proofErr w:type="spellStart"/>
            <w:r>
              <w:rPr>
                <w:color w:val="1A1A2E"/>
                <w:sz w:val="20"/>
                <w:szCs w:val="20"/>
              </w:rPr>
              <w:t>Account_No</w:t>
            </w:r>
            <w:proofErr w:type="spellEnd"/>
            <w:r>
              <w:rPr>
                <w:color w:val="1A1A2E"/>
                <w:sz w:val="20"/>
                <w:szCs w:val="20"/>
              </w:rPr>
              <w:t xml:space="preserve"> (PK), </w:t>
            </w:r>
            <w:proofErr w:type="spellStart"/>
            <w:r>
              <w:rPr>
                <w:color w:val="1A1A2E"/>
                <w:sz w:val="20"/>
                <w:szCs w:val="20"/>
              </w:rPr>
              <w:t>AccountType</w:t>
            </w:r>
            <w:proofErr w:type="spellEnd"/>
            <w:r>
              <w:rPr>
                <w:color w:val="1A1A2E"/>
                <w:sz w:val="20"/>
                <w:szCs w:val="20"/>
              </w:rPr>
              <w:t xml:space="preserve">, Balance, </w:t>
            </w:r>
            <w:proofErr w:type="spellStart"/>
            <w:r>
              <w:rPr>
                <w:color w:val="1A1A2E"/>
                <w:sz w:val="20"/>
                <w:szCs w:val="20"/>
              </w:rPr>
              <w:t>CreatedAt</w:t>
            </w:r>
            <w:proofErr w:type="spellEnd"/>
          </w:p>
        </w:tc>
        <w:tc>
          <w:tcPr>
            <w:tcW w:w="3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5B815352" w14:textId="77777777" w:rsidR="00E4619D" w:rsidRDefault="00000000">
            <w:proofErr w:type="spellStart"/>
            <w:r>
              <w:rPr>
                <w:color w:val="1A1A2E"/>
                <w:sz w:val="20"/>
                <w:szCs w:val="20"/>
              </w:rPr>
              <w:t>CustID</w:t>
            </w:r>
            <w:proofErr w:type="spellEnd"/>
            <w:r>
              <w:rPr>
                <w:color w:val="1A1A2E"/>
                <w:sz w:val="20"/>
                <w:szCs w:val="20"/>
              </w:rPr>
              <w:t xml:space="preserve"> → BANK_CUSTOMER</w:t>
            </w:r>
          </w:p>
        </w:tc>
      </w:tr>
      <w:tr w:rsidR="00E4619D" w14:paraId="65EB056B" w14:textId="77777777">
        <w:tc>
          <w:tcPr>
            <w:tcW w:w="21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72A801D9" w14:textId="77777777" w:rsidR="00E4619D" w:rsidRDefault="00000000">
            <w:r>
              <w:rPr>
                <w:color w:val="1A1A2E"/>
                <w:sz w:val="20"/>
                <w:szCs w:val="20"/>
              </w:rPr>
              <w:lastRenderedPageBreak/>
              <w:t>ACCOUNT_HOLDER</w:t>
            </w:r>
          </w:p>
        </w:tc>
        <w:tc>
          <w:tcPr>
            <w:tcW w:w="35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325BE9C1" w14:textId="77777777" w:rsidR="00E4619D" w:rsidRDefault="00000000">
            <w:proofErr w:type="spellStart"/>
            <w:r>
              <w:rPr>
                <w:color w:val="1A1A2E"/>
                <w:sz w:val="20"/>
                <w:szCs w:val="20"/>
              </w:rPr>
              <w:t>HolderID</w:t>
            </w:r>
            <w:proofErr w:type="spellEnd"/>
            <w:r>
              <w:rPr>
                <w:color w:val="1A1A2E"/>
                <w:sz w:val="20"/>
                <w:szCs w:val="20"/>
              </w:rPr>
              <w:t xml:space="preserve"> (PK), </w:t>
            </w:r>
            <w:proofErr w:type="spellStart"/>
            <w:r>
              <w:rPr>
                <w:color w:val="1A1A2E"/>
                <w:sz w:val="20"/>
                <w:szCs w:val="20"/>
              </w:rPr>
              <w:t>HolderName</w:t>
            </w:r>
            <w:proofErr w:type="spellEnd"/>
            <w:r>
              <w:rPr>
                <w:color w:val="1A1A2E"/>
                <w:sz w:val="20"/>
                <w:szCs w:val="20"/>
              </w:rPr>
              <w:t xml:space="preserve">, </w:t>
            </w:r>
            <w:proofErr w:type="spellStart"/>
            <w:r>
              <w:rPr>
                <w:color w:val="1A1A2E"/>
                <w:sz w:val="20"/>
                <w:szCs w:val="20"/>
              </w:rPr>
              <w:t>HolderType</w:t>
            </w:r>
            <w:proofErr w:type="spellEnd"/>
            <w:r>
              <w:rPr>
                <w:color w:val="1A1A2E"/>
                <w:sz w:val="20"/>
                <w:szCs w:val="20"/>
              </w:rPr>
              <w:t>, Relationship</w:t>
            </w:r>
          </w:p>
        </w:tc>
        <w:tc>
          <w:tcPr>
            <w:tcW w:w="376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0B2357C6" w14:textId="77777777" w:rsidR="00E4619D" w:rsidRDefault="00000000">
            <w:proofErr w:type="spellStart"/>
            <w:r>
              <w:rPr>
                <w:color w:val="1A1A2E"/>
                <w:sz w:val="20"/>
                <w:szCs w:val="20"/>
              </w:rPr>
              <w:t>Account_No</w:t>
            </w:r>
            <w:proofErr w:type="spellEnd"/>
            <w:r>
              <w:rPr>
                <w:color w:val="1A1A2E"/>
                <w:sz w:val="20"/>
                <w:szCs w:val="20"/>
              </w:rPr>
              <w:t xml:space="preserve"> → ACCOUNT, </w:t>
            </w:r>
            <w:proofErr w:type="spellStart"/>
            <w:r>
              <w:rPr>
                <w:color w:val="1A1A2E"/>
                <w:sz w:val="20"/>
                <w:szCs w:val="20"/>
              </w:rPr>
              <w:t>Cust_ID</w:t>
            </w:r>
            <w:proofErr w:type="spellEnd"/>
            <w:r>
              <w:rPr>
                <w:color w:val="1A1A2E"/>
                <w:sz w:val="20"/>
                <w:szCs w:val="20"/>
              </w:rPr>
              <w:t xml:space="preserve"> → BANK_CUSTOMER</w:t>
            </w:r>
          </w:p>
        </w:tc>
      </w:tr>
      <w:tr w:rsidR="00E4619D" w14:paraId="6F4640D8" w14:textId="77777777">
        <w:tc>
          <w:tcPr>
            <w:tcW w:w="21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043BC672" w14:textId="77777777" w:rsidR="00E4619D" w:rsidRDefault="00000000">
            <w:r>
              <w:rPr>
                <w:color w:val="1A1A2E"/>
                <w:sz w:val="20"/>
                <w:szCs w:val="20"/>
              </w:rPr>
              <w:t>TRANSACTION</w:t>
            </w:r>
          </w:p>
        </w:tc>
        <w:tc>
          <w:tcPr>
            <w:tcW w:w="35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0438BE76" w14:textId="77777777" w:rsidR="00E4619D" w:rsidRDefault="00000000">
            <w:proofErr w:type="spellStart"/>
            <w:r>
              <w:rPr>
                <w:color w:val="1A1A2E"/>
                <w:sz w:val="20"/>
                <w:szCs w:val="20"/>
              </w:rPr>
              <w:t>Txn_ID</w:t>
            </w:r>
            <w:proofErr w:type="spellEnd"/>
            <w:r>
              <w:rPr>
                <w:color w:val="1A1A2E"/>
                <w:sz w:val="20"/>
                <w:szCs w:val="20"/>
              </w:rPr>
              <w:t xml:space="preserve"> (PK), Amount, </w:t>
            </w:r>
            <w:proofErr w:type="spellStart"/>
            <w:r>
              <w:rPr>
                <w:color w:val="1A1A2E"/>
                <w:sz w:val="20"/>
                <w:szCs w:val="20"/>
              </w:rPr>
              <w:t>Transaction_Type</w:t>
            </w:r>
            <w:proofErr w:type="spellEnd"/>
            <w:r>
              <w:rPr>
                <w:color w:val="1A1A2E"/>
                <w:sz w:val="20"/>
                <w:szCs w:val="20"/>
              </w:rPr>
              <w:t xml:space="preserve">, Description, </w:t>
            </w:r>
            <w:proofErr w:type="spellStart"/>
            <w:r>
              <w:rPr>
                <w:color w:val="1A1A2E"/>
                <w:sz w:val="20"/>
                <w:szCs w:val="20"/>
              </w:rPr>
              <w:t>PayMethod</w:t>
            </w:r>
            <w:proofErr w:type="spellEnd"/>
          </w:p>
        </w:tc>
        <w:tc>
          <w:tcPr>
            <w:tcW w:w="3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0FEF6D71" w14:textId="77777777" w:rsidR="00E4619D" w:rsidRDefault="00000000">
            <w:proofErr w:type="spellStart"/>
            <w:r>
              <w:rPr>
                <w:color w:val="1A1A2E"/>
                <w:sz w:val="20"/>
                <w:szCs w:val="20"/>
              </w:rPr>
              <w:t>CustID</w:t>
            </w:r>
            <w:proofErr w:type="spellEnd"/>
            <w:r>
              <w:rPr>
                <w:color w:val="1A1A2E"/>
                <w:sz w:val="20"/>
                <w:szCs w:val="20"/>
              </w:rPr>
              <w:t xml:space="preserve"> → BANK_CUSTOMER, </w:t>
            </w:r>
            <w:proofErr w:type="spellStart"/>
            <w:r>
              <w:rPr>
                <w:color w:val="1A1A2E"/>
                <w:sz w:val="20"/>
                <w:szCs w:val="20"/>
              </w:rPr>
              <w:t>Account_No</w:t>
            </w:r>
            <w:proofErr w:type="spellEnd"/>
            <w:r>
              <w:rPr>
                <w:color w:val="1A1A2E"/>
                <w:sz w:val="20"/>
                <w:szCs w:val="20"/>
              </w:rPr>
              <w:t xml:space="preserve"> → ACCOUNT</w:t>
            </w:r>
          </w:p>
        </w:tc>
      </w:tr>
      <w:tr w:rsidR="00E4619D" w14:paraId="5BE33DDF" w14:textId="77777777">
        <w:tc>
          <w:tcPr>
            <w:tcW w:w="21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75329288" w14:textId="77777777" w:rsidR="00E4619D" w:rsidRDefault="00000000">
            <w:r>
              <w:rPr>
                <w:color w:val="1A1A2E"/>
                <w:sz w:val="20"/>
                <w:szCs w:val="20"/>
              </w:rPr>
              <w:t>PAYMENT</w:t>
            </w:r>
          </w:p>
        </w:tc>
        <w:tc>
          <w:tcPr>
            <w:tcW w:w="35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302C532F" w14:textId="77777777" w:rsidR="00E4619D" w:rsidRDefault="00000000">
            <w:proofErr w:type="spellStart"/>
            <w:r>
              <w:rPr>
                <w:color w:val="1A1A2E"/>
                <w:sz w:val="20"/>
                <w:szCs w:val="20"/>
              </w:rPr>
              <w:t>PaymentID</w:t>
            </w:r>
            <w:proofErr w:type="spellEnd"/>
            <w:r>
              <w:rPr>
                <w:color w:val="1A1A2E"/>
                <w:sz w:val="20"/>
                <w:szCs w:val="20"/>
              </w:rPr>
              <w:t xml:space="preserve"> (PK), Amount, </w:t>
            </w:r>
            <w:proofErr w:type="spellStart"/>
            <w:r>
              <w:rPr>
                <w:color w:val="1A1A2E"/>
                <w:sz w:val="20"/>
                <w:szCs w:val="20"/>
              </w:rPr>
              <w:t>PaymentDate</w:t>
            </w:r>
            <w:proofErr w:type="spellEnd"/>
            <w:r>
              <w:rPr>
                <w:color w:val="1A1A2E"/>
                <w:sz w:val="20"/>
                <w:szCs w:val="20"/>
              </w:rPr>
              <w:t>, Mode</w:t>
            </w:r>
          </w:p>
        </w:tc>
        <w:tc>
          <w:tcPr>
            <w:tcW w:w="376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2F7FFB95" w14:textId="77777777" w:rsidR="00E4619D" w:rsidRDefault="00000000">
            <w:proofErr w:type="spellStart"/>
            <w:r>
              <w:rPr>
                <w:color w:val="1A1A2E"/>
                <w:sz w:val="20"/>
                <w:szCs w:val="20"/>
              </w:rPr>
              <w:t>Txn_ID</w:t>
            </w:r>
            <w:proofErr w:type="spellEnd"/>
            <w:r>
              <w:rPr>
                <w:color w:val="1A1A2E"/>
                <w:sz w:val="20"/>
                <w:szCs w:val="20"/>
              </w:rPr>
              <w:t xml:space="preserve"> → TRANSACTION</w:t>
            </w:r>
          </w:p>
        </w:tc>
      </w:tr>
      <w:tr w:rsidR="00E4619D" w14:paraId="3B9DDB09" w14:textId="77777777">
        <w:tc>
          <w:tcPr>
            <w:tcW w:w="21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37C97D70" w14:textId="77777777" w:rsidR="00E4619D" w:rsidRDefault="00000000">
            <w:r>
              <w:rPr>
                <w:color w:val="1A1A2E"/>
                <w:sz w:val="20"/>
                <w:szCs w:val="20"/>
              </w:rPr>
              <w:t>LOAN_REQUEST</w:t>
            </w:r>
          </w:p>
        </w:tc>
        <w:tc>
          <w:tcPr>
            <w:tcW w:w="35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47DDFAF8" w14:textId="77777777" w:rsidR="00E4619D" w:rsidRDefault="00000000">
            <w:proofErr w:type="spellStart"/>
            <w:r>
              <w:rPr>
                <w:color w:val="1A1A2E"/>
                <w:sz w:val="20"/>
                <w:szCs w:val="20"/>
              </w:rPr>
              <w:t>LoanID</w:t>
            </w:r>
            <w:proofErr w:type="spellEnd"/>
            <w:r>
              <w:rPr>
                <w:color w:val="1A1A2E"/>
                <w:sz w:val="20"/>
                <w:szCs w:val="20"/>
              </w:rPr>
              <w:t xml:space="preserve"> (PK), </w:t>
            </w:r>
            <w:proofErr w:type="spellStart"/>
            <w:r>
              <w:rPr>
                <w:color w:val="1A1A2E"/>
                <w:sz w:val="20"/>
                <w:szCs w:val="20"/>
              </w:rPr>
              <w:t>Requested_Amount</w:t>
            </w:r>
            <w:proofErr w:type="spellEnd"/>
            <w:r>
              <w:rPr>
                <w:color w:val="1A1A2E"/>
                <w:sz w:val="20"/>
                <w:szCs w:val="20"/>
              </w:rPr>
              <w:t xml:space="preserve">, </w:t>
            </w:r>
            <w:proofErr w:type="spellStart"/>
            <w:r>
              <w:rPr>
                <w:color w:val="1A1A2E"/>
                <w:sz w:val="20"/>
                <w:szCs w:val="20"/>
              </w:rPr>
              <w:t>LoanRate</w:t>
            </w:r>
            <w:proofErr w:type="spellEnd"/>
            <w:r>
              <w:rPr>
                <w:color w:val="1A1A2E"/>
                <w:sz w:val="20"/>
                <w:szCs w:val="20"/>
              </w:rPr>
              <w:t xml:space="preserve">, </w:t>
            </w:r>
            <w:proofErr w:type="spellStart"/>
            <w:r>
              <w:rPr>
                <w:color w:val="1A1A2E"/>
                <w:sz w:val="20"/>
                <w:szCs w:val="20"/>
              </w:rPr>
              <w:t>TenureMonths</w:t>
            </w:r>
            <w:proofErr w:type="spellEnd"/>
            <w:r>
              <w:rPr>
                <w:color w:val="1A1A2E"/>
                <w:sz w:val="20"/>
                <w:szCs w:val="20"/>
              </w:rPr>
              <w:t xml:space="preserve">, </w:t>
            </w:r>
            <w:proofErr w:type="spellStart"/>
            <w:r>
              <w:rPr>
                <w:color w:val="1A1A2E"/>
                <w:sz w:val="20"/>
                <w:szCs w:val="20"/>
              </w:rPr>
              <w:t>ApprovalStatus</w:t>
            </w:r>
            <w:proofErr w:type="spellEnd"/>
          </w:p>
        </w:tc>
        <w:tc>
          <w:tcPr>
            <w:tcW w:w="3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29F1C84C" w14:textId="77777777" w:rsidR="00E4619D" w:rsidRDefault="00000000">
            <w:proofErr w:type="spellStart"/>
            <w:r>
              <w:rPr>
                <w:color w:val="1A1A2E"/>
                <w:sz w:val="20"/>
                <w:szCs w:val="20"/>
              </w:rPr>
              <w:t>Cust_ID</w:t>
            </w:r>
            <w:proofErr w:type="spellEnd"/>
            <w:r>
              <w:rPr>
                <w:color w:val="1A1A2E"/>
                <w:sz w:val="20"/>
                <w:szCs w:val="20"/>
              </w:rPr>
              <w:t xml:space="preserve"> → BANK_CUSTOMER</w:t>
            </w:r>
          </w:p>
        </w:tc>
      </w:tr>
      <w:tr w:rsidR="00E4619D" w14:paraId="6A18F64B" w14:textId="77777777">
        <w:tc>
          <w:tcPr>
            <w:tcW w:w="21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31E8B06D" w14:textId="77777777" w:rsidR="00E4619D" w:rsidRDefault="00000000">
            <w:r>
              <w:rPr>
                <w:color w:val="1A1A2E"/>
                <w:sz w:val="20"/>
                <w:szCs w:val="20"/>
              </w:rPr>
              <w:t>LOAN_TERM_DETAIL</w:t>
            </w:r>
          </w:p>
        </w:tc>
        <w:tc>
          <w:tcPr>
            <w:tcW w:w="35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46C51C5D" w14:textId="77777777" w:rsidR="00E4619D" w:rsidRDefault="00000000">
            <w:proofErr w:type="spellStart"/>
            <w:r>
              <w:rPr>
                <w:color w:val="1A1A2E"/>
                <w:sz w:val="20"/>
                <w:szCs w:val="20"/>
              </w:rPr>
              <w:t>DetailID</w:t>
            </w:r>
            <w:proofErr w:type="spellEnd"/>
            <w:r>
              <w:rPr>
                <w:color w:val="1A1A2E"/>
                <w:sz w:val="20"/>
                <w:szCs w:val="20"/>
              </w:rPr>
              <w:t xml:space="preserve"> (PK), </w:t>
            </w:r>
            <w:proofErr w:type="spellStart"/>
            <w:r>
              <w:rPr>
                <w:color w:val="1A1A2E"/>
                <w:sz w:val="20"/>
                <w:szCs w:val="20"/>
              </w:rPr>
              <w:t>noOfDays</w:t>
            </w:r>
            <w:proofErr w:type="spellEnd"/>
            <w:r>
              <w:rPr>
                <w:color w:val="1A1A2E"/>
                <w:sz w:val="20"/>
                <w:szCs w:val="20"/>
              </w:rPr>
              <w:t xml:space="preserve">, </w:t>
            </w:r>
            <w:proofErr w:type="spellStart"/>
            <w:r>
              <w:rPr>
                <w:color w:val="1A1A2E"/>
                <w:sz w:val="20"/>
                <w:szCs w:val="20"/>
              </w:rPr>
              <w:t>NewTerms</w:t>
            </w:r>
            <w:proofErr w:type="spellEnd"/>
            <w:r>
              <w:rPr>
                <w:color w:val="1A1A2E"/>
                <w:sz w:val="20"/>
                <w:szCs w:val="20"/>
              </w:rPr>
              <w:t xml:space="preserve">, </w:t>
            </w:r>
            <w:proofErr w:type="spellStart"/>
            <w:r>
              <w:rPr>
                <w:color w:val="1A1A2E"/>
                <w:sz w:val="20"/>
                <w:szCs w:val="20"/>
              </w:rPr>
              <w:t>CancellationReason</w:t>
            </w:r>
            <w:proofErr w:type="spellEnd"/>
          </w:p>
        </w:tc>
        <w:tc>
          <w:tcPr>
            <w:tcW w:w="376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12DE02AA" w14:textId="77777777" w:rsidR="00E4619D" w:rsidRDefault="00000000">
            <w:proofErr w:type="spellStart"/>
            <w:r>
              <w:rPr>
                <w:color w:val="1A1A2E"/>
                <w:sz w:val="20"/>
                <w:szCs w:val="20"/>
              </w:rPr>
              <w:t>LoanID</w:t>
            </w:r>
            <w:proofErr w:type="spellEnd"/>
            <w:r>
              <w:rPr>
                <w:color w:val="1A1A2E"/>
                <w:sz w:val="20"/>
                <w:szCs w:val="20"/>
              </w:rPr>
              <w:t xml:space="preserve"> → LOAN_REQUEST</w:t>
            </w:r>
          </w:p>
        </w:tc>
      </w:tr>
      <w:tr w:rsidR="00E4619D" w14:paraId="1D7B53DA" w14:textId="77777777">
        <w:tc>
          <w:tcPr>
            <w:tcW w:w="21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5AAD8079" w14:textId="77777777" w:rsidR="00E4619D" w:rsidRDefault="00000000">
            <w:r>
              <w:rPr>
                <w:color w:val="1A1A2E"/>
                <w:sz w:val="20"/>
                <w:szCs w:val="20"/>
              </w:rPr>
              <w:t>LOAN_EMI_SCHEDULE</w:t>
            </w:r>
          </w:p>
        </w:tc>
        <w:tc>
          <w:tcPr>
            <w:tcW w:w="35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4D268B02" w14:textId="77777777" w:rsidR="00E4619D" w:rsidRDefault="00000000">
            <w:r>
              <w:rPr>
                <w:color w:val="1A1A2E"/>
                <w:sz w:val="20"/>
                <w:szCs w:val="20"/>
              </w:rPr>
              <w:t xml:space="preserve">EMI_ID (PK), </w:t>
            </w:r>
            <w:proofErr w:type="spellStart"/>
            <w:r>
              <w:rPr>
                <w:color w:val="1A1A2E"/>
                <w:sz w:val="20"/>
                <w:szCs w:val="20"/>
              </w:rPr>
              <w:t>DueDate</w:t>
            </w:r>
            <w:proofErr w:type="spellEnd"/>
            <w:r>
              <w:rPr>
                <w:color w:val="1A1A2E"/>
                <w:sz w:val="20"/>
                <w:szCs w:val="20"/>
              </w:rPr>
              <w:t xml:space="preserve">, </w:t>
            </w:r>
            <w:proofErr w:type="spellStart"/>
            <w:r>
              <w:rPr>
                <w:color w:val="1A1A2E"/>
                <w:sz w:val="20"/>
                <w:szCs w:val="20"/>
              </w:rPr>
              <w:t>EMIAmount</w:t>
            </w:r>
            <w:proofErr w:type="spellEnd"/>
            <w:r>
              <w:rPr>
                <w:color w:val="1A1A2E"/>
                <w:sz w:val="20"/>
                <w:szCs w:val="20"/>
              </w:rPr>
              <w:t xml:space="preserve">, </w:t>
            </w:r>
            <w:proofErr w:type="spellStart"/>
            <w:r>
              <w:rPr>
                <w:color w:val="1A1A2E"/>
                <w:sz w:val="20"/>
                <w:szCs w:val="20"/>
              </w:rPr>
              <w:t>PrincipalComponent</w:t>
            </w:r>
            <w:proofErr w:type="spellEnd"/>
            <w:r>
              <w:rPr>
                <w:color w:val="1A1A2E"/>
                <w:sz w:val="20"/>
                <w:szCs w:val="20"/>
              </w:rPr>
              <w:t>, Status</w:t>
            </w:r>
          </w:p>
        </w:tc>
        <w:tc>
          <w:tcPr>
            <w:tcW w:w="3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5AAF9887" w14:textId="77777777" w:rsidR="00E4619D" w:rsidRDefault="00000000">
            <w:proofErr w:type="spellStart"/>
            <w:r>
              <w:rPr>
                <w:color w:val="1A1A2E"/>
                <w:sz w:val="20"/>
                <w:szCs w:val="20"/>
              </w:rPr>
              <w:t>LoanID</w:t>
            </w:r>
            <w:proofErr w:type="spellEnd"/>
            <w:r>
              <w:rPr>
                <w:color w:val="1A1A2E"/>
                <w:sz w:val="20"/>
                <w:szCs w:val="20"/>
              </w:rPr>
              <w:t xml:space="preserve"> → LOAN_REQUEST</w:t>
            </w:r>
          </w:p>
        </w:tc>
      </w:tr>
      <w:tr w:rsidR="00E4619D" w14:paraId="739B3E85" w14:textId="77777777">
        <w:tc>
          <w:tcPr>
            <w:tcW w:w="21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1F4C9FC0" w14:textId="77777777" w:rsidR="00E4619D" w:rsidRDefault="00000000">
            <w:r>
              <w:rPr>
                <w:color w:val="1A1A2E"/>
                <w:sz w:val="20"/>
                <w:szCs w:val="20"/>
              </w:rPr>
              <w:t>FIXED_DEPOSIT</w:t>
            </w:r>
          </w:p>
        </w:tc>
        <w:tc>
          <w:tcPr>
            <w:tcW w:w="35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59993C26" w14:textId="77777777" w:rsidR="00E4619D" w:rsidRDefault="00000000">
            <w:r>
              <w:rPr>
                <w:color w:val="1A1A2E"/>
                <w:sz w:val="20"/>
                <w:szCs w:val="20"/>
              </w:rPr>
              <w:t xml:space="preserve">FD_ID (PK), Principal, </w:t>
            </w:r>
            <w:proofErr w:type="spellStart"/>
            <w:r>
              <w:rPr>
                <w:color w:val="1A1A2E"/>
                <w:sz w:val="20"/>
                <w:szCs w:val="20"/>
              </w:rPr>
              <w:t>InterestRate</w:t>
            </w:r>
            <w:proofErr w:type="spellEnd"/>
            <w:r>
              <w:rPr>
                <w:color w:val="1A1A2E"/>
                <w:sz w:val="20"/>
                <w:szCs w:val="20"/>
              </w:rPr>
              <w:t xml:space="preserve">, </w:t>
            </w:r>
            <w:proofErr w:type="spellStart"/>
            <w:r>
              <w:rPr>
                <w:color w:val="1A1A2E"/>
                <w:sz w:val="20"/>
                <w:szCs w:val="20"/>
              </w:rPr>
              <w:t>TenureMonths</w:t>
            </w:r>
            <w:proofErr w:type="spellEnd"/>
            <w:r>
              <w:rPr>
                <w:color w:val="1A1A2E"/>
                <w:sz w:val="20"/>
                <w:szCs w:val="20"/>
              </w:rPr>
              <w:t xml:space="preserve">, </w:t>
            </w:r>
            <w:proofErr w:type="spellStart"/>
            <w:r>
              <w:rPr>
                <w:color w:val="1A1A2E"/>
                <w:sz w:val="20"/>
                <w:szCs w:val="20"/>
              </w:rPr>
              <w:t>MaturityAmount</w:t>
            </w:r>
            <w:proofErr w:type="spellEnd"/>
          </w:p>
        </w:tc>
        <w:tc>
          <w:tcPr>
            <w:tcW w:w="376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66A56EDF" w14:textId="77777777" w:rsidR="00E4619D" w:rsidRDefault="00000000">
            <w:proofErr w:type="spellStart"/>
            <w:r>
              <w:rPr>
                <w:color w:val="1A1A2E"/>
                <w:sz w:val="20"/>
                <w:szCs w:val="20"/>
              </w:rPr>
              <w:t>Cust_ID</w:t>
            </w:r>
            <w:proofErr w:type="spellEnd"/>
            <w:r>
              <w:rPr>
                <w:color w:val="1A1A2E"/>
                <w:sz w:val="20"/>
                <w:szCs w:val="20"/>
              </w:rPr>
              <w:t xml:space="preserve"> → BANK_CUSTOMER</w:t>
            </w:r>
          </w:p>
        </w:tc>
      </w:tr>
      <w:tr w:rsidR="00E4619D" w14:paraId="620CB3CB" w14:textId="77777777">
        <w:tc>
          <w:tcPr>
            <w:tcW w:w="21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25BA6888" w14:textId="77777777" w:rsidR="00E4619D" w:rsidRDefault="00000000">
            <w:r>
              <w:rPr>
                <w:color w:val="1A1A2E"/>
                <w:sz w:val="20"/>
                <w:szCs w:val="20"/>
              </w:rPr>
              <w:t>RECURRING_DEPOSIT</w:t>
            </w:r>
          </w:p>
        </w:tc>
        <w:tc>
          <w:tcPr>
            <w:tcW w:w="35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7B48F8C1" w14:textId="77777777" w:rsidR="00E4619D" w:rsidRDefault="00000000">
            <w:r>
              <w:rPr>
                <w:color w:val="1A1A2E"/>
                <w:sz w:val="20"/>
                <w:szCs w:val="20"/>
              </w:rPr>
              <w:t xml:space="preserve">RD_ID (PK), </w:t>
            </w:r>
            <w:proofErr w:type="spellStart"/>
            <w:r>
              <w:rPr>
                <w:color w:val="1A1A2E"/>
                <w:sz w:val="20"/>
                <w:szCs w:val="20"/>
              </w:rPr>
              <w:t>MonthlyInstallment</w:t>
            </w:r>
            <w:proofErr w:type="spellEnd"/>
            <w:r>
              <w:rPr>
                <w:color w:val="1A1A2E"/>
                <w:sz w:val="20"/>
                <w:szCs w:val="20"/>
              </w:rPr>
              <w:t xml:space="preserve">, </w:t>
            </w:r>
            <w:proofErr w:type="spellStart"/>
            <w:r>
              <w:rPr>
                <w:color w:val="1A1A2E"/>
                <w:sz w:val="20"/>
                <w:szCs w:val="20"/>
              </w:rPr>
              <w:t>InterestRate</w:t>
            </w:r>
            <w:proofErr w:type="spellEnd"/>
            <w:r>
              <w:rPr>
                <w:color w:val="1A1A2E"/>
                <w:sz w:val="20"/>
                <w:szCs w:val="20"/>
              </w:rPr>
              <w:t xml:space="preserve">, </w:t>
            </w:r>
            <w:proofErr w:type="spellStart"/>
            <w:r>
              <w:rPr>
                <w:color w:val="1A1A2E"/>
                <w:sz w:val="20"/>
                <w:szCs w:val="20"/>
              </w:rPr>
              <w:t>TenureMonths</w:t>
            </w:r>
            <w:proofErr w:type="spellEnd"/>
            <w:r>
              <w:rPr>
                <w:color w:val="1A1A2E"/>
                <w:sz w:val="20"/>
                <w:szCs w:val="20"/>
              </w:rPr>
              <w:t xml:space="preserve">, </w:t>
            </w:r>
            <w:proofErr w:type="spellStart"/>
            <w:r>
              <w:rPr>
                <w:color w:val="1A1A2E"/>
                <w:sz w:val="20"/>
                <w:szCs w:val="20"/>
              </w:rPr>
              <w:t>MaturityAmount</w:t>
            </w:r>
            <w:proofErr w:type="spellEnd"/>
          </w:p>
        </w:tc>
        <w:tc>
          <w:tcPr>
            <w:tcW w:w="3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397BEBAA" w14:textId="77777777" w:rsidR="00E4619D" w:rsidRDefault="00000000">
            <w:proofErr w:type="spellStart"/>
            <w:r>
              <w:rPr>
                <w:color w:val="1A1A2E"/>
                <w:sz w:val="20"/>
                <w:szCs w:val="20"/>
              </w:rPr>
              <w:t>Cust_ID</w:t>
            </w:r>
            <w:proofErr w:type="spellEnd"/>
            <w:r>
              <w:rPr>
                <w:color w:val="1A1A2E"/>
                <w:sz w:val="20"/>
                <w:szCs w:val="20"/>
              </w:rPr>
              <w:t xml:space="preserve"> → BANK_CUSTOMER</w:t>
            </w:r>
          </w:p>
        </w:tc>
      </w:tr>
      <w:tr w:rsidR="00E4619D" w14:paraId="2A3B2283" w14:textId="77777777">
        <w:tc>
          <w:tcPr>
            <w:tcW w:w="21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1C5A6730" w14:textId="77777777" w:rsidR="00E4619D" w:rsidRDefault="00000000">
            <w:r>
              <w:rPr>
                <w:color w:val="1A1A2E"/>
                <w:sz w:val="20"/>
                <w:szCs w:val="20"/>
              </w:rPr>
              <w:t>BENEFICIARY</w:t>
            </w:r>
          </w:p>
        </w:tc>
        <w:tc>
          <w:tcPr>
            <w:tcW w:w="35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53355A41" w14:textId="77777777" w:rsidR="00E4619D" w:rsidRDefault="00000000">
            <w:proofErr w:type="spellStart"/>
            <w:r>
              <w:rPr>
                <w:color w:val="1A1A2E"/>
                <w:sz w:val="20"/>
                <w:szCs w:val="20"/>
              </w:rPr>
              <w:t>Ben_ID</w:t>
            </w:r>
            <w:proofErr w:type="spellEnd"/>
            <w:r>
              <w:rPr>
                <w:color w:val="1A1A2E"/>
                <w:sz w:val="20"/>
                <w:szCs w:val="20"/>
              </w:rPr>
              <w:t xml:space="preserve"> (PK), </w:t>
            </w:r>
            <w:proofErr w:type="spellStart"/>
            <w:r>
              <w:rPr>
                <w:color w:val="1A1A2E"/>
                <w:sz w:val="20"/>
                <w:szCs w:val="20"/>
              </w:rPr>
              <w:t>Ben_Name</w:t>
            </w:r>
            <w:proofErr w:type="spellEnd"/>
            <w:r>
              <w:rPr>
                <w:color w:val="1A1A2E"/>
                <w:sz w:val="20"/>
                <w:szCs w:val="20"/>
              </w:rPr>
              <w:t xml:space="preserve">, </w:t>
            </w:r>
            <w:proofErr w:type="spellStart"/>
            <w:r>
              <w:rPr>
                <w:color w:val="1A1A2E"/>
                <w:sz w:val="20"/>
                <w:szCs w:val="20"/>
              </w:rPr>
              <w:t>Ben_Account_No</w:t>
            </w:r>
            <w:proofErr w:type="spellEnd"/>
          </w:p>
        </w:tc>
        <w:tc>
          <w:tcPr>
            <w:tcW w:w="376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40D443D5" w14:textId="77777777" w:rsidR="00E4619D" w:rsidRDefault="00000000">
            <w:proofErr w:type="spellStart"/>
            <w:r>
              <w:rPr>
                <w:color w:val="1A1A2E"/>
                <w:sz w:val="20"/>
                <w:szCs w:val="20"/>
              </w:rPr>
              <w:t>Cust_ID</w:t>
            </w:r>
            <w:proofErr w:type="spellEnd"/>
            <w:r>
              <w:rPr>
                <w:color w:val="1A1A2E"/>
                <w:sz w:val="20"/>
                <w:szCs w:val="20"/>
              </w:rPr>
              <w:t xml:space="preserve"> → BANK_CUSTOMER</w:t>
            </w:r>
          </w:p>
        </w:tc>
      </w:tr>
      <w:tr w:rsidR="00E4619D" w14:paraId="72B78B69" w14:textId="77777777">
        <w:tc>
          <w:tcPr>
            <w:tcW w:w="21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39A7D727" w14:textId="77777777" w:rsidR="00E4619D" w:rsidRDefault="00000000">
            <w:r>
              <w:rPr>
                <w:color w:val="1A1A2E"/>
                <w:sz w:val="20"/>
                <w:szCs w:val="20"/>
              </w:rPr>
              <w:t>AUDIT_LOG_ENTRY</w:t>
            </w:r>
          </w:p>
        </w:tc>
        <w:tc>
          <w:tcPr>
            <w:tcW w:w="35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76F5CBA8" w14:textId="77777777" w:rsidR="00E4619D" w:rsidRDefault="00000000">
            <w:proofErr w:type="spellStart"/>
            <w:r>
              <w:rPr>
                <w:color w:val="1A1A2E"/>
                <w:sz w:val="20"/>
                <w:szCs w:val="20"/>
              </w:rPr>
              <w:t>LogID</w:t>
            </w:r>
            <w:proofErr w:type="spellEnd"/>
            <w:r>
              <w:rPr>
                <w:color w:val="1A1A2E"/>
                <w:sz w:val="20"/>
                <w:szCs w:val="20"/>
              </w:rPr>
              <w:t xml:space="preserve"> (PK), </w:t>
            </w:r>
            <w:proofErr w:type="spellStart"/>
            <w:r>
              <w:rPr>
                <w:color w:val="1A1A2E"/>
                <w:sz w:val="20"/>
                <w:szCs w:val="20"/>
              </w:rPr>
              <w:t>LogType</w:t>
            </w:r>
            <w:proofErr w:type="spellEnd"/>
            <w:r>
              <w:rPr>
                <w:color w:val="1A1A2E"/>
                <w:sz w:val="20"/>
                <w:szCs w:val="20"/>
              </w:rPr>
              <w:t xml:space="preserve">, </w:t>
            </w:r>
            <w:proofErr w:type="spellStart"/>
            <w:r>
              <w:rPr>
                <w:color w:val="1A1A2E"/>
                <w:sz w:val="20"/>
                <w:szCs w:val="20"/>
              </w:rPr>
              <w:t>LogTimestamp</w:t>
            </w:r>
            <w:proofErr w:type="spellEnd"/>
            <w:r>
              <w:rPr>
                <w:color w:val="1A1A2E"/>
                <w:sz w:val="20"/>
                <w:szCs w:val="20"/>
              </w:rPr>
              <w:t xml:space="preserve">, </w:t>
            </w:r>
            <w:proofErr w:type="spellStart"/>
            <w:r>
              <w:rPr>
                <w:color w:val="1A1A2E"/>
                <w:sz w:val="20"/>
                <w:szCs w:val="20"/>
              </w:rPr>
              <w:t>LogDetails</w:t>
            </w:r>
            <w:proofErr w:type="spellEnd"/>
          </w:p>
        </w:tc>
        <w:tc>
          <w:tcPr>
            <w:tcW w:w="3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4E92D9BA" w14:textId="77777777" w:rsidR="00E4619D" w:rsidRDefault="00000000">
            <w:proofErr w:type="spellStart"/>
            <w:r>
              <w:rPr>
                <w:color w:val="1A1A2E"/>
                <w:sz w:val="20"/>
                <w:szCs w:val="20"/>
              </w:rPr>
              <w:t>TxnID</w:t>
            </w:r>
            <w:proofErr w:type="spellEnd"/>
            <w:r>
              <w:rPr>
                <w:color w:val="1A1A2E"/>
                <w:sz w:val="20"/>
                <w:szCs w:val="20"/>
              </w:rPr>
              <w:t xml:space="preserve"> → TRANSACTION, </w:t>
            </w:r>
            <w:proofErr w:type="spellStart"/>
            <w:r>
              <w:rPr>
                <w:color w:val="1A1A2E"/>
                <w:sz w:val="20"/>
                <w:szCs w:val="20"/>
              </w:rPr>
              <w:t>DetailID</w:t>
            </w:r>
            <w:proofErr w:type="spellEnd"/>
            <w:r>
              <w:rPr>
                <w:color w:val="1A1A2E"/>
                <w:sz w:val="20"/>
                <w:szCs w:val="20"/>
              </w:rPr>
              <w:t xml:space="preserve"> → LOAN_TERM_DETAIL</w:t>
            </w:r>
          </w:p>
        </w:tc>
      </w:tr>
      <w:tr w:rsidR="00E4619D" w14:paraId="4F86FE97" w14:textId="77777777">
        <w:tc>
          <w:tcPr>
            <w:tcW w:w="21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066C28FE" w14:textId="77777777" w:rsidR="00E4619D" w:rsidRDefault="00000000">
            <w:r>
              <w:rPr>
                <w:color w:val="1A1A2E"/>
                <w:sz w:val="20"/>
                <w:szCs w:val="20"/>
              </w:rPr>
              <w:t>EMPLOYEE_SUPERVISES_CUSTOMER</w:t>
            </w:r>
          </w:p>
        </w:tc>
        <w:tc>
          <w:tcPr>
            <w:tcW w:w="35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7E6D56D6" w14:textId="77777777" w:rsidR="00E4619D" w:rsidRDefault="00000000">
            <w:r>
              <w:rPr>
                <w:color w:val="1A1A2E"/>
                <w:sz w:val="20"/>
                <w:szCs w:val="20"/>
              </w:rPr>
              <w:t xml:space="preserve">EID + </w:t>
            </w:r>
            <w:proofErr w:type="spellStart"/>
            <w:r>
              <w:rPr>
                <w:color w:val="1A1A2E"/>
                <w:sz w:val="20"/>
                <w:szCs w:val="20"/>
              </w:rPr>
              <w:t>Cust_ID</w:t>
            </w:r>
            <w:proofErr w:type="spellEnd"/>
            <w:r>
              <w:rPr>
                <w:color w:val="1A1A2E"/>
                <w:sz w:val="20"/>
                <w:szCs w:val="20"/>
              </w:rPr>
              <w:t xml:space="preserve"> (Composite PK)</w:t>
            </w:r>
          </w:p>
        </w:tc>
        <w:tc>
          <w:tcPr>
            <w:tcW w:w="376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43A94348" w14:textId="77777777" w:rsidR="00E4619D" w:rsidRDefault="00000000">
            <w:r>
              <w:rPr>
                <w:color w:val="1A1A2E"/>
                <w:sz w:val="20"/>
                <w:szCs w:val="20"/>
              </w:rPr>
              <w:t xml:space="preserve">EID → BANK_EMPLOYEE, </w:t>
            </w:r>
            <w:proofErr w:type="spellStart"/>
            <w:r>
              <w:rPr>
                <w:color w:val="1A1A2E"/>
                <w:sz w:val="20"/>
                <w:szCs w:val="20"/>
              </w:rPr>
              <w:t>Cust_ID</w:t>
            </w:r>
            <w:proofErr w:type="spellEnd"/>
            <w:r>
              <w:rPr>
                <w:color w:val="1A1A2E"/>
                <w:sz w:val="20"/>
                <w:szCs w:val="20"/>
              </w:rPr>
              <w:t xml:space="preserve"> → BANK_CUSTOMER</w:t>
            </w:r>
          </w:p>
        </w:tc>
      </w:tr>
    </w:tbl>
    <w:p w14:paraId="08E1D41B" w14:textId="77777777" w:rsidR="00E4619D" w:rsidRDefault="00E4619D">
      <w:pPr>
        <w:spacing w:before="60" w:after="60"/>
      </w:pPr>
    </w:p>
    <w:p w14:paraId="5A92BCD7" w14:textId="77777777" w:rsidR="00E4619D" w:rsidRDefault="00000000">
      <w:pPr>
        <w:pStyle w:val="Heading2"/>
      </w:pPr>
      <w:r>
        <w:t>Key Relationships</w:t>
      </w:r>
    </w:p>
    <w:p w14:paraId="4A636450" w14:textId="77777777" w:rsidR="00E4619D" w:rsidRDefault="00000000">
      <w:pPr>
        <w:pStyle w:val="ListParagraph"/>
        <w:numPr>
          <w:ilvl w:val="0"/>
          <w:numId w:val="2"/>
        </w:numPr>
        <w:spacing w:before="60" w:after="60"/>
      </w:pPr>
      <w:r>
        <w:rPr>
          <w:color w:val="1A1A2E"/>
        </w:rPr>
        <w:t>BANK_CUSTOMER (1) --- ACCOUNT (Many)</w:t>
      </w:r>
    </w:p>
    <w:p w14:paraId="620C3397" w14:textId="77777777" w:rsidR="00E4619D" w:rsidRDefault="00000000">
      <w:pPr>
        <w:pStyle w:val="ListParagraph"/>
        <w:numPr>
          <w:ilvl w:val="0"/>
          <w:numId w:val="2"/>
        </w:numPr>
        <w:spacing w:before="60" w:after="60"/>
      </w:pPr>
      <w:r>
        <w:rPr>
          <w:color w:val="1A1A2E"/>
        </w:rPr>
        <w:t>ACCOUNT (1) --- TRANSACTION (Many)</w:t>
      </w:r>
    </w:p>
    <w:p w14:paraId="09242297" w14:textId="77777777" w:rsidR="00E4619D" w:rsidRDefault="00000000">
      <w:pPr>
        <w:pStyle w:val="ListParagraph"/>
        <w:numPr>
          <w:ilvl w:val="0"/>
          <w:numId w:val="2"/>
        </w:numPr>
        <w:spacing w:before="60" w:after="60"/>
      </w:pPr>
      <w:r>
        <w:rPr>
          <w:color w:val="1A1A2E"/>
        </w:rPr>
        <w:lastRenderedPageBreak/>
        <w:t>BANK_CUSTOMER (1) --- LOAN_REQUEST (Many)</w:t>
      </w:r>
    </w:p>
    <w:p w14:paraId="4A4FC290" w14:textId="77777777" w:rsidR="00E4619D" w:rsidRDefault="00000000">
      <w:pPr>
        <w:pStyle w:val="ListParagraph"/>
        <w:numPr>
          <w:ilvl w:val="0"/>
          <w:numId w:val="2"/>
        </w:numPr>
        <w:spacing w:before="60" w:after="60"/>
      </w:pPr>
      <w:r>
        <w:rPr>
          <w:color w:val="1A1A2E"/>
        </w:rPr>
        <w:t>LOAN_REQUEST (1) --- LOAN_EMI_SCHEDULE (Many)</w:t>
      </w:r>
    </w:p>
    <w:p w14:paraId="70E7E1A1" w14:textId="77777777" w:rsidR="00E4619D" w:rsidRDefault="00000000">
      <w:pPr>
        <w:pStyle w:val="ListParagraph"/>
        <w:numPr>
          <w:ilvl w:val="0"/>
          <w:numId w:val="2"/>
        </w:numPr>
        <w:spacing w:before="60" w:after="60"/>
      </w:pPr>
      <w:r>
        <w:rPr>
          <w:color w:val="1A1A2E"/>
        </w:rPr>
        <w:t>BANK_CUSTOMER (1) --- FIXED_DEPOSIT (Many)</w:t>
      </w:r>
    </w:p>
    <w:p w14:paraId="0AC7DD18" w14:textId="77777777" w:rsidR="00E4619D" w:rsidRDefault="00000000">
      <w:pPr>
        <w:pStyle w:val="ListParagraph"/>
        <w:numPr>
          <w:ilvl w:val="0"/>
          <w:numId w:val="2"/>
        </w:numPr>
        <w:spacing w:before="60" w:after="60"/>
      </w:pPr>
      <w:r>
        <w:rPr>
          <w:color w:val="1A1A2E"/>
        </w:rPr>
        <w:t>BANK_CUSTOMER (1) --- RECURRING_DEPOSIT (Many)</w:t>
      </w:r>
    </w:p>
    <w:p w14:paraId="3079A215" w14:textId="77777777" w:rsidR="00E4619D" w:rsidRDefault="00000000">
      <w:pPr>
        <w:pStyle w:val="ListParagraph"/>
        <w:numPr>
          <w:ilvl w:val="0"/>
          <w:numId w:val="2"/>
        </w:numPr>
        <w:spacing w:before="60" w:after="60"/>
      </w:pPr>
      <w:r>
        <w:rPr>
          <w:color w:val="1A1A2E"/>
        </w:rPr>
        <w:t>BANK_EMPLOYEE (Many) --- BANK_CUSTOMER (Many) via EMPLOYEE_SUPERVISES_CUSTOMER</w:t>
      </w:r>
    </w:p>
    <w:p w14:paraId="454BDA98" w14:textId="77777777" w:rsidR="00E4619D" w:rsidRDefault="00000000">
      <w:pPr>
        <w:pStyle w:val="Heading1"/>
        <w:pBdr>
          <w:bottom w:val="single" w:sz="8" w:space="4" w:color="2E75B6"/>
        </w:pBdr>
      </w:pPr>
      <w:r>
        <w:t>6. Modules and Features</w:t>
      </w:r>
    </w:p>
    <w:p w14:paraId="0A0DC054" w14:textId="77777777" w:rsidR="00E4619D" w:rsidRDefault="00000000">
      <w:pPr>
        <w:pStyle w:val="Heading2"/>
      </w:pPr>
      <w:r>
        <w:t>6.1 Authentication Module</w:t>
      </w:r>
    </w:p>
    <w:p w14:paraId="4C981874" w14:textId="77777777" w:rsidR="00E4619D" w:rsidRDefault="00000000">
      <w:pPr>
        <w:spacing w:before="80" w:after="80"/>
        <w:jc w:val="both"/>
      </w:pPr>
      <w:r>
        <w:rPr>
          <w:color w:val="1A1A2E"/>
        </w:rPr>
        <w:t xml:space="preserve">A login page with role-based access for Admin/Employee and Customer portals. Passwords are hashed using </w:t>
      </w:r>
      <w:proofErr w:type="spellStart"/>
      <w:r>
        <w:rPr>
          <w:color w:val="1A1A2E"/>
        </w:rPr>
        <w:t>bcryptjs</w:t>
      </w:r>
      <w:proofErr w:type="spellEnd"/>
      <w:r>
        <w:rPr>
          <w:color w:val="1A1A2E"/>
        </w:rPr>
        <w:t xml:space="preserve">. Authentication uses JWT tokens issued on successful login and validated by middleware on every protected API route. Session tokens are stored in the browser's </w:t>
      </w:r>
      <w:proofErr w:type="spellStart"/>
      <w:r>
        <w:rPr>
          <w:color w:val="1A1A2E"/>
        </w:rPr>
        <w:t>localStorage</w:t>
      </w:r>
      <w:proofErr w:type="spellEnd"/>
      <w:r>
        <w:rPr>
          <w:color w:val="1A1A2E"/>
        </w:rPr>
        <w:t>.</w:t>
      </w:r>
    </w:p>
    <w:p w14:paraId="01EEEDFD" w14:textId="77777777" w:rsidR="00E4619D" w:rsidRDefault="00000000">
      <w:pPr>
        <w:pStyle w:val="Heading2"/>
      </w:pPr>
      <w:r>
        <w:t>6.2 Dashboard Module</w:t>
      </w:r>
    </w:p>
    <w:p w14:paraId="462CC034" w14:textId="77777777" w:rsidR="00E4619D" w:rsidRDefault="00000000">
      <w:pPr>
        <w:spacing w:before="80" w:after="80"/>
        <w:jc w:val="both"/>
      </w:pPr>
      <w:r>
        <w:rPr>
          <w:color w:val="1A1A2E"/>
        </w:rPr>
        <w:t xml:space="preserve">Displays summary statistics including total customers, accounts, transactions, active loans, and total balance. Uses Chart.js to render bar charts and line graphs for transaction trends and deposit summaries. All summary data is fetched in parallel using </w:t>
      </w:r>
      <w:proofErr w:type="spellStart"/>
      <w:r>
        <w:rPr>
          <w:color w:val="1A1A2E"/>
        </w:rPr>
        <w:t>Promise.all</w:t>
      </w:r>
      <w:proofErr w:type="spellEnd"/>
      <w:r>
        <w:rPr>
          <w:color w:val="1A1A2E"/>
        </w:rPr>
        <w:t xml:space="preserve"> for optimal performance.</w:t>
      </w:r>
    </w:p>
    <w:p w14:paraId="3DD654B3" w14:textId="77777777" w:rsidR="00E4619D" w:rsidRDefault="00000000">
      <w:pPr>
        <w:pStyle w:val="Heading2"/>
      </w:pPr>
      <w:r>
        <w:t>6.3 Customer Management Module</w:t>
      </w:r>
    </w:p>
    <w:p w14:paraId="627C1E48" w14:textId="77777777" w:rsidR="00E4619D" w:rsidRDefault="00000000">
      <w:pPr>
        <w:spacing w:before="80" w:after="80"/>
        <w:jc w:val="both"/>
      </w:pPr>
      <w:r>
        <w:rPr>
          <w:color w:val="1A1A2E"/>
        </w:rPr>
        <w:t xml:space="preserve">Allows Admin to view, add, and manage bank customers. Includes KYC status tracking (PENDING / VERIFIED / REJECTED) and customer type classification (INDIVIDUAL, CORPORATE, VIP). Each customer can have multiple accounts, loans, FDs, and </w:t>
      </w:r>
      <w:proofErr w:type="spellStart"/>
      <w:r>
        <w:rPr>
          <w:color w:val="1A1A2E"/>
        </w:rPr>
        <w:t>RDs.</w:t>
      </w:r>
      <w:proofErr w:type="spellEnd"/>
    </w:p>
    <w:p w14:paraId="4EA2A664" w14:textId="77777777" w:rsidR="00E4619D" w:rsidRDefault="00000000">
      <w:pPr>
        <w:pStyle w:val="Heading2"/>
      </w:pPr>
      <w:r>
        <w:t>6.4 Account &amp; Transaction Module</w:t>
      </w:r>
    </w:p>
    <w:p w14:paraId="50D63C4B" w14:textId="77777777" w:rsidR="00E4619D" w:rsidRDefault="00000000">
      <w:pPr>
        <w:spacing w:before="80" w:after="80"/>
        <w:jc w:val="both"/>
      </w:pPr>
      <w:r>
        <w:rPr>
          <w:color w:val="1A1A2E"/>
        </w:rPr>
        <w:t>Manages bank accounts with support for SAVINGS, CURRENT, and other account types. Tracks real-time balance. Transactions are logged as CREDIT or DEBIT with payment method details. Supports beneficiary-based fund transfers.</w:t>
      </w:r>
    </w:p>
    <w:p w14:paraId="45D3EDA6" w14:textId="77777777" w:rsidR="00E4619D" w:rsidRDefault="00000000">
      <w:pPr>
        <w:pStyle w:val="Heading2"/>
      </w:pPr>
      <w:r>
        <w:t>6.5 Loan Management Module</w:t>
      </w:r>
    </w:p>
    <w:p w14:paraId="6E50E26D" w14:textId="77777777" w:rsidR="00E4619D" w:rsidRDefault="00000000">
      <w:pPr>
        <w:spacing w:before="80" w:after="80"/>
        <w:jc w:val="both"/>
      </w:pPr>
      <w:r>
        <w:rPr>
          <w:color w:val="1A1A2E"/>
        </w:rPr>
        <w:t>Customers can apply for loans with specified amount, interest rate, and tenure. Admin can APPROVE or REJECT loan requests. On approval, an EMI schedule is auto-generated using standard reducing balance calculations. Loan term details and cancellations are tracked separately.</w:t>
      </w:r>
    </w:p>
    <w:p w14:paraId="300B69BB" w14:textId="77777777" w:rsidR="00E4619D" w:rsidRDefault="00000000">
      <w:pPr>
        <w:pStyle w:val="Heading2"/>
      </w:pPr>
      <w:r>
        <w:t>6.6 Fixed Deposit &amp; Recurring Deposit Module</w:t>
      </w:r>
    </w:p>
    <w:p w14:paraId="40E407C5" w14:textId="77777777" w:rsidR="00E4619D" w:rsidRDefault="00000000">
      <w:pPr>
        <w:spacing w:before="80" w:after="80"/>
        <w:jc w:val="both"/>
      </w:pPr>
      <w:r>
        <w:rPr>
          <w:color w:val="1A1A2E"/>
        </w:rPr>
        <w:t xml:space="preserve">Customers can open Fixed Deposits (lump sum) and Recurring Deposits (monthly </w:t>
      </w:r>
      <w:proofErr w:type="spellStart"/>
      <w:r>
        <w:rPr>
          <w:color w:val="1A1A2E"/>
        </w:rPr>
        <w:t>installments</w:t>
      </w:r>
      <w:proofErr w:type="spellEnd"/>
      <w:r>
        <w:rPr>
          <w:color w:val="1A1A2E"/>
        </w:rPr>
        <w:t>). The system calculates and stores maturity dates and maturity amounts at the time of creation. Status is tracked as ACTIVE, MATURED, or CLOSED.</w:t>
      </w:r>
    </w:p>
    <w:p w14:paraId="070AEC6F" w14:textId="77777777" w:rsidR="00E4619D" w:rsidRDefault="00000000">
      <w:pPr>
        <w:pStyle w:val="Heading2"/>
      </w:pPr>
      <w:r>
        <w:t>6.7 Role-Based Access Control</w:t>
      </w:r>
    </w:p>
    <w:p w14:paraId="491D05F6" w14:textId="77777777" w:rsidR="00E4619D" w:rsidRDefault="00000000">
      <w:pPr>
        <w:spacing w:before="80" w:after="80"/>
        <w:jc w:val="both"/>
      </w:pPr>
      <w:r>
        <w:rPr>
          <w:color w:val="1A1A2E"/>
        </w:rPr>
        <w:t>Admin/Employee role can manage employees, approve loans, verify KYC, and monitor all accounts. Customer role can view their own accounts, transactions, apply for loans, add beneficiaries, and manage FD/RD. Access is enforced server-side via JWT claims and middleware.</w:t>
      </w:r>
    </w:p>
    <w:p w14:paraId="797A8B93" w14:textId="77777777" w:rsidR="00E4619D" w:rsidRDefault="00000000">
      <w:pPr>
        <w:pStyle w:val="Heading2"/>
      </w:pPr>
      <w:r>
        <w:lastRenderedPageBreak/>
        <w:t>6.8 Audit Log Module</w:t>
      </w:r>
    </w:p>
    <w:p w14:paraId="6D49851B" w14:textId="77777777" w:rsidR="00E4619D" w:rsidRDefault="00000000">
      <w:pPr>
        <w:spacing w:before="80" w:after="80"/>
        <w:jc w:val="both"/>
      </w:pPr>
      <w:r>
        <w:rPr>
          <w:color w:val="1A1A2E"/>
        </w:rPr>
        <w:t>All significant system events (transactions, loan changes) are recorded in the AUDIT_LOG_ENTRY table with timestamps, log type, and details. This provides a traceable history of operations for compliance and debugging.</w:t>
      </w:r>
    </w:p>
    <w:p w14:paraId="38843CA5" w14:textId="77777777" w:rsidR="00E4619D" w:rsidRDefault="00000000">
      <w:pPr>
        <w:pStyle w:val="Heading1"/>
        <w:pBdr>
          <w:bottom w:val="single" w:sz="8" w:space="4" w:color="2E75B6"/>
        </w:pBdr>
      </w:pPr>
      <w:r>
        <w:t>7.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3177"/>
        <w:gridCol w:w="5172"/>
      </w:tblGrid>
      <w:tr w:rsidR="00E4619D" w14:paraId="439153F2" w14:textId="77777777">
        <w:trPr>
          <w:tblHeader/>
        </w:trPr>
        <w:tc>
          <w:tcPr>
            <w:tcW w:w="900" w:type="dxa"/>
            <w:tcBorders>
              <w:top w:val="single" w:sz="1" w:space="0" w:color="BBCFE0"/>
              <w:left w:val="single" w:sz="1" w:space="0" w:color="BBCFE0"/>
              <w:bottom w:val="single" w:sz="1" w:space="0" w:color="BBCFE0"/>
              <w:right w:val="single" w:sz="1" w:space="0" w:color="BBCFE0"/>
            </w:tcBorders>
            <w:shd w:val="clear" w:color="auto" w:fill="1F3864"/>
            <w:tcMar>
              <w:top w:w="100" w:type="dxa"/>
              <w:left w:w="150" w:type="dxa"/>
              <w:bottom w:w="100" w:type="dxa"/>
              <w:right w:w="150" w:type="dxa"/>
            </w:tcMar>
          </w:tcPr>
          <w:p w14:paraId="441745B5" w14:textId="77777777" w:rsidR="00E4619D" w:rsidRDefault="00000000">
            <w:pPr>
              <w:jc w:val="center"/>
            </w:pPr>
            <w:r>
              <w:rPr>
                <w:b/>
                <w:bCs/>
                <w:color w:val="FFFFFF"/>
                <w:sz w:val="20"/>
                <w:szCs w:val="20"/>
              </w:rPr>
              <w:t>Method</w:t>
            </w:r>
          </w:p>
        </w:tc>
        <w:tc>
          <w:tcPr>
            <w:tcW w:w="3200" w:type="dxa"/>
            <w:tcBorders>
              <w:top w:val="single" w:sz="1" w:space="0" w:color="BBCFE0"/>
              <w:left w:val="single" w:sz="1" w:space="0" w:color="BBCFE0"/>
              <w:bottom w:val="single" w:sz="1" w:space="0" w:color="BBCFE0"/>
              <w:right w:val="single" w:sz="1" w:space="0" w:color="BBCFE0"/>
            </w:tcBorders>
            <w:shd w:val="clear" w:color="auto" w:fill="1F3864"/>
            <w:tcMar>
              <w:top w:w="100" w:type="dxa"/>
              <w:left w:w="150" w:type="dxa"/>
              <w:bottom w:w="100" w:type="dxa"/>
              <w:right w:w="150" w:type="dxa"/>
            </w:tcMar>
          </w:tcPr>
          <w:p w14:paraId="4BD9FA55" w14:textId="77777777" w:rsidR="00E4619D" w:rsidRDefault="00000000">
            <w:pPr>
              <w:jc w:val="center"/>
            </w:pPr>
            <w:r>
              <w:rPr>
                <w:b/>
                <w:bCs/>
                <w:color w:val="FFFFFF"/>
                <w:sz w:val="20"/>
                <w:szCs w:val="20"/>
              </w:rPr>
              <w:t>Endpoint</w:t>
            </w:r>
          </w:p>
        </w:tc>
        <w:tc>
          <w:tcPr>
            <w:tcW w:w="5260" w:type="dxa"/>
            <w:tcBorders>
              <w:top w:val="single" w:sz="1" w:space="0" w:color="BBCFE0"/>
              <w:left w:val="single" w:sz="1" w:space="0" w:color="BBCFE0"/>
              <w:bottom w:val="single" w:sz="1" w:space="0" w:color="BBCFE0"/>
              <w:right w:val="single" w:sz="1" w:space="0" w:color="BBCFE0"/>
            </w:tcBorders>
            <w:shd w:val="clear" w:color="auto" w:fill="1F3864"/>
            <w:tcMar>
              <w:top w:w="100" w:type="dxa"/>
              <w:left w:w="150" w:type="dxa"/>
              <w:bottom w:w="100" w:type="dxa"/>
              <w:right w:w="150" w:type="dxa"/>
            </w:tcMar>
          </w:tcPr>
          <w:p w14:paraId="046576F5" w14:textId="77777777" w:rsidR="00E4619D" w:rsidRDefault="00000000">
            <w:pPr>
              <w:jc w:val="center"/>
            </w:pPr>
            <w:r>
              <w:rPr>
                <w:b/>
                <w:bCs/>
                <w:color w:val="FFFFFF"/>
                <w:sz w:val="20"/>
                <w:szCs w:val="20"/>
              </w:rPr>
              <w:t>Description</w:t>
            </w:r>
          </w:p>
        </w:tc>
      </w:tr>
      <w:tr w:rsidR="00E4619D" w14:paraId="091AAF93" w14:textId="77777777">
        <w:tc>
          <w:tcPr>
            <w:tcW w:w="9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394E3492" w14:textId="77777777" w:rsidR="00E4619D" w:rsidRDefault="00000000">
            <w:r>
              <w:rPr>
                <w:color w:val="1A1A2E"/>
                <w:sz w:val="20"/>
                <w:szCs w:val="20"/>
              </w:rPr>
              <w:t>POST</w:t>
            </w:r>
          </w:p>
        </w:tc>
        <w:tc>
          <w:tcPr>
            <w:tcW w:w="3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08438DB9" w14:textId="77777777" w:rsidR="00E4619D" w:rsidRDefault="00000000">
            <w:r>
              <w:rPr>
                <w:color w:val="1A1A2E"/>
                <w:sz w:val="20"/>
                <w:szCs w:val="20"/>
              </w:rPr>
              <w:t>/</w:t>
            </w:r>
            <w:proofErr w:type="spellStart"/>
            <w:r>
              <w:rPr>
                <w:color w:val="1A1A2E"/>
                <w:sz w:val="20"/>
                <w:szCs w:val="20"/>
              </w:rPr>
              <w:t>api</w:t>
            </w:r>
            <w:proofErr w:type="spellEnd"/>
            <w:r>
              <w:rPr>
                <w:color w:val="1A1A2E"/>
                <w:sz w:val="20"/>
                <w:szCs w:val="20"/>
              </w:rPr>
              <w:t>/auth/login</w:t>
            </w:r>
          </w:p>
        </w:tc>
        <w:tc>
          <w:tcPr>
            <w:tcW w:w="52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22A0AD07" w14:textId="77777777" w:rsidR="00E4619D" w:rsidRDefault="00000000">
            <w:r>
              <w:rPr>
                <w:color w:val="1A1A2E"/>
                <w:sz w:val="20"/>
                <w:szCs w:val="20"/>
              </w:rPr>
              <w:t>User login (Employee or Customer)</w:t>
            </w:r>
          </w:p>
        </w:tc>
      </w:tr>
      <w:tr w:rsidR="00E4619D" w14:paraId="28D978D9" w14:textId="77777777">
        <w:tc>
          <w:tcPr>
            <w:tcW w:w="9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5FCE5F8F" w14:textId="77777777" w:rsidR="00E4619D" w:rsidRDefault="00000000">
            <w:r>
              <w:rPr>
                <w:color w:val="1A1A2E"/>
                <w:sz w:val="20"/>
                <w:szCs w:val="20"/>
              </w:rPr>
              <w:t>GET</w:t>
            </w:r>
          </w:p>
        </w:tc>
        <w:tc>
          <w:tcPr>
            <w:tcW w:w="32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0B34E3E5" w14:textId="77777777" w:rsidR="00E4619D" w:rsidRDefault="00000000">
            <w:r>
              <w:rPr>
                <w:color w:val="1A1A2E"/>
                <w:sz w:val="20"/>
                <w:szCs w:val="20"/>
              </w:rPr>
              <w:t>/</w:t>
            </w:r>
            <w:proofErr w:type="spellStart"/>
            <w:r>
              <w:rPr>
                <w:color w:val="1A1A2E"/>
                <w:sz w:val="20"/>
                <w:szCs w:val="20"/>
              </w:rPr>
              <w:t>api</w:t>
            </w:r>
            <w:proofErr w:type="spellEnd"/>
            <w:r>
              <w:rPr>
                <w:color w:val="1A1A2E"/>
                <w:sz w:val="20"/>
                <w:szCs w:val="20"/>
              </w:rPr>
              <w:t>/employees</w:t>
            </w:r>
          </w:p>
        </w:tc>
        <w:tc>
          <w:tcPr>
            <w:tcW w:w="526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07176DBC" w14:textId="77777777" w:rsidR="00E4619D" w:rsidRDefault="00000000">
            <w:r>
              <w:rPr>
                <w:color w:val="1A1A2E"/>
                <w:sz w:val="20"/>
                <w:szCs w:val="20"/>
              </w:rPr>
              <w:t>List all bank employees</w:t>
            </w:r>
          </w:p>
        </w:tc>
      </w:tr>
      <w:tr w:rsidR="00E4619D" w14:paraId="0BD869B8" w14:textId="77777777">
        <w:tc>
          <w:tcPr>
            <w:tcW w:w="9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39FDF579" w14:textId="77777777" w:rsidR="00E4619D" w:rsidRDefault="00000000">
            <w:r>
              <w:rPr>
                <w:color w:val="1A1A2E"/>
                <w:sz w:val="20"/>
                <w:szCs w:val="20"/>
              </w:rPr>
              <w:t>POST</w:t>
            </w:r>
          </w:p>
        </w:tc>
        <w:tc>
          <w:tcPr>
            <w:tcW w:w="3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5EBEF839" w14:textId="77777777" w:rsidR="00E4619D" w:rsidRDefault="00000000">
            <w:r>
              <w:rPr>
                <w:color w:val="1A1A2E"/>
                <w:sz w:val="20"/>
                <w:szCs w:val="20"/>
              </w:rPr>
              <w:t>/</w:t>
            </w:r>
            <w:proofErr w:type="spellStart"/>
            <w:r>
              <w:rPr>
                <w:color w:val="1A1A2E"/>
                <w:sz w:val="20"/>
                <w:szCs w:val="20"/>
              </w:rPr>
              <w:t>api</w:t>
            </w:r>
            <w:proofErr w:type="spellEnd"/>
            <w:r>
              <w:rPr>
                <w:color w:val="1A1A2E"/>
                <w:sz w:val="20"/>
                <w:szCs w:val="20"/>
              </w:rPr>
              <w:t>/employees</w:t>
            </w:r>
          </w:p>
        </w:tc>
        <w:tc>
          <w:tcPr>
            <w:tcW w:w="52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5F4597AB" w14:textId="77777777" w:rsidR="00E4619D" w:rsidRDefault="00000000">
            <w:r>
              <w:rPr>
                <w:color w:val="1A1A2E"/>
                <w:sz w:val="20"/>
                <w:szCs w:val="20"/>
              </w:rPr>
              <w:t>Add a new bank employee</w:t>
            </w:r>
          </w:p>
        </w:tc>
      </w:tr>
      <w:tr w:rsidR="00E4619D" w14:paraId="2BE9AEBF" w14:textId="77777777">
        <w:tc>
          <w:tcPr>
            <w:tcW w:w="9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085C6F38" w14:textId="77777777" w:rsidR="00E4619D" w:rsidRDefault="00000000">
            <w:r>
              <w:rPr>
                <w:color w:val="1A1A2E"/>
                <w:sz w:val="20"/>
                <w:szCs w:val="20"/>
              </w:rPr>
              <w:t>GET</w:t>
            </w:r>
          </w:p>
        </w:tc>
        <w:tc>
          <w:tcPr>
            <w:tcW w:w="32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5D2373BC" w14:textId="77777777" w:rsidR="00E4619D" w:rsidRDefault="00000000">
            <w:r>
              <w:rPr>
                <w:color w:val="1A1A2E"/>
                <w:sz w:val="20"/>
                <w:szCs w:val="20"/>
              </w:rPr>
              <w:t>/</w:t>
            </w:r>
            <w:proofErr w:type="spellStart"/>
            <w:r>
              <w:rPr>
                <w:color w:val="1A1A2E"/>
                <w:sz w:val="20"/>
                <w:szCs w:val="20"/>
              </w:rPr>
              <w:t>api</w:t>
            </w:r>
            <w:proofErr w:type="spellEnd"/>
            <w:r>
              <w:rPr>
                <w:color w:val="1A1A2E"/>
                <w:sz w:val="20"/>
                <w:szCs w:val="20"/>
              </w:rPr>
              <w:t>/customers</w:t>
            </w:r>
          </w:p>
        </w:tc>
        <w:tc>
          <w:tcPr>
            <w:tcW w:w="526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341BDC92" w14:textId="77777777" w:rsidR="00E4619D" w:rsidRDefault="00000000">
            <w:r>
              <w:rPr>
                <w:color w:val="1A1A2E"/>
                <w:sz w:val="20"/>
                <w:szCs w:val="20"/>
              </w:rPr>
              <w:t>List all customers (with KYC status)</w:t>
            </w:r>
          </w:p>
        </w:tc>
      </w:tr>
      <w:tr w:rsidR="00E4619D" w14:paraId="18D26936" w14:textId="77777777">
        <w:tc>
          <w:tcPr>
            <w:tcW w:w="9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3EE1A9D5" w14:textId="77777777" w:rsidR="00E4619D" w:rsidRDefault="00000000">
            <w:r>
              <w:rPr>
                <w:color w:val="1A1A2E"/>
                <w:sz w:val="20"/>
                <w:szCs w:val="20"/>
              </w:rPr>
              <w:t>POST</w:t>
            </w:r>
          </w:p>
        </w:tc>
        <w:tc>
          <w:tcPr>
            <w:tcW w:w="3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723D1F0D" w14:textId="77777777" w:rsidR="00E4619D" w:rsidRDefault="00000000">
            <w:r>
              <w:rPr>
                <w:color w:val="1A1A2E"/>
                <w:sz w:val="20"/>
                <w:szCs w:val="20"/>
              </w:rPr>
              <w:t>/</w:t>
            </w:r>
            <w:proofErr w:type="spellStart"/>
            <w:r>
              <w:rPr>
                <w:color w:val="1A1A2E"/>
                <w:sz w:val="20"/>
                <w:szCs w:val="20"/>
              </w:rPr>
              <w:t>api</w:t>
            </w:r>
            <w:proofErr w:type="spellEnd"/>
            <w:r>
              <w:rPr>
                <w:color w:val="1A1A2E"/>
                <w:sz w:val="20"/>
                <w:szCs w:val="20"/>
              </w:rPr>
              <w:t>/customers</w:t>
            </w:r>
          </w:p>
        </w:tc>
        <w:tc>
          <w:tcPr>
            <w:tcW w:w="52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2DDD2B49" w14:textId="77777777" w:rsidR="00E4619D" w:rsidRDefault="00000000">
            <w:r>
              <w:rPr>
                <w:color w:val="1A1A2E"/>
                <w:sz w:val="20"/>
                <w:szCs w:val="20"/>
              </w:rPr>
              <w:t>Register a new customer</w:t>
            </w:r>
          </w:p>
        </w:tc>
      </w:tr>
      <w:tr w:rsidR="00E4619D" w14:paraId="78BEA811" w14:textId="77777777">
        <w:tc>
          <w:tcPr>
            <w:tcW w:w="9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5B1B005A" w14:textId="77777777" w:rsidR="00E4619D" w:rsidRDefault="00000000">
            <w:r>
              <w:rPr>
                <w:color w:val="1A1A2E"/>
                <w:sz w:val="20"/>
                <w:szCs w:val="20"/>
              </w:rPr>
              <w:t>GET</w:t>
            </w:r>
          </w:p>
        </w:tc>
        <w:tc>
          <w:tcPr>
            <w:tcW w:w="32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35E95E54" w14:textId="77777777" w:rsidR="00E4619D" w:rsidRDefault="00000000">
            <w:r>
              <w:rPr>
                <w:color w:val="1A1A2E"/>
                <w:sz w:val="20"/>
                <w:szCs w:val="20"/>
              </w:rPr>
              <w:t>/</w:t>
            </w:r>
            <w:proofErr w:type="spellStart"/>
            <w:r>
              <w:rPr>
                <w:color w:val="1A1A2E"/>
                <w:sz w:val="20"/>
                <w:szCs w:val="20"/>
              </w:rPr>
              <w:t>api</w:t>
            </w:r>
            <w:proofErr w:type="spellEnd"/>
            <w:r>
              <w:rPr>
                <w:color w:val="1A1A2E"/>
                <w:sz w:val="20"/>
                <w:szCs w:val="20"/>
              </w:rPr>
              <w:t>/accounts</w:t>
            </w:r>
          </w:p>
        </w:tc>
        <w:tc>
          <w:tcPr>
            <w:tcW w:w="526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54D489FE" w14:textId="77777777" w:rsidR="00E4619D" w:rsidRDefault="00000000">
            <w:r>
              <w:rPr>
                <w:color w:val="1A1A2E"/>
                <w:sz w:val="20"/>
                <w:szCs w:val="20"/>
              </w:rPr>
              <w:t>List all accounts (with balance)</w:t>
            </w:r>
          </w:p>
        </w:tc>
      </w:tr>
      <w:tr w:rsidR="00E4619D" w14:paraId="2786DBB1" w14:textId="77777777">
        <w:tc>
          <w:tcPr>
            <w:tcW w:w="9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4542895D" w14:textId="77777777" w:rsidR="00E4619D" w:rsidRDefault="00000000">
            <w:r>
              <w:rPr>
                <w:color w:val="1A1A2E"/>
                <w:sz w:val="20"/>
                <w:szCs w:val="20"/>
              </w:rPr>
              <w:t>POST</w:t>
            </w:r>
          </w:p>
        </w:tc>
        <w:tc>
          <w:tcPr>
            <w:tcW w:w="3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249C91EC" w14:textId="77777777" w:rsidR="00E4619D" w:rsidRDefault="00000000">
            <w:r>
              <w:rPr>
                <w:color w:val="1A1A2E"/>
                <w:sz w:val="20"/>
                <w:szCs w:val="20"/>
              </w:rPr>
              <w:t>/</w:t>
            </w:r>
            <w:proofErr w:type="spellStart"/>
            <w:r>
              <w:rPr>
                <w:color w:val="1A1A2E"/>
                <w:sz w:val="20"/>
                <w:szCs w:val="20"/>
              </w:rPr>
              <w:t>api</w:t>
            </w:r>
            <w:proofErr w:type="spellEnd"/>
            <w:r>
              <w:rPr>
                <w:color w:val="1A1A2E"/>
                <w:sz w:val="20"/>
                <w:szCs w:val="20"/>
              </w:rPr>
              <w:t>/accounts</w:t>
            </w:r>
          </w:p>
        </w:tc>
        <w:tc>
          <w:tcPr>
            <w:tcW w:w="52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2596DC1C" w14:textId="77777777" w:rsidR="00E4619D" w:rsidRDefault="00000000">
            <w:r>
              <w:rPr>
                <w:color w:val="1A1A2E"/>
                <w:sz w:val="20"/>
                <w:szCs w:val="20"/>
              </w:rPr>
              <w:t>Open a new bank account</w:t>
            </w:r>
          </w:p>
        </w:tc>
      </w:tr>
      <w:tr w:rsidR="00E4619D" w14:paraId="33B2DC8A" w14:textId="77777777">
        <w:tc>
          <w:tcPr>
            <w:tcW w:w="9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7BA6CDA5" w14:textId="77777777" w:rsidR="00E4619D" w:rsidRDefault="00000000">
            <w:r>
              <w:rPr>
                <w:color w:val="1A1A2E"/>
                <w:sz w:val="20"/>
                <w:szCs w:val="20"/>
              </w:rPr>
              <w:t>GET</w:t>
            </w:r>
          </w:p>
        </w:tc>
        <w:tc>
          <w:tcPr>
            <w:tcW w:w="32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492C238F" w14:textId="77777777" w:rsidR="00E4619D" w:rsidRDefault="00000000">
            <w:r>
              <w:rPr>
                <w:color w:val="1A1A2E"/>
                <w:sz w:val="20"/>
                <w:szCs w:val="20"/>
              </w:rPr>
              <w:t>/</w:t>
            </w:r>
            <w:proofErr w:type="spellStart"/>
            <w:r>
              <w:rPr>
                <w:color w:val="1A1A2E"/>
                <w:sz w:val="20"/>
                <w:szCs w:val="20"/>
              </w:rPr>
              <w:t>api</w:t>
            </w:r>
            <w:proofErr w:type="spellEnd"/>
            <w:r>
              <w:rPr>
                <w:color w:val="1A1A2E"/>
                <w:sz w:val="20"/>
                <w:szCs w:val="20"/>
              </w:rPr>
              <w:t>/transactions</w:t>
            </w:r>
          </w:p>
        </w:tc>
        <w:tc>
          <w:tcPr>
            <w:tcW w:w="526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3D5CFF17" w14:textId="77777777" w:rsidR="00E4619D" w:rsidRDefault="00000000">
            <w:r>
              <w:rPr>
                <w:color w:val="1A1A2E"/>
                <w:sz w:val="20"/>
                <w:szCs w:val="20"/>
              </w:rPr>
              <w:t>List all transactions</w:t>
            </w:r>
          </w:p>
        </w:tc>
      </w:tr>
      <w:tr w:rsidR="00E4619D" w14:paraId="107539A4" w14:textId="77777777">
        <w:tc>
          <w:tcPr>
            <w:tcW w:w="9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6FC36309" w14:textId="77777777" w:rsidR="00E4619D" w:rsidRDefault="00000000">
            <w:r>
              <w:rPr>
                <w:color w:val="1A1A2E"/>
                <w:sz w:val="20"/>
                <w:szCs w:val="20"/>
              </w:rPr>
              <w:t>POST</w:t>
            </w:r>
          </w:p>
        </w:tc>
        <w:tc>
          <w:tcPr>
            <w:tcW w:w="3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35BB465C" w14:textId="77777777" w:rsidR="00E4619D" w:rsidRDefault="00000000">
            <w:r>
              <w:rPr>
                <w:color w:val="1A1A2E"/>
                <w:sz w:val="20"/>
                <w:szCs w:val="20"/>
              </w:rPr>
              <w:t>/</w:t>
            </w:r>
            <w:proofErr w:type="spellStart"/>
            <w:r>
              <w:rPr>
                <w:color w:val="1A1A2E"/>
                <w:sz w:val="20"/>
                <w:szCs w:val="20"/>
              </w:rPr>
              <w:t>api</w:t>
            </w:r>
            <w:proofErr w:type="spellEnd"/>
            <w:r>
              <w:rPr>
                <w:color w:val="1A1A2E"/>
                <w:sz w:val="20"/>
                <w:szCs w:val="20"/>
              </w:rPr>
              <w:t>/transactions</w:t>
            </w:r>
          </w:p>
        </w:tc>
        <w:tc>
          <w:tcPr>
            <w:tcW w:w="52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6C86F516" w14:textId="77777777" w:rsidR="00E4619D" w:rsidRDefault="00000000">
            <w:r>
              <w:rPr>
                <w:color w:val="1A1A2E"/>
                <w:sz w:val="20"/>
                <w:szCs w:val="20"/>
              </w:rPr>
              <w:t>Post a new transaction (credit/debit)</w:t>
            </w:r>
          </w:p>
        </w:tc>
      </w:tr>
      <w:tr w:rsidR="00E4619D" w14:paraId="760A3F5B" w14:textId="77777777">
        <w:tc>
          <w:tcPr>
            <w:tcW w:w="9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7C310ABD" w14:textId="77777777" w:rsidR="00E4619D" w:rsidRDefault="00000000">
            <w:r>
              <w:rPr>
                <w:color w:val="1A1A2E"/>
                <w:sz w:val="20"/>
                <w:szCs w:val="20"/>
              </w:rPr>
              <w:t>GET</w:t>
            </w:r>
          </w:p>
        </w:tc>
        <w:tc>
          <w:tcPr>
            <w:tcW w:w="32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0075DD6A" w14:textId="77777777" w:rsidR="00E4619D" w:rsidRDefault="00000000">
            <w:r>
              <w:rPr>
                <w:color w:val="1A1A2E"/>
                <w:sz w:val="20"/>
                <w:szCs w:val="20"/>
              </w:rPr>
              <w:t>/</w:t>
            </w:r>
            <w:proofErr w:type="spellStart"/>
            <w:r>
              <w:rPr>
                <w:color w:val="1A1A2E"/>
                <w:sz w:val="20"/>
                <w:szCs w:val="20"/>
              </w:rPr>
              <w:t>api</w:t>
            </w:r>
            <w:proofErr w:type="spellEnd"/>
            <w:r>
              <w:rPr>
                <w:color w:val="1A1A2E"/>
                <w:sz w:val="20"/>
                <w:szCs w:val="20"/>
              </w:rPr>
              <w:t>/loans</w:t>
            </w:r>
          </w:p>
        </w:tc>
        <w:tc>
          <w:tcPr>
            <w:tcW w:w="526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44BBDC96" w14:textId="77777777" w:rsidR="00E4619D" w:rsidRDefault="00000000">
            <w:r>
              <w:rPr>
                <w:color w:val="1A1A2E"/>
                <w:sz w:val="20"/>
                <w:szCs w:val="20"/>
              </w:rPr>
              <w:t>List all loan requests</w:t>
            </w:r>
          </w:p>
        </w:tc>
      </w:tr>
      <w:tr w:rsidR="00E4619D" w14:paraId="4AB2F11A" w14:textId="77777777">
        <w:tc>
          <w:tcPr>
            <w:tcW w:w="9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022D7BB3" w14:textId="77777777" w:rsidR="00E4619D" w:rsidRDefault="00000000">
            <w:r>
              <w:rPr>
                <w:color w:val="1A1A2E"/>
                <w:sz w:val="20"/>
                <w:szCs w:val="20"/>
              </w:rPr>
              <w:t>POST</w:t>
            </w:r>
          </w:p>
        </w:tc>
        <w:tc>
          <w:tcPr>
            <w:tcW w:w="3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25EF3C66" w14:textId="77777777" w:rsidR="00E4619D" w:rsidRDefault="00000000">
            <w:r>
              <w:rPr>
                <w:color w:val="1A1A2E"/>
                <w:sz w:val="20"/>
                <w:szCs w:val="20"/>
              </w:rPr>
              <w:t>/</w:t>
            </w:r>
            <w:proofErr w:type="spellStart"/>
            <w:r>
              <w:rPr>
                <w:color w:val="1A1A2E"/>
                <w:sz w:val="20"/>
                <w:szCs w:val="20"/>
              </w:rPr>
              <w:t>api</w:t>
            </w:r>
            <w:proofErr w:type="spellEnd"/>
            <w:r>
              <w:rPr>
                <w:color w:val="1A1A2E"/>
                <w:sz w:val="20"/>
                <w:szCs w:val="20"/>
              </w:rPr>
              <w:t>/loans</w:t>
            </w:r>
          </w:p>
        </w:tc>
        <w:tc>
          <w:tcPr>
            <w:tcW w:w="52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65ECDBA3" w14:textId="77777777" w:rsidR="00E4619D" w:rsidRDefault="00000000">
            <w:r>
              <w:rPr>
                <w:color w:val="1A1A2E"/>
                <w:sz w:val="20"/>
                <w:szCs w:val="20"/>
              </w:rPr>
              <w:t>Submit a new loan application</w:t>
            </w:r>
          </w:p>
        </w:tc>
      </w:tr>
      <w:tr w:rsidR="00E4619D" w14:paraId="02046657" w14:textId="77777777">
        <w:tc>
          <w:tcPr>
            <w:tcW w:w="9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4DD85A12" w14:textId="77777777" w:rsidR="00E4619D" w:rsidRDefault="00000000">
            <w:r>
              <w:rPr>
                <w:color w:val="1A1A2E"/>
                <w:sz w:val="20"/>
                <w:szCs w:val="20"/>
              </w:rPr>
              <w:t>PUT</w:t>
            </w:r>
          </w:p>
        </w:tc>
        <w:tc>
          <w:tcPr>
            <w:tcW w:w="32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00044666" w14:textId="77777777" w:rsidR="00E4619D" w:rsidRDefault="00000000">
            <w:r>
              <w:rPr>
                <w:color w:val="1A1A2E"/>
                <w:sz w:val="20"/>
                <w:szCs w:val="20"/>
              </w:rPr>
              <w:t>/</w:t>
            </w:r>
            <w:proofErr w:type="spellStart"/>
            <w:proofErr w:type="gramStart"/>
            <w:r>
              <w:rPr>
                <w:color w:val="1A1A2E"/>
                <w:sz w:val="20"/>
                <w:szCs w:val="20"/>
              </w:rPr>
              <w:t>api</w:t>
            </w:r>
            <w:proofErr w:type="spellEnd"/>
            <w:proofErr w:type="gramEnd"/>
            <w:r>
              <w:rPr>
                <w:color w:val="1A1A2E"/>
                <w:sz w:val="20"/>
                <w:szCs w:val="20"/>
              </w:rPr>
              <w:t>/loans/:id/approve</w:t>
            </w:r>
          </w:p>
        </w:tc>
        <w:tc>
          <w:tcPr>
            <w:tcW w:w="526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3F0D7313" w14:textId="77777777" w:rsidR="00E4619D" w:rsidRDefault="00000000">
            <w:r>
              <w:rPr>
                <w:color w:val="1A1A2E"/>
                <w:sz w:val="20"/>
                <w:szCs w:val="20"/>
              </w:rPr>
              <w:t>Approve a loan request</w:t>
            </w:r>
          </w:p>
        </w:tc>
      </w:tr>
      <w:tr w:rsidR="00E4619D" w14:paraId="2A95AE0E" w14:textId="77777777">
        <w:tc>
          <w:tcPr>
            <w:tcW w:w="9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7DD6CF0D" w14:textId="77777777" w:rsidR="00E4619D" w:rsidRDefault="00000000">
            <w:r>
              <w:rPr>
                <w:color w:val="1A1A2E"/>
                <w:sz w:val="20"/>
                <w:szCs w:val="20"/>
              </w:rPr>
              <w:t>PUT</w:t>
            </w:r>
          </w:p>
        </w:tc>
        <w:tc>
          <w:tcPr>
            <w:tcW w:w="3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34D20F73" w14:textId="77777777" w:rsidR="00E4619D" w:rsidRDefault="00000000">
            <w:r>
              <w:rPr>
                <w:color w:val="1A1A2E"/>
                <w:sz w:val="20"/>
                <w:szCs w:val="20"/>
              </w:rPr>
              <w:t>/</w:t>
            </w:r>
            <w:proofErr w:type="spellStart"/>
            <w:proofErr w:type="gramStart"/>
            <w:r>
              <w:rPr>
                <w:color w:val="1A1A2E"/>
                <w:sz w:val="20"/>
                <w:szCs w:val="20"/>
              </w:rPr>
              <w:t>api</w:t>
            </w:r>
            <w:proofErr w:type="spellEnd"/>
            <w:proofErr w:type="gramEnd"/>
            <w:r>
              <w:rPr>
                <w:color w:val="1A1A2E"/>
                <w:sz w:val="20"/>
                <w:szCs w:val="20"/>
              </w:rPr>
              <w:t>/loans/:id/reject</w:t>
            </w:r>
          </w:p>
        </w:tc>
        <w:tc>
          <w:tcPr>
            <w:tcW w:w="52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79A78491" w14:textId="77777777" w:rsidR="00E4619D" w:rsidRDefault="00000000">
            <w:r>
              <w:rPr>
                <w:color w:val="1A1A2E"/>
                <w:sz w:val="20"/>
                <w:szCs w:val="20"/>
              </w:rPr>
              <w:t>Reject a loan request</w:t>
            </w:r>
          </w:p>
        </w:tc>
      </w:tr>
      <w:tr w:rsidR="00E4619D" w14:paraId="399B5A55" w14:textId="77777777">
        <w:tc>
          <w:tcPr>
            <w:tcW w:w="9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4B4320D5" w14:textId="77777777" w:rsidR="00E4619D" w:rsidRDefault="00000000">
            <w:r>
              <w:rPr>
                <w:color w:val="1A1A2E"/>
                <w:sz w:val="20"/>
                <w:szCs w:val="20"/>
              </w:rPr>
              <w:t>GET</w:t>
            </w:r>
          </w:p>
        </w:tc>
        <w:tc>
          <w:tcPr>
            <w:tcW w:w="32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694F6BBC" w14:textId="77777777" w:rsidR="00E4619D" w:rsidRDefault="00000000">
            <w:r>
              <w:rPr>
                <w:color w:val="1A1A2E"/>
                <w:sz w:val="20"/>
                <w:szCs w:val="20"/>
              </w:rPr>
              <w:t>/</w:t>
            </w:r>
            <w:proofErr w:type="spellStart"/>
            <w:r>
              <w:rPr>
                <w:color w:val="1A1A2E"/>
                <w:sz w:val="20"/>
                <w:szCs w:val="20"/>
              </w:rPr>
              <w:t>api</w:t>
            </w:r>
            <w:proofErr w:type="spellEnd"/>
            <w:r>
              <w:rPr>
                <w:color w:val="1A1A2E"/>
                <w:sz w:val="20"/>
                <w:szCs w:val="20"/>
              </w:rPr>
              <w:t>/fixed-deposits</w:t>
            </w:r>
          </w:p>
        </w:tc>
        <w:tc>
          <w:tcPr>
            <w:tcW w:w="526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26E4FBC4" w14:textId="77777777" w:rsidR="00E4619D" w:rsidRDefault="00000000">
            <w:r>
              <w:rPr>
                <w:color w:val="1A1A2E"/>
                <w:sz w:val="20"/>
                <w:szCs w:val="20"/>
              </w:rPr>
              <w:t>List all fixed deposits</w:t>
            </w:r>
          </w:p>
        </w:tc>
      </w:tr>
      <w:tr w:rsidR="00E4619D" w14:paraId="00F6B828" w14:textId="77777777">
        <w:tc>
          <w:tcPr>
            <w:tcW w:w="9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17E53756" w14:textId="77777777" w:rsidR="00E4619D" w:rsidRDefault="00000000">
            <w:r>
              <w:rPr>
                <w:color w:val="1A1A2E"/>
                <w:sz w:val="20"/>
                <w:szCs w:val="20"/>
              </w:rPr>
              <w:t>POST</w:t>
            </w:r>
          </w:p>
        </w:tc>
        <w:tc>
          <w:tcPr>
            <w:tcW w:w="3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4F88AA85" w14:textId="77777777" w:rsidR="00E4619D" w:rsidRDefault="00000000">
            <w:r>
              <w:rPr>
                <w:color w:val="1A1A2E"/>
                <w:sz w:val="20"/>
                <w:szCs w:val="20"/>
              </w:rPr>
              <w:t>/</w:t>
            </w:r>
            <w:proofErr w:type="spellStart"/>
            <w:r>
              <w:rPr>
                <w:color w:val="1A1A2E"/>
                <w:sz w:val="20"/>
                <w:szCs w:val="20"/>
              </w:rPr>
              <w:t>api</w:t>
            </w:r>
            <w:proofErr w:type="spellEnd"/>
            <w:r>
              <w:rPr>
                <w:color w:val="1A1A2E"/>
                <w:sz w:val="20"/>
                <w:szCs w:val="20"/>
              </w:rPr>
              <w:t>/fixed-deposits</w:t>
            </w:r>
          </w:p>
        </w:tc>
        <w:tc>
          <w:tcPr>
            <w:tcW w:w="52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490286B5" w14:textId="77777777" w:rsidR="00E4619D" w:rsidRDefault="00000000">
            <w:r>
              <w:rPr>
                <w:color w:val="1A1A2E"/>
                <w:sz w:val="20"/>
                <w:szCs w:val="20"/>
              </w:rPr>
              <w:t>Open a new fixed deposit</w:t>
            </w:r>
          </w:p>
        </w:tc>
      </w:tr>
      <w:tr w:rsidR="00E4619D" w14:paraId="60B47286" w14:textId="77777777">
        <w:tc>
          <w:tcPr>
            <w:tcW w:w="9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14038750" w14:textId="77777777" w:rsidR="00E4619D" w:rsidRDefault="00000000">
            <w:r>
              <w:rPr>
                <w:color w:val="1A1A2E"/>
                <w:sz w:val="20"/>
                <w:szCs w:val="20"/>
              </w:rPr>
              <w:t>GET</w:t>
            </w:r>
          </w:p>
        </w:tc>
        <w:tc>
          <w:tcPr>
            <w:tcW w:w="32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666AC50E" w14:textId="77777777" w:rsidR="00E4619D" w:rsidRDefault="00000000">
            <w:r>
              <w:rPr>
                <w:color w:val="1A1A2E"/>
                <w:sz w:val="20"/>
                <w:szCs w:val="20"/>
              </w:rPr>
              <w:t>/</w:t>
            </w:r>
            <w:proofErr w:type="spellStart"/>
            <w:r>
              <w:rPr>
                <w:color w:val="1A1A2E"/>
                <w:sz w:val="20"/>
                <w:szCs w:val="20"/>
              </w:rPr>
              <w:t>api</w:t>
            </w:r>
            <w:proofErr w:type="spellEnd"/>
            <w:r>
              <w:rPr>
                <w:color w:val="1A1A2E"/>
                <w:sz w:val="20"/>
                <w:szCs w:val="20"/>
              </w:rPr>
              <w:t>/recurring-deposits</w:t>
            </w:r>
          </w:p>
        </w:tc>
        <w:tc>
          <w:tcPr>
            <w:tcW w:w="526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291689E2" w14:textId="77777777" w:rsidR="00E4619D" w:rsidRDefault="00000000">
            <w:r>
              <w:rPr>
                <w:color w:val="1A1A2E"/>
                <w:sz w:val="20"/>
                <w:szCs w:val="20"/>
              </w:rPr>
              <w:t>List all recurring deposits</w:t>
            </w:r>
          </w:p>
        </w:tc>
      </w:tr>
      <w:tr w:rsidR="00E4619D" w14:paraId="473E5629" w14:textId="77777777">
        <w:tc>
          <w:tcPr>
            <w:tcW w:w="9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059A6D34" w14:textId="77777777" w:rsidR="00E4619D" w:rsidRDefault="00000000">
            <w:r>
              <w:rPr>
                <w:color w:val="1A1A2E"/>
                <w:sz w:val="20"/>
                <w:szCs w:val="20"/>
              </w:rPr>
              <w:t>POST</w:t>
            </w:r>
          </w:p>
        </w:tc>
        <w:tc>
          <w:tcPr>
            <w:tcW w:w="3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105C144C" w14:textId="77777777" w:rsidR="00E4619D" w:rsidRDefault="00000000">
            <w:r>
              <w:rPr>
                <w:color w:val="1A1A2E"/>
                <w:sz w:val="20"/>
                <w:szCs w:val="20"/>
              </w:rPr>
              <w:t>/</w:t>
            </w:r>
            <w:proofErr w:type="spellStart"/>
            <w:r>
              <w:rPr>
                <w:color w:val="1A1A2E"/>
                <w:sz w:val="20"/>
                <w:szCs w:val="20"/>
              </w:rPr>
              <w:t>api</w:t>
            </w:r>
            <w:proofErr w:type="spellEnd"/>
            <w:r>
              <w:rPr>
                <w:color w:val="1A1A2E"/>
                <w:sz w:val="20"/>
                <w:szCs w:val="20"/>
              </w:rPr>
              <w:t>/recurring-deposits</w:t>
            </w:r>
          </w:p>
        </w:tc>
        <w:tc>
          <w:tcPr>
            <w:tcW w:w="52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37836820" w14:textId="77777777" w:rsidR="00E4619D" w:rsidRDefault="00000000">
            <w:r>
              <w:rPr>
                <w:color w:val="1A1A2E"/>
                <w:sz w:val="20"/>
                <w:szCs w:val="20"/>
              </w:rPr>
              <w:t>Open a new recurring deposit</w:t>
            </w:r>
          </w:p>
        </w:tc>
      </w:tr>
      <w:tr w:rsidR="00E4619D" w14:paraId="6D50EA17" w14:textId="77777777">
        <w:tc>
          <w:tcPr>
            <w:tcW w:w="9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3D7C4820" w14:textId="77777777" w:rsidR="00E4619D" w:rsidRDefault="00000000">
            <w:r>
              <w:rPr>
                <w:color w:val="1A1A2E"/>
                <w:sz w:val="20"/>
                <w:szCs w:val="20"/>
              </w:rPr>
              <w:t>GET</w:t>
            </w:r>
          </w:p>
        </w:tc>
        <w:tc>
          <w:tcPr>
            <w:tcW w:w="32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63E7B64F" w14:textId="77777777" w:rsidR="00E4619D" w:rsidRDefault="00000000">
            <w:r>
              <w:rPr>
                <w:color w:val="1A1A2E"/>
                <w:sz w:val="20"/>
                <w:szCs w:val="20"/>
              </w:rPr>
              <w:t>/</w:t>
            </w:r>
            <w:proofErr w:type="spellStart"/>
            <w:r>
              <w:rPr>
                <w:color w:val="1A1A2E"/>
                <w:sz w:val="20"/>
                <w:szCs w:val="20"/>
              </w:rPr>
              <w:t>api</w:t>
            </w:r>
            <w:proofErr w:type="spellEnd"/>
            <w:r>
              <w:rPr>
                <w:color w:val="1A1A2E"/>
                <w:sz w:val="20"/>
                <w:szCs w:val="20"/>
              </w:rPr>
              <w:t>/beneficiaries</w:t>
            </w:r>
          </w:p>
        </w:tc>
        <w:tc>
          <w:tcPr>
            <w:tcW w:w="526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4B49E7DD" w14:textId="77777777" w:rsidR="00E4619D" w:rsidRDefault="00000000">
            <w:r>
              <w:rPr>
                <w:color w:val="1A1A2E"/>
                <w:sz w:val="20"/>
                <w:szCs w:val="20"/>
              </w:rPr>
              <w:t>List beneficiaries for a customer</w:t>
            </w:r>
          </w:p>
        </w:tc>
      </w:tr>
      <w:tr w:rsidR="00E4619D" w14:paraId="35744308" w14:textId="77777777">
        <w:tc>
          <w:tcPr>
            <w:tcW w:w="9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54316845" w14:textId="77777777" w:rsidR="00E4619D" w:rsidRDefault="00000000">
            <w:r>
              <w:rPr>
                <w:color w:val="1A1A2E"/>
                <w:sz w:val="20"/>
                <w:szCs w:val="20"/>
              </w:rPr>
              <w:t>POST</w:t>
            </w:r>
          </w:p>
        </w:tc>
        <w:tc>
          <w:tcPr>
            <w:tcW w:w="3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0679F8E9" w14:textId="77777777" w:rsidR="00E4619D" w:rsidRDefault="00000000">
            <w:r>
              <w:rPr>
                <w:color w:val="1A1A2E"/>
                <w:sz w:val="20"/>
                <w:szCs w:val="20"/>
              </w:rPr>
              <w:t>/</w:t>
            </w:r>
            <w:proofErr w:type="spellStart"/>
            <w:r>
              <w:rPr>
                <w:color w:val="1A1A2E"/>
                <w:sz w:val="20"/>
                <w:szCs w:val="20"/>
              </w:rPr>
              <w:t>api</w:t>
            </w:r>
            <w:proofErr w:type="spellEnd"/>
            <w:r>
              <w:rPr>
                <w:color w:val="1A1A2E"/>
                <w:sz w:val="20"/>
                <w:szCs w:val="20"/>
              </w:rPr>
              <w:t>/beneficiaries</w:t>
            </w:r>
          </w:p>
        </w:tc>
        <w:tc>
          <w:tcPr>
            <w:tcW w:w="52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104EADF5" w14:textId="77777777" w:rsidR="00E4619D" w:rsidRDefault="00000000">
            <w:r>
              <w:rPr>
                <w:color w:val="1A1A2E"/>
                <w:sz w:val="20"/>
                <w:szCs w:val="20"/>
              </w:rPr>
              <w:t>Add a new beneficiary</w:t>
            </w:r>
          </w:p>
        </w:tc>
      </w:tr>
      <w:tr w:rsidR="00E4619D" w14:paraId="1880D6E8" w14:textId="77777777">
        <w:tc>
          <w:tcPr>
            <w:tcW w:w="9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483C5822" w14:textId="77777777" w:rsidR="00E4619D" w:rsidRDefault="00000000">
            <w:r>
              <w:rPr>
                <w:color w:val="1A1A2E"/>
                <w:sz w:val="20"/>
                <w:szCs w:val="20"/>
              </w:rPr>
              <w:t>GET</w:t>
            </w:r>
          </w:p>
        </w:tc>
        <w:tc>
          <w:tcPr>
            <w:tcW w:w="32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4E0DDC1B" w14:textId="77777777" w:rsidR="00E4619D" w:rsidRDefault="00000000">
            <w:r>
              <w:rPr>
                <w:color w:val="1A1A2E"/>
                <w:sz w:val="20"/>
                <w:szCs w:val="20"/>
              </w:rPr>
              <w:t>/</w:t>
            </w:r>
            <w:proofErr w:type="spellStart"/>
            <w:r>
              <w:rPr>
                <w:color w:val="1A1A2E"/>
                <w:sz w:val="20"/>
                <w:szCs w:val="20"/>
              </w:rPr>
              <w:t>api</w:t>
            </w:r>
            <w:proofErr w:type="spellEnd"/>
            <w:r>
              <w:rPr>
                <w:color w:val="1A1A2E"/>
                <w:sz w:val="20"/>
                <w:szCs w:val="20"/>
              </w:rPr>
              <w:t>/payments</w:t>
            </w:r>
          </w:p>
        </w:tc>
        <w:tc>
          <w:tcPr>
            <w:tcW w:w="526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04C1C3CA" w14:textId="77777777" w:rsidR="00E4619D" w:rsidRDefault="00000000">
            <w:r>
              <w:rPr>
                <w:color w:val="1A1A2E"/>
                <w:sz w:val="20"/>
                <w:szCs w:val="20"/>
              </w:rPr>
              <w:t>List all payments</w:t>
            </w:r>
          </w:p>
        </w:tc>
      </w:tr>
      <w:tr w:rsidR="00E4619D" w14:paraId="6DAE99FE" w14:textId="77777777">
        <w:tc>
          <w:tcPr>
            <w:tcW w:w="9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21C13070" w14:textId="77777777" w:rsidR="00E4619D" w:rsidRDefault="00000000">
            <w:r>
              <w:rPr>
                <w:color w:val="1A1A2E"/>
                <w:sz w:val="20"/>
                <w:szCs w:val="20"/>
              </w:rPr>
              <w:t>GET</w:t>
            </w:r>
          </w:p>
        </w:tc>
        <w:tc>
          <w:tcPr>
            <w:tcW w:w="3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0B6C0E56" w14:textId="77777777" w:rsidR="00E4619D" w:rsidRDefault="00000000">
            <w:r>
              <w:rPr>
                <w:color w:val="1A1A2E"/>
                <w:sz w:val="20"/>
                <w:szCs w:val="20"/>
              </w:rPr>
              <w:t>/</w:t>
            </w:r>
            <w:proofErr w:type="spellStart"/>
            <w:r>
              <w:rPr>
                <w:color w:val="1A1A2E"/>
                <w:sz w:val="20"/>
                <w:szCs w:val="20"/>
              </w:rPr>
              <w:t>api</w:t>
            </w:r>
            <w:proofErr w:type="spellEnd"/>
            <w:r>
              <w:rPr>
                <w:color w:val="1A1A2E"/>
                <w:sz w:val="20"/>
                <w:szCs w:val="20"/>
              </w:rPr>
              <w:t>/audit</w:t>
            </w:r>
          </w:p>
        </w:tc>
        <w:tc>
          <w:tcPr>
            <w:tcW w:w="52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4B6E9DF5" w14:textId="77777777" w:rsidR="00E4619D" w:rsidRDefault="00000000">
            <w:r>
              <w:rPr>
                <w:color w:val="1A1A2E"/>
                <w:sz w:val="20"/>
                <w:szCs w:val="20"/>
              </w:rPr>
              <w:t>Fetch audit log entries</w:t>
            </w:r>
          </w:p>
        </w:tc>
      </w:tr>
      <w:tr w:rsidR="00E4619D" w14:paraId="60077EC7" w14:textId="77777777">
        <w:tc>
          <w:tcPr>
            <w:tcW w:w="9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5E5684E1" w14:textId="77777777" w:rsidR="00E4619D" w:rsidRDefault="00000000">
            <w:r>
              <w:rPr>
                <w:color w:val="1A1A2E"/>
                <w:sz w:val="20"/>
                <w:szCs w:val="20"/>
              </w:rPr>
              <w:t>GET</w:t>
            </w:r>
          </w:p>
        </w:tc>
        <w:tc>
          <w:tcPr>
            <w:tcW w:w="320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3834A340" w14:textId="77777777" w:rsidR="00E4619D" w:rsidRDefault="00000000">
            <w:r>
              <w:rPr>
                <w:color w:val="1A1A2E"/>
                <w:sz w:val="20"/>
                <w:szCs w:val="20"/>
              </w:rPr>
              <w:t>/</w:t>
            </w:r>
            <w:proofErr w:type="spellStart"/>
            <w:r>
              <w:rPr>
                <w:color w:val="1A1A2E"/>
                <w:sz w:val="20"/>
                <w:szCs w:val="20"/>
              </w:rPr>
              <w:t>api</w:t>
            </w:r>
            <w:proofErr w:type="spellEnd"/>
            <w:r>
              <w:rPr>
                <w:color w:val="1A1A2E"/>
                <w:sz w:val="20"/>
                <w:szCs w:val="20"/>
              </w:rPr>
              <w:t>/credit-cards</w:t>
            </w:r>
          </w:p>
        </w:tc>
        <w:tc>
          <w:tcPr>
            <w:tcW w:w="5260" w:type="dxa"/>
            <w:tcBorders>
              <w:top w:val="single" w:sz="1" w:space="0" w:color="BBCFE0"/>
              <w:left w:val="single" w:sz="1" w:space="0" w:color="BBCFE0"/>
              <w:bottom w:val="single" w:sz="1" w:space="0" w:color="BBCFE0"/>
              <w:right w:val="single" w:sz="1" w:space="0" w:color="BBCFE0"/>
            </w:tcBorders>
            <w:shd w:val="clear" w:color="auto" w:fill="F2F7FC"/>
            <w:tcMar>
              <w:top w:w="80" w:type="dxa"/>
              <w:left w:w="150" w:type="dxa"/>
              <w:bottom w:w="80" w:type="dxa"/>
              <w:right w:w="150" w:type="dxa"/>
            </w:tcMar>
          </w:tcPr>
          <w:p w14:paraId="56679D39" w14:textId="77777777" w:rsidR="00E4619D" w:rsidRDefault="00000000">
            <w:r>
              <w:rPr>
                <w:color w:val="1A1A2E"/>
                <w:sz w:val="20"/>
                <w:szCs w:val="20"/>
              </w:rPr>
              <w:t>Credit card management</w:t>
            </w:r>
          </w:p>
        </w:tc>
      </w:tr>
      <w:tr w:rsidR="00E4619D" w14:paraId="0F7990DE" w14:textId="77777777">
        <w:tc>
          <w:tcPr>
            <w:tcW w:w="9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1A9787CA" w14:textId="77777777" w:rsidR="00E4619D" w:rsidRDefault="00000000">
            <w:r>
              <w:rPr>
                <w:color w:val="1A1A2E"/>
                <w:sz w:val="20"/>
                <w:szCs w:val="20"/>
              </w:rPr>
              <w:t>GET</w:t>
            </w:r>
          </w:p>
        </w:tc>
        <w:tc>
          <w:tcPr>
            <w:tcW w:w="3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42410EA6" w14:textId="77777777" w:rsidR="00E4619D" w:rsidRDefault="00000000">
            <w:r>
              <w:rPr>
                <w:color w:val="1A1A2E"/>
                <w:sz w:val="20"/>
                <w:szCs w:val="20"/>
              </w:rPr>
              <w:t>/</w:t>
            </w:r>
            <w:proofErr w:type="spellStart"/>
            <w:r>
              <w:rPr>
                <w:color w:val="1A1A2E"/>
                <w:sz w:val="20"/>
                <w:szCs w:val="20"/>
              </w:rPr>
              <w:t>api</w:t>
            </w:r>
            <w:proofErr w:type="spellEnd"/>
            <w:r>
              <w:rPr>
                <w:color w:val="1A1A2E"/>
                <w:sz w:val="20"/>
                <w:szCs w:val="20"/>
              </w:rPr>
              <w:t>/investments</w:t>
            </w:r>
          </w:p>
        </w:tc>
        <w:tc>
          <w:tcPr>
            <w:tcW w:w="52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54DBCDF8" w14:textId="77777777" w:rsidR="00E4619D" w:rsidRDefault="00000000">
            <w:r>
              <w:rPr>
                <w:color w:val="1A1A2E"/>
                <w:sz w:val="20"/>
                <w:szCs w:val="20"/>
              </w:rPr>
              <w:t>Investment management</w:t>
            </w:r>
          </w:p>
        </w:tc>
      </w:tr>
    </w:tbl>
    <w:p w14:paraId="11B71075" w14:textId="77777777" w:rsidR="00E47BB9" w:rsidRDefault="00E47BB9">
      <w:pPr>
        <w:pStyle w:val="Heading1"/>
        <w:pBdr>
          <w:bottom w:val="single" w:sz="8" w:space="4" w:color="2E75B6"/>
        </w:pBdr>
      </w:pPr>
    </w:p>
    <w:p w14:paraId="45B74C18" w14:textId="377EACC7" w:rsidR="00E4619D" w:rsidRDefault="00000000">
      <w:pPr>
        <w:pStyle w:val="Heading1"/>
        <w:pBdr>
          <w:bottom w:val="single" w:sz="8" w:space="4" w:color="2E75B6"/>
        </w:pBdr>
      </w:pPr>
      <w:r>
        <w:lastRenderedPageBreak/>
        <w:t>8. Implementation Highlights</w:t>
      </w:r>
    </w:p>
    <w:p w14:paraId="23EF1E72" w14:textId="77777777" w:rsidR="00E4619D" w:rsidRDefault="00000000">
      <w:pPr>
        <w:pStyle w:val="ListParagraph"/>
        <w:numPr>
          <w:ilvl w:val="0"/>
          <w:numId w:val="2"/>
        </w:numPr>
        <w:spacing w:before="60" w:after="60"/>
      </w:pPr>
      <w:r>
        <w:rPr>
          <w:color w:val="1A1A2E"/>
        </w:rPr>
        <w:t>Server (Backend/server.js): Express app with 13 API route modules, JWT auth middleware, MySQL connection pool with auto-</w:t>
      </w:r>
      <w:proofErr w:type="spellStart"/>
      <w:r>
        <w:rPr>
          <w:color w:val="1A1A2E"/>
        </w:rPr>
        <w:t>init</w:t>
      </w:r>
      <w:proofErr w:type="spellEnd"/>
      <w:r>
        <w:rPr>
          <w:color w:val="1A1A2E"/>
        </w:rPr>
        <w:t xml:space="preserve">, CORS, and environment-based configuration via </w:t>
      </w:r>
      <w:proofErr w:type="spellStart"/>
      <w:r>
        <w:rPr>
          <w:color w:val="1A1A2E"/>
        </w:rPr>
        <w:t>dotenv</w:t>
      </w:r>
      <w:proofErr w:type="spellEnd"/>
      <w:r>
        <w:rPr>
          <w:color w:val="1A1A2E"/>
        </w:rPr>
        <w:t>.</w:t>
      </w:r>
    </w:p>
    <w:p w14:paraId="276FBA35" w14:textId="77777777" w:rsidR="00E4619D" w:rsidRDefault="00000000">
      <w:pPr>
        <w:pStyle w:val="ListParagraph"/>
        <w:numPr>
          <w:ilvl w:val="0"/>
          <w:numId w:val="2"/>
        </w:numPr>
        <w:spacing w:before="60" w:after="60"/>
      </w:pPr>
      <w:r>
        <w:rPr>
          <w:color w:val="1A1A2E"/>
        </w:rPr>
        <w:t>Database Init (Backend/config/db.js): Automatically creates the database and all tables on first run using a comprehensive schema (10,134-line DDL), ensuring zero-configuration setup for new developers.</w:t>
      </w:r>
    </w:p>
    <w:p w14:paraId="04473EFA" w14:textId="77777777" w:rsidR="00E4619D" w:rsidRDefault="00000000">
      <w:pPr>
        <w:pStyle w:val="ListParagraph"/>
        <w:numPr>
          <w:ilvl w:val="0"/>
          <w:numId w:val="2"/>
        </w:numPr>
        <w:spacing w:before="60" w:after="60"/>
      </w:pPr>
      <w:r>
        <w:rPr>
          <w:color w:val="1A1A2E"/>
        </w:rPr>
        <w:t>Frontend Logic (Frontend/app.js): 186,692-byte single-file frontend handling page routing, fetch-based API calls, dynamic table rendering, modal forms, Chart.js dashboards, toast notifications, and role-based UI injection.</w:t>
      </w:r>
    </w:p>
    <w:p w14:paraId="3C47A761" w14:textId="77777777" w:rsidR="00E4619D" w:rsidRDefault="00000000">
      <w:pPr>
        <w:pStyle w:val="ListParagraph"/>
        <w:numPr>
          <w:ilvl w:val="0"/>
          <w:numId w:val="2"/>
        </w:numPr>
        <w:spacing w:before="60" w:after="60"/>
      </w:pPr>
      <w:r>
        <w:rPr>
          <w:color w:val="1A1A2E"/>
        </w:rPr>
        <w:t xml:space="preserve">Styling (Frontend/styles.css): 63,087-byte stylesheet implementing a modern fintech-grade design with responsive layout, </w:t>
      </w:r>
      <w:proofErr w:type="spellStart"/>
      <w:r>
        <w:rPr>
          <w:color w:val="1A1A2E"/>
        </w:rPr>
        <w:t>glassmorphism</w:t>
      </w:r>
      <w:proofErr w:type="spellEnd"/>
      <w:r>
        <w:rPr>
          <w:color w:val="1A1A2E"/>
        </w:rPr>
        <w:t xml:space="preserve"> effects, gradient backgrounds, and custom scrollbars. Supplemented by mobile.css for responsive breakpoints.</w:t>
      </w:r>
    </w:p>
    <w:p w14:paraId="23ED14AC" w14:textId="77777777" w:rsidR="00E4619D" w:rsidRDefault="00000000">
      <w:pPr>
        <w:pStyle w:val="ListParagraph"/>
        <w:numPr>
          <w:ilvl w:val="0"/>
          <w:numId w:val="2"/>
        </w:numPr>
        <w:spacing w:before="60" w:after="60"/>
      </w:pPr>
      <w:r>
        <w:rPr>
          <w:color w:val="1A1A2E"/>
        </w:rPr>
        <w:t xml:space="preserve">Security: All database queries use parameterized placeholders to prevent SQL injection. Passwords are hashed with </w:t>
      </w:r>
      <w:proofErr w:type="spellStart"/>
      <w:r>
        <w:rPr>
          <w:color w:val="1A1A2E"/>
        </w:rPr>
        <w:t>bcryptjs</w:t>
      </w:r>
      <w:proofErr w:type="spellEnd"/>
      <w:r>
        <w:rPr>
          <w:color w:val="1A1A2E"/>
        </w:rPr>
        <w:t xml:space="preserve"> (salt rounds = 10). JWT tokens are verified on every protected route via auth middleware.</w:t>
      </w:r>
    </w:p>
    <w:p w14:paraId="593EDB8E" w14:textId="77777777" w:rsidR="00E4619D" w:rsidRDefault="00000000">
      <w:pPr>
        <w:pStyle w:val="ListParagraph"/>
        <w:numPr>
          <w:ilvl w:val="0"/>
          <w:numId w:val="2"/>
        </w:numPr>
        <w:spacing w:before="60" w:after="60"/>
      </w:pPr>
      <w:r>
        <w:rPr>
          <w:color w:val="1A1A2E"/>
        </w:rPr>
        <w:t>Loan EMI Generator (Backend/controllers/loanCalculator.js): Implements reducing-balance EMI computation and generates a full month-by-month repayment schedule stored in LOAN_EMI_SCHEDULE on loan approval.</w:t>
      </w:r>
    </w:p>
    <w:p w14:paraId="5B79C4F4" w14:textId="77777777" w:rsidR="00E4619D" w:rsidRDefault="00000000">
      <w:pPr>
        <w:pStyle w:val="Heading1"/>
        <w:pBdr>
          <w:bottom w:val="single" w:sz="8" w:space="4" w:color="2E75B6"/>
        </w:pBdr>
      </w:pPr>
      <w:r>
        <w:t>9. Outputs</w:t>
      </w:r>
    </w:p>
    <w:p w14:paraId="116CE21A" w14:textId="77777777" w:rsidR="00146409" w:rsidRDefault="00146409" w:rsidP="00146409">
      <w:pPr>
        <w:spacing w:before="160" w:after="60"/>
      </w:pPr>
      <w:r>
        <w:rPr>
          <w:noProof/>
        </w:rPr>
        <w:drawing>
          <wp:inline distT="0" distB="0" distL="0" distR="0" wp14:anchorId="172A2D62" wp14:editId="481BBC01">
            <wp:extent cx="5943600" cy="2752070"/>
            <wp:effectExtent l="0" t="0" r="0" b="0"/>
            <wp:docPr id="8" name="s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s1.png"/>
                    <pic:cNvPicPr/>
                  </pic:nvPicPr>
                  <pic:blipFill>
                    <a:blip r:embed="rId14"/>
                    <a:stretch>
                      <a:fillRect/>
                    </a:stretch>
                  </pic:blipFill>
                  <pic:spPr>
                    <a:xfrm>
                      <a:off x="0" y="0"/>
                      <a:ext cx="5943600" cy="2752070"/>
                    </a:xfrm>
                    <a:prstGeom prst="rect">
                      <a:avLst/>
                    </a:prstGeom>
                  </pic:spPr>
                </pic:pic>
              </a:graphicData>
            </a:graphic>
          </wp:inline>
        </w:drawing>
      </w:r>
    </w:p>
    <w:p w14:paraId="192AB9E4" w14:textId="7A46AE7F" w:rsidR="00146409" w:rsidRDefault="00146409" w:rsidP="00146409">
      <w:pPr>
        <w:spacing w:before="60" w:after="200"/>
        <w:jc w:val="center"/>
        <w:rPr>
          <w:i/>
          <w:iCs/>
          <w:color w:val="555555"/>
          <w:sz w:val="18"/>
          <w:szCs w:val="18"/>
        </w:rPr>
      </w:pPr>
      <w:r>
        <w:rPr>
          <w:i/>
          <w:iCs/>
          <w:color w:val="555555"/>
          <w:sz w:val="18"/>
          <w:szCs w:val="18"/>
        </w:rPr>
        <w:t xml:space="preserve">Figure </w:t>
      </w:r>
      <w:r w:rsidR="00847F8C">
        <w:rPr>
          <w:i/>
          <w:iCs/>
          <w:color w:val="555555"/>
          <w:sz w:val="18"/>
          <w:szCs w:val="18"/>
        </w:rPr>
        <w:t>9.1</w:t>
      </w:r>
      <w:r>
        <w:rPr>
          <w:i/>
          <w:iCs/>
          <w:color w:val="555555"/>
          <w:sz w:val="18"/>
          <w:szCs w:val="18"/>
        </w:rPr>
        <w:t xml:space="preserve">: </w:t>
      </w:r>
      <w:proofErr w:type="spellStart"/>
      <w:r>
        <w:rPr>
          <w:i/>
          <w:iCs/>
          <w:color w:val="555555"/>
          <w:sz w:val="18"/>
          <w:szCs w:val="18"/>
        </w:rPr>
        <w:t>NexaBank</w:t>
      </w:r>
      <w:proofErr w:type="spellEnd"/>
      <w:r>
        <w:rPr>
          <w:i/>
          <w:iCs/>
          <w:color w:val="555555"/>
          <w:sz w:val="18"/>
          <w:szCs w:val="18"/>
        </w:rPr>
        <w:t xml:space="preserve"> Home Page — Banking built for what's next</w:t>
      </w:r>
    </w:p>
    <w:p w14:paraId="5996D183" w14:textId="77777777" w:rsidR="00146409" w:rsidRDefault="00146409" w:rsidP="00146409">
      <w:pPr>
        <w:spacing w:before="160" w:after="60"/>
        <w:jc w:val="center"/>
      </w:pPr>
      <w:r>
        <w:rPr>
          <w:noProof/>
        </w:rPr>
        <w:lastRenderedPageBreak/>
        <w:drawing>
          <wp:inline distT="0" distB="0" distL="0" distR="0" wp14:anchorId="680B284F" wp14:editId="232CF9C9">
            <wp:extent cx="5943600" cy="2778743"/>
            <wp:effectExtent l="0" t="0" r="0" b="0"/>
            <wp:docPr id="5" name="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s2.png"/>
                    <pic:cNvPicPr/>
                  </pic:nvPicPr>
                  <pic:blipFill>
                    <a:blip r:embed="rId15"/>
                    <a:stretch>
                      <a:fillRect/>
                    </a:stretch>
                  </pic:blipFill>
                  <pic:spPr>
                    <a:xfrm>
                      <a:off x="0" y="0"/>
                      <a:ext cx="5943600" cy="2778743"/>
                    </a:xfrm>
                    <a:prstGeom prst="rect">
                      <a:avLst/>
                    </a:prstGeom>
                  </pic:spPr>
                </pic:pic>
              </a:graphicData>
            </a:graphic>
          </wp:inline>
        </w:drawing>
      </w:r>
    </w:p>
    <w:p w14:paraId="1822FDBC" w14:textId="10407D68" w:rsidR="00146409" w:rsidRDefault="00146409" w:rsidP="00146409">
      <w:pPr>
        <w:spacing w:before="60" w:after="200"/>
        <w:jc w:val="center"/>
      </w:pPr>
      <w:r>
        <w:rPr>
          <w:i/>
          <w:iCs/>
          <w:color w:val="555555"/>
          <w:sz w:val="18"/>
          <w:szCs w:val="18"/>
        </w:rPr>
        <w:t xml:space="preserve">Figure </w:t>
      </w:r>
      <w:r w:rsidR="00847F8C">
        <w:rPr>
          <w:i/>
          <w:iCs/>
          <w:color w:val="555555"/>
          <w:sz w:val="18"/>
          <w:szCs w:val="18"/>
        </w:rPr>
        <w:t>9.2</w:t>
      </w:r>
      <w:r>
        <w:rPr>
          <w:i/>
          <w:iCs/>
          <w:color w:val="555555"/>
          <w:sz w:val="18"/>
          <w:szCs w:val="18"/>
        </w:rPr>
        <w:t>: Net Banking Login — Customer Portal</w:t>
      </w:r>
    </w:p>
    <w:p w14:paraId="6985B3D5" w14:textId="30CBDE7C" w:rsidR="00E4619D" w:rsidRDefault="00000000">
      <w:pPr>
        <w:spacing w:before="160" w:after="60"/>
        <w:jc w:val="center"/>
      </w:pPr>
      <w:r>
        <w:rPr>
          <w:noProof/>
        </w:rPr>
        <w:drawing>
          <wp:inline distT="0" distB="0" distL="0" distR="0" wp14:anchorId="255F5163" wp14:editId="65B1E22C">
            <wp:extent cx="5943600" cy="2708987"/>
            <wp:effectExtent l="0" t="0" r="0" b="0"/>
            <wp:docPr id="4" name="s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s4.png"/>
                    <pic:cNvPicPr/>
                  </pic:nvPicPr>
                  <pic:blipFill>
                    <a:blip r:embed="rId16"/>
                    <a:stretch>
                      <a:fillRect/>
                    </a:stretch>
                  </pic:blipFill>
                  <pic:spPr>
                    <a:xfrm>
                      <a:off x="0" y="0"/>
                      <a:ext cx="5943600" cy="2708987"/>
                    </a:xfrm>
                    <a:prstGeom prst="rect">
                      <a:avLst/>
                    </a:prstGeom>
                  </pic:spPr>
                </pic:pic>
              </a:graphicData>
            </a:graphic>
          </wp:inline>
        </w:drawing>
      </w:r>
    </w:p>
    <w:p w14:paraId="4950E17F" w14:textId="381025B1" w:rsidR="00E4619D" w:rsidRDefault="00000000">
      <w:pPr>
        <w:spacing w:before="60" w:after="200"/>
        <w:jc w:val="center"/>
      </w:pPr>
      <w:r>
        <w:rPr>
          <w:i/>
          <w:iCs/>
          <w:color w:val="555555"/>
          <w:sz w:val="18"/>
          <w:szCs w:val="18"/>
        </w:rPr>
        <w:t xml:space="preserve">Figure </w:t>
      </w:r>
      <w:r w:rsidR="00847F8C">
        <w:rPr>
          <w:i/>
          <w:iCs/>
          <w:color w:val="555555"/>
          <w:sz w:val="18"/>
          <w:szCs w:val="18"/>
        </w:rPr>
        <w:t>9.3</w:t>
      </w:r>
      <w:r>
        <w:rPr>
          <w:i/>
          <w:iCs/>
          <w:color w:val="555555"/>
          <w:sz w:val="18"/>
          <w:szCs w:val="18"/>
        </w:rPr>
        <w:t>: Customer Dashboard — Account Overview and Quick Actions</w:t>
      </w:r>
    </w:p>
    <w:p w14:paraId="7F1DF247" w14:textId="77777777" w:rsidR="00E4619D" w:rsidRDefault="00000000">
      <w:pPr>
        <w:spacing w:before="160" w:after="60"/>
        <w:jc w:val="center"/>
      </w:pPr>
      <w:r>
        <w:rPr>
          <w:noProof/>
        </w:rPr>
        <w:lastRenderedPageBreak/>
        <w:drawing>
          <wp:inline distT="0" distB="0" distL="0" distR="0" wp14:anchorId="7D3CB379" wp14:editId="1CBE21D2">
            <wp:extent cx="5943600" cy="2796616"/>
            <wp:effectExtent l="0" t="0" r="0" b="0"/>
            <wp:docPr id="6" name="s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s3.png"/>
                    <pic:cNvPicPr/>
                  </pic:nvPicPr>
                  <pic:blipFill>
                    <a:blip r:embed="rId17"/>
                    <a:stretch>
                      <a:fillRect/>
                    </a:stretch>
                  </pic:blipFill>
                  <pic:spPr>
                    <a:xfrm>
                      <a:off x="0" y="0"/>
                      <a:ext cx="5943600" cy="2796616"/>
                    </a:xfrm>
                    <a:prstGeom prst="rect">
                      <a:avLst/>
                    </a:prstGeom>
                  </pic:spPr>
                </pic:pic>
              </a:graphicData>
            </a:graphic>
          </wp:inline>
        </w:drawing>
      </w:r>
    </w:p>
    <w:p w14:paraId="3AE47D36" w14:textId="7F5C7A34" w:rsidR="00E4619D" w:rsidRDefault="00000000">
      <w:pPr>
        <w:spacing w:before="60" w:after="200"/>
        <w:jc w:val="center"/>
      </w:pPr>
      <w:r>
        <w:rPr>
          <w:i/>
          <w:iCs/>
          <w:color w:val="555555"/>
          <w:sz w:val="18"/>
          <w:szCs w:val="18"/>
        </w:rPr>
        <w:t xml:space="preserve">Figure </w:t>
      </w:r>
      <w:r w:rsidR="00847F8C">
        <w:rPr>
          <w:i/>
          <w:iCs/>
          <w:color w:val="555555"/>
          <w:sz w:val="18"/>
          <w:szCs w:val="18"/>
        </w:rPr>
        <w:t>9.4</w:t>
      </w:r>
      <w:r>
        <w:rPr>
          <w:i/>
          <w:iCs/>
          <w:color w:val="555555"/>
          <w:sz w:val="18"/>
          <w:szCs w:val="18"/>
        </w:rPr>
        <w:t>: Admin / Banker Login Portal</w:t>
      </w:r>
    </w:p>
    <w:p w14:paraId="6AA45E5A" w14:textId="77777777" w:rsidR="00E4619D" w:rsidRDefault="00000000">
      <w:pPr>
        <w:spacing w:before="160" w:after="60"/>
        <w:jc w:val="center"/>
      </w:pPr>
      <w:r>
        <w:rPr>
          <w:noProof/>
        </w:rPr>
        <w:drawing>
          <wp:inline distT="0" distB="0" distL="0" distR="0" wp14:anchorId="45242851" wp14:editId="172B79A7">
            <wp:extent cx="5943600" cy="2732939"/>
            <wp:effectExtent l="0" t="0" r="0" b="0"/>
            <wp:docPr id="7" name="s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s5.png"/>
                    <pic:cNvPicPr/>
                  </pic:nvPicPr>
                  <pic:blipFill>
                    <a:blip r:embed="rId18"/>
                    <a:stretch>
                      <a:fillRect/>
                    </a:stretch>
                  </pic:blipFill>
                  <pic:spPr>
                    <a:xfrm>
                      <a:off x="0" y="0"/>
                      <a:ext cx="5943600" cy="2732939"/>
                    </a:xfrm>
                    <a:prstGeom prst="rect">
                      <a:avLst/>
                    </a:prstGeom>
                  </pic:spPr>
                </pic:pic>
              </a:graphicData>
            </a:graphic>
          </wp:inline>
        </w:drawing>
      </w:r>
    </w:p>
    <w:p w14:paraId="3EC48574" w14:textId="0C10CD0E" w:rsidR="00E4619D" w:rsidRDefault="00000000">
      <w:pPr>
        <w:spacing w:before="60" w:after="200"/>
        <w:jc w:val="center"/>
      </w:pPr>
      <w:r>
        <w:rPr>
          <w:i/>
          <w:iCs/>
          <w:color w:val="555555"/>
          <w:sz w:val="18"/>
          <w:szCs w:val="18"/>
        </w:rPr>
        <w:t xml:space="preserve">Figure </w:t>
      </w:r>
      <w:r w:rsidR="00847F8C">
        <w:rPr>
          <w:i/>
          <w:iCs/>
          <w:color w:val="555555"/>
          <w:sz w:val="18"/>
          <w:szCs w:val="18"/>
        </w:rPr>
        <w:t>9.5</w:t>
      </w:r>
      <w:r>
        <w:rPr>
          <w:i/>
          <w:iCs/>
          <w:color w:val="555555"/>
          <w:sz w:val="18"/>
          <w:szCs w:val="18"/>
        </w:rPr>
        <w:t>: Admin Dashboard — Loan Approvals, KYC, and Bank Overview</w:t>
      </w:r>
    </w:p>
    <w:p w14:paraId="2AB2FA68" w14:textId="77777777" w:rsidR="00E4619D" w:rsidRDefault="00000000">
      <w:pPr>
        <w:pStyle w:val="Heading1"/>
        <w:pBdr>
          <w:bottom w:val="single" w:sz="8" w:space="4" w:color="2E75B6"/>
        </w:pBdr>
      </w:pPr>
      <w:r>
        <w:t>10. Advantages</w:t>
      </w:r>
    </w:p>
    <w:p w14:paraId="2F3D3675" w14:textId="77777777" w:rsidR="00E4619D" w:rsidRDefault="00000000">
      <w:pPr>
        <w:pStyle w:val="ListParagraph"/>
        <w:numPr>
          <w:ilvl w:val="0"/>
          <w:numId w:val="2"/>
        </w:numPr>
        <w:spacing w:before="60" w:after="60"/>
      </w:pPr>
      <w:r>
        <w:rPr>
          <w:color w:val="1A1A2E"/>
        </w:rPr>
        <w:t>Comprehensive banking domain coverage: accounts, loans, FD/RD, payments, audit, KYC</w:t>
      </w:r>
    </w:p>
    <w:p w14:paraId="5A5EF5B4" w14:textId="77777777" w:rsidR="00E4619D" w:rsidRDefault="00000000">
      <w:pPr>
        <w:pStyle w:val="ListParagraph"/>
        <w:numPr>
          <w:ilvl w:val="0"/>
          <w:numId w:val="2"/>
        </w:numPr>
        <w:spacing w:before="60" w:after="60"/>
      </w:pPr>
      <w:r>
        <w:rPr>
          <w:color w:val="1A1A2E"/>
        </w:rPr>
        <w:t xml:space="preserve">Secure JWT-based authentication with </w:t>
      </w:r>
      <w:proofErr w:type="spellStart"/>
      <w:r>
        <w:rPr>
          <w:color w:val="1A1A2E"/>
        </w:rPr>
        <w:t>bcrypt</w:t>
      </w:r>
      <w:proofErr w:type="spellEnd"/>
      <w:r>
        <w:rPr>
          <w:color w:val="1A1A2E"/>
        </w:rPr>
        <w:t xml:space="preserve"> password hashing</w:t>
      </w:r>
    </w:p>
    <w:p w14:paraId="0804D402" w14:textId="77777777" w:rsidR="00E4619D" w:rsidRDefault="00000000">
      <w:pPr>
        <w:pStyle w:val="ListParagraph"/>
        <w:numPr>
          <w:ilvl w:val="0"/>
          <w:numId w:val="2"/>
        </w:numPr>
        <w:spacing w:before="60" w:after="60"/>
      </w:pPr>
      <w:r>
        <w:rPr>
          <w:color w:val="1A1A2E"/>
        </w:rPr>
        <w:t>Automated EMI schedule generation on loan approval</w:t>
      </w:r>
    </w:p>
    <w:p w14:paraId="3C460D7E" w14:textId="77777777" w:rsidR="00E4619D" w:rsidRDefault="00000000">
      <w:pPr>
        <w:pStyle w:val="ListParagraph"/>
        <w:numPr>
          <w:ilvl w:val="0"/>
          <w:numId w:val="2"/>
        </w:numPr>
        <w:spacing w:before="60" w:after="60"/>
      </w:pPr>
      <w:r>
        <w:rPr>
          <w:color w:val="1A1A2E"/>
        </w:rPr>
        <w:t>Real-time balance tracking and transaction history</w:t>
      </w:r>
    </w:p>
    <w:p w14:paraId="66808086" w14:textId="77777777" w:rsidR="00E4619D" w:rsidRDefault="00000000">
      <w:pPr>
        <w:pStyle w:val="ListParagraph"/>
        <w:numPr>
          <w:ilvl w:val="0"/>
          <w:numId w:val="2"/>
        </w:numPr>
        <w:spacing w:before="60" w:after="60"/>
      </w:pPr>
      <w:r>
        <w:rPr>
          <w:color w:val="1A1A2E"/>
        </w:rPr>
        <w:t>Role-based access control enforced both client-side and server-side</w:t>
      </w:r>
    </w:p>
    <w:p w14:paraId="6ACF8824" w14:textId="77777777" w:rsidR="00E4619D" w:rsidRDefault="00000000">
      <w:pPr>
        <w:pStyle w:val="ListParagraph"/>
        <w:numPr>
          <w:ilvl w:val="0"/>
          <w:numId w:val="2"/>
        </w:numPr>
        <w:spacing w:before="60" w:after="60"/>
      </w:pPr>
      <w:r>
        <w:rPr>
          <w:color w:val="1A1A2E"/>
        </w:rPr>
        <w:t>SQL injection protection via fully parameterized queries</w:t>
      </w:r>
    </w:p>
    <w:p w14:paraId="36A6C9C2" w14:textId="77777777" w:rsidR="00E4619D" w:rsidRDefault="00000000">
      <w:pPr>
        <w:pStyle w:val="ListParagraph"/>
        <w:numPr>
          <w:ilvl w:val="0"/>
          <w:numId w:val="2"/>
        </w:numPr>
        <w:spacing w:before="60" w:after="60"/>
      </w:pPr>
      <w:r>
        <w:rPr>
          <w:color w:val="1A1A2E"/>
        </w:rPr>
        <w:t>Auto-initializing database schema requiring no manual setup</w:t>
      </w:r>
    </w:p>
    <w:p w14:paraId="3796FAE8" w14:textId="77777777" w:rsidR="00E4619D" w:rsidRDefault="00000000">
      <w:pPr>
        <w:pStyle w:val="ListParagraph"/>
        <w:numPr>
          <w:ilvl w:val="0"/>
          <w:numId w:val="2"/>
        </w:numPr>
        <w:spacing w:before="60" w:after="60"/>
      </w:pPr>
      <w:r>
        <w:rPr>
          <w:color w:val="1A1A2E"/>
        </w:rPr>
        <w:lastRenderedPageBreak/>
        <w:t>Responsive, modern fintech-grade UI with Chart.js data visualizations</w:t>
      </w:r>
    </w:p>
    <w:p w14:paraId="3624718B" w14:textId="77777777" w:rsidR="00E4619D" w:rsidRDefault="00000000">
      <w:pPr>
        <w:pStyle w:val="Heading1"/>
        <w:pBdr>
          <w:bottom w:val="single" w:sz="8" w:space="4" w:color="2E75B6"/>
        </w:pBdr>
      </w:pPr>
      <w:r>
        <w:t>11. Future Enhancements</w:t>
      </w:r>
    </w:p>
    <w:p w14:paraId="2F24C47A" w14:textId="77777777" w:rsidR="00E4619D" w:rsidRDefault="00000000">
      <w:pPr>
        <w:pStyle w:val="ListParagraph"/>
        <w:numPr>
          <w:ilvl w:val="0"/>
          <w:numId w:val="2"/>
        </w:numPr>
        <w:spacing w:before="60" w:after="60"/>
      </w:pPr>
      <w:r>
        <w:rPr>
          <w:color w:val="1A1A2E"/>
        </w:rPr>
        <w:t>Implement OTP-based two-factor authentication for customer login</w:t>
      </w:r>
    </w:p>
    <w:p w14:paraId="30925423" w14:textId="77777777" w:rsidR="00E4619D" w:rsidRDefault="00000000">
      <w:pPr>
        <w:pStyle w:val="ListParagraph"/>
        <w:numPr>
          <w:ilvl w:val="0"/>
          <w:numId w:val="2"/>
        </w:numPr>
        <w:spacing w:before="60" w:after="60"/>
      </w:pPr>
      <w:r>
        <w:rPr>
          <w:color w:val="1A1A2E"/>
        </w:rPr>
        <w:t>Add full CRUD support (PUT/DELETE) for all entity management pages</w:t>
      </w:r>
    </w:p>
    <w:p w14:paraId="78B2980E" w14:textId="77777777" w:rsidR="00E4619D" w:rsidRDefault="00000000">
      <w:pPr>
        <w:pStyle w:val="ListParagraph"/>
        <w:numPr>
          <w:ilvl w:val="0"/>
          <w:numId w:val="2"/>
        </w:numPr>
        <w:spacing w:before="60" w:after="60"/>
      </w:pPr>
      <w:r>
        <w:rPr>
          <w:color w:val="1A1A2E"/>
        </w:rPr>
        <w:t>Implement pagination and server-side search for large datasets</w:t>
      </w:r>
    </w:p>
    <w:p w14:paraId="76804D04" w14:textId="77777777" w:rsidR="00E4619D" w:rsidRDefault="00000000">
      <w:pPr>
        <w:pStyle w:val="ListParagraph"/>
        <w:numPr>
          <w:ilvl w:val="0"/>
          <w:numId w:val="2"/>
        </w:numPr>
        <w:spacing w:before="60" w:after="60"/>
      </w:pPr>
      <w:r>
        <w:rPr>
          <w:color w:val="1A1A2E"/>
        </w:rPr>
        <w:t>Integrate a real payment gateway (</w:t>
      </w:r>
      <w:proofErr w:type="spellStart"/>
      <w:r>
        <w:rPr>
          <w:color w:val="1A1A2E"/>
        </w:rPr>
        <w:t>Razorpay</w:t>
      </w:r>
      <w:proofErr w:type="spellEnd"/>
      <w:r>
        <w:rPr>
          <w:color w:val="1A1A2E"/>
        </w:rPr>
        <w:t xml:space="preserve"> or Stripe) for live transactions</w:t>
      </w:r>
    </w:p>
    <w:p w14:paraId="33177D14" w14:textId="77777777" w:rsidR="00E4619D" w:rsidRDefault="00000000">
      <w:pPr>
        <w:pStyle w:val="ListParagraph"/>
        <w:numPr>
          <w:ilvl w:val="0"/>
          <w:numId w:val="2"/>
        </w:numPr>
        <w:spacing w:before="60" w:after="60"/>
      </w:pPr>
      <w:r>
        <w:rPr>
          <w:color w:val="1A1A2E"/>
        </w:rPr>
        <w:t xml:space="preserve">Add appointment scheduling for branch visits and loan </w:t>
      </w:r>
      <w:proofErr w:type="spellStart"/>
      <w:r>
        <w:rPr>
          <w:color w:val="1A1A2E"/>
        </w:rPr>
        <w:t>counseling</w:t>
      </w:r>
      <w:proofErr w:type="spellEnd"/>
    </w:p>
    <w:p w14:paraId="27262E07" w14:textId="77777777" w:rsidR="00E4619D" w:rsidRDefault="00000000">
      <w:pPr>
        <w:pStyle w:val="ListParagraph"/>
        <w:numPr>
          <w:ilvl w:val="0"/>
          <w:numId w:val="2"/>
        </w:numPr>
        <w:spacing w:before="60" w:after="60"/>
      </w:pPr>
      <w:r>
        <w:rPr>
          <w:color w:val="1A1A2E"/>
        </w:rPr>
        <w:t>Containerize the application with Docker for portable deployment</w:t>
      </w:r>
    </w:p>
    <w:p w14:paraId="7EC07A23" w14:textId="77777777" w:rsidR="00E4619D" w:rsidRDefault="00000000">
      <w:pPr>
        <w:pStyle w:val="ListParagraph"/>
        <w:numPr>
          <w:ilvl w:val="0"/>
          <w:numId w:val="2"/>
        </w:numPr>
        <w:spacing w:before="60" w:after="60"/>
      </w:pPr>
      <w:r>
        <w:rPr>
          <w:color w:val="1A1A2E"/>
        </w:rPr>
        <w:t xml:space="preserve">Add unit and integration tests using Jest and </w:t>
      </w:r>
      <w:proofErr w:type="spellStart"/>
      <w:r>
        <w:rPr>
          <w:color w:val="1A1A2E"/>
        </w:rPr>
        <w:t>Supertest</w:t>
      </w:r>
      <w:proofErr w:type="spellEnd"/>
    </w:p>
    <w:p w14:paraId="391A8860" w14:textId="77777777" w:rsidR="00E4619D" w:rsidRDefault="00000000">
      <w:pPr>
        <w:pStyle w:val="ListParagraph"/>
        <w:numPr>
          <w:ilvl w:val="0"/>
          <w:numId w:val="2"/>
        </w:numPr>
        <w:spacing w:before="60" w:after="60"/>
      </w:pPr>
      <w:r>
        <w:rPr>
          <w:color w:val="1A1A2E"/>
        </w:rPr>
        <w:t>Deploy on cloud infrastructure (AWS RDS + EC2 or Railway) with HTTPS</w:t>
      </w:r>
    </w:p>
    <w:p w14:paraId="49EEA7DC" w14:textId="77777777" w:rsidR="00E4619D" w:rsidRDefault="00000000">
      <w:pPr>
        <w:pStyle w:val="Heading1"/>
        <w:pBdr>
          <w:bottom w:val="single" w:sz="8" w:space="4" w:color="2E75B6"/>
        </w:pBdr>
      </w:pPr>
      <w:r>
        <w:t>12. Conclusion</w:t>
      </w:r>
    </w:p>
    <w:p w14:paraId="63AA8CB8" w14:textId="77777777" w:rsidR="00E4619D" w:rsidRDefault="00000000">
      <w:pPr>
        <w:spacing w:before="80" w:after="80"/>
        <w:jc w:val="both"/>
      </w:pPr>
      <w:r>
        <w:rPr>
          <w:color w:val="1A1A2E"/>
        </w:rPr>
        <w:t xml:space="preserve">The Banking Management System successfully demonstrates a complete three-tier web application for managing financial institution data. The project applies core software engineering concepts including RESTful API design, relational database </w:t>
      </w:r>
      <w:proofErr w:type="spellStart"/>
      <w:r>
        <w:rPr>
          <w:color w:val="1A1A2E"/>
        </w:rPr>
        <w:t>modeling</w:t>
      </w:r>
      <w:proofErr w:type="spellEnd"/>
      <w:r>
        <w:rPr>
          <w:color w:val="1A1A2E"/>
        </w:rPr>
        <w:t>, JWT-based authentication, connection pooling, role-based access control, and dynamic frontend rendering. With thirteen interrelated database tables and thirteen API route modules, the system covers a realistic banking domain end-to-end. The system is functional, secure, and serves as a solid foundation for a production-grade banking platform.</w:t>
      </w:r>
    </w:p>
    <w:p w14:paraId="20E55AF8" w14:textId="77777777" w:rsidR="00E4619D" w:rsidRDefault="00000000">
      <w:pPr>
        <w:pStyle w:val="Heading1"/>
        <w:pBdr>
          <w:bottom w:val="single" w:sz="8" w:space="4" w:color="2E75B6"/>
        </w:pBdr>
      </w:pPr>
      <w:r>
        <w:t>13. References</w:t>
      </w:r>
    </w:p>
    <w:p w14:paraId="19DF93B1" w14:textId="77777777" w:rsidR="00E4619D" w:rsidRDefault="00000000" w:rsidP="00E85AB9">
      <w:pPr>
        <w:pStyle w:val="ListParagraph"/>
        <w:numPr>
          <w:ilvl w:val="0"/>
          <w:numId w:val="5"/>
        </w:numPr>
        <w:spacing w:before="60" w:after="60"/>
      </w:pPr>
      <w:r>
        <w:rPr>
          <w:color w:val="1A1A2E"/>
        </w:rPr>
        <w:t>Express.js Documentation — https://expressjs.com/</w:t>
      </w:r>
    </w:p>
    <w:p w14:paraId="3131BE99" w14:textId="77777777" w:rsidR="00E4619D" w:rsidRDefault="00000000" w:rsidP="00E85AB9">
      <w:pPr>
        <w:pStyle w:val="ListParagraph"/>
        <w:numPr>
          <w:ilvl w:val="0"/>
          <w:numId w:val="5"/>
        </w:numPr>
        <w:spacing w:before="60" w:after="60"/>
      </w:pPr>
      <w:r>
        <w:rPr>
          <w:color w:val="1A1A2E"/>
        </w:rPr>
        <w:t>MySQL 8.0 Reference Manual — https://dev.mysql.com/doc/refman/8.0/en/</w:t>
      </w:r>
    </w:p>
    <w:p w14:paraId="5C69D07E" w14:textId="77777777" w:rsidR="00E4619D" w:rsidRDefault="00000000" w:rsidP="00E85AB9">
      <w:pPr>
        <w:pStyle w:val="ListParagraph"/>
        <w:numPr>
          <w:ilvl w:val="0"/>
          <w:numId w:val="5"/>
        </w:numPr>
        <w:spacing w:before="60" w:after="60"/>
      </w:pPr>
      <w:r>
        <w:rPr>
          <w:color w:val="1A1A2E"/>
        </w:rPr>
        <w:t xml:space="preserve">mysql2 </w:t>
      </w:r>
      <w:proofErr w:type="spellStart"/>
      <w:r>
        <w:rPr>
          <w:color w:val="1A1A2E"/>
        </w:rPr>
        <w:t>npm</w:t>
      </w:r>
      <w:proofErr w:type="spellEnd"/>
      <w:r>
        <w:rPr>
          <w:color w:val="1A1A2E"/>
        </w:rPr>
        <w:t xml:space="preserve"> Package — https://www.npmjs.com/package/mysql2</w:t>
      </w:r>
    </w:p>
    <w:p w14:paraId="6270549A" w14:textId="77777777" w:rsidR="00E4619D" w:rsidRDefault="00000000" w:rsidP="00E85AB9">
      <w:pPr>
        <w:pStyle w:val="ListParagraph"/>
        <w:numPr>
          <w:ilvl w:val="0"/>
          <w:numId w:val="5"/>
        </w:numPr>
        <w:spacing w:before="60" w:after="60"/>
      </w:pPr>
      <w:proofErr w:type="spellStart"/>
      <w:r>
        <w:rPr>
          <w:color w:val="1A1A2E"/>
        </w:rPr>
        <w:t>jsonwebtoken</w:t>
      </w:r>
      <w:proofErr w:type="spellEnd"/>
      <w:r>
        <w:rPr>
          <w:color w:val="1A1A2E"/>
        </w:rPr>
        <w:t xml:space="preserve"> </w:t>
      </w:r>
      <w:proofErr w:type="spellStart"/>
      <w:r>
        <w:rPr>
          <w:color w:val="1A1A2E"/>
        </w:rPr>
        <w:t>npm</w:t>
      </w:r>
      <w:proofErr w:type="spellEnd"/>
      <w:r>
        <w:rPr>
          <w:color w:val="1A1A2E"/>
        </w:rPr>
        <w:t xml:space="preserve"> Package — https://www.npmjs.com/package/jsonwebtoken</w:t>
      </w:r>
    </w:p>
    <w:p w14:paraId="0A6A8831" w14:textId="77777777" w:rsidR="00E4619D" w:rsidRDefault="00000000" w:rsidP="00E85AB9">
      <w:pPr>
        <w:pStyle w:val="ListParagraph"/>
        <w:numPr>
          <w:ilvl w:val="0"/>
          <w:numId w:val="5"/>
        </w:numPr>
        <w:spacing w:before="60" w:after="60"/>
      </w:pPr>
      <w:proofErr w:type="spellStart"/>
      <w:r>
        <w:rPr>
          <w:color w:val="1A1A2E"/>
        </w:rPr>
        <w:t>bcryptjs</w:t>
      </w:r>
      <w:proofErr w:type="spellEnd"/>
      <w:r>
        <w:rPr>
          <w:color w:val="1A1A2E"/>
        </w:rPr>
        <w:t xml:space="preserve"> </w:t>
      </w:r>
      <w:proofErr w:type="spellStart"/>
      <w:r>
        <w:rPr>
          <w:color w:val="1A1A2E"/>
        </w:rPr>
        <w:t>npm</w:t>
      </w:r>
      <w:proofErr w:type="spellEnd"/>
      <w:r>
        <w:rPr>
          <w:color w:val="1A1A2E"/>
        </w:rPr>
        <w:t xml:space="preserve"> Package — https://www.npmjs.com/package/bcryptjs</w:t>
      </w:r>
    </w:p>
    <w:p w14:paraId="33F77706" w14:textId="77777777" w:rsidR="00E4619D" w:rsidRDefault="00000000" w:rsidP="00E85AB9">
      <w:pPr>
        <w:pStyle w:val="ListParagraph"/>
        <w:numPr>
          <w:ilvl w:val="0"/>
          <w:numId w:val="5"/>
        </w:numPr>
        <w:spacing w:before="60" w:after="60"/>
      </w:pPr>
      <w:r>
        <w:rPr>
          <w:color w:val="1A1A2E"/>
        </w:rPr>
        <w:t>Chart.js Documentation — https://www.chartjs.org/docs/</w:t>
      </w:r>
    </w:p>
    <w:p w14:paraId="379DF600" w14:textId="77777777" w:rsidR="00E4619D" w:rsidRDefault="00000000" w:rsidP="00E85AB9">
      <w:pPr>
        <w:pStyle w:val="ListParagraph"/>
        <w:numPr>
          <w:ilvl w:val="0"/>
          <w:numId w:val="5"/>
        </w:numPr>
        <w:spacing w:before="60" w:after="60"/>
      </w:pPr>
      <w:r>
        <w:rPr>
          <w:color w:val="1A1A2E"/>
        </w:rPr>
        <w:t>MDN Web Docs: Fetch API — https://developer.mozilla.org/en-US/docs/Web/API/Fetch_API</w:t>
      </w:r>
    </w:p>
    <w:p w14:paraId="41F32927" w14:textId="77777777" w:rsidR="00E4619D" w:rsidRDefault="00000000" w:rsidP="00E85AB9">
      <w:pPr>
        <w:pStyle w:val="ListParagraph"/>
        <w:numPr>
          <w:ilvl w:val="0"/>
          <w:numId w:val="5"/>
        </w:numPr>
        <w:spacing w:before="60" w:after="60"/>
      </w:pPr>
      <w:r>
        <w:rPr>
          <w:color w:val="1A1A2E"/>
        </w:rPr>
        <w:t xml:space="preserve">MDN Web Docs: </w:t>
      </w:r>
      <w:proofErr w:type="spellStart"/>
      <w:r>
        <w:rPr>
          <w:color w:val="1A1A2E"/>
        </w:rPr>
        <w:t>localStorage</w:t>
      </w:r>
      <w:proofErr w:type="spellEnd"/>
      <w:r>
        <w:rPr>
          <w:color w:val="1A1A2E"/>
        </w:rPr>
        <w:t xml:space="preserve"> — https://developer.mozilla.org/en-US/docs/Web/API/Window/localStorage</w:t>
      </w:r>
    </w:p>
    <w:p w14:paraId="287E9E20" w14:textId="77777777" w:rsidR="00E4619D" w:rsidRDefault="00000000" w:rsidP="00E85AB9">
      <w:pPr>
        <w:pStyle w:val="ListParagraph"/>
        <w:numPr>
          <w:ilvl w:val="0"/>
          <w:numId w:val="5"/>
        </w:numPr>
        <w:spacing w:before="60" w:after="60"/>
      </w:pPr>
      <w:r>
        <w:rPr>
          <w:color w:val="1A1A2E"/>
        </w:rPr>
        <w:t>Font Awesome Icons — https://fontawesome.com/</w:t>
      </w:r>
    </w:p>
    <w:p w14:paraId="1C850D1D" w14:textId="77777777" w:rsidR="00E4619D" w:rsidRDefault="00000000" w:rsidP="00E85AB9">
      <w:pPr>
        <w:pStyle w:val="ListParagraph"/>
        <w:numPr>
          <w:ilvl w:val="0"/>
          <w:numId w:val="5"/>
        </w:numPr>
        <w:spacing w:before="60" w:after="60"/>
      </w:pPr>
      <w:r>
        <w:rPr>
          <w:color w:val="1A1A2E"/>
        </w:rPr>
        <w:t>Google Fonts — https://fonts.google.com/</w:t>
      </w:r>
    </w:p>
    <w:sectPr w:rsidR="00E4619D">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95A30" w14:textId="77777777" w:rsidR="00C8314C" w:rsidRDefault="00C8314C">
      <w:r>
        <w:separator/>
      </w:r>
    </w:p>
  </w:endnote>
  <w:endnote w:type="continuationSeparator" w:id="0">
    <w:p w14:paraId="3B9341B3" w14:textId="77777777" w:rsidR="00C8314C" w:rsidRDefault="00C83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92F38" w14:textId="77777777" w:rsidR="00A50CD9" w:rsidRDefault="00A50C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CEB60" w14:textId="77777777" w:rsidR="00A50CD9" w:rsidRDefault="00A50C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CADD7" w14:textId="77777777" w:rsidR="00A50CD9" w:rsidRDefault="00A50CD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E7CB9" w14:textId="52F75C63" w:rsidR="00E4619D" w:rsidRDefault="00000000">
    <w:pPr>
      <w:pBdr>
        <w:top w:val="single" w:sz="4" w:space="4" w:color="2E75B6"/>
      </w:pBdr>
      <w:jc w:val="center"/>
    </w:pPr>
    <w:r>
      <w:rPr>
        <w:color w:val="888888"/>
        <w:sz w:val="18"/>
        <w:szCs w:val="18"/>
      </w:rPr>
      <w:t xml:space="preserve">AMC Engineering </w:t>
    </w:r>
    <w:r w:rsidR="00A50CD9">
      <w:rPr>
        <w:color w:val="888888"/>
        <w:sz w:val="18"/>
        <w:szCs w:val="18"/>
      </w:rPr>
      <w:t>College | VTU | Page</w:t>
    </w: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146409">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1C94C" w14:textId="77777777" w:rsidR="00C8314C" w:rsidRDefault="00C8314C">
      <w:r>
        <w:separator/>
      </w:r>
    </w:p>
  </w:footnote>
  <w:footnote w:type="continuationSeparator" w:id="0">
    <w:p w14:paraId="1BF8A0DB" w14:textId="77777777" w:rsidR="00C8314C" w:rsidRDefault="00C831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E849A" w14:textId="77777777" w:rsidR="00A50CD9" w:rsidRDefault="00A50C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4D618" w14:textId="77777777" w:rsidR="00A50CD9" w:rsidRDefault="00A50C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014CD" w14:textId="77777777" w:rsidR="00A50CD9" w:rsidRDefault="00A50CD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D1672" w14:textId="77777777" w:rsidR="00E4619D" w:rsidRDefault="00000000">
    <w:pPr>
      <w:pBdr>
        <w:bottom w:val="single" w:sz="4" w:space="4" w:color="2E75B6"/>
      </w:pBdr>
      <w:jc w:val="right"/>
    </w:pPr>
    <w:r>
      <w:rPr>
        <w:color w:val="888888"/>
        <w:sz w:val="18"/>
        <w:szCs w:val="18"/>
      </w:rPr>
      <w:t xml:space="preserve">Banking Management </w:t>
    </w:r>
    <w:proofErr w:type="gramStart"/>
    <w:r>
      <w:rPr>
        <w:color w:val="888888"/>
        <w:sz w:val="18"/>
        <w:szCs w:val="18"/>
      </w:rPr>
      <w:t>System  |</w:t>
    </w:r>
    <w:proofErr w:type="gramEnd"/>
    <w:r>
      <w:rPr>
        <w:color w:val="888888"/>
        <w:sz w:val="18"/>
        <w:szCs w:val="18"/>
      </w:rPr>
      <w:t xml:space="preserve">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D137F"/>
    <w:multiLevelType w:val="hybridMultilevel"/>
    <w:tmpl w:val="691AA296"/>
    <w:lvl w:ilvl="0" w:tplc="C338CD68">
      <w:start w:val="1"/>
      <w:numFmt w:val="decimal"/>
      <w:lvlText w:val="%1."/>
      <w:lvlJc w:val="left"/>
      <w:pPr>
        <w:ind w:left="720" w:hanging="360"/>
      </w:pPr>
    </w:lvl>
    <w:lvl w:ilvl="1" w:tplc="93E6760A">
      <w:numFmt w:val="decimal"/>
      <w:lvlText w:val=""/>
      <w:lvlJc w:val="left"/>
    </w:lvl>
    <w:lvl w:ilvl="2" w:tplc="DD08164C">
      <w:numFmt w:val="decimal"/>
      <w:lvlText w:val=""/>
      <w:lvlJc w:val="left"/>
    </w:lvl>
    <w:lvl w:ilvl="3" w:tplc="E9B0C48A">
      <w:numFmt w:val="decimal"/>
      <w:lvlText w:val=""/>
      <w:lvlJc w:val="left"/>
    </w:lvl>
    <w:lvl w:ilvl="4" w:tplc="70840CCA">
      <w:numFmt w:val="decimal"/>
      <w:lvlText w:val=""/>
      <w:lvlJc w:val="left"/>
    </w:lvl>
    <w:lvl w:ilvl="5" w:tplc="0FD831D2">
      <w:numFmt w:val="decimal"/>
      <w:lvlText w:val=""/>
      <w:lvlJc w:val="left"/>
    </w:lvl>
    <w:lvl w:ilvl="6" w:tplc="CE68E9D0">
      <w:numFmt w:val="decimal"/>
      <w:lvlText w:val=""/>
      <w:lvlJc w:val="left"/>
    </w:lvl>
    <w:lvl w:ilvl="7" w:tplc="58A2A732">
      <w:numFmt w:val="decimal"/>
      <w:lvlText w:val=""/>
      <w:lvlJc w:val="left"/>
    </w:lvl>
    <w:lvl w:ilvl="8" w:tplc="D93C8EA0">
      <w:numFmt w:val="decimal"/>
      <w:lvlText w:val=""/>
      <w:lvlJc w:val="left"/>
    </w:lvl>
  </w:abstractNum>
  <w:abstractNum w:abstractNumId="1" w15:restartNumberingAfterBreak="0">
    <w:nsid w:val="4EE85202"/>
    <w:multiLevelType w:val="hybridMultilevel"/>
    <w:tmpl w:val="2F043BE4"/>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62D377DE"/>
    <w:multiLevelType w:val="hybridMultilevel"/>
    <w:tmpl w:val="F4D4F704"/>
    <w:lvl w:ilvl="0" w:tplc="FAD45FF6">
      <w:start w:val="1"/>
      <w:numFmt w:val="bullet"/>
      <w:lvlText w:val="●"/>
      <w:lvlJc w:val="left"/>
      <w:pPr>
        <w:ind w:left="720" w:hanging="360"/>
      </w:pPr>
    </w:lvl>
    <w:lvl w:ilvl="1" w:tplc="BF36F4E2">
      <w:start w:val="1"/>
      <w:numFmt w:val="bullet"/>
      <w:lvlText w:val="○"/>
      <w:lvlJc w:val="left"/>
      <w:pPr>
        <w:ind w:left="1440" w:hanging="360"/>
      </w:pPr>
    </w:lvl>
    <w:lvl w:ilvl="2" w:tplc="2C5653F6">
      <w:start w:val="1"/>
      <w:numFmt w:val="bullet"/>
      <w:lvlText w:val="■"/>
      <w:lvlJc w:val="left"/>
      <w:pPr>
        <w:ind w:left="2160" w:hanging="360"/>
      </w:pPr>
    </w:lvl>
    <w:lvl w:ilvl="3" w:tplc="63726FAA">
      <w:start w:val="1"/>
      <w:numFmt w:val="bullet"/>
      <w:lvlText w:val="●"/>
      <w:lvlJc w:val="left"/>
      <w:pPr>
        <w:ind w:left="2880" w:hanging="360"/>
      </w:pPr>
    </w:lvl>
    <w:lvl w:ilvl="4" w:tplc="594C1FEC">
      <w:start w:val="1"/>
      <w:numFmt w:val="bullet"/>
      <w:lvlText w:val="○"/>
      <w:lvlJc w:val="left"/>
      <w:pPr>
        <w:ind w:left="3600" w:hanging="360"/>
      </w:pPr>
    </w:lvl>
    <w:lvl w:ilvl="5" w:tplc="E79AA39A">
      <w:start w:val="1"/>
      <w:numFmt w:val="bullet"/>
      <w:lvlText w:val="■"/>
      <w:lvlJc w:val="left"/>
      <w:pPr>
        <w:ind w:left="4320" w:hanging="360"/>
      </w:pPr>
    </w:lvl>
    <w:lvl w:ilvl="6" w:tplc="CEE6E78A">
      <w:start w:val="1"/>
      <w:numFmt w:val="bullet"/>
      <w:lvlText w:val="●"/>
      <w:lvlJc w:val="left"/>
      <w:pPr>
        <w:ind w:left="5040" w:hanging="360"/>
      </w:pPr>
    </w:lvl>
    <w:lvl w:ilvl="7" w:tplc="34B2F532">
      <w:start w:val="1"/>
      <w:numFmt w:val="bullet"/>
      <w:lvlText w:val="●"/>
      <w:lvlJc w:val="left"/>
      <w:pPr>
        <w:ind w:left="5760" w:hanging="360"/>
      </w:pPr>
    </w:lvl>
    <w:lvl w:ilvl="8" w:tplc="1A56B1A0">
      <w:start w:val="1"/>
      <w:numFmt w:val="bullet"/>
      <w:lvlText w:val="●"/>
      <w:lvlJc w:val="left"/>
      <w:pPr>
        <w:ind w:left="6480" w:hanging="360"/>
      </w:pPr>
    </w:lvl>
  </w:abstractNum>
  <w:abstractNum w:abstractNumId="3" w15:restartNumberingAfterBreak="0">
    <w:nsid w:val="64DB01C8"/>
    <w:multiLevelType w:val="hybridMultilevel"/>
    <w:tmpl w:val="00E818F4"/>
    <w:lvl w:ilvl="0" w:tplc="D0481A3E">
      <w:start w:val="1"/>
      <w:numFmt w:val="bullet"/>
      <w:lvlText w:val="•"/>
      <w:lvlJc w:val="left"/>
      <w:pPr>
        <w:ind w:left="720" w:hanging="360"/>
      </w:pPr>
    </w:lvl>
    <w:lvl w:ilvl="1" w:tplc="44CA7D78">
      <w:numFmt w:val="decimal"/>
      <w:lvlText w:val=""/>
      <w:lvlJc w:val="left"/>
    </w:lvl>
    <w:lvl w:ilvl="2" w:tplc="C6182666">
      <w:numFmt w:val="decimal"/>
      <w:lvlText w:val=""/>
      <w:lvlJc w:val="left"/>
    </w:lvl>
    <w:lvl w:ilvl="3" w:tplc="A04C07B8">
      <w:numFmt w:val="decimal"/>
      <w:lvlText w:val=""/>
      <w:lvlJc w:val="left"/>
    </w:lvl>
    <w:lvl w:ilvl="4" w:tplc="6C2C60BE">
      <w:numFmt w:val="decimal"/>
      <w:lvlText w:val=""/>
      <w:lvlJc w:val="left"/>
    </w:lvl>
    <w:lvl w:ilvl="5" w:tplc="BD4CC5D2">
      <w:numFmt w:val="decimal"/>
      <w:lvlText w:val=""/>
      <w:lvlJc w:val="left"/>
    </w:lvl>
    <w:lvl w:ilvl="6" w:tplc="8E7EEBA0">
      <w:numFmt w:val="decimal"/>
      <w:lvlText w:val=""/>
      <w:lvlJc w:val="left"/>
    </w:lvl>
    <w:lvl w:ilvl="7" w:tplc="F0BC0792">
      <w:numFmt w:val="decimal"/>
      <w:lvlText w:val=""/>
      <w:lvlJc w:val="left"/>
    </w:lvl>
    <w:lvl w:ilvl="8" w:tplc="BB6E193C">
      <w:numFmt w:val="decimal"/>
      <w:lvlText w:val=""/>
      <w:lvlJc w:val="left"/>
    </w:lvl>
  </w:abstractNum>
  <w:num w:numId="1" w16cid:durableId="1772622950">
    <w:abstractNumId w:val="2"/>
    <w:lvlOverride w:ilvl="0">
      <w:startOverride w:val="1"/>
    </w:lvlOverride>
  </w:num>
  <w:num w:numId="2" w16cid:durableId="1473131973">
    <w:abstractNumId w:val="3"/>
    <w:lvlOverride w:ilvl="0">
      <w:startOverride w:val="1"/>
    </w:lvlOverride>
  </w:num>
  <w:num w:numId="3" w16cid:durableId="88162065">
    <w:abstractNumId w:val="0"/>
    <w:lvlOverride w:ilvl="0">
      <w:startOverride w:val="1"/>
    </w:lvlOverride>
  </w:num>
  <w:num w:numId="4" w16cid:durableId="322515151">
    <w:abstractNumId w:val="0"/>
  </w:num>
  <w:num w:numId="5" w16cid:durableId="1585842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19D"/>
    <w:rsid w:val="00146409"/>
    <w:rsid w:val="001C235A"/>
    <w:rsid w:val="003244AE"/>
    <w:rsid w:val="00354E4B"/>
    <w:rsid w:val="004D0FE3"/>
    <w:rsid w:val="00534387"/>
    <w:rsid w:val="006A1533"/>
    <w:rsid w:val="007231D0"/>
    <w:rsid w:val="00847F8C"/>
    <w:rsid w:val="0088069F"/>
    <w:rsid w:val="009144F4"/>
    <w:rsid w:val="00A50CD9"/>
    <w:rsid w:val="00AE177F"/>
    <w:rsid w:val="00C44B60"/>
    <w:rsid w:val="00C8314C"/>
    <w:rsid w:val="00E4619D"/>
    <w:rsid w:val="00E47BB9"/>
    <w:rsid w:val="00E513B2"/>
    <w:rsid w:val="00E85AB9"/>
    <w:rsid w:val="00F238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E0AF6"/>
  <w15:docId w15:val="{730B8B1A-8FD1-4F92-B611-E89845A13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50CD9"/>
    <w:pPr>
      <w:tabs>
        <w:tab w:val="center" w:pos="4513"/>
        <w:tab w:val="right" w:pos="9026"/>
      </w:tabs>
    </w:pPr>
  </w:style>
  <w:style w:type="character" w:customStyle="1" w:styleId="HeaderChar">
    <w:name w:val="Header Char"/>
    <w:basedOn w:val="DefaultParagraphFont"/>
    <w:link w:val="Header"/>
    <w:uiPriority w:val="99"/>
    <w:rsid w:val="00A50CD9"/>
  </w:style>
  <w:style w:type="paragraph" w:styleId="Footer">
    <w:name w:val="footer"/>
    <w:basedOn w:val="Normal"/>
    <w:link w:val="FooterChar"/>
    <w:uiPriority w:val="99"/>
    <w:unhideWhenUsed/>
    <w:rsid w:val="00A50CD9"/>
    <w:pPr>
      <w:tabs>
        <w:tab w:val="center" w:pos="4513"/>
        <w:tab w:val="right" w:pos="9026"/>
      </w:tabs>
    </w:pPr>
  </w:style>
  <w:style w:type="character" w:customStyle="1" w:styleId="FooterChar">
    <w:name w:val="Footer Char"/>
    <w:basedOn w:val="DefaultParagraphFont"/>
    <w:link w:val="Footer"/>
    <w:uiPriority w:val="99"/>
    <w:rsid w:val="00A50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e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1948</Words>
  <Characters>11105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Akshith Peri</cp:lastModifiedBy>
  <cp:revision>12</cp:revision>
  <dcterms:created xsi:type="dcterms:W3CDTF">2026-05-27T08:16:00Z</dcterms:created>
  <dcterms:modified xsi:type="dcterms:W3CDTF">2026-05-27T09:29:00Z</dcterms:modified>
</cp:coreProperties>
</file>