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rFonts w:ascii="Times New Roman"/>
          <w:sz w:val="2"/>
        </w:rPr>
      </w:pPr>
    </w:p>
    <w:tbl>
      <w:tblPr>
        <w:tblW w:w="0" w:type="auto"/>
        <w:jc w:val="left"/>
        <w:tblInd w:w="3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1440"/>
        <w:gridCol w:w="720"/>
        <w:gridCol w:w="720"/>
        <w:gridCol w:w="1296"/>
        <w:gridCol w:w="504"/>
        <w:gridCol w:w="360"/>
        <w:gridCol w:w="360"/>
        <w:gridCol w:w="1080"/>
        <w:gridCol w:w="360"/>
        <w:gridCol w:w="360"/>
        <w:gridCol w:w="216"/>
        <w:gridCol w:w="1224"/>
        <w:gridCol w:w="936"/>
        <w:gridCol w:w="1224"/>
      </w:tblGrid>
      <w:tr>
        <w:trPr>
          <w:trHeight w:val="700" w:hRule="atLeast"/>
        </w:trPr>
        <w:tc>
          <w:tcPr>
            <w:tcW w:w="11520" w:type="dxa"/>
            <w:gridSpan w:val="15"/>
            <w:tcBorders>
              <w:bottom w:val="single" w:sz="4" w:space="0" w:color="000000"/>
            </w:tcBorders>
          </w:tcPr>
          <w:p>
            <w:pPr>
              <w:pStyle w:val="TableParagraph"/>
              <w:spacing w:before="189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DELIBERATE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RISK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ASSESSMENT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WORKSHEET</w:t>
            </w:r>
          </w:p>
        </w:tc>
      </w:tr>
      <w:tr>
        <w:trPr>
          <w:trHeight w:val="1070" w:hRule="atLeast"/>
        </w:trPr>
        <w:tc>
          <w:tcPr>
            <w:tcW w:w="9360" w:type="dxa"/>
            <w:gridSpan w:val="1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56"/>
              <w:rPr>
                <w:b/>
                <w:sz w:val="16"/>
              </w:rPr>
            </w:pPr>
            <w:r>
              <w:rPr>
                <w:b/>
                <w:sz w:val="16"/>
              </w:rPr>
              <w:t>1.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MISSION/TASK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DESCRIPTION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AND EXECUTION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DATE(S)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4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2. DATE </w:t>
            </w:r>
            <w:r>
              <w:rPr>
                <w:b/>
                <w:spacing w:val="-2"/>
                <w:sz w:val="16"/>
              </w:rPr>
              <w:t>PREPARED</w:t>
            </w:r>
          </w:p>
        </w:tc>
      </w:tr>
      <w:tr>
        <w:trPr>
          <w:trHeight w:val="421" w:hRule="atLeast"/>
        </w:trPr>
        <w:tc>
          <w:tcPr>
            <w:tcW w:w="11520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4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3.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PREPARED</w:t>
            </w:r>
            <w:r>
              <w:rPr>
                <w:b/>
                <w:spacing w:val="-5"/>
                <w:sz w:val="18"/>
              </w:rPr>
              <w:t> BY</w:t>
            </w:r>
          </w:p>
        </w:tc>
      </w:tr>
      <w:tr>
        <w:trPr>
          <w:trHeight w:val="710" w:hRule="atLeast"/>
        </w:trPr>
        <w:tc>
          <w:tcPr>
            <w:tcW w:w="5760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56"/>
              <w:rPr>
                <w:i/>
                <w:sz w:val="16"/>
              </w:rPr>
            </w:pPr>
            <w:r>
              <w:rPr>
                <w:b/>
                <w:sz w:val="16"/>
              </w:rPr>
              <w:t>a.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NAME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(Last,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First,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Middle</w:t>
            </w:r>
            <w:r>
              <w:rPr>
                <w:i/>
                <w:spacing w:val="-2"/>
                <w:sz w:val="16"/>
              </w:rPr>
              <w:t> Initial)</w:t>
            </w:r>
          </w:p>
        </w:tc>
        <w:tc>
          <w:tcPr>
            <w:tcW w:w="21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b. </w:t>
            </w:r>
            <w:r>
              <w:rPr>
                <w:b/>
                <w:spacing w:val="-2"/>
                <w:sz w:val="16"/>
              </w:rPr>
              <w:t>RANK/GRADE</w:t>
            </w:r>
          </w:p>
        </w:tc>
        <w:tc>
          <w:tcPr>
            <w:tcW w:w="36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4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c. DUTY </w:t>
            </w:r>
            <w:r>
              <w:rPr>
                <w:b/>
                <w:spacing w:val="-2"/>
                <w:sz w:val="16"/>
              </w:rPr>
              <w:t>TITLE/POSITION</w:t>
            </w:r>
          </w:p>
        </w:tc>
      </w:tr>
      <w:tr>
        <w:trPr>
          <w:trHeight w:val="710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56"/>
              <w:rPr>
                <w:b/>
                <w:sz w:val="16"/>
              </w:rPr>
            </w:pPr>
            <w:r>
              <w:rPr>
                <w:b/>
                <w:sz w:val="16"/>
              </w:rPr>
              <w:t>d. </w:t>
            </w:r>
            <w:r>
              <w:rPr>
                <w:b/>
                <w:spacing w:val="-4"/>
                <w:sz w:val="16"/>
              </w:rPr>
              <w:t>UNIT</w:t>
            </w:r>
          </w:p>
        </w:tc>
        <w:tc>
          <w:tcPr>
            <w:tcW w:w="50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e. WORK </w:t>
            </w:r>
            <w:r>
              <w:rPr>
                <w:b/>
                <w:spacing w:val="-2"/>
                <w:sz w:val="16"/>
              </w:rPr>
              <w:t>EMAIL</w:t>
            </w:r>
          </w:p>
        </w:tc>
        <w:tc>
          <w:tcPr>
            <w:tcW w:w="4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4"/>
              <w:ind w:left="66"/>
              <w:rPr>
                <w:i/>
                <w:sz w:val="16"/>
              </w:rPr>
            </w:pPr>
            <w:r>
              <w:rPr>
                <w:b/>
                <w:sz w:val="16"/>
              </w:rPr>
              <w:t>f.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TELEPHONE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(DSN,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Commercial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(Include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Area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Code))</w:t>
            </w:r>
          </w:p>
        </w:tc>
      </w:tr>
      <w:tr>
        <w:trPr>
          <w:trHeight w:val="710" w:hRule="atLeast"/>
        </w:trPr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56"/>
              <w:rPr>
                <w:i/>
                <w:sz w:val="16"/>
              </w:rPr>
            </w:pPr>
            <w:r>
              <w:rPr>
                <w:b/>
                <w:sz w:val="16"/>
              </w:rPr>
              <w:t>g. UIC/CIN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(as </w:t>
            </w:r>
            <w:r>
              <w:rPr>
                <w:i/>
                <w:spacing w:val="-2"/>
                <w:sz w:val="16"/>
              </w:rPr>
              <w:t>required)</w:t>
            </w:r>
          </w:p>
        </w:tc>
        <w:tc>
          <w:tcPr>
            <w:tcW w:w="50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66"/>
              <w:rPr>
                <w:i/>
                <w:sz w:val="16"/>
              </w:rPr>
            </w:pPr>
            <w:r>
              <w:rPr>
                <w:b/>
                <w:sz w:val="16"/>
              </w:rPr>
              <w:t>h. TRAINING SUPPORT/LESSON PLAN OR OPORD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(as </w:t>
            </w:r>
            <w:r>
              <w:rPr>
                <w:i/>
                <w:spacing w:val="-2"/>
                <w:sz w:val="16"/>
              </w:rPr>
              <w:t>required)</w:t>
            </w:r>
          </w:p>
        </w:tc>
        <w:tc>
          <w:tcPr>
            <w:tcW w:w="4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4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i. SIGNATURE OF </w:t>
            </w:r>
            <w:r>
              <w:rPr>
                <w:b/>
                <w:spacing w:val="-2"/>
                <w:sz w:val="16"/>
              </w:rPr>
              <w:t>PREPARER</w:t>
            </w:r>
          </w:p>
        </w:tc>
      </w:tr>
      <w:tr>
        <w:trPr>
          <w:trHeight w:val="710" w:hRule="atLeast"/>
        </w:trPr>
        <w:tc>
          <w:tcPr>
            <w:tcW w:w="11520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980" w:val="left" w:leader="none"/>
                <w:tab w:pos="5141" w:val="left" w:leader="none"/>
                <w:tab w:pos="7301" w:val="left" w:leader="none"/>
              </w:tabs>
              <w:spacing w:before="72"/>
              <w:ind w:left="100"/>
              <w:rPr>
                <w:sz w:val="16"/>
              </w:rPr>
            </w:pPr>
            <w:r>
              <w:rPr>
                <w:sz w:val="16"/>
              </w:rPr>
              <w:t>Five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steps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Risk</w:t>
            </w:r>
            <w:r>
              <w:rPr>
                <w:spacing w:val="-2"/>
                <w:sz w:val="16"/>
              </w:rPr>
              <w:t> Management:</w:t>
            </w:r>
            <w:r>
              <w:rPr>
                <w:sz w:val="16"/>
              </w:rPr>
              <w:tab/>
              <w:t>(1)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hazards</w:t>
            </w:r>
            <w:r>
              <w:rPr>
                <w:sz w:val="16"/>
              </w:rPr>
              <w:tab/>
              <w:t>(2)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Assess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hazards</w:t>
            </w:r>
            <w:r>
              <w:rPr>
                <w:sz w:val="16"/>
              </w:rPr>
              <w:tab/>
              <w:t>(3)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Develop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controls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makes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decisions</w:t>
            </w:r>
          </w:p>
          <w:p>
            <w:pPr>
              <w:pStyle w:val="TableParagraph"/>
              <w:tabs>
                <w:tab w:pos="5140" w:val="left" w:leader="none"/>
              </w:tabs>
              <w:spacing w:before="176"/>
              <w:ind w:left="2980"/>
              <w:rPr>
                <w:i/>
                <w:sz w:val="16"/>
              </w:rPr>
            </w:pPr>
            <w:r>
              <w:rPr>
                <w:sz w:val="16"/>
              </w:rPr>
              <w:t>(4)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Implement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controls</w:t>
            </w:r>
            <w:r>
              <w:rPr>
                <w:sz w:val="16"/>
              </w:rPr>
              <w:tab/>
              <w:t>(5)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Supervise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evaluate</w:t>
            </w:r>
            <w:r>
              <w:rPr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(Step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numbers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not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equal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to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numbered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items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on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form)</w:t>
            </w:r>
          </w:p>
        </w:tc>
      </w:tr>
      <w:tr>
        <w:trPr>
          <w:trHeight w:val="710" w:hRule="atLeast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49" w:lineRule="auto" w:before="99"/>
              <w:ind w:left="256" w:hanging="178"/>
              <w:rPr>
                <w:b/>
                <w:sz w:val="16"/>
              </w:rPr>
            </w:pPr>
            <w:r>
              <w:rPr>
                <w:b/>
                <w:sz w:val="16"/>
              </w:rPr>
              <w:t>4.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SUBTASK/SUBSTEP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OF </w:t>
            </w:r>
            <w:r>
              <w:rPr>
                <w:b/>
                <w:spacing w:val="-2"/>
                <w:sz w:val="16"/>
              </w:rPr>
              <w:t>MISSION/TASK</w:t>
            </w:r>
          </w:p>
        </w:tc>
        <w:tc>
          <w:tcPr>
            <w:tcW w:w="2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99"/>
              <w:ind w:left="78"/>
              <w:rPr>
                <w:b/>
                <w:sz w:val="16"/>
              </w:rPr>
            </w:pPr>
            <w:r>
              <w:rPr>
                <w:b/>
                <w:sz w:val="16"/>
              </w:rPr>
              <w:t>5. </w:t>
            </w:r>
            <w:r>
              <w:rPr>
                <w:b/>
                <w:spacing w:val="-2"/>
                <w:sz w:val="16"/>
              </w:rPr>
              <w:t>HAZARD</w:t>
            </w:r>
          </w:p>
        </w:tc>
        <w:tc>
          <w:tcPr>
            <w:tcW w:w="1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49" w:lineRule="auto" w:before="99"/>
              <w:ind w:left="256" w:right="13" w:hanging="178"/>
              <w:rPr>
                <w:b/>
                <w:sz w:val="16"/>
              </w:rPr>
            </w:pPr>
            <w:r>
              <w:rPr>
                <w:b/>
                <w:sz w:val="16"/>
              </w:rPr>
              <w:t>6. INITIAL RISK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LEVEL</w:t>
            </w:r>
          </w:p>
        </w:tc>
        <w:tc>
          <w:tcPr>
            <w:tcW w:w="20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99"/>
              <w:ind w:left="78"/>
              <w:rPr>
                <w:b/>
                <w:sz w:val="16"/>
              </w:rPr>
            </w:pPr>
            <w:r>
              <w:rPr>
                <w:b/>
                <w:sz w:val="16"/>
              </w:rPr>
              <w:t>7. </w:t>
            </w:r>
            <w:r>
              <w:rPr>
                <w:b/>
                <w:spacing w:val="-2"/>
                <w:sz w:val="16"/>
              </w:rPr>
              <w:t>CONTROL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49" w:lineRule="auto" w:before="99"/>
              <w:ind w:left="256" w:hanging="178"/>
              <w:rPr>
                <w:b/>
                <w:sz w:val="16"/>
              </w:rPr>
            </w:pPr>
            <w:r>
              <w:rPr>
                <w:b/>
                <w:sz w:val="16"/>
              </w:rPr>
              <w:t>8. HOW TO IMPLEMENT/ WHO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WILL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IMPLEMENT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9" w:lineRule="auto" w:before="71"/>
              <w:ind w:left="227" w:right="31" w:hanging="178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69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-3328</wp:posOffset>
                      </wp:positionV>
                      <wp:extent cx="777240" cy="45720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777240" cy="457200"/>
                                <a:chExt cx="777240" cy="4572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77724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7240" h="457200">
                                      <a:moveTo>
                                        <a:pt x="7772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200"/>
                                      </a:lnTo>
                                      <a:lnTo>
                                        <a:pt x="777240" y="457200"/>
                                      </a:lnTo>
                                      <a:lnTo>
                                        <a:pt x="777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0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77724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7240" h="457200">
                                      <a:moveTo>
                                        <a:pt x="777240" y="0"/>
                                      </a:moveTo>
                                      <a:lnTo>
                                        <a:pt x="770890" y="0"/>
                                      </a:lnTo>
                                      <a:lnTo>
                                        <a:pt x="770890" y="6350"/>
                                      </a:lnTo>
                                      <a:lnTo>
                                        <a:pt x="770890" y="450850"/>
                                      </a:lnTo>
                                      <a:lnTo>
                                        <a:pt x="6350" y="45085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770890" y="6350"/>
                                      </a:lnTo>
                                      <a:lnTo>
                                        <a:pt x="7708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57200"/>
                                      </a:lnTo>
                                      <a:lnTo>
                                        <a:pt x="777240" y="457200"/>
                                      </a:lnTo>
                                      <a:lnTo>
                                        <a:pt x="777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6350" y="6350"/>
                                  <a:ext cx="764540" cy="444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4540" h="444500">
                                      <a:moveTo>
                                        <a:pt x="7645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44500"/>
                                      </a:lnTo>
                                      <a:lnTo>
                                        <a:pt x="6350" y="43815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758190" y="6350"/>
                                      </a:lnTo>
                                      <a:lnTo>
                                        <a:pt x="7645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6350" y="6350"/>
                                  <a:ext cx="764540" cy="444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4540" h="444500">
                                      <a:moveTo>
                                        <a:pt x="764540" y="0"/>
                                      </a:moveTo>
                                      <a:lnTo>
                                        <a:pt x="758190" y="6350"/>
                                      </a:lnTo>
                                      <a:lnTo>
                                        <a:pt x="758190" y="438150"/>
                                      </a:lnTo>
                                      <a:lnTo>
                                        <a:pt x="6350" y="438150"/>
                                      </a:lnTo>
                                      <a:lnTo>
                                        <a:pt x="0" y="444500"/>
                                      </a:lnTo>
                                      <a:lnTo>
                                        <a:pt x="764540" y="444500"/>
                                      </a:lnTo>
                                      <a:lnTo>
                                        <a:pt x="7645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262091pt;width:61.2pt;height:36pt;mso-position-horizontal-relative:column;mso-position-vertical-relative:paragraph;z-index:-15979520" id="docshapegroup4" coordorigin="0,-5" coordsize="1224,720">
                      <v:rect style="position:absolute;left:0;top:-6;width:1224;height:720" id="docshape5" filled="true" fillcolor="#d3d0c7" stroked="false">
                        <v:fill type="solid"/>
                      </v:rect>
                      <v:shape style="position:absolute;left:0;top:-6;width:1224;height:720" id="docshape6" coordorigin="0,-5" coordsize="1224,720" path="m1224,-5l1214,-5,1214,5,1214,705,10,705,10,5,1214,5,1214,-5,0,-5,0,715,1224,715,1224,-5xe" filled="true" fillcolor="#000000" stroked="false">
                        <v:path arrowok="t"/>
                        <v:fill type="solid"/>
                      </v:shape>
                      <v:shape style="position:absolute;left:10;top:4;width:1204;height:700" id="docshape7" coordorigin="10,5" coordsize="1204,700" path="m1214,5l10,5,10,705,20,695,20,15,1204,15,1214,5xe" filled="true" fillcolor="#ffffff" stroked="false">
                        <v:path arrowok="t"/>
                        <v:fill type="solid"/>
                      </v:shape>
                      <v:shape style="position:absolute;left:10;top:4;width:1204;height:700" id="docshape8" coordorigin="10,5" coordsize="1204,700" path="m1214,5l1204,15,1204,695,20,695,10,705,1214,705,1214,5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9. RESIDUAL RISK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LEVEL</w:t>
            </w:r>
          </w:p>
        </w:tc>
      </w:tr>
      <w:tr>
        <w:trPr>
          <w:trHeight w:val="1070" w:hRule="atLeast"/>
        </w:trPr>
        <w:tc>
          <w:tcPr>
            <w:tcW w:w="72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51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4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7472">
                      <wp:simplePos x="0" y="0"/>
                      <wp:positionH relativeFrom="column">
                        <wp:posOffset>45719</wp:posOffset>
                      </wp:positionH>
                      <wp:positionV relativeFrom="paragraph">
                        <wp:posOffset>-38343</wp:posOffset>
                      </wp:positionV>
                      <wp:extent cx="373380" cy="58737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73380" cy="587375"/>
                                <a:chExt cx="373380" cy="58737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12585"/>
                                  <a:ext cx="365760" cy="274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" h="274320">
                                      <a:moveTo>
                                        <a:pt x="3657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20"/>
                                      </a:lnTo>
                                      <a:lnTo>
                                        <a:pt x="365760" y="274320"/>
                                      </a:lnTo>
                                      <a:lnTo>
                                        <a:pt x="3657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0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12584"/>
                                  <a:ext cx="365760" cy="274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" h="274320">
                                      <a:moveTo>
                                        <a:pt x="365760" y="0"/>
                                      </a:moveTo>
                                      <a:lnTo>
                                        <a:pt x="359410" y="0"/>
                                      </a:lnTo>
                                      <a:lnTo>
                                        <a:pt x="359410" y="6350"/>
                                      </a:lnTo>
                                      <a:lnTo>
                                        <a:pt x="359410" y="267970"/>
                                      </a:lnTo>
                                      <a:lnTo>
                                        <a:pt x="6350" y="26797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359410" y="6350"/>
                                      </a:lnTo>
                                      <a:lnTo>
                                        <a:pt x="35941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4320"/>
                                      </a:lnTo>
                                      <a:lnTo>
                                        <a:pt x="365760" y="274320"/>
                                      </a:lnTo>
                                      <a:lnTo>
                                        <a:pt x="3657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318935"/>
                                  <a:ext cx="353060" cy="261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060" h="261620">
                                      <a:moveTo>
                                        <a:pt x="3530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1620"/>
                                      </a:lnTo>
                                      <a:lnTo>
                                        <a:pt x="6350" y="25527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346710" y="6350"/>
                                      </a:lnTo>
                                      <a:lnTo>
                                        <a:pt x="3530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6350" y="318935"/>
                                  <a:ext cx="353060" cy="261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060" h="261620">
                                      <a:moveTo>
                                        <a:pt x="353060" y="0"/>
                                      </a:moveTo>
                                      <a:lnTo>
                                        <a:pt x="346710" y="6350"/>
                                      </a:lnTo>
                                      <a:lnTo>
                                        <a:pt x="346710" y="255270"/>
                                      </a:lnTo>
                                      <a:lnTo>
                                        <a:pt x="6350" y="255270"/>
                                      </a:lnTo>
                                      <a:lnTo>
                                        <a:pt x="0" y="261620"/>
                                      </a:lnTo>
                                      <a:lnTo>
                                        <a:pt x="353060" y="261620"/>
                                      </a:lnTo>
                                      <a:lnTo>
                                        <a:pt x="3530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7023" y="0"/>
                                  <a:ext cx="365760" cy="274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" h="274320">
                                      <a:moveTo>
                                        <a:pt x="3657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20"/>
                                      </a:lnTo>
                                      <a:lnTo>
                                        <a:pt x="365760" y="274320"/>
                                      </a:lnTo>
                                      <a:lnTo>
                                        <a:pt x="3657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0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7023" y="0"/>
                                  <a:ext cx="365760" cy="274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" h="274320">
                                      <a:moveTo>
                                        <a:pt x="365760" y="0"/>
                                      </a:moveTo>
                                      <a:lnTo>
                                        <a:pt x="359410" y="0"/>
                                      </a:lnTo>
                                      <a:lnTo>
                                        <a:pt x="359410" y="6350"/>
                                      </a:lnTo>
                                      <a:lnTo>
                                        <a:pt x="359410" y="267970"/>
                                      </a:lnTo>
                                      <a:lnTo>
                                        <a:pt x="6350" y="26797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359410" y="6350"/>
                                      </a:lnTo>
                                      <a:lnTo>
                                        <a:pt x="35941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4320"/>
                                      </a:lnTo>
                                      <a:lnTo>
                                        <a:pt x="365760" y="274320"/>
                                      </a:lnTo>
                                      <a:lnTo>
                                        <a:pt x="3657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3373" y="6350"/>
                                  <a:ext cx="353060" cy="261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060" h="261620">
                                      <a:moveTo>
                                        <a:pt x="3530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1620"/>
                                      </a:lnTo>
                                      <a:lnTo>
                                        <a:pt x="6350" y="25527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346710" y="6350"/>
                                      </a:lnTo>
                                      <a:lnTo>
                                        <a:pt x="3530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13373" y="6350"/>
                                  <a:ext cx="353060" cy="261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060" h="261620">
                                      <a:moveTo>
                                        <a:pt x="353060" y="0"/>
                                      </a:moveTo>
                                      <a:lnTo>
                                        <a:pt x="346710" y="6350"/>
                                      </a:lnTo>
                                      <a:lnTo>
                                        <a:pt x="346710" y="255270"/>
                                      </a:lnTo>
                                      <a:lnTo>
                                        <a:pt x="6350" y="255270"/>
                                      </a:lnTo>
                                      <a:lnTo>
                                        <a:pt x="0" y="261620"/>
                                      </a:lnTo>
                                      <a:lnTo>
                                        <a:pt x="353060" y="261620"/>
                                      </a:lnTo>
                                      <a:lnTo>
                                        <a:pt x="3530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6pt;margin-top:-3.019147pt;width:29.4pt;height:46.25pt;mso-position-horizontal-relative:column;mso-position-vertical-relative:paragraph;z-index:-15979008" id="docshapegroup9" coordorigin="72,-60" coordsize="588,925">
                      <v:rect style="position:absolute;left:72;top:431;width:576;height:432" id="docshape10" filled="true" fillcolor="#d3d0c7" stroked="false">
                        <v:fill type="solid"/>
                      </v:rect>
                      <v:shape style="position:absolute;left:72;top:431;width:576;height:432" id="docshape11" coordorigin="72,432" coordsize="576,432" path="m648,432l638,432,638,442,638,854,82,854,82,442,638,442,638,432,72,432,72,864,648,864,648,432xe" filled="true" fillcolor="#000000" stroked="false">
                        <v:path arrowok="t"/>
                        <v:fill type="solid"/>
                      </v:shape>
                      <v:shape style="position:absolute;left:82;top:441;width:556;height:412" id="docshape12" coordorigin="82,442" coordsize="556,412" path="m638,442l82,442,82,854,92,844,92,452,628,452,638,442xe" filled="true" fillcolor="#ffffff" stroked="false">
                        <v:path arrowok="t"/>
                        <v:fill type="solid"/>
                      </v:shape>
                      <v:shape style="position:absolute;left:82;top:441;width:556;height:412" id="docshape13" coordorigin="82,442" coordsize="556,412" path="m638,442l628,452,628,844,92,844,82,854,638,854,638,442xe" filled="true" fillcolor="#808080" stroked="false">
                        <v:path arrowok="t"/>
                        <v:fill type="solid"/>
                      </v:shape>
                      <v:rect style="position:absolute;left:83;top:-61;width:576;height:432" id="docshape14" filled="true" fillcolor="#d3d0c7" stroked="false">
                        <v:fill type="solid"/>
                      </v:rect>
                      <v:shape style="position:absolute;left:83;top:-61;width:576;height:432" id="docshape15" coordorigin="83,-60" coordsize="576,432" path="m659,-60l649,-60,649,-50,649,362,93,362,93,-50,649,-50,649,-60,83,-60,83,372,659,372,659,-60xe" filled="true" fillcolor="#000000" stroked="false">
                        <v:path arrowok="t"/>
                        <v:fill type="solid"/>
                      </v:shape>
                      <v:shape style="position:absolute;left:93;top:-51;width:556;height:412" id="docshape16" coordorigin="93,-50" coordsize="556,412" path="m649,-50l93,-50,93,362,103,352,103,-40,639,-40,649,-50xe" filled="true" fillcolor="#ffffff" stroked="false">
                        <v:path arrowok="t"/>
                        <v:fill type="solid"/>
                      </v:shape>
                      <v:shape style="position:absolute;left:93;top:-51;width:556;height:412" id="docshape17" coordorigin="93,-50" coordsize="556,412" path="m649,-50l639,-40,639,352,103,352,93,362,649,362,649,-50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4"/>
              </w:rPr>
              <w:t>+</w:t>
            </w:r>
          </w:p>
          <w:p>
            <w:pPr>
              <w:pStyle w:val="TableParagraph"/>
              <w:spacing w:before="216"/>
              <w:ind w:left="42" w:right="2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21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1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"/>
              <w:ind w:left="66"/>
              <w:rPr>
                <w:sz w:val="20"/>
              </w:rPr>
            </w:pPr>
            <w:r>
              <w:rPr>
                <w:spacing w:val="-4"/>
                <w:sz w:val="20"/>
              </w:rPr>
              <w:t>How:</w:t>
            </w:r>
          </w:p>
        </w:tc>
        <w:tc>
          <w:tcPr>
            <w:tcW w:w="12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70" w:hRule="atLeast"/>
        </w:trPr>
        <w:tc>
          <w:tcPr>
            <w:tcW w:w="72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"/>
              <w:ind w:left="66"/>
              <w:rPr>
                <w:sz w:val="20"/>
              </w:rPr>
            </w:pPr>
            <w:r>
              <w:rPr>
                <w:spacing w:val="-4"/>
                <w:sz w:val="20"/>
              </w:rPr>
              <w:t>Who:</w:t>
            </w:r>
          </w:p>
        </w:tc>
        <w:tc>
          <w:tcPr>
            <w:tcW w:w="1224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11520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4"/>
              <w:ind w:left="100"/>
              <w:rPr>
                <w:i/>
                <w:sz w:val="18"/>
              </w:rPr>
            </w:pPr>
            <w:r>
              <w:rPr>
                <w:b/>
                <w:sz w:val="18"/>
              </w:rPr>
              <w:t>10.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OVERALL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RESIDUAL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RISK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LEVEL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(All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controls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implemented):</w:t>
            </w:r>
          </w:p>
        </w:tc>
      </w:tr>
      <w:tr>
        <w:trPr>
          <w:trHeight w:val="422" w:hRule="atLeast"/>
        </w:trPr>
        <w:tc>
          <w:tcPr>
            <w:tcW w:w="11520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3940" w:val="left" w:leader="none"/>
                <w:tab w:pos="6460" w:val="left" w:leader="none"/>
                <w:tab w:pos="8980" w:val="left" w:leader="none"/>
              </w:tabs>
              <w:spacing w:before="107"/>
              <w:ind w:left="1015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7984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67156</wp:posOffset>
                      </wp:positionV>
                      <wp:extent cx="133350" cy="13335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133350" cy="133350"/>
                                <a:chExt cx="133350" cy="13335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3175" y="3175"/>
                                  <a:ext cx="12700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27000">
                                      <a:moveTo>
                                        <a:pt x="0" y="127000"/>
                                      </a:moveTo>
                                      <a:lnTo>
                                        <a:pt x="127000" y="127000"/>
                                      </a:lnTo>
                                      <a:lnTo>
                                        <a:pt x="127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70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75pt;margin-top:5.287915pt;width:10.5pt;height:10.5pt;mso-position-horizontal-relative:column;mso-position-vertical-relative:paragraph;z-index:-15978496" id="docshapegroup18" coordorigin="715,106" coordsize="210,210">
                      <v:rect style="position:absolute;left:720;top:110;width:200;height:200" id="docshape19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8496">
                      <wp:simplePos x="0" y="0"/>
                      <wp:positionH relativeFrom="column">
                        <wp:posOffset>2318829</wp:posOffset>
                      </wp:positionH>
                      <wp:positionV relativeFrom="paragraph">
                        <wp:posOffset>67156</wp:posOffset>
                      </wp:positionV>
                      <wp:extent cx="133350" cy="13335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133350" cy="133350"/>
                                <a:chExt cx="133350" cy="13335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3175" y="3175"/>
                                  <a:ext cx="12700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27000">
                                      <a:moveTo>
                                        <a:pt x="0" y="127000"/>
                                      </a:moveTo>
                                      <a:lnTo>
                                        <a:pt x="127000" y="127000"/>
                                      </a:lnTo>
                                      <a:lnTo>
                                        <a:pt x="127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70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2.585007pt;margin-top:5.287915pt;width:10.5pt;height:10.5pt;mso-position-horizontal-relative:column;mso-position-vertical-relative:paragraph;z-index:-15977984" id="docshapegroup20" coordorigin="3652,106" coordsize="210,210">
                      <v:rect style="position:absolute;left:3656;top:110;width:200;height:200" id="docshape21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9008">
                      <wp:simplePos x="0" y="0"/>
                      <wp:positionH relativeFrom="column">
                        <wp:posOffset>3919029</wp:posOffset>
                      </wp:positionH>
                      <wp:positionV relativeFrom="paragraph">
                        <wp:posOffset>67156</wp:posOffset>
                      </wp:positionV>
                      <wp:extent cx="133350" cy="133350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133350" cy="133350"/>
                                <a:chExt cx="133350" cy="13335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3175" y="3175"/>
                                  <a:ext cx="12700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27000">
                                      <a:moveTo>
                                        <a:pt x="0" y="127000"/>
                                      </a:moveTo>
                                      <a:lnTo>
                                        <a:pt x="127000" y="127000"/>
                                      </a:lnTo>
                                      <a:lnTo>
                                        <a:pt x="127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70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8.584991pt;margin-top:5.287915pt;width:10.5pt;height:10.5pt;mso-position-horizontal-relative:column;mso-position-vertical-relative:paragraph;z-index:-15977472" id="docshapegroup22" coordorigin="6172,106" coordsize="210,210">
                      <v:rect style="position:absolute;left:6176;top:110;width:200;height:200" id="docshape23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9520">
                      <wp:simplePos x="0" y="0"/>
                      <wp:positionH relativeFrom="column">
                        <wp:posOffset>5519229</wp:posOffset>
                      </wp:positionH>
                      <wp:positionV relativeFrom="paragraph">
                        <wp:posOffset>67156</wp:posOffset>
                      </wp:positionV>
                      <wp:extent cx="133350" cy="13335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133350" cy="133350"/>
                                <a:chExt cx="133350" cy="13335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3175" y="3175"/>
                                  <a:ext cx="12700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27000">
                                      <a:moveTo>
                                        <a:pt x="0" y="127000"/>
                                      </a:moveTo>
                                      <a:lnTo>
                                        <a:pt x="127000" y="127000"/>
                                      </a:lnTo>
                                      <a:lnTo>
                                        <a:pt x="127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70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4.584991pt;margin-top:5.287915pt;width:10.5pt;height:10.5pt;mso-position-horizontal-relative:column;mso-position-vertical-relative:paragraph;z-index:-15976960" id="docshapegroup24" coordorigin="8692,106" coordsize="210,210">
                      <v:rect style="position:absolute;left:8696;top:110;width:200;height:200" id="docshape25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EXTREMELY </w:t>
            </w:r>
            <w:r>
              <w:rPr>
                <w:b/>
                <w:spacing w:val="-4"/>
                <w:sz w:val="16"/>
              </w:rPr>
              <w:t>HIGH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4"/>
                <w:sz w:val="16"/>
              </w:rPr>
              <w:t>HIGH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MEDIUM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5"/>
                <w:sz w:val="16"/>
              </w:rPr>
              <w:t>LOW</w:t>
            </w:r>
          </w:p>
        </w:tc>
      </w:tr>
      <w:tr>
        <w:trPr>
          <w:trHeight w:val="2870" w:hRule="atLeast"/>
        </w:trPr>
        <w:tc>
          <w:tcPr>
            <w:tcW w:w="11520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5"/>
              <w:ind w:left="100"/>
              <w:rPr>
                <w:b/>
                <w:sz w:val="16"/>
              </w:rPr>
            </w:pPr>
            <w:r>
              <w:rPr>
                <w:b/>
                <w:sz w:val="16"/>
              </w:rPr>
              <w:t>11.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OVERALL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SUPERVISION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PLAN AND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RECOMMENDED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COURSE OF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ACTION</w:t>
            </w:r>
          </w:p>
        </w:tc>
      </w:tr>
      <w:tr>
        <w:trPr>
          <w:trHeight w:val="421" w:hRule="atLeast"/>
        </w:trPr>
        <w:tc>
          <w:tcPr>
            <w:tcW w:w="11520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6100" w:val="left" w:leader="none"/>
                <w:tab w:pos="8260" w:val="left" w:leader="none"/>
              </w:tabs>
              <w:spacing w:before="107"/>
              <w:ind w:left="100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0032">
                      <wp:simplePos x="0" y="0"/>
                      <wp:positionH relativeFrom="column">
                        <wp:posOffset>3690429</wp:posOffset>
                      </wp:positionH>
                      <wp:positionV relativeFrom="paragraph">
                        <wp:posOffset>67156</wp:posOffset>
                      </wp:positionV>
                      <wp:extent cx="133350" cy="13335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133350" cy="133350"/>
                                <a:chExt cx="133350" cy="13335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3175" y="3175"/>
                                  <a:ext cx="12700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27000">
                                      <a:moveTo>
                                        <a:pt x="0" y="127000"/>
                                      </a:moveTo>
                                      <a:lnTo>
                                        <a:pt x="127000" y="127000"/>
                                      </a:lnTo>
                                      <a:lnTo>
                                        <a:pt x="127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70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0.584991pt;margin-top:5.287909pt;width:10.5pt;height:10.5pt;mso-position-horizontal-relative:column;mso-position-vertical-relative:paragraph;z-index:-15976448" id="docshapegroup26" coordorigin="5812,106" coordsize="210,210">
                      <v:rect style="position:absolute;left:5816;top:110;width:200;height:200" id="docshape27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0544">
                      <wp:simplePos x="0" y="0"/>
                      <wp:positionH relativeFrom="column">
                        <wp:posOffset>5062029</wp:posOffset>
                      </wp:positionH>
                      <wp:positionV relativeFrom="paragraph">
                        <wp:posOffset>67156</wp:posOffset>
                      </wp:positionV>
                      <wp:extent cx="133350" cy="13335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133350" cy="133350"/>
                                <a:chExt cx="133350" cy="13335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3175" y="3175"/>
                                  <a:ext cx="12700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27000">
                                      <a:moveTo>
                                        <a:pt x="0" y="127000"/>
                                      </a:moveTo>
                                      <a:lnTo>
                                        <a:pt x="127000" y="127000"/>
                                      </a:lnTo>
                                      <a:lnTo>
                                        <a:pt x="127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70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8.584991pt;margin-top:5.287909pt;width:10.5pt;height:10.5pt;mso-position-horizontal-relative:column;mso-position-vertical-relative:paragraph;z-index:-15975936" id="docshapegroup28" coordorigin="7972,106" coordsize="210,210">
                      <v:rect style="position:absolute;left:7976;top:110;width:200;height:200" id="docshape29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12.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APPROVAL OR DISAPPROVAL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OF MISSION OR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TASK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APPROVE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DISAPPROVE</w:t>
            </w:r>
          </w:p>
        </w:tc>
      </w:tr>
      <w:tr>
        <w:trPr>
          <w:trHeight w:val="1070" w:hRule="atLeast"/>
        </w:trPr>
        <w:tc>
          <w:tcPr>
            <w:tcW w:w="360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56"/>
              <w:rPr>
                <w:i/>
                <w:sz w:val="16"/>
              </w:rPr>
            </w:pPr>
            <w:r>
              <w:rPr>
                <w:b/>
                <w:sz w:val="16"/>
              </w:rPr>
              <w:t>a.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NAME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(Last,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First,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Middle</w:t>
            </w:r>
            <w:r>
              <w:rPr>
                <w:i/>
                <w:spacing w:val="-2"/>
                <w:sz w:val="16"/>
              </w:rPr>
              <w:t> Initial)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b. </w:t>
            </w:r>
            <w:r>
              <w:rPr>
                <w:b/>
                <w:spacing w:val="-2"/>
                <w:sz w:val="16"/>
              </w:rPr>
              <w:t>RANK/GRADE</w:t>
            </w:r>
          </w:p>
        </w:tc>
        <w:tc>
          <w:tcPr>
            <w:tcW w:w="21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c. DUTY </w:t>
            </w:r>
            <w:r>
              <w:rPr>
                <w:b/>
                <w:spacing w:val="-2"/>
                <w:sz w:val="16"/>
              </w:rPr>
              <w:t>TITLE/POSITION</w:t>
            </w:r>
          </w:p>
        </w:tc>
        <w:tc>
          <w:tcPr>
            <w:tcW w:w="39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5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d. SIGNATURE OF APPROVAL </w:t>
            </w:r>
            <w:r>
              <w:rPr>
                <w:b/>
                <w:spacing w:val="-2"/>
                <w:sz w:val="16"/>
              </w:rPr>
              <w:t>AUTHORITY</w:t>
            </w:r>
          </w:p>
        </w:tc>
      </w:tr>
      <w:tr>
        <w:trPr>
          <w:trHeight w:val="1338" w:hRule="atLeast"/>
        </w:trPr>
        <w:tc>
          <w:tcPr>
            <w:tcW w:w="11520" w:type="dxa"/>
            <w:gridSpan w:val="15"/>
            <w:tcBorders>
              <w:top w:val="single" w:sz="4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34"/>
              <w:ind w:left="56"/>
              <w:rPr>
                <w:b/>
                <w:sz w:val="16"/>
              </w:rPr>
            </w:pPr>
            <w:r>
              <w:rPr>
                <w:b/>
                <w:sz w:val="16"/>
              </w:rPr>
              <w:t>e. ADDITIONAL </w:t>
            </w:r>
            <w:r>
              <w:rPr>
                <w:b/>
                <w:spacing w:val="-2"/>
                <w:sz w:val="16"/>
              </w:rPr>
              <w:t>GUIDANCE:</w:t>
            </w:r>
          </w:p>
        </w:tc>
      </w:tr>
    </w:tbl>
    <w:p>
      <w:pPr>
        <w:pStyle w:val="TableParagraph"/>
        <w:spacing w:after="0"/>
        <w:rPr>
          <w:b/>
          <w:sz w:val="16"/>
        </w:rPr>
        <w:sectPr>
          <w:footerReference w:type="default" r:id="rId5"/>
          <w:type w:val="continuous"/>
          <w:pgSz w:w="12240" w:h="15840"/>
          <w:pgMar w:header="0" w:footer="260" w:top="460" w:bottom="460" w:left="0" w:right="0"/>
          <w:pgNumType w:start="1"/>
        </w:sectPr>
      </w:pPr>
    </w:p>
    <w:p>
      <w:pPr>
        <w:pStyle w:val="BodyText"/>
        <w:rPr>
          <w:rFonts w:ascii="Times New Roman"/>
          <w:sz w:val="2"/>
        </w:rPr>
      </w:pPr>
    </w:p>
    <w:tbl>
      <w:tblPr>
        <w:tblW w:w="0" w:type="auto"/>
        <w:jc w:val="left"/>
        <w:tblInd w:w="3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1"/>
        <w:gridCol w:w="529"/>
        <w:gridCol w:w="2520"/>
        <w:gridCol w:w="1080"/>
        <w:gridCol w:w="720"/>
        <w:gridCol w:w="360"/>
        <w:gridCol w:w="720"/>
        <w:gridCol w:w="1080"/>
        <w:gridCol w:w="720"/>
        <w:gridCol w:w="360"/>
        <w:gridCol w:w="1080"/>
        <w:gridCol w:w="1080"/>
      </w:tblGrid>
      <w:tr>
        <w:trPr>
          <w:trHeight w:val="700" w:hRule="atLeast"/>
        </w:trPr>
        <w:tc>
          <w:tcPr>
            <w:tcW w:w="6120" w:type="dxa"/>
            <w:gridSpan w:val="5"/>
            <w:tcBorders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5"/>
              <w:ind w:left="110"/>
              <w:rPr>
                <w:i/>
                <w:sz w:val="20"/>
              </w:rPr>
            </w:pPr>
            <w:r>
              <w:rPr>
                <w:b/>
                <w:sz w:val="20"/>
              </w:rPr>
              <w:t>Probability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(Expected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frequency)</w:t>
            </w:r>
          </w:p>
        </w:tc>
      </w:tr>
      <w:tr>
        <w:trPr>
          <w:trHeight w:val="202" w:hRule="atLeast"/>
        </w:trPr>
        <w:tc>
          <w:tcPr>
            <w:tcW w:w="6120" w:type="dxa"/>
            <w:gridSpan w:val="5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68" w:lineRule="exact" w:before="14"/>
              <w:ind w:left="5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Frequent: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68" w:lineRule="exact" w:before="14"/>
              <w:ind w:left="5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Likely: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68" w:lineRule="exact" w:before="14"/>
              <w:ind w:left="5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Occasional: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68" w:lineRule="exact" w:before="14"/>
              <w:ind w:right="383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Seldom: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>
            <w:pPr>
              <w:pStyle w:val="TableParagraph"/>
              <w:spacing w:line="168" w:lineRule="exact" w:before="14"/>
              <w:ind w:left="5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Unlikely:</w:t>
            </w:r>
          </w:p>
        </w:tc>
      </w:tr>
      <w:tr>
        <w:trPr>
          <w:trHeight w:val="386" w:hRule="atLeast"/>
        </w:trPr>
        <w:tc>
          <w:tcPr>
            <w:tcW w:w="6120" w:type="dxa"/>
            <w:gridSpan w:val="5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73" w:lineRule="exact"/>
              <w:ind w:left="1419"/>
              <w:rPr>
                <w:b/>
                <w:sz w:val="24"/>
              </w:rPr>
            </w:pPr>
            <w:r>
              <w:rPr>
                <w:b/>
                <w:sz w:val="24"/>
              </w:rPr>
              <w:t>RISK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ASSESSMENT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MATRIX</w:t>
            </w:r>
          </w:p>
        </w:tc>
        <w:tc>
          <w:tcPr>
            <w:tcW w:w="108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92" w:lineRule="exact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Continuous, </w:t>
            </w:r>
            <w:r>
              <w:rPr>
                <w:sz w:val="16"/>
              </w:rPr>
              <w:t>regular, or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92" w:lineRule="exact"/>
              <w:ind w:left="53" w:right="279"/>
              <w:rPr>
                <w:sz w:val="16"/>
              </w:rPr>
            </w:pPr>
            <w:r>
              <w:rPr>
                <w:sz w:val="16"/>
              </w:rPr>
              <w:t>Several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or </w:t>
            </w:r>
            <w:r>
              <w:rPr>
                <w:spacing w:val="-2"/>
                <w:sz w:val="16"/>
              </w:rPr>
              <w:t>numerous</w:t>
            </w:r>
          </w:p>
        </w:tc>
        <w:tc>
          <w:tcPr>
            <w:tcW w:w="108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92" w:lineRule="exact"/>
              <w:ind w:left="53" w:right="190"/>
              <w:rPr>
                <w:sz w:val="16"/>
              </w:rPr>
            </w:pPr>
            <w:r>
              <w:rPr>
                <w:sz w:val="16"/>
              </w:rPr>
              <w:t>Sporadic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or </w:t>
            </w:r>
            <w:r>
              <w:rPr>
                <w:spacing w:val="-2"/>
                <w:sz w:val="16"/>
              </w:rPr>
              <w:t>intermittent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92" w:lineRule="exact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Infrequent occurrences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spacing w:line="192" w:lineRule="exact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Possible occurrences</w:t>
            </w:r>
          </w:p>
        </w:tc>
      </w:tr>
      <w:tr>
        <w:trPr>
          <w:trHeight w:val="191" w:hRule="atLeast"/>
        </w:trPr>
        <w:tc>
          <w:tcPr>
            <w:tcW w:w="6120" w:type="dxa"/>
            <w:gridSpan w:val="5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71" w:lineRule="exact" w:before="1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inevitable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71" w:lineRule="exact" w:before="1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occurrences</w:t>
            </w:r>
          </w:p>
        </w:tc>
        <w:tc>
          <w:tcPr>
            <w:tcW w:w="108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71" w:lineRule="exact" w:before="1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occurrences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spacing w:line="171" w:lineRule="exact" w:before="1"/>
              <w:ind w:left="53"/>
              <w:rPr>
                <w:sz w:val="16"/>
              </w:rPr>
            </w:pPr>
            <w:r>
              <w:rPr>
                <w:spacing w:val="-5"/>
                <w:sz w:val="16"/>
              </w:rPr>
              <w:t>but</w:t>
            </w:r>
          </w:p>
        </w:tc>
      </w:tr>
      <w:tr>
        <w:trPr>
          <w:trHeight w:val="648" w:hRule="atLeast"/>
        </w:trPr>
        <w:tc>
          <w:tcPr>
            <w:tcW w:w="6120" w:type="dxa"/>
            <w:gridSpan w:val="5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occurrences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improbable</w:t>
            </w:r>
          </w:p>
        </w:tc>
      </w:tr>
      <w:tr>
        <w:trPr>
          <w:trHeight w:val="707" w:hRule="atLeast"/>
        </w:trPr>
        <w:tc>
          <w:tcPr>
            <w:tcW w:w="612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9"/>
              <w:ind w:left="100"/>
              <w:rPr>
                <w:i/>
                <w:sz w:val="24"/>
              </w:rPr>
            </w:pPr>
            <w:r>
              <w:rPr>
                <w:b/>
                <w:sz w:val="24"/>
              </w:rPr>
              <w:t>Severity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(expected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consequence)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5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5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B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5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5"/>
              <w:ind w:right="445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25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E</w:t>
            </w:r>
          </w:p>
        </w:tc>
      </w:tr>
      <w:tr>
        <w:trPr>
          <w:trHeight w:val="705" w:hRule="atLeast"/>
        </w:trPr>
        <w:tc>
          <w:tcPr>
            <w:tcW w:w="540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2" w:lineRule="auto" w:before="103"/>
              <w:ind w:left="100"/>
              <w:rPr>
                <w:i/>
                <w:sz w:val="20"/>
              </w:rPr>
            </w:pPr>
            <w:r>
              <w:rPr>
                <w:b/>
                <w:sz w:val="20"/>
              </w:rPr>
              <w:t>Catastrophic: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Mission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failure,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unit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readiness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eliminated; death, unacceptable loss or damage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3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I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/>
          </w:tcPr>
          <w:p>
            <w:pPr>
              <w:pStyle w:val="TableParagraph"/>
              <w:spacing w:before="223"/>
              <w:ind w:left="30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EH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/>
          </w:tcPr>
          <w:p>
            <w:pPr>
              <w:pStyle w:val="TableParagraph"/>
              <w:spacing w:before="223"/>
              <w:ind w:left="30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EH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</w:tcPr>
          <w:p>
            <w:pPr>
              <w:pStyle w:val="TableParagraph"/>
              <w:spacing w:before="223"/>
              <w:ind w:left="30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H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</w:tcPr>
          <w:p>
            <w:pPr>
              <w:pStyle w:val="TableParagraph"/>
              <w:spacing w:before="223"/>
              <w:ind w:right="443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H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223"/>
              <w:ind w:left="3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</w:tr>
      <w:tr>
        <w:trPr>
          <w:trHeight w:val="705" w:hRule="atLeast"/>
        </w:trPr>
        <w:tc>
          <w:tcPr>
            <w:tcW w:w="540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2" w:lineRule="auto" w:before="103"/>
              <w:ind w:left="100"/>
              <w:rPr>
                <w:i/>
                <w:sz w:val="20"/>
              </w:rPr>
            </w:pPr>
            <w:r>
              <w:rPr>
                <w:b/>
                <w:sz w:val="20"/>
              </w:rPr>
              <w:t>Critical: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Significantly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degraded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unit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readiness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or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mission capability; severe injury, illness, loss or damage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3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II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8080"/>
          </w:tcPr>
          <w:p>
            <w:pPr>
              <w:pStyle w:val="TableParagraph"/>
              <w:spacing w:before="223"/>
              <w:ind w:left="30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EH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</w:tcPr>
          <w:p>
            <w:pPr>
              <w:pStyle w:val="TableParagraph"/>
              <w:spacing w:before="223"/>
              <w:ind w:left="30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H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</w:tcPr>
          <w:p>
            <w:pPr>
              <w:pStyle w:val="TableParagraph"/>
              <w:spacing w:before="223"/>
              <w:ind w:left="30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H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223"/>
              <w:ind w:right="432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23"/>
              <w:ind w:left="3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</w:tr>
      <w:tr>
        <w:trPr>
          <w:trHeight w:val="705" w:hRule="atLeast"/>
        </w:trPr>
        <w:tc>
          <w:tcPr>
            <w:tcW w:w="540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2" w:lineRule="auto" w:before="103"/>
              <w:ind w:left="100"/>
              <w:rPr>
                <w:i/>
                <w:sz w:val="20"/>
              </w:rPr>
            </w:pPr>
            <w:r>
              <w:rPr>
                <w:b/>
                <w:sz w:val="20"/>
              </w:rPr>
              <w:t>Moderate: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Somewhat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degraded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unit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readiness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or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mission capability; minor injury, illness, loss, or damage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3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III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</w:tcPr>
          <w:p>
            <w:pPr>
              <w:pStyle w:val="TableParagraph"/>
              <w:spacing w:before="223"/>
              <w:ind w:left="30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H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223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223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3"/>
              <w:ind w:right="454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23"/>
              <w:ind w:left="3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</w:tr>
      <w:tr>
        <w:trPr>
          <w:trHeight w:val="704" w:hRule="atLeast"/>
        </w:trPr>
        <w:tc>
          <w:tcPr>
            <w:tcW w:w="540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2" w:lineRule="auto" w:before="103"/>
              <w:ind w:left="100"/>
              <w:rPr>
                <w:i/>
                <w:sz w:val="20"/>
              </w:rPr>
            </w:pPr>
            <w:r>
              <w:rPr>
                <w:b/>
                <w:sz w:val="20"/>
              </w:rPr>
              <w:t>Negligible: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Little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or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no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impact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unit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readiness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or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mission capability; minimal injury, loss, or damage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3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IV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223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M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3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3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3"/>
              <w:ind w:right="454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23"/>
              <w:ind w:left="3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</w:tr>
      <w:tr>
        <w:trPr>
          <w:trHeight w:val="634" w:hRule="atLeast"/>
        </w:trPr>
        <w:tc>
          <w:tcPr>
            <w:tcW w:w="1271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86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LEGEND: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86"/>
              <w:ind w:left="284"/>
              <w:rPr>
                <w:sz w:val="20"/>
              </w:rPr>
            </w:pPr>
            <w:r>
              <w:rPr>
                <w:b/>
                <w:sz w:val="20"/>
              </w:rPr>
              <w:t>EH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Extremely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Risk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86"/>
              <w:ind w:left="115"/>
              <w:rPr>
                <w:sz w:val="20"/>
              </w:rPr>
            </w:pPr>
            <w:r>
              <w:rPr>
                <w:b/>
                <w:sz w:val="20"/>
              </w:rPr>
              <w:t>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High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Risk</w:t>
            </w:r>
          </w:p>
        </w:tc>
        <w:tc>
          <w:tcPr>
            <w:tcW w:w="2160" w:type="dxa"/>
            <w:gridSpan w:val="3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86"/>
              <w:ind w:left="115"/>
              <w:rPr>
                <w:sz w:val="20"/>
              </w:rPr>
            </w:pPr>
            <w:r>
              <w:rPr>
                <w:b/>
                <w:sz w:val="20"/>
              </w:rPr>
              <w:t>M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Medium</w:t>
            </w:r>
            <w:r>
              <w:rPr>
                <w:spacing w:val="-4"/>
                <w:sz w:val="20"/>
              </w:rPr>
              <w:t> Risk</w:t>
            </w:r>
          </w:p>
        </w:tc>
        <w:tc>
          <w:tcPr>
            <w:tcW w:w="2160" w:type="dxa"/>
            <w:gridSpan w:val="3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86"/>
              <w:ind w:left="115"/>
              <w:rPr>
                <w:sz w:val="20"/>
              </w:rPr>
            </w:pPr>
            <w:r>
              <w:rPr>
                <w:b/>
                <w:sz w:val="20"/>
              </w:rPr>
              <w:t>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Low </w:t>
            </w:r>
            <w:r>
              <w:rPr>
                <w:spacing w:val="-4"/>
                <w:sz w:val="20"/>
              </w:rPr>
              <w:t>Risk</w:t>
            </w:r>
          </w:p>
        </w:tc>
        <w:tc>
          <w:tcPr>
            <w:tcW w:w="1080" w:type="dxa"/>
            <w:tcBorders>
              <w:top w:val="single" w:sz="6" w:space="0" w:color="000000"/>
              <w:left w:val="nil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37" w:hRule="atLeast"/>
        </w:trPr>
        <w:tc>
          <w:tcPr>
            <w:tcW w:w="11520" w:type="dxa"/>
            <w:gridSpan w:val="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89"/>
              <w:ind w:left="100"/>
              <w:rPr>
                <w:i/>
                <w:sz w:val="20"/>
              </w:rPr>
            </w:pPr>
            <w:r>
              <w:rPr>
                <w:b/>
                <w:sz w:val="20"/>
              </w:rPr>
              <w:t>13.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RISK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ASSESSMENT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REVIEW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(Required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when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assessment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applies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ongoing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operations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or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activities)</w:t>
            </w:r>
          </w:p>
        </w:tc>
      </w:tr>
      <w:tr>
        <w:trPr>
          <w:trHeight w:val="1070" w:hRule="atLeast"/>
        </w:trPr>
        <w:tc>
          <w:tcPr>
            <w:tcW w:w="180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56"/>
              <w:rPr>
                <w:b/>
                <w:sz w:val="16"/>
              </w:rPr>
            </w:pPr>
            <w:r>
              <w:rPr>
                <w:b/>
                <w:sz w:val="16"/>
              </w:rPr>
              <w:t>a.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b. LAST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c. </w:t>
            </w:r>
            <w:r>
              <w:rPr>
                <w:b/>
                <w:spacing w:val="-2"/>
                <w:sz w:val="16"/>
              </w:rPr>
              <w:t>RANK/GRADE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d. DUTY </w:t>
            </w:r>
            <w:r>
              <w:rPr>
                <w:b/>
                <w:spacing w:val="-2"/>
                <w:sz w:val="16"/>
              </w:rPr>
              <w:t>TITLE/POSITION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4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e. SIGNATURE OF </w:t>
            </w:r>
            <w:r>
              <w:rPr>
                <w:b/>
                <w:spacing w:val="-2"/>
                <w:sz w:val="16"/>
              </w:rPr>
              <w:t>REVIEWER</w:t>
            </w:r>
          </w:p>
        </w:tc>
      </w:tr>
      <w:tr>
        <w:trPr>
          <w:trHeight w:val="1070" w:hRule="atLeast"/>
        </w:trPr>
        <w:tc>
          <w:tcPr>
            <w:tcW w:w="180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70" w:hRule="atLeast"/>
        </w:trPr>
        <w:tc>
          <w:tcPr>
            <w:tcW w:w="180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50" w:hRule="atLeast"/>
        </w:trPr>
        <w:tc>
          <w:tcPr>
            <w:tcW w:w="11520" w:type="dxa"/>
            <w:gridSpan w:val="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4"/>
              <w:ind w:left="56"/>
              <w:rPr>
                <w:b/>
                <w:sz w:val="16"/>
              </w:rPr>
            </w:pPr>
            <w:r>
              <w:rPr>
                <w:b/>
                <w:sz w:val="16"/>
              </w:rPr>
              <w:t>14.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FEEDBACK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LESSONS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LEARNED</w:t>
            </w:r>
          </w:p>
        </w:tc>
      </w:tr>
      <w:tr>
        <w:trPr>
          <w:trHeight w:val="2141" w:hRule="atLeast"/>
        </w:trPr>
        <w:tc>
          <w:tcPr>
            <w:tcW w:w="11520" w:type="dxa"/>
            <w:gridSpan w:val="12"/>
            <w:tcBorders>
              <w:top w:val="single" w:sz="4" w:space="0" w:color="000000"/>
            </w:tcBorders>
          </w:tcPr>
          <w:p>
            <w:pPr>
              <w:pStyle w:val="TableParagraph"/>
              <w:spacing w:before="34"/>
              <w:ind w:left="56"/>
              <w:rPr>
                <w:b/>
                <w:sz w:val="16"/>
              </w:rPr>
            </w:pPr>
            <w:r>
              <w:rPr>
                <w:b/>
                <w:sz w:val="16"/>
              </w:rPr>
              <w:t>15.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ADDITIONAL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COMMENTS OR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REMARKS</w:t>
            </w:r>
          </w:p>
        </w:tc>
      </w:tr>
    </w:tbl>
    <w:p>
      <w:pPr>
        <w:pStyle w:val="TableParagraph"/>
        <w:spacing w:after="0"/>
        <w:rPr>
          <w:b/>
          <w:sz w:val="16"/>
        </w:rPr>
        <w:sectPr>
          <w:pgSz w:w="12240" w:h="15840"/>
          <w:pgMar w:header="0" w:footer="260" w:top="460" w:bottom="640" w:left="0" w:right="0"/>
        </w:sectPr>
      </w:pPr>
    </w:p>
    <w:p>
      <w:pPr>
        <w:pStyle w:val="BodyText"/>
        <w:rPr>
          <w:rFonts w:ascii="Times New Roman"/>
          <w:sz w:val="2"/>
        </w:rPr>
      </w:pPr>
    </w:p>
    <w:tbl>
      <w:tblPr>
        <w:tblW w:w="0" w:type="auto"/>
        <w:jc w:val="left"/>
        <w:tblInd w:w="3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0"/>
        <w:gridCol w:w="5760"/>
      </w:tblGrid>
      <w:tr>
        <w:trPr>
          <w:trHeight w:val="700" w:hRule="atLeast"/>
        </w:trPr>
        <w:tc>
          <w:tcPr>
            <w:tcW w:w="1152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before="189"/>
              <w:ind w:left="911"/>
              <w:rPr>
                <w:b/>
                <w:sz w:val="24"/>
              </w:rPr>
            </w:pPr>
            <w:r>
              <w:rPr>
                <w:b/>
                <w:sz w:val="24"/>
              </w:rPr>
              <w:t>Instructions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Completing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Form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2977,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"Deliberate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Risk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Assessment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Worksheet"</w:t>
            </w:r>
          </w:p>
        </w:tc>
      </w:tr>
      <w:tr>
        <w:trPr>
          <w:trHeight w:val="13876" w:hRule="atLeast"/>
        </w:trPr>
        <w:tc>
          <w:tcPr>
            <w:tcW w:w="576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66" w:val="left" w:leader="none"/>
              </w:tabs>
              <w:spacing w:line="249" w:lineRule="auto" w:before="60" w:after="0"/>
              <w:ind w:left="100" w:right="116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Mission/Task Description and Execution Date(s):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Briefly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describe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overall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Mission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Task and execution date(s) for which the deliberate risk assessment is being conducted.</w:t>
            </w:r>
          </w:p>
          <w:p>
            <w:pPr>
              <w:pStyle w:val="TableParagraph"/>
              <w:spacing w:before="16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6" w:val="left" w:leader="none"/>
              </w:tabs>
              <w:spacing w:line="240" w:lineRule="auto" w:before="0" w:after="0"/>
              <w:ind w:left="366" w:right="0" w:hanging="266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Prepared: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was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prepared.</w:t>
            </w:r>
          </w:p>
          <w:p>
            <w:pPr>
              <w:pStyle w:val="TableParagraph"/>
              <w:spacing w:before="24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6" w:val="left" w:leader="none"/>
              </w:tabs>
              <w:spacing w:line="249" w:lineRule="auto" w:before="0" w:after="0"/>
              <w:ind w:left="100" w:right="101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Prepared By: </w:t>
            </w:r>
            <w:r>
              <w:rPr>
                <w:sz w:val="24"/>
              </w:rPr>
              <w:t>Information provided by the individual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conducting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deliberate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risk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assessment for the operation or training.</w:t>
            </w:r>
          </w:p>
          <w:p>
            <w:pPr>
              <w:pStyle w:val="TableParagraph"/>
              <w:spacing w:line="249" w:lineRule="auto" w:before="3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Legend: UIC </w:t>
            </w:r>
            <w:r>
              <w:rPr>
                <w:sz w:val="24"/>
              </w:rPr>
              <w:t>= Unit Identification Code; </w:t>
            </w:r>
            <w:r>
              <w:rPr>
                <w:b/>
                <w:sz w:val="24"/>
              </w:rPr>
              <w:t>CIN </w:t>
            </w:r>
            <w:r>
              <w:rPr>
                <w:sz w:val="24"/>
              </w:rPr>
              <w:t>= Course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Number;</w:t>
            </w:r>
            <w:r>
              <w:rPr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OPORD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operation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order;</w:t>
            </w:r>
            <w:r>
              <w:rPr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DSN</w:t>
            </w:r>
          </w:p>
          <w:p>
            <w:pPr>
              <w:pStyle w:val="TableParagraph"/>
              <w:spacing w:before="2"/>
              <w:ind w:left="101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defense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switched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network;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COMM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> commercial</w:t>
            </w:r>
          </w:p>
          <w:p>
            <w:pPr>
              <w:pStyle w:val="TableParagraph"/>
              <w:spacing w:before="24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7" w:val="left" w:leader="none"/>
              </w:tabs>
              <w:spacing w:line="249" w:lineRule="auto" w:before="0" w:after="0"/>
              <w:ind w:left="101" w:right="327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Subtask/SubStep of Mission/Task: </w:t>
            </w:r>
            <w:r>
              <w:rPr>
                <w:sz w:val="24"/>
              </w:rPr>
              <w:t>Briefly describe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subtasks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substeps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warrant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risk </w:t>
            </w:r>
            <w:r>
              <w:rPr>
                <w:spacing w:val="-2"/>
                <w:sz w:val="24"/>
              </w:rPr>
              <w:t>management.</w:t>
            </w:r>
          </w:p>
          <w:p>
            <w:pPr>
              <w:pStyle w:val="TableParagraph"/>
              <w:spacing w:before="15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7" w:val="left" w:leader="none"/>
              </w:tabs>
              <w:spacing w:line="249" w:lineRule="auto" w:before="0" w:after="0"/>
              <w:ind w:left="101" w:right="101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Hazard: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Specify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hazards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related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subtask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block 4.</w:t>
            </w:r>
          </w:p>
          <w:p>
            <w:pPr>
              <w:pStyle w:val="TableParagraph"/>
              <w:spacing w:before="14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7" w:val="left" w:leader="none"/>
              </w:tabs>
              <w:spacing w:line="249" w:lineRule="auto" w:before="0" w:after="0"/>
              <w:ind w:left="101" w:right="141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Initial Risk Level: </w:t>
            </w:r>
            <w:r>
              <w:rPr>
                <w:sz w:val="24"/>
              </w:rPr>
              <w:t>Determine initial risk level. Using the risk assessment matrix (preceding block 13), determine level of risk for each hazard specified.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probability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severity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determine risk level; enter risk level into column.</w:t>
            </w:r>
          </w:p>
          <w:p>
            <w:pPr>
              <w:pStyle w:val="TableParagraph"/>
              <w:spacing w:before="17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7" w:val="left" w:leader="none"/>
              </w:tabs>
              <w:spacing w:line="249" w:lineRule="auto" w:before="0" w:after="0"/>
              <w:ind w:left="101" w:right="235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Control: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sz w:val="24"/>
              </w:rPr>
              <w:t>Enter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risk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mitigation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resources/controls identified to abate or reduce risk relevant to the hazard identified in block 5.</w:t>
            </w:r>
          </w:p>
          <w:p>
            <w:pPr>
              <w:pStyle w:val="TableParagraph"/>
              <w:spacing w:before="15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7" w:val="left" w:leader="none"/>
              </w:tabs>
              <w:spacing w:line="249" w:lineRule="auto" w:before="0" w:after="0"/>
              <w:ind w:left="101" w:right="234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How to Implement / Who Will Implement: </w:t>
            </w:r>
            <w:r>
              <w:rPr>
                <w:sz w:val="24"/>
              </w:rPr>
              <w:t>Briefly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describe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means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employment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each control (i.e., OPORD, briefing, rehearsal) and the name of the individual, unit or office that has primary responsibility for control implementation.</w:t>
            </w:r>
          </w:p>
          <w:p>
            <w:pPr>
              <w:pStyle w:val="TableParagraph"/>
              <w:spacing w:before="17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7" w:val="left" w:leader="none"/>
              </w:tabs>
              <w:spacing w:line="249" w:lineRule="auto" w:before="0" w:after="0"/>
              <w:ind w:left="101" w:right="101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Residual Risk Level: </w:t>
            </w:r>
            <w:r>
              <w:rPr>
                <w:sz w:val="24"/>
              </w:rPr>
              <w:t>After controls are implemented, determine resulting probability, severity, and residual risk level. Entered hazards may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automatically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sorted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residual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risk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level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by clicking the header for Block 9.</w:t>
            </w:r>
          </w:p>
          <w:p>
            <w:pPr>
              <w:pStyle w:val="TableParagraph"/>
              <w:spacing w:before="16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01" w:val="left" w:leader="none"/>
              </w:tabs>
              <w:spacing w:line="249" w:lineRule="auto" w:before="1" w:after="0"/>
              <w:ind w:left="101" w:right="115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Overall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Risk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After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Controls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Implemented: </w:t>
            </w:r>
            <w:r>
              <w:rPr>
                <w:sz w:val="24"/>
              </w:rPr>
              <w:t>Assign an overall residual risk level. This is equal to or greater than the highest residual risk level (from block 9).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510" w:val="left" w:leader="none"/>
              </w:tabs>
              <w:spacing w:line="249" w:lineRule="auto" w:before="60" w:after="0"/>
              <w:ind w:left="110" w:right="104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Supervision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Plan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Recommended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Course of Action: </w:t>
            </w:r>
            <w:r>
              <w:rPr>
                <w:sz w:val="24"/>
              </w:rPr>
              <w:t>Completed by preparer. Identify specific tasks and levels of responsibility for supervisory personnel and provide the decision authority with a recommend course of action for approval or disapproval based upon the overall risk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assessment.</w:t>
            </w:r>
          </w:p>
          <w:p>
            <w:pPr>
              <w:pStyle w:val="TableParagraph"/>
              <w:spacing w:before="19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10" w:val="left" w:leader="none"/>
              </w:tabs>
              <w:spacing w:line="249" w:lineRule="auto" w:before="0" w:after="0"/>
              <w:ind w:left="110" w:right="266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Approval/Disapproval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Mission/Task: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sz w:val="24"/>
              </w:rPr>
              <w:t>Risk approval authority approves or disapproves the mission or task based on the overall risk assessment, including controls, residual risk</w:t>
            </w:r>
          </w:p>
          <w:p>
            <w:pPr>
              <w:pStyle w:val="TableParagraph"/>
              <w:spacing w:before="4"/>
              <w:ind w:left="110"/>
              <w:rPr>
                <w:sz w:val="24"/>
              </w:rPr>
            </w:pPr>
            <w:r>
              <w:rPr>
                <w:sz w:val="24"/>
              </w:rPr>
              <w:t>level,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supervision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plan.</w:t>
            </w:r>
          </w:p>
          <w:p>
            <w:pPr>
              <w:pStyle w:val="TableParagraph"/>
              <w:spacing w:before="24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10" w:val="left" w:leader="none"/>
              </w:tabs>
              <w:spacing w:line="249" w:lineRule="auto" w:before="0" w:after="0"/>
              <w:ind w:left="110" w:right="77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Risk Assessment Review: </w:t>
            </w:r>
            <w:r>
              <w:rPr>
                <w:sz w:val="24"/>
              </w:rPr>
              <w:t>Should be conducted on a regular basis. Reviewers should have sufficient oversight of the mission or activity and controls to provide valid input on changes or adjustments needed. If the residual risk rises above 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level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already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approved,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operations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cease until the appropriate approval authority is contacted and approves continued operations.</w:t>
            </w:r>
          </w:p>
          <w:p>
            <w:pPr>
              <w:pStyle w:val="TableParagraph"/>
              <w:spacing w:before="19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10" w:val="left" w:leader="none"/>
              </w:tabs>
              <w:spacing w:line="249" w:lineRule="auto" w:before="1" w:after="0"/>
              <w:ind w:left="110" w:right="90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Feedback and Lessons Learned: </w:t>
            </w:r>
            <w:r>
              <w:rPr>
                <w:sz w:val="24"/>
              </w:rPr>
              <w:t>Provide specific input on the effectiveness of risk controls and their contribution to mission success or failure. Include recommendations for new or revised controls, practicable solutions, or alternate actions. Submit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brief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valid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lessons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learned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necessary to persons affected.</w:t>
            </w:r>
          </w:p>
          <w:p>
            <w:pPr>
              <w:pStyle w:val="TableParagraph"/>
              <w:spacing w:before="18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10" w:val="left" w:leader="none"/>
              </w:tabs>
              <w:spacing w:line="249" w:lineRule="auto" w:before="1" w:after="0"/>
              <w:ind w:left="110" w:right="279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Additional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Comments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Remarks: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sz w:val="24"/>
              </w:rPr>
              <w:t>Preparer or approval authority provides any additional comments, remarks, or information to support the integration of risk management.</w:t>
            </w:r>
          </w:p>
          <w:p>
            <w:pPr>
              <w:pStyle w:val="TableParagraph"/>
              <w:spacing w:before="15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9" w:lineRule="auto" w:before="1"/>
              <w:ind w:left="110" w:right="140"/>
              <w:rPr>
                <w:sz w:val="24"/>
              </w:rPr>
            </w:pPr>
            <w:r>
              <w:rPr>
                <w:b/>
                <w:sz w:val="24"/>
              </w:rPr>
              <w:t>Additional Guidance: </w:t>
            </w:r>
            <w:r>
              <w:rPr>
                <w:sz w:val="24"/>
              </w:rPr>
              <w:t>Blocks 4-9 may be reproduced as necessary for processing of all subtasks/substeps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mission/task.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addition button will add a row below the row at which selected.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 subtraction button will remove the row at which selected.</w:t>
            </w:r>
          </w:p>
        </w:tc>
      </w:tr>
    </w:tbl>
    <w:sectPr>
      <w:pgSz w:w="12240" w:h="15840"/>
      <w:pgMar w:header="0" w:footer="260" w:top="460" w:bottom="46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10"/>
      </w:rPr>
    </w:pPr>
    <w:r>
      <w:rPr>
        <w:sz w:val="10"/>
      </w:rPr>
      <mc:AlternateContent>
        <mc:Choice Requires="wps">
          <w:drawing>
            <wp:anchor distT="0" distB="0" distL="0" distR="0" allowOverlap="1" layoutInCell="1" locked="0" behindDoc="1" simplePos="0" relativeHeight="487336960">
              <wp:simplePos x="0" y="0"/>
              <wp:positionH relativeFrom="page">
                <wp:posOffset>225043</wp:posOffset>
              </wp:positionH>
              <wp:positionV relativeFrom="page">
                <wp:posOffset>9599209</wp:posOffset>
              </wp:positionV>
              <wp:extent cx="1599565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9956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DD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FORM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2977,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NOV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.719999pt;margin-top:755.843262pt;width:125.95pt;height:13.2pt;mso-position-horizontal-relative:page;mso-position-vertical-relative:page;z-index:-1597952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DD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FORM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2977,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NOV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pacing w:val="-4"/>
                        <w:sz w:val="20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0"/>
      </w:rPr>
      <mc:AlternateContent>
        <mc:Choice Requires="wps">
          <w:drawing>
            <wp:anchor distT="0" distB="0" distL="0" distR="0" allowOverlap="1" layoutInCell="1" locked="0" behindDoc="1" simplePos="0" relativeHeight="487337472">
              <wp:simplePos x="0" y="0"/>
              <wp:positionH relativeFrom="page">
                <wp:posOffset>6954888</wp:posOffset>
              </wp:positionH>
              <wp:positionV relativeFrom="page">
                <wp:posOffset>9611014</wp:posOffset>
              </wp:positionV>
              <wp:extent cx="54546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629028pt;margin-top:756.772827pt;width:42.95pt;height:10.95pt;mso-position-horizontal-relative:page;mso-position-vertical-relative:page;z-index:-159790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0"/>
      </w:rPr>
      <mc:AlternateContent>
        <mc:Choice Requires="wps">
          <w:drawing>
            <wp:anchor distT="0" distB="0" distL="0" distR="0" allowOverlap="1" layoutInCell="1" locked="0" behindDoc="1" simplePos="0" relativeHeight="487337984">
              <wp:simplePos x="0" y="0"/>
              <wp:positionH relativeFrom="page">
                <wp:posOffset>3026625</wp:posOffset>
              </wp:positionH>
              <wp:positionV relativeFrom="page">
                <wp:posOffset>9703775</wp:posOffset>
              </wp:positionV>
              <wp:extent cx="171958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195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PREVIOUS EDITION IS </w:t>
                          </w:r>
                          <w:r>
                            <w:rPr>
                              <w:spacing w:val="-2"/>
                            </w:rPr>
                            <w:t>OBSOLETE.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8.317001pt;margin-top:764.076782pt;width:135.4pt;height:10.95pt;mso-position-horizontal-relative:page;mso-position-vertical-relative:page;z-index:-1597849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PREVIOUS EDITION IS </w:t>
                    </w:r>
                    <w:r>
                      <w:rPr>
                        <w:spacing w:val="-2"/>
                      </w:rPr>
                      <w:t>OBSOLETE.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1"/>
      <w:numFmt w:val="decimal"/>
      <w:lvlText w:val="%1."/>
      <w:lvlJc w:val="left"/>
      <w:pPr>
        <w:ind w:left="110" w:hanging="4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2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4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6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68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3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92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54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16" w:hanging="4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0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4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5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2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8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4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12" w:hanging="26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"/>
    </w:pPr>
    <w:rPr>
      <w:rFonts w:ascii="Arial" w:hAnsi="Arial" w:eastAsia="Arial" w:cs="Arial"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"/>
      <w:ind w:left="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 Form 2977, "Deliberate Risk Assessment Worksheet"</dc:title>
  <dcterms:created xsi:type="dcterms:W3CDTF">2025-12-01T01:44:13Z</dcterms:created>
  <dcterms:modified xsi:type="dcterms:W3CDTF">2025-12-01T01:44:13Z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2020-10-15T00:00:00Z</vt:filetime>
  </property>
  <property fmtid="{D5CDD505-2E9C-101B-9397-08002B2CF9AE}" pid="3" name="Creator">
    <vt:lpwstr>Designer 6.5</vt:lpwstr>
  </property>
  <property fmtid="{D5CDD505-2E9C-101B-9397-08002B2CF9AE}" pid="4" name="LastSaved">
    <vt:filetime>2025-12-01T00:00:00Z</vt:filetime>
  </property>
  <property fmtid="{D5CDD505-2E9C-101B-9397-08002B2CF9AE}" pid="5" name="Producer">
    <vt:lpwstr>Designer 6.5</vt:lpwstr>
  </property>
</Properties>
</file>