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608A" w14:textId="620AF350" w:rsidR="00172C97" w:rsidRDefault="00692739" w:rsidP="00692739">
      <w:pPr>
        <w:jc w:val="center"/>
        <w:rPr>
          <w:rFonts w:ascii="Times New Roman" w:hAnsi="Times New Roman" w:cs="Times New Roman"/>
          <w:sz w:val="44"/>
          <w:szCs w:val="44"/>
        </w:rPr>
      </w:pPr>
      <w:r w:rsidRPr="00BE4677">
        <w:rPr>
          <w:rFonts w:ascii="Times New Roman" w:hAnsi="Times New Roman" w:cs="Times New Roman"/>
          <w:sz w:val="44"/>
          <w:szCs w:val="44"/>
        </w:rPr>
        <w:t>Deciphering Thyroid Health: Advanced Feature Selection for Predictive Insights with Mobile App</w:t>
      </w:r>
    </w:p>
    <w:p w14:paraId="467B8518" w14:textId="77935C25" w:rsidR="007C0614" w:rsidRDefault="003173EC" w:rsidP="00944D09">
      <w:pPr>
        <w:spacing w:after="0" w:line="240" w:lineRule="auto"/>
        <w:jc w:val="center"/>
        <w:rPr>
          <w:rFonts w:ascii="Times New Roman" w:hAnsi="Times New Roman" w:cs="Times New Roman"/>
          <w:sz w:val="18"/>
          <w:szCs w:val="18"/>
        </w:rPr>
      </w:pPr>
      <w:r w:rsidRPr="008268AA">
        <w:rPr>
          <w:rFonts w:ascii="Times New Roman" w:hAnsi="Times New Roman" w:cs="Times New Roman"/>
          <w:noProof/>
          <w:sz w:val="18"/>
          <w:szCs w:val="18"/>
        </w:rPr>
        <mc:AlternateContent>
          <mc:Choice Requires="wps">
            <w:drawing>
              <wp:anchor distT="45720" distB="45720" distL="114300" distR="114300" simplePos="0" relativeHeight="251661312" behindDoc="0" locked="0" layoutInCell="1" allowOverlap="1" wp14:anchorId="55B7EF08" wp14:editId="6BF955C6">
                <wp:simplePos x="0" y="0"/>
                <wp:positionH relativeFrom="column">
                  <wp:posOffset>4320883</wp:posOffset>
                </wp:positionH>
                <wp:positionV relativeFrom="paragraph">
                  <wp:posOffset>70038</wp:posOffset>
                </wp:positionV>
                <wp:extent cx="2360930" cy="1404620"/>
                <wp:effectExtent l="0" t="0" r="0" b="0"/>
                <wp:wrapSquare wrapText="bothSides"/>
                <wp:docPr id="1209689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D664228" w14:textId="593C21FF" w:rsidR="00CB05C7" w:rsidRPr="008268AA" w:rsidRDefault="00C2520C" w:rsidP="00CB7263">
                            <w:pPr>
                              <w:spacing w:after="0"/>
                              <w:jc w:val="center"/>
                              <w:rPr>
                                <w:rFonts w:ascii="Times New Roman" w:hAnsi="Times New Roman" w:cs="Times New Roman"/>
                                <w:sz w:val="18"/>
                                <w:szCs w:val="18"/>
                              </w:rPr>
                            </w:pPr>
                            <w:r w:rsidRPr="008268AA">
                              <w:rPr>
                                <w:rFonts w:ascii="Times New Roman" w:hAnsi="Times New Roman" w:cs="Times New Roman"/>
                                <w:sz w:val="18"/>
                                <w:szCs w:val="18"/>
                              </w:rPr>
                              <w:t>Guguloth Anjali</w:t>
                            </w:r>
                          </w:p>
                          <w:p w14:paraId="293974F9" w14:textId="7CBE085A" w:rsidR="00C2520C" w:rsidRPr="008268AA" w:rsidRDefault="00C2520C" w:rsidP="00CB7263">
                            <w:pPr>
                              <w:spacing w:after="0"/>
                              <w:jc w:val="center"/>
                              <w:rPr>
                                <w:rFonts w:ascii="Times New Roman" w:hAnsi="Times New Roman" w:cs="Times New Roman"/>
                                <w:sz w:val="18"/>
                                <w:szCs w:val="18"/>
                              </w:rPr>
                            </w:pPr>
                            <w:r w:rsidRPr="008268AA">
                              <w:rPr>
                                <w:rFonts w:ascii="Times New Roman" w:hAnsi="Times New Roman" w:cs="Times New Roman"/>
                                <w:sz w:val="18"/>
                                <w:szCs w:val="18"/>
                              </w:rPr>
                              <w:t>Department pf ECE</w:t>
                            </w:r>
                          </w:p>
                          <w:p w14:paraId="16080C1A" w14:textId="3831A39F" w:rsidR="00C2520C" w:rsidRPr="008268AA" w:rsidRDefault="00D91464" w:rsidP="00CB7263">
                            <w:pPr>
                              <w:spacing w:after="0"/>
                              <w:jc w:val="center"/>
                              <w:rPr>
                                <w:rFonts w:ascii="Times New Roman" w:hAnsi="Times New Roman" w:cs="Times New Roman"/>
                                <w:sz w:val="18"/>
                                <w:szCs w:val="18"/>
                              </w:rPr>
                            </w:pPr>
                            <w:r w:rsidRPr="008268AA">
                              <w:rPr>
                                <w:rFonts w:ascii="Times New Roman" w:hAnsi="Times New Roman" w:cs="Times New Roman"/>
                                <w:sz w:val="18"/>
                                <w:szCs w:val="18"/>
                              </w:rPr>
                              <w:t xml:space="preserve">Gokaraju </w:t>
                            </w:r>
                            <w:r w:rsidR="0070300F" w:rsidRPr="008268AA">
                              <w:rPr>
                                <w:rFonts w:ascii="Times New Roman" w:hAnsi="Times New Roman" w:cs="Times New Roman"/>
                                <w:sz w:val="18"/>
                                <w:szCs w:val="18"/>
                              </w:rPr>
                              <w:t>Ranga Raju</w:t>
                            </w:r>
                            <w:r w:rsidRPr="008268AA">
                              <w:rPr>
                                <w:rFonts w:ascii="Times New Roman" w:hAnsi="Times New Roman" w:cs="Times New Roman"/>
                                <w:sz w:val="18"/>
                                <w:szCs w:val="18"/>
                              </w:rPr>
                              <w:t xml:space="preserve"> Insti</w:t>
                            </w:r>
                            <w:r w:rsidR="00CB7263" w:rsidRPr="008268AA">
                              <w:rPr>
                                <w:rFonts w:ascii="Times New Roman" w:hAnsi="Times New Roman" w:cs="Times New Roman"/>
                                <w:sz w:val="18"/>
                                <w:szCs w:val="18"/>
                              </w:rPr>
                              <w:t>tute of</w:t>
                            </w:r>
                          </w:p>
                          <w:p w14:paraId="2B0C1ED8" w14:textId="57D458BE" w:rsidR="00CB7263" w:rsidRPr="008268AA" w:rsidRDefault="00CB7263" w:rsidP="00CB7263">
                            <w:pPr>
                              <w:spacing w:after="0"/>
                              <w:jc w:val="center"/>
                              <w:rPr>
                                <w:rFonts w:ascii="Times New Roman" w:hAnsi="Times New Roman" w:cs="Times New Roman"/>
                                <w:sz w:val="18"/>
                                <w:szCs w:val="18"/>
                              </w:rPr>
                            </w:pPr>
                            <w:r w:rsidRPr="008268AA">
                              <w:rPr>
                                <w:rFonts w:ascii="Times New Roman" w:hAnsi="Times New Roman" w:cs="Times New Roman"/>
                                <w:sz w:val="18"/>
                                <w:szCs w:val="18"/>
                              </w:rPr>
                              <w:t>Engineering and Technology</w:t>
                            </w:r>
                          </w:p>
                          <w:p w14:paraId="002D1985" w14:textId="1FEABDE8" w:rsidR="00CB7263" w:rsidRDefault="00CB7263" w:rsidP="00CB7263">
                            <w:pPr>
                              <w:spacing w:after="0"/>
                              <w:jc w:val="center"/>
                              <w:rPr>
                                <w:rFonts w:ascii="Times New Roman" w:hAnsi="Times New Roman" w:cs="Times New Roman"/>
                                <w:sz w:val="18"/>
                                <w:szCs w:val="18"/>
                              </w:rPr>
                            </w:pPr>
                            <w:r w:rsidRPr="008268AA">
                              <w:rPr>
                                <w:rFonts w:ascii="Times New Roman" w:hAnsi="Times New Roman" w:cs="Times New Roman"/>
                                <w:sz w:val="18"/>
                                <w:szCs w:val="18"/>
                              </w:rPr>
                              <w:t>Hyderabad, India</w:t>
                            </w:r>
                          </w:p>
                          <w:p w14:paraId="47D79DAF" w14:textId="7F44343C" w:rsidR="007C0614" w:rsidRPr="008268AA" w:rsidRDefault="007C0614" w:rsidP="00CB7263">
                            <w:pPr>
                              <w:spacing w:after="0"/>
                              <w:jc w:val="center"/>
                              <w:rPr>
                                <w:rFonts w:ascii="Times New Roman" w:hAnsi="Times New Roman" w:cs="Times New Roman"/>
                                <w:sz w:val="18"/>
                                <w:szCs w:val="18"/>
                              </w:rPr>
                            </w:pPr>
                            <w:r w:rsidRPr="007C0614">
                              <w:rPr>
                                <w:rFonts w:ascii="Times New Roman" w:hAnsi="Times New Roman" w:cs="Times New Roman"/>
                                <w:sz w:val="18"/>
                                <w:szCs w:val="18"/>
                              </w:rPr>
                              <w:t>gugulothanjali96@gmail.com</w:t>
                            </w:r>
                          </w:p>
                          <w:p w14:paraId="7D05032A" w14:textId="77777777" w:rsidR="008268AA" w:rsidRDefault="008268A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5B7EF08" id="_x0000_t202" coordsize="21600,21600" o:spt="202" path="m,l,21600r21600,l21600,xe">
                <v:stroke joinstyle="miter"/>
                <v:path gradientshapeok="t" o:connecttype="rect"/>
              </v:shapetype>
              <v:shape id="Text Box 2" o:spid="_x0000_s1026" type="#_x0000_t202" style="position:absolute;left:0;text-align:left;margin-left:340.25pt;margin-top:5.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" stroked="f">
                <v:textbox style="mso-fit-shape-to-text:t">
                  <w:txbxContent>
                    <w:p w14:paraId="5D664228" w14:textId="593C21FF" w:rsidR="00CB05C7" w:rsidRPr="008268AA" w:rsidRDefault="00C2520C" w:rsidP="00CB7263">
                      <w:pPr>
                        <w:spacing w:after="0"/>
                        <w:jc w:val="center"/>
                        <w:rPr>
                          <w:rFonts w:ascii="Times New Roman" w:hAnsi="Times New Roman" w:cs="Times New Roman"/>
                          <w:sz w:val="18"/>
                          <w:szCs w:val="18"/>
                        </w:rPr>
                      </w:pPr>
                      <w:r w:rsidRPr="008268AA">
                        <w:rPr>
                          <w:rFonts w:ascii="Times New Roman" w:hAnsi="Times New Roman" w:cs="Times New Roman"/>
                          <w:sz w:val="18"/>
                          <w:szCs w:val="18"/>
                        </w:rPr>
                        <w:t>Guguloth Anjali</w:t>
                      </w:r>
                    </w:p>
                    <w:p w14:paraId="293974F9" w14:textId="7CBE085A" w:rsidR="00C2520C" w:rsidRPr="008268AA" w:rsidRDefault="00C2520C" w:rsidP="00CB7263">
                      <w:pPr>
                        <w:spacing w:after="0"/>
                        <w:jc w:val="center"/>
                        <w:rPr>
                          <w:rFonts w:ascii="Times New Roman" w:hAnsi="Times New Roman" w:cs="Times New Roman"/>
                          <w:sz w:val="18"/>
                          <w:szCs w:val="18"/>
                        </w:rPr>
                      </w:pPr>
                      <w:r w:rsidRPr="008268AA">
                        <w:rPr>
                          <w:rFonts w:ascii="Times New Roman" w:hAnsi="Times New Roman" w:cs="Times New Roman"/>
                          <w:sz w:val="18"/>
                          <w:szCs w:val="18"/>
                        </w:rPr>
                        <w:t>Department pf ECE</w:t>
                      </w:r>
                    </w:p>
                    <w:p w14:paraId="16080C1A" w14:textId="3831A39F" w:rsidR="00C2520C" w:rsidRPr="008268AA" w:rsidRDefault="00D91464" w:rsidP="00CB7263">
                      <w:pPr>
                        <w:spacing w:after="0"/>
                        <w:jc w:val="center"/>
                        <w:rPr>
                          <w:rFonts w:ascii="Times New Roman" w:hAnsi="Times New Roman" w:cs="Times New Roman"/>
                          <w:sz w:val="18"/>
                          <w:szCs w:val="18"/>
                        </w:rPr>
                      </w:pPr>
                      <w:r w:rsidRPr="008268AA">
                        <w:rPr>
                          <w:rFonts w:ascii="Times New Roman" w:hAnsi="Times New Roman" w:cs="Times New Roman"/>
                          <w:sz w:val="18"/>
                          <w:szCs w:val="18"/>
                        </w:rPr>
                        <w:t xml:space="preserve">Gokaraju </w:t>
                      </w:r>
                      <w:r w:rsidR="0070300F" w:rsidRPr="008268AA">
                        <w:rPr>
                          <w:rFonts w:ascii="Times New Roman" w:hAnsi="Times New Roman" w:cs="Times New Roman"/>
                          <w:sz w:val="18"/>
                          <w:szCs w:val="18"/>
                        </w:rPr>
                        <w:t>Ranga Raju</w:t>
                      </w:r>
                      <w:r w:rsidRPr="008268AA">
                        <w:rPr>
                          <w:rFonts w:ascii="Times New Roman" w:hAnsi="Times New Roman" w:cs="Times New Roman"/>
                          <w:sz w:val="18"/>
                          <w:szCs w:val="18"/>
                        </w:rPr>
                        <w:t xml:space="preserve"> Insti</w:t>
                      </w:r>
                      <w:r w:rsidR="00CB7263" w:rsidRPr="008268AA">
                        <w:rPr>
                          <w:rFonts w:ascii="Times New Roman" w:hAnsi="Times New Roman" w:cs="Times New Roman"/>
                          <w:sz w:val="18"/>
                          <w:szCs w:val="18"/>
                        </w:rPr>
                        <w:t>tute of</w:t>
                      </w:r>
                    </w:p>
                    <w:p w14:paraId="2B0C1ED8" w14:textId="57D458BE" w:rsidR="00CB7263" w:rsidRPr="008268AA" w:rsidRDefault="00CB7263" w:rsidP="00CB7263">
                      <w:pPr>
                        <w:spacing w:after="0"/>
                        <w:jc w:val="center"/>
                        <w:rPr>
                          <w:rFonts w:ascii="Times New Roman" w:hAnsi="Times New Roman" w:cs="Times New Roman"/>
                          <w:sz w:val="18"/>
                          <w:szCs w:val="18"/>
                        </w:rPr>
                      </w:pPr>
                      <w:r w:rsidRPr="008268AA">
                        <w:rPr>
                          <w:rFonts w:ascii="Times New Roman" w:hAnsi="Times New Roman" w:cs="Times New Roman"/>
                          <w:sz w:val="18"/>
                          <w:szCs w:val="18"/>
                        </w:rPr>
                        <w:t>Engineering and Technology</w:t>
                      </w:r>
                    </w:p>
                    <w:p w14:paraId="002D1985" w14:textId="1FEABDE8" w:rsidR="00CB7263" w:rsidRDefault="00CB7263" w:rsidP="00CB7263">
                      <w:pPr>
                        <w:spacing w:after="0"/>
                        <w:jc w:val="center"/>
                        <w:rPr>
                          <w:rFonts w:ascii="Times New Roman" w:hAnsi="Times New Roman" w:cs="Times New Roman"/>
                          <w:sz w:val="18"/>
                          <w:szCs w:val="18"/>
                        </w:rPr>
                      </w:pPr>
                      <w:r w:rsidRPr="008268AA">
                        <w:rPr>
                          <w:rFonts w:ascii="Times New Roman" w:hAnsi="Times New Roman" w:cs="Times New Roman"/>
                          <w:sz w:val="18"/>
                          <w:szCs w:val="18"/>
                        </w:rPr>
                        <w:t>Hyderabad, India</w:t>
                      </w:r>
                    </w:p>
                    <w:p w14:paraId="47D79DAF" w14:textId="7F44343C" w:rsidR="007C0614" w:rsidRPr="008268AA" w:rsidRDefault="007C0614" w:rsidP="00CB7263">
                      <w:pPr>
                        <w:spacing w:after="0"/>
                        <w:jc w:val="center"/>
                        <w:rPr>
                          <w:rFonts w:ascii="Times New Roman" w:hAnsi="Times New Roman" w:cs="Times New Roman"/>
                          <w:sz w:val="18"/>
                          <w:szCs w:val="18"/>
                        </w:rPr>
                      </w:pPr>
                      <w:r w:rsidRPr="007C0614">
                        <w:rPr>
                          <w:rFonts w:ascii="Times New Roman" w:hAnsi="Times New Roman" w:cs="Times New Roman"/>
                          <w:sz w:val="18"/>
                          <w:szCs w:val="18"/>
                        </w:rPr>
                        <w:t>gugulothanjali96@gmail.com</w:t>
                      </w:r>
                    </w:p>
                    <w:p w14:paraId="7D05032A" w14:textId="77777777" w:rsidR="008268AA" w:rsidRDefault="008268AA"/>
                  </w:txbxContent>
                </v:textbox>
                <w10:wrap type="square"/>
              </v:shape>
            </w:pict>
          </mc:Fallback>
        </mc:AlternateContent>
      </w:r>
      <w:r w:rsidR="004D3DEE" w:rsidRPr="008268AA">
        <w:rPr>
          <w:rFonts w:ascii="Times New Roman" w:hAnsi="Times New Roman" w:cs="Times New Roman"/>
          <w:noProof/>
          <w:sz w:val="18"/>
          <w:szCs w:val="18"/>
        </w:rPr>
        <mc:AlternateContent>
          <mc:Choice Requires="wps">
            <w:drawing>
              <wp:anchor distT="45720" distB="45720" distL="114300" distR="114300" simplePos="0" relativeHeight="251659264" behindDoc="0" locked="0" layoutInCell="1" allowOverlap="1" wp14:anchorId="0A26EAF1" wp14:editId="38882146">
                <wp:simplePos x="0" y="0"/>
                <wp:positionH relativeFrom="column">
                  <wp:posOffset>2103120</wp:posOffset>
                </wp:positionH>
                <wp:positionV relativeFrom="paragraph">
                  <wp:posOffset>50915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EC2674" w14:textId="02AA9194" w:rsidR="00065009" w:rsidRPr="008268AA" w:rsidRDefault="0057705E" w:rsidP="00C956ED">
                            <w:pPr>
                              <w:spacing w:after="0"/>
                              <w:jc w:val="center"/>
                              <w:rPr>
                                <w:rFonts w:ascii="Times New Roman" w:hAnsi="Times New Roman" w:cs="Times New Roman"/>
                                <w:sz w:val="18"/>
                                <w:szCs w:val="18"/>
                              </w:rPr>
                            </w:pPr>
                            <w:r w:rsidRPr="008268AA">
                              <w:rPr>
                                <w:rFonts w:ascii="Times New Roman" w:hAnsi="Times New Roman" w:cs="Times New Roman"/>
                                <w:sz w:val="18"/>
                                <w:szCs w:val="18"/>
                              </w:rPr>
                              <w:t>Usurupati Aruna</w:t>
                            </w:r>
                          </w:p>
                          <w:p w14:paraId="6B1F3F3C" w14:textId="1B5FAA12" w:rsidR="0057705E" w:rsidRPr="008268AA" w:rsidRDefault="0057705E" w:rsidP="00C956ED">
                            <w:pPr>
                              <w:spacing w:after="0"/>
                              <w:jc w:val="center"/>
                              <w:rPr>
                                <w:rFonts w:ascii="Times New Roman" w:hAnsi="Times New Roman" w:cs="Times New Roman"/>
                                <w:sz w:val="18"/>
                                <w:szCs w:val="18"/>
                              </w:rPr>
                            </w:pPr>
                            <w:r w:rsidRPr="008268AA">
                              <w:rPr>
                                <w:rFonts w:ascii="Times New Roman" w:hAnsi="Times New Roman" w:cs="Times New Roman"/>
                                <w:sz w:val="18"/>
                                <w:szCs w:val="18"/>
                              </w:rPr>
                              <w:t xml:space="preserve">Department of </w:t>
                            </w:r>
                            <w:r w:rsidR="004C4096" w:rsidRPr="008268AA">
                              <w:rPr>
                                <w:rFonts w:ascii="Times New Roman" w:hAnsi="Times New Roman" w:cs="Times New Roman"/>
                                <w:sz w:val="18"/>
                                <w:szCs w:val="18"/>
                              </w:rPr>
                              <w:t>ECE</w:t>
                            </w:r>
                          </w:p>
                          <w:p w14:paraId="31A9621D" w14:textId="34C6F1DD" w:rsidR="004C4096" w:rsidRPr="008268AA" w:rsidRDefault="004C4096" w:rsidP="00C956ED">
                            <w:pPr>
                              <w:spacing w:after="0"/>
                              <w:jc w:val="center"/>
                              <w:rPr>
                                <w:rFonts w:ascii="Times New Roman" w:hAnsi="Times New Roman" w:cs="Times New Roman"/>
                                <w:sz w:val="18"/>
                                <w:szCs w:val="18"/>
                              </w:rPr>
                            </w:pPr>
                            <w:r w:rsidRPr="008268AA">
                              <w:rPr>
                                <w:rFonts w:ascii="Times New Roman" w:hAnsi="Times New Roman" w:cs="Times New Roman"/>
                                <w:sz w:val="18"/>
                                <w:szCs w:val="18"/>
                              </w:rPr>
                              <w:t xml:space="preserve">Gokaraju </w:t>
                            </w:r>
                            <w:r w:rsidR="001D196A" w:rsidRPr="008268AA">
                              <w:rPr>
                                <w:rFonts w:ascii="Times New Roman" w:hAnsi="Times New Roman" w:cs="Times New Roman"/>
                                <w:sz w:val="18"/>
                                <w:szCs w:val="18"/>
                              </w:rPr>
                              <w:t>Ranga Raju</w:t>
                            </w:r>
                            <w:r w:rsidRPr="008268AA">
                              <w:rPr>
                                <w:rFonts w:ascii="Times New Roman" w:hAnsi="Times New Roman" w:cs="Times New Roman"/>
                                <w:sz w:val="18"/>
                                <w:szCs w:val="18"/>
                              </w:rPr>
                              <w:t xml:space="preserve"> Institu</w:t>
                            </w:r>
                            <w:r w:rsidR="00AE06FF" w:rsidRPr="008268AA">
                              <w:rPr>
                                <w:rFonts w:ascii="Times New Roman" w:hAnsi="Times New Roman" w:cs="Times New Roman"/>
                                <w:sz w:val="18"/>
                                <w:szCs w:val="18"/>
                              </w:rPr>
                              <w:t>te of Engineering and Technology</w:t>
                            </w:r>
                          </w:p>
                          <w:p w14:paraId="75F3F8A7" w14:textId="70E6EFBB" w:rsidR="00AE06FF" w:rsidRPr="008268AA" w:rsidRDefault="00AE06FF" w:rsidP="00C956ED">
                            <w:pPr>
                              <w:spacing w:after="0"/>
                              <w:jc w:val="center"/>
                              <w:rPr>
                                <w:rFonts w:ascii="Times New Roman" w:hAnsi="Times New Roman" w:cs="Times New Roman"/>
                                <w:sz w:val="18"/>
                                <w:szCs w:val="18"/>
                              </w:rPr>
                            </w:pPr>
                            <w:r w:rsidRPr="008268AA">
                              <w:rPr>
                                <w:rFonts w:ascii="Times New Roman" w:hAnsi="Times New Roman" w:cs="Times New Roman"/>
                                <w:sz w:val="18"/>
                                <w:szCs w:val="18"/>
                              </w:rPr>
                              <w:t>Hyderabad,</w:t>
                            </w:r>
                            <w:r w:rsidR="001D196A" w:rsidRPr="008268AA">
                              <w:rPr>
                                <w:rFonts w:ascii="Times New Roman" w:hAnsi="Times New Roman" w:cs="Times New Roman"/>
                                <w:sz w:val="18"/>
                                <w:szCs w:val="18"/>
                              </w:rPr>
                              <w:t xml:space="preserve"> India</w:t>
                            </w:r>
                          </w:p>
                          <w:p w14:paraId="50210134" w14:textId="5C84E235" w:rsidR="001D196A" w:rsidRPr="008268AA" w:rsidRDefault="001D196A" w:rsidP="00C956ED">
                            <w:pPr>
                              <w:spacing w:after="0"/>
                              <w:jc w:val="center"/>
                              <w:rPr>
                                <w:rFonts w:ascii="Times New Roman" w:hAnsi="Times New Roman" w:cs="Times New Roman"/>
                                <w:sz w:val="18"/>
                                <w:szCs w:val="18"/>
                              </w:rPr>
                            </w:pPr>
                            <w:r w:rsidRPr="008268AA">
                              <w:rPr>
                                <w:rFonts w:ascii="Times New Roman" w:hAnsi="Times New Roman" w:cs="Times New Roman"/>
                                <w:sz w:val="18"/>
                                <w:szCs w:val="18"/>
                              </w:rPr>
                              <w:t>usurupatiaishu@gmail.com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26EAF1" id="_x0000_s1027" type="#_x0000_t202" style="position:absolute;left:0;text-align:left;margin-left:165.6pt;margin-top: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" stroked="f">
                <v:textbox style="mso-fit-shape-to-text:t">
                  <w:txbxContent>
                    <w:p w14:paraId="45EC2674" w14:textId="02AA9194" w:rsidR="00065009" w:rsidRPr="008268AA" w:rsidRDefault="0057705E" w:rsidP="00C956ED">
                      <w:pPr>
                        <w:spacing w:after="0"/>
                        <w:jc w:val="center"/>
                        <w:rPr>
                          <w:rFonts w:ascii="Times New Roman" w:hAnsi="Times New Roman" w:cs="Times New Roman"/>
                          <w:sz w:val="18"/>
                          <w:szCs w:val="18"/>
                        </w:rPr>
                      </w:pPr>
                      <w:r w:rsidRPr="008268AA">
                        <w:rPr>
                          <w:rFonts w:ascii="Times New Roman" w:hAnsi="Times New Roman" w:cs="Times New Roman"/>
                          <w:sz w:val="18"/>
                          <w:szCs w:val="18"/>
                        </w:rPr>
                        <w:t>Usurupati Aruna</w:t>
                      </w:r>
                    </w:p>
                    <w:p w14:paraId="6B1F3F3C" w14:textId="1B5FAA12" w:rsidR="0057705E" w:rsidRPr="008268AA" w:rsidRDefault="0057705E" w:rsidP="00C956ED">
                      <w:pPr>
                        <w:spacing w:after="0"/>
                        <w:jc w:val="center"/>
                        <w:rPr>
                          <w:rFonts w:ascii="Times New Roman" w:hAnsi="Times New Roman" w:cs="Times New Roman"/>
                          <w:sz w:val="18"/>
                          <w:szCs w:val="18"/>
                        </w:rPr>
                      </w:pPr>
                      <w:r w:rsidRPr="008268AA">
                        <w:rPr>
                          <w:rFonts w:ascii="Times New Roman" w:hAnsi="Times New Roman" w:cs="Times New Roman"/>
                          <w:sz w:val="18"/>
                          <w:szCs w:val="18"/>
                        </w:rPr>
                        <w:t xml:space="preserve">Department of </w:t>
                      </w:r>
                      <w:r w:rsidR="004C4096" w:rsidRPr="008268AA">
                        <w:rPr>
                          <w:rFonts w:ascii="Times New Roman" w:hAnsi="Times New Roman" w:cs="Times New Roman"/>
                          <w:sz w:val="18"/>
                          <w:szCs w:val="18"/>
                        </w:rPr>
                        <w:t>ECE</w:t>
                      </w:r>
                    </w:p>
                    <w:p w14:paraId="31A9621D" w14:textId="34C6F1DD" w:rsidR="004C4096" w:rsidRPr="008268AA" w:rsidRDefault="004C4096" w:rsidP="00C956ED">
                      <w:pPr>
                        <w:spacing w:after="0"/>
                        <w:jc w:val="center"/>
                        <w:rPr>
                          <w:rFonts w:ascii="Times New Roman" w:hAnsi="Times New Roman" w:cs="Times New Roman"/>
                          <w:sz w:val="18"/>
                          <w:szCs w:val="18"/>
                        </w:rPr>
                      </w:pPr>
                      <w:r w:rsidRPr="008268AA">
                        <w:rPr>
                          <w:rFonts w:ascii="Times New Roman" w:hAnsi="Times New Roman" w:cs="Times New Roman"/>
                          <w:sz w:val="18"/>
                          <w:szCs w:val="18"/>
                        </w:rPr>
                        <w:t xml:space="preserve">Gokaraju </w:t>
                      </w:r>
                      <w:r w:rsidR="001D196A" w:rsidRPr="008268AA">
                        <w:rPr>
                          <w:rFonts w:ascii="Times New Roman" w:hAnsi="Times New Roman" w:cs="Times New Roman"/>
                          <w:sz w:val="18"/>
                          <w:szCs w:val="18"/>
                        </w:rPr>
                        <w:t>Ranga Raju</w:t>
                      </w:r>
                      <w:r w:rsidRPr="008268AA">
                        <w:rPr>
                          <w:rFonts w:ascii="Times New Roman" w:hAnsi="Times New Roman" w:cs="Times New Roman"/>
                          <w:sz w:val="18"/>
                          <w:szCs w:val="18"/>
                        </w:rPr>
                        <w:t xml:space="preserve"> Institu</w:t>
                      </w:r>
                      <w:r w:rsidR="00AE06FF" w:rsidRPr="008268AA">
                        <w:rPr>
                          <w:rFonts w:ascii="Times New Roman" w:hAnsi="Times New Roman" w:cs="Times New Roman"/>
                          <w:sz w:val="18"/>
                          <w:szCs w:val="18"/>
                        </w:rPr>
                        <w:t>te of Engineering and Technology</w:t>
                      </w:r>
                    </w:p>
                    <w:p w14:paraId="75F3F8A7" w14:textId="70E6EFBB" w:rsidR="00AE06FF" w:rsidRPr="008268AA" w:rsidRDefault="00AE06FF" w:rsidP="00C956ED">
                      <w:pPr>
                        <w:spacing w:after="0"/>
                        <w:jc w:val="center"/>
                        <w:rPr>
                          <w:rFonts w:ascii="Times New Roman" w:hAnsi="Times New Roman" w:cs="Times New Roman"/>
                          <w:sz w:val="18"/>
                          <w:szCs w:val="18"/>
                        </w:rPr>
                      </w:pPr>
                      <w:r w:rsidRPr="008268AA">
                        <w:rPr>
                          <w:rFonts w:ascii="Times New Roman" w:hAnsi="Times New Roman" w:cs="Times New Roman"/>
                          <w:sz w:val="18"/>
                          <w:szCs w:val="18"/>
                        </w:rPr>
                        <w:t>Hyderabad,</w:t>
                      </w:r>
                      <w:r w:rsidR="001D196A" w:rsidRPr="008268AA">
                        <w:rPr>
                          <w:rFonts w:ascii="Times New Roman" w:hAnsi="Times New Roman" w:cs="Times New Roman"/>
                          <w:sz w:val="18"/>
                          <w:szCs w:val="18"/>
                        </w:rPr>
                        <w:t xml:space="preserve"> India</w:t>
                      </w:r>
                    </w:p>
                    <w:p w14:paraId="50210134" w14:textId="5C84E235" w:rsidR="001D196A" w:rsidRPr="008268AA" w:rsidRDefault="001D196A" w:rsidP="00C956ED">
                      <w:pPr>
                        <w:spacing w:after="0"/>
                        <w:jc w:val="center"/>
                        <w:rPr>
                          <w:rFonts w:ascii="Times New Roman" w:hAnsi="Times New Roman" w:cs="Times New Roman"/>
                          <w:sz w:val="18"/>
                          <w:szCs w:val="18"/>
                        </w:rPr>
                      </w:pPr>
                      <w:r w:rsidRPr="008268AA">
                        <w:rPr>
                          <w:rFonts w:ascii="Times New Roman" w:hAnsi="Times New Roman" w:cs="Times New Roman"/>
                          <w:sz w:val="18"/>
                          <w:szCs w:val="18"/>
                        </w:rPr>
                        <w:t>usurupatiaishu@gmail.com</w:t>
                      </w:r>
                    </w:p>
                  </w:txbxContent>
                </v:textbox>
                <w10:wrap type="square"/>
              </v:shape>
            </w:pict>
          </mc:Fallback>
        </mc:AlternateContent>
      </w:r>
    </w:p>
    <w:p w14:paraId="5BF016CD" w14:textId="3F50A333" w:rsidR="00DA68F4" w:rsidRPr="008268AA" w:rsidRDefault="007F7F23" w:rsidP="00944D09">
      <w:pPr>
        <w:spacing w:after="0" w:line="240" w:lineRule="auto"/>
        <w:jc w:val="center"/>
        <w:rPr>
          <w:rFonts w:ascii="Times New Roman" w:hAnsi="Times New Roman" w:cs="Times New Roman"/>
          <w:sz w:val="18"/>
          <w:szCs w:val="18"/>
        </w:rPr>
      </w:pPr>
      <w:r w:rsidRPr="008268AA">
        <w:rPr>
          <w:rFonts w:ascii="Times New Roman" w:hAnsi="Times New Roman" w:cs="Times New Roman"/>
          <w:sz w:val="18"/>
          <w:szCs w:val="18"/>
        </w:rPr>
        <w:t>Thiru</w:t>
      </w:r>
      <w:r w:rsidR="00A758BC" w:rsidRPr="008268AA">
        <w:rPr>
          <w:rFonts w:ascii="Times New Roman" w:hAnsi="Times New Roman" w:cs="Times New Roman"/>
          <w:sz w:val="18"/>
          <w:szCs w:val="18"/>
        </w:rPr>
        <w:t>pat</w:t>
      </w:r>
      <w:r w:rsidR="006823F3" w:rsidRPr="008268AA">
        <w:rPr>
          <w:rFonts w:ascii="Times New Roman" w:hAnsi="Times New Roman" w:cs="Times New Roman"/>
          <w:sz w:val="18"/>
          <w:szCs w:val="18"/>
        </w:rPr>
        <w:t>hi Akshitha</w:t>
      </w:r>
    </w:p>
    <w:p w14:paraId="2F97840B" w14:textId="79EE4143" w:rsidR="006823F3" w:rsidRPr="008268AA" w:rsidRDefault="000F062A" w:rsidP="00944D09">
      <w:pPr>
        <w:spacing w:after="0" w:line="240" w:lineRule="auto"/>
        <w:jc w:val="center"/>
        <w:rPr>
          <w:rFonts w:ascii="Times New Roman" w:hAnsi="Times New Roman" w:cs="Times New Roman"/>
          <w:sz w:val="18"/>
          <w:szCs w:val="18"/>
        </w:rPr>
      </w:pPr>
      <w:r w:rsidRPr="008268AA">
        <w:rPr>
          <w:rFonts w:ascii="Times New Roman" w:hAnsi="Times New Roman" w:cs="Times New Roman"/>
          <w:sz w:val="18"/>
          <w:szCs w:val="18"/>
        </w:rPr>
        <w:t>Department of ECE</w:t>
      </w:r>
    </w:p>
    <w:p w14:paraId="1D3B3E11" w14:textId="0112F206" w:rsidR="001303AD" w:rsidRPr="008268AA" w:rsidRDefault="00AB38B7" w:rsidP="00944D09">
      <w:pPr>
        <w:spacing w:after="0" w:line="240" w:lineRule="auto"/>
        <w:jc w:val="center"/>
        <w:rPr>
          <w:rFonts w:ascii="Times New Roman" w:hAnsi="Times New Roman" w:cs="Times New Roman"/>
          <w:sz w:val="18"/>
          <w:szCs w:val="18"/>
        </w:rPr>
      </w:pPr>
      <w:r w:rsidRPr="008268AA">
        <w:rPr>
          <w:rFonts w:ascii="Times New Roman" w:hAnsi="Times New Roman" w:cs="Times New Roman"/>
          <w:sz w:val="18"/>
          <w:szCs w:val="18"/>
        </w:rPr>
        <w:t xml:space="preserve">Gokaraju </w:t>
      </w:r>
      <w:r w:rsidR="003D2D38" w:rsidRPr="008268AA">
        <w:rPr>
          <w:rFonts w:ascii="Times New Roman" w:hAnsi="Times New Roman" w:cs="Times New Roman"/>
          <w:sz w:val="18"/>
          <w:szCs w:val="18"/>
        </w:rPr>
        <w:t>Ranga Raju</w:t>
      </w:r>
      <w:r w:rsidR="001303AD" w:rsidRPr="008268AA">
        <w:rPr>
          <w:rFonts w:ascii="Times New Roman" w:hAnsi="Times New Roman" w:cs="Times New Roman"/>
          <w:sz w:val="18"/>
          <w:szCs w:val="18"/>
        </w:rPr>
        <w:t xml:space="preserve"> Institute of</w:t>
      </w:r>
    </w:p>
    <w:p w14:paraId="22AA9085" w14:textId="6C692E77" w:rsidR="00C16B5B" w:rsidRPr="008268AA" w:rsidRDefault="001303AD" w:rsidP="00944D09">
      <w:pPr>
        <w:spacing w:after="0" w:line="240" w:lineRule="auto"/>
        <w:jc w:val="center"/>
        <w:rPr>
          <w:rFonts w:ascii="Times New Roman" w:hAnsi="Times New Roman" w:cs="Times New Roman"/>
          <w:sz w:val="18"/>
          <w:szCs w:val="18"/>
        </w:rPr>
      </w:pPr>
      <w:r w:rsidRPr="008268AA">
        <w:rPr>
          <w:rFonts w:ascii="Times New Roman" w:hAnsi="Times New Roman" w:cs="Times New Roman"/>
          <w:sz w:val="18"/>
          <w:szCs w:val="18"/>
        </w:rPr>
        <w:t>Engineering and Techno</w:t>
      </w:r>
      <w:r w:rsidR="00C16B5B" w:rsidRPr="008268AA">
        <w:rPr>
          <w:rFonts w:ascii="Times New Roman" w:hAnsi="Times New Roman" w:cs="Times New Roman"/>
          <w:sz w:val="18"/>
          <w:szCs w:val="18"/>
        </w:rPr>
        <w:t>logy</w:t>
      </w:r>
    </w:p>
    <w:p w14:paraId="7E926EB7" w14:textId="042839E4" w:rsidR="00AB38B7" w:rsidRDefault="00C16B5B" w:rsidP="00944D09">
      <w:pPr>
        <w:spacing w:after="0" w:line="240" w:lineRule="auto"/>
        <w:jc w:val="center"/>
        <w:rPr>
          <w:rFonts w:ascii="Times New Roman" w:hAnsi="Times New Roman" w:cs="Times New Roman"/>
          <w:sz w:val="18"/>
          <w:szCs w:val="18"/>
        </w:rPr>
      </w:pPr>
      <w:r w:rsidRPr="008268AA">
        <w:rPr>
          <w:rFonts w:ascii="Times New Roman" w:hAnsi="Times New Roman" w:cs="Times New Roman"/>
          <w:sz w:val="18"/>
          <w:szCs w:val="18"/>
        </w:rPr>
        <w:t>Hyderabad, India</w:t>
      </w:r>
    </w:p>
    <w:p w14:paraId="3453D466" w14:textId="30D9268F" w:rsidR="009C75EE" w:rsidRPr="008268AA" w:rsidRDefault="009C75EE" w:rsidP="00944D09">
      <w:pPr>
        <w:spacing w:after="0" w:line="240" w:lineRule="auto"/>
        <w:jc w:val="center"/>
        <w:rPr>
          <w:rFonts w:ascii="Times New Roman" w:hAnsi="Times New Roman" w:cs="Times New Roman"/>
          <w:sz w:val="18"/>
          <w:szCs w:val="18"/>
        </w:rPr>
      </w:pPr>
      <w:r w:rsidRPr="009C75EE">
        <w:rPr>
          <w:rFonts w:ascii="Times New Roman" w:hAnsi="Times New Roman" w:cs="Times New Roman"/>
          <w:sz w:val="18"/>
          <w:szCs w:val="18"/>
        </w:rPr>
        <w:t>thirupathiakshitha20@gmail.com</w:t>
      </w:r>
    </w:p>
    <w:p w14:paraId="034D9966" w14:textId="77777777" w:rsidR="00F66D53" w:rsidRDefault="00F66D53" w:rsidP="004020EF">
      <w:pPr>
        <w:rPr>
          <w:rFonts w:ascii="Centaur" w:hAnsi="Centaur" w:cs="Times New Roman"/>
          <w:sz w:val="28"/>
          <w:szCs w:val="28"/>
        </w:rPr>
      </w:pPr>
    </w:p>
    <w:p w14:paraId="3DB9CA2E" w14:textId="2A2AEE48" w:rsidR="00E22BCC" w:rsidRDefault="00E22BCC" w:rsidP="00E22BCC">
      <w:pPr>
        <w:rPr>
          <w:rFonts w:ascii="Centaur" w:hAnsi="Centaur" w:cs="Times New Roman"/>
          <w:sz w:val="28"/>
          <w:szCs w:val="28"/>
        </w:rPr>
      </w:pPr>
    </w:p>
    <w:p w14:paraId="6B0C5376" w14:textId="1903A7E8" w:rsidR="00DD00E7" w:rsidRPr="00B0729A" w:rsidRDefault="00DD00E7" w:rsidP="009D7A60">
      <w:pPr>
        <w:rPr>
          <w:rFonts w:ascii="Times New Roman" w:hAnsi="Times New Roman" w:cs="Times New Roman"/>
          <w:b/>
          <w:bCs/>
          <w:i/>
          <w:iCs/>
          <w:sz w:val="20"/>
          <w:szCs w:val="20"/>
        </w:rPr>
        <w:sectPr w:rsidR="00DD00E7" w:rsidRPr="00B0729A" w:rsidSect="00234320">
          <w:pgSz w:w="11906" w:h="16838"/>
          <w:pgMar w:top="1440" w:right="1440" w:bottom="1440" w:left="1440" w:header="708" w:footer="708" w:gutter="0"/>
          <w:cols w:space="708"/>
          <w:docGrid w:linePitch="360"/>
        </w:sectPr>
      </w:pPr>
    </w:p>
    <w:p w14:paraId="13302258" w14:textId="0403F59B" w:rsidR="00B0729A" w:rsidRPr="005D23F6" w:rsidRDefault="00B0729A" w:rsidP="00371085">
      <w:pPr>
        <w:spacing w:after="0"/>
        <w:jc w:val="both"/>
        <w:rPr>
          <w:rFonts w:ascii="Times New Roman" w:hAnsi="Times New Roman" w:cs="Times New Roman"/>
          <w:b/>
          <w:bCs/>
          <w:sz w:val="18"/>
          <w:szCs w:val="18"/>
        </w:rPr>
      </w:pPr>
      <w:r w:rsidRPr="00B0729A">
        <w:rPr>
          <w:rFonts w:ascii="Times New Roman" w:hAnsi="Times New Roman" w:cs="Times New Roman"/>
          <w:b/>
          <w:bCs/>
          <w:i/>
          <w:iCs/>
          <w:sz w:val="18"/>
          <w:szCs w:val="18"/>
        </w:rPr>
        <w:t>Abstract -</w:t>
      </w:r>
      <w:r w:rsidRPr="00B0729A">
        <w:rPr>
          <w:rFonts w:ascii="Century" w:hAnsi="Century" w:cs="Times New Roman"/>
          <w:b/>
          <w:bCs/>
          <w:sz w:val="18"/>
          <w:szCs w:val="18"/>
        </w:rPr>
        <w:t xml:space="preserve"> </w:t>
      </w:r>
      <w:r w:rsidRPr="005D23F6">
        <w:rPr>
          <w:rFonts w:ascii="Times New Roman" w:hAnsi="Times New Roman" w:cs="Times New Roman"/>
          <w:b/>
          <w:bCs/>
          <w:sz w:val="18"/>
          <w:szCs w:val="18"/>
        </w:rPr>
        <w:t>Thyroid diseases impact millions of people worldwide and are a major global health concern. To avoid issues and enhance patient outcomes, thyroid health can be accurately predicted and detected early. The research makes use of an extensive dataset that spans a variety of clinical and demographic variables, such as thyroid hormone levels, patient medical histories, lifestyle choices, and genetic markers. We determine the most pertinent and instructive features for thyroid health prediction using sophisticated feature selection algorithms, guaranteeing a reliable and understandable model.</w:t>
      </w:r>
    </w:p>
    <w:p w14:paraId="38A232E1" w14:textId="4795D724" w:rsidR="00B0729A" w:rsidRPr="005D23F6" w:rsidRDefault="001E24CD" w:rsidP="00371085">
      <w:pPr>
        <w:spacing w:after="0"/>
        <w:jc w:val="both"/>
        <w:rPr>
          <w:rFonts w:ascii="Times New Roman" w:hAnsi="Times New Roman" w:cs="Times New Roman"/>
          <w:b/>
          <w:bCs/>
          <w:sz w:val="18"/>
          <w:szCs w:val="18"/>
        </w:rPr>
      </w:pPr>
      <w:r>
        <w:rPr>
          <w:rFonts w:ascii="Times New Roman" w:hAnsi="Times New Roman" w:cs="Times New Roman"/>
          <w:b/>
          <w:bCs/>
          <w:sz w:val="18"/>
          <w:szCs w:val="18"/>
        </w:rPr>
        <w:t>In this</w:t>
      </w:r>
      <w:r w:rsidR="00642A98">
        <w:rPr>
          <w:rFonts w:ascii="Times New Roman" w:hAnsi="Times New Roman" w:cs="Times New Roman"/>
          <w:b/>
          <w:bCs/>
          <w:sz w:val="18"/>
          <w:szCs w:val="18"/>
        </w:rPr>
        <w:t xml:space="preserve"> paper we will focus on </w:t>
      </w:r>
      <w:r w:rsidR="00EC277A">
        <w:rPr>
          <w:rFonts w:ascii="Times New Roman" w:hAnsi="Times New Roman" w:cs="Times New Roman"/>
          <w:b/>
          <w:bCs/>
          <w:sz w:val="18"/>
          <w:szCs w:val="18"/>
        </w:rPr>
        <w:t>Hyp</w:t>
      </w:r>
      <w:r w:rsidR="004507B5">
        <w:rPr>
          <w:rFonts w:ascii="Times New Roman" w:hAnsi="Times New Roman" w:cs="Times New Roman"/>
          <w:b/>
          <w:bCs/>
          <w:sz w:val="18"/>
          <w:szCs w:val="18"/>
        </w:rPr>
        <w:t>o</w:t>
      </w:r>
      <w:r w:rsidR="00EC277A">
        <w:rPr>
          <w:rFonts w:ascii="Times New Roman" w:hAnsi="Times New Roman" w:cs="Times New Roman"/>
          <w:b/>
          <w:bCs/>
          <w:sz w:val="18"/>
          <w:szCs w:val="18"/>
        </w:rPr>
        <w:t xml:space="preserve">thyroidism. </w:t>
      </w:r>
      <w:r w:rsidR="00B0729A" w:rsidRPr="005D23F6">
        <w:rPr>
          <w:rFonts w:ascii="Times New Roman" w:hAnsi="Times New Roman" w:cs="Times New Roman"/>
          <w:b/>
          <w:bCs/>
          <w:sz w:val="18"/>
          <w:szCs w:val="18"/>
        </w:rPr>
        <w:t>Our predictive model performs better than the competition in terms of accuracy and reliability because it is based on cutting-edge machine learning techniques.</w:t>
      </w:r>
      <w:r w:rsidR="00B0729A" w:rsidRPr="005D23F6">
        <w:rPr>
          <w:rFonts w:ascii="Times New Roman" w:hAnsi="Times New Roman" w:cs="Times New Roman"/>
          <w:sz w:val="18"/>
          <w:szCs w:val="18"/>
        </w:rPr>
        <w:t xml:space="preserve"> </w:t>
      </w:r>
      <w:r w:rsidR="00B0729A" w:rsidRPr="005D23F6">
        <w:rPr>
          <w:rFonts w:ascii="Times New Roman" w:hAnsi="Times New Roman" w:cs="Times New Roman"/>
          <w:b/>
          <w:bCs/>
          <w:sz w:val="18"/>
          <w:szCs w:val="18"/>
        </w:rPr>
        <w:t>The qualities that have been chosen enhance our comprehension of the intricate interactions among various factors that affect thyroid health, providing significant knowledge to researchers and physicians alike.</w:t>
      </w:r>
    </w:p>
    <w:p w14:paraId="0E63ED72" w14:textId="77777777" w:rsidR="000D0D20" w:rsidRDefault="003E3425" w:rsidP="00371085">
      <w:pPr>
        <w:spacing w:after="0"/>
        <w:jc w:val="both"/>
        <w:rPr>
          <w:rFonts w:ascii="Times New Roman" w:hAnsi="Times New Roman" w:cs="Times New Roman"/>
          <w:b/>
          <w:bCs/>
          <w:sz w:val="18"/>
          <w:szCs w:val="18"/>
        </w:rPr>
      </w:pPr>
      <w:r w:rsidRPr="005D23F6">
        <w:rPr>
          <w:rFonts w:ascii="Times New Roman" w:hAnsi="Times New Roman" w:cs="Times New Roman"/>
          <w:b/>
          <w:bCs/>
          <w:sz w:val="18"/>
          <w:szCs w:val="18"/>
        </w:rPr>
        <w:t>As a conclusion, this research offers a comprehensive method for interpreting thyroid health that combines the creation of a mobile application with sophisticated feature selection approaches for predictive modelling. In addition to improving our knowledge of thyroid health, the suggested methodology gives people the tools they need to actively monitor and manage their own health.</w:t>
      </w:r>
    </w:p>
    <w:p w14:paraId="021E46DF" w14:textId="77777777" w:rsidR="00371085" w:rsidRDefault="00371085" w:rsidP="00371085">
      <w:pPr>
        <w:spacing w:after="0"/>
        <w:jc w:val="both"/>
        <w:rPr>
          <w:rFonts w:ascii="Times New Roman" w:hAnsi="Times New Roman" w:cs="Times New Roman"/>
          <w:b/>
          <w:bCs/>
          <w:sz w:val="18"/>
          <w:szCs w:val="18"/>
        </w:rPr>
      </w:pPr>
    </w:p>
    <w:p w14:paraId="0FA0868F" w14:textId="681F61FC" w:rsidR="005D23F6" w:rsidRPr="005D23F6" w:rsidRDefault="005D23F6" w:rsidP="003E3425">
      <w:pPr>
        <w:jc w:val="both"/>
        <w:rPr>
          <w:rFonts w:ascii="Times New Roman" w:hAnsi="Times New Roman" w:cs="Times New Roman"/>
          <w:b/>
          <w:bCs/>
          <w:i/>
          <w:iCs/>
          <w:sz w:val="18"/>
          <w:szCs w:val="18"/>
        </w:rPr>
      </w:pPr>
      <w:r>
        <w:rPr>
          <w:rFonts w:ascii="Times New Roman" w:hAnsi="Times New Roman" w:cs="Times New Roman"/>
          <w:b/>
          <w:bCs/>
          <w:i/>
          <w:iCs/>
          <w:sz w:val="18"/>
          <w:szCs w:val="18"/>
        </w:rPr>
        <w:t>Keyword: Thyroid</w:t>
      </w:r>
      <w:r w:rsidR="00D2264B">
        <w:rPr>
          <w:rFonts w:ascii="Times New Roman" w:hAnsi="Times New Roman" w:cs="Times New Roman"/>
          <w:b/>
          <w:bCs/>
          <w:i/>
          <w:iCs/>
          <w:sz w:val="18"/>
          <w:szCs w:val="18"/>
        </w:rPr>
        <w:t>,</w:t>
      </w:r>
      <w:r w:rsidR="002C7E04">
        <w:rPr>
          <w:rFonts w:ascii="Times New Roman" w:hAnsi="Times New Roman" w:cs="Times New Roman"/>
          <w:b/>
          <w:bCs/>
          <w:i/>
          <w:iCs/>
          <w:sz w:val="18"/>
          <w:szCs w:val="18"/>
        </w:rPr>
        <w:t xml:space="preserve"> </w:t>
      </w:r>
      <w:r w:rsidR="009B2DCC">
        <w:rPr>
          <w:rFonts w:ascii="Times New Roman" w:hAnsi="Times New Roman" w:cs="Times New Roman"/>
          <w:b/>
          <w:bCs/>
          <w:i/>
          <w:iCs/>
          <w:sz w:val="18"/>
          <w:szCs w:val="18"/>
        </w:rPr>
        <w:t xml:space="preserve">Data </w:t>
      </w:r>
      <w:r w:rsidR="00F71B83">
        <w:rPr>
          <w:rFonts w:ascii="Times New Roman" w:hAnsi="Times New Roman" w:cs="Times New Roman"/>
          <w:b/>
          <w:bCs/>
          <w:i/>
          <w:iCs/>
          <w:sz w:val="18"/>
          <w:szCs w:val="18"/>
        </w:rPr>
        <w:t>mining,</w:t>
      </w:r>
      <w:r w:rsidR="00BC0D9C">
        <w:rPr>
          <w:rFonts w:ascii="Times New Roman" w:hAnsi="Times New Roman" w:cs="Times New Roman"/>
          <w:b/>
          <w:bCs/>
          <w:i/>
          <w:iCs/>
          <w:sz w:val="18"/>
          <w:szCs w:val="18"/>
        </w:rPr>
        <w:t xml:space="preserve"> Machine learning, Binary </w:t>
      </w:r>
      <w:r w:rsidR="004C0A4E">
        <w:rPr>
          <w:rFonts w:ascii="Times New Roman" w:hAnsi="Times New Roman" w:cs="Times New Roman"/>
          <w:b/>
          <w:bCs/>
          <w:i/>
          <w:iCs/>
          <w:sz w:val="18"/>
          <w:szCs w:val="18"/>
        </w:rPr>
        <w:t xml:space="preserve">Classification, </w:t>
      </w:r>
    </w:p>
    <w:p w14:paraId="6EABF327" w14:textId="77777777" w:rsidR="008170E7" w:rsidRDefault="008170E7" w:rsidP="003E3425">
      <w:pPr>
        <w:jc w:val="both"/>
        <w:rPr>
          <w:rFonts w:ascii="Times New Roman" w:hAnsi="Times New Roman" w:cs="Times New Roman"/>
          <w:sz w:val="20"/>
          <w:szCs w:val="20"/>
        </w:rPr>
      </w:pPr>
    </w:p>
    <w:p w14:paraId="7961E844" w14:textId="77777777" w:rsidR="0024567D" w:rsidRDefault="0024567D" w:rsidP="003E3425">
      <w:pPr>
        <w:jc w:val="both"/>
        <w:rPr>
          <w:rFonts w:ascii="Times New Roman" w:hAnsi="Times New Roman" w:cs="Times New Roman"/>
          <w:sz w:val="20"/>
          <w:szCs w:val="20"/>
        </w:rPr>
      </w:pPr>
    </w:p>
    <w:p w14:paraId="0309AF08" w14:textId="41B289EC" w:rsidR="004B5994" w:rsidRDefault="003E1505" w:rsidP="0024567D">
      <w:pPr>
        <w:jc w:val="center"/>
        <w:rPr>
          <w:rFonts w:ascii="Times New Roman" w:hAnsi="Times New Roman" w:cs="Times New Roman"/>
          <w:sz w:val="20"/>
          <w:szCs w:val="20"/>
        </w:rPr>
      </w:pPr>
      <w:r>
        <w:rPr>
          <w:rFonts w:ascii="Times New Roman" w:hAnsi="Times New Roman" w:cs="Times New Roman"/>
          <w:sz w:val="20"/>
          <w:szCs w:val="20"/>
        </w:rPr>
        <w:t>1.INTRODUCTION</w:t>
      </w:r>
    </w:p>
    <w:p w14:paraId="0F5F4B00" w14:textId="77777777" w:rsidR="0024567D" w:rsidRDefault="0024567D" w:rsidP="0024567D">
      <w:pPr>
        <w:jc w:val="both"/>
        <w:rPr>
          <w:rFonts w:ascii="Times New Roman" w:hAnsi="Times New Roman" w:cs="Times New Roman"/>
          <w:sz w:val="20"/>
          <w:szCs w:val="20"/>
        </w:rPr>
      </w:pPr>
    </w:p>
    <w:p w14:paraId="3350A788" w14:textId="77777777" w:rsidR="0018525F" w:rsidRDefault="00192CC1" w:rsidP="001B71D4">
      <w:pPr>
        <w:jc w:val="both"/>
        <w:rPr>
          <w:rFonts w:ascii="Times New Roman" w:hAnsi="Times New Roman" w:cs="Times New Roman"/>
          <w:sz w:val="18"/>
          <w:szCs w:val="18"/>
        </w:rPr>
      </w:pPr>
      <w:r w:rsidRPr="00192CC1">
        <w:rPr>
          <w:rFonts w:ascii="Times New Roman" w:hAnsi="Times New Roman" w:cs="Times New Roman"/>
          <w:sz w:val="18"/>
          <w:szCs w:val="18"/>
        </w:rPr>
        <w:t xml:space="preserve">Thyroid diseases are, arguably, among the commonest endocrine disorders worldwide. India too, is no exception. According to a projection from various studies on thyroid disease, it has been estimated that about 42 million people in India suffer from thyroid diseases.[1] Thyroid diseases are different from other diseases in terms of their ease of diagnosis, accessibility of medical treatment, and the relative visibility that even a small swelling of the thyroid offers to the treating </w:t>
      </w:r>
      <w:r w:rsidRPr="00192CC1">
        <w:rPr>
          <w:rFonts w:ascii="Times New Roman" w:hAnsi="Times New Roman" w:cs="Times New Roman"/>
          <w:sz w:val="18"/>
          <w:szCs w:val="18"/>
        </w:rPr>
        <w:t>physician. Early diagnosis and treatment remain the cornerstone of management.</w:t>
      </w:r>
    </w:p>
    <w:p w14:paraId="18F24767" w14:textId="77777777" w:rsidR="0018525F" w:rsidRDefault="001B71D4" w:rsidP="001B71D4">
      <w:pPr>
        <w:jc w:val="both"/>
        <w:rPr>
          <w:rFonts w:ascii="Times New Roman" w:hAnsi="Times New Roman" w:cs="Times New Roman"/>
          <w:sz w:val="18"/>
          <w:szCs w:val="18"/>
        </w:rPr>
      </w:pPr>
      <w:r w:rsidRPr="001B71D4">
        <w:rPr>
          <w:rFonts w:ascii="Times New Roman" w:hAnsi="Times New Roman" w:cs="Times New Roman"/>
          <w:sz w:val="18"/>
          <w:szCs w:val="18"/>
        </w:rPr>
        <w:t>The thyroid is a gland that is located in the centre of our necks. It is tiny and has a butterfly-like form. It secretes a number of hormones that go through the bloodstream. The thyroid hormone is in charge of preserving metabolism, rest</w:t>
      </w:r>
      <w:r w:rsidR="00D7646B">
        <w:rPr>
          <w:rFonts w:ascii="Times New Roman" w:hAnsi="Times New Roman" w:cs="Times New Roman"/>
          <w:sz w:val="18"/>
          <w:szCs w:val="18"/>
        </w:rPr>
        <w:t>,</w:t>
      </w:r>
      <w:r w:rsidR="00B20D25">
        <w:rPr>
          <w:rFonts w:ascii="Times New Roman" w:hAnsi="Times New Roman" w:cs="Times New Roman"/>
          <w:sz w:val="18"/>
          <w:szCs w:val="18"/>
        </w:rPr>
        <w:t xml:space="preserve"> </w:t>
      </w:r>
      <w:r w:rsidR="00D7646B">
        <w:rPr>
          <w:rFonts w:ascii="Times New Roman" w:hAnsi="Times New Roman" w:cs="Times New Roman"/>
          <w:sz w:val="18"/>
          <w:szCs w:val="18"/>
        </w:rPr>
        <w:t>growth,</w:t>
      </w:r>
      <w:r w:rsidR="00B20D25">
        <w:rPr>
          <w:rFonts w:ascii="Times New Roman" w:hAnsi="Times New Roman" w:cs="Times New Roman"/>
          <w:sz w:val="18"/>
          <w:szCs w:val="18"/>
        </w:rPr>
        <w:t xml:space="preserve"> </w:t>
      </w:r>
      <w:r w:rsidR="006F1EB1">
        <w:rPr>
          <w:rFonts w:ascii="Times New Roman" w:hAnsi="Times New Roman" w:cs="Times New Roman"/>
          <w:sz w:val="18"/>
          <w:szCs w:val="18"/>
        </w:rPr>
        <w:t>sexual function and mo</w:t>
      </w:r>
      <w:r w:rsidR="00B20D25">
        <w:rPr>
          <w:rFonts w:ascii="Times New Roman" w:hAnsi="Times New Roman" w:cs="Times New Roman"/>
          <w:sz w:val="18"/>
          <w:szCs w:val="18"/>
        </w:rPr>
        <w:t xml:space="preserve">od. </w:t>
      </w:r>
      <w:r w:rsidR="00930D23" w:rsidRPr="004B2AC9">
        <w:rPr>
          <w:rFonts w:ascii="Times New Roman" w:hAnsi="Times New Roman" w:cs="Times New Roman"/>
          <w:sz w:val="18"/>
          <w:szCs w:val="18"/>
        </w:rPr>
        <w:t>One of the most crucial roles for the thyroid gland in controlling metabolism is this one. Hyperthyroidism and hypothyroidism are two of the most prevalent problems that can result from thyroid gland irregularities. Thyroid conditions like hyperthyroidism and hypothyroidism are diagnosed in a substantial number of patients each year. Triiodothyronine (T3) and levothyroxine (T4) are produced by the thyroid gland, and deficiencies in these hormones can result in hypo- or hyperthyroidism.</w:t>
      </w:r>
    </w:p>
    <w:p w14:paraId="47ACFFA2" w14:textId="77777777" w:rsidR="002B1269" w:rsidRDefault="00431057" w:rsidP="001B71D4">
      <w:pPr>
        <w:jc w:val="both"/>
      </w:pPr>
      <w:r w:rsidRPr="00431057">
        <w:rPr>
          <w:rFonts w:ascii="Times New Roman" w:hAnsi="Times New Roman" w:cs="Times New Roman"/>
          <w:sz w:val="18"/>
          <w:szCs w:val="18"/>
        </w:rPr>
        <w:t>Modern data processing and computer technologies have made it possible to identify different types of thyroid disease, such as hyperthyroidism and hypothyroidism, and to forecast thyroid disease early on. These advances have also made machine learning and deep learning approaches more accessible.</w:t>
      </w:r>
      <w:r w:rsidR="00C004A4" w:rsidRPr="00C004A4">
        <w:t xml:space="preserve"> </w:t>
      </w:r>
    </w:p>
    <w:p w14:paraId="40CFEC09" w14:textId="77777777" w:rsidR="00C97216" w:rsidRDefault="00C004A4" w:rsidP="001B71D4">
      <w:pPr>
        <w:jc w:val="both"/>
        <w:rPr>
          <w:rFonts w:ascii="Times New Roman" w:hAnsi="Times New Roman" w:cs="Times New Roman"/>
          <w:sz w:val="18"/>
          <w:szCs w:val="18"/>
        </w:rPr>
      </w:pPr>
      <w:r w:rsidRPr="00C004A4">
        <w:rPr>
          <w:rFonts w:ascii="Times New Roman" w:hAnsi="Times New Roman" w:cs="Times New Roman"/>
          <w:sz w:val="18"/>
          <w:szCs w:val="18"/>
        </w:rPr>
        <w:t>These days, machine learning is a very common method for diagnosing many kinds of illnesses. Predicting diseases with a machine</w:t>
      </w:r>
      <w:r w:rsidR="001057A6">
        <w:rPr>
          <w:rFonts w:ascii="Times New Roman" w:hAnsi="Times New Roman" w:cs="Times New Roman"/>
          <w:sz w:val="18"/>
          <w:szCs w:val="18"/>
        </w:rPr>
        <w:t xml:space="preserve"> learning </w:t>
      </w:r>
      <w:r w:rsidRPr="00C004A4">
        <w:rPr>
          <w:rFonts w:ascii="Times New Roman" w:hAnsi="Times New Roman" w:cs="Times New Roman"/>
          <w:sz w:val="18"/>
          <w:szCs w:val="18"/>
        </w:rPr>
        <w:t>is very practical and efficient.</w:t>
      </w:r>
      <w:r w:rsidR="00E50122">
        <w:rPr>
          <w:rFonts w:ascii="Times New Roman" w:hAnsi="Times New Roman" w:cs="Times New Roman"/>
          <w:sz w:val="18"/>
          <w:szCs w:val="18"/>
        </w:rPr>
        <w:t xml:space="preserve"> Here we have used </w:t>
      </w:r>
      <w:r w:rsidR="005229C4">
        <w:rPr>
          <w:rFonts w:ascii="Times New Roman" w:hAnsi="Times New Roman" w:cs="Times New Roman"/>
          <w:sz w:val="18"/>
          <w:szCs w:val="18"/>
        </w:rPr>
        <w:t>B</w:t>
      </w:r>
      <w:r w:rsidR="00E50122">
        <w:rPr>
          <w:rFonts w:ascii="Times New Roman" w:hAnsi="Times New Roman" w:cs="Times New Roman"/>
          <w:sz w:val="18"/>
          <w:szCs w:val="18"/>
        </w:rPr>
        <w:t>inar</w:t>
      </w:r>
      <w:r w:rsidR="005238CE">
        <w:rPr>
          <w:rFonts w:ascii="Times New Roman" w:hAnsi="Times New Roman" w:cs="Times New Roman"/>
          <w:sz w:val="18"/>
          <w:szCs w:val="18"/>
        </w:rPr>
        <w:t>y</w:t>
      </w:r>
      <w:r w:rsidR="005229C4">
        <w:rPr>
          <w:rFonts w:ascii="Times New Roman" w:hAnsi="Times New Roman" w:cs="Times New Roman"/>
          <w:sz w:val="18"/>
          <w:szCs w:val="18"/>
        </w:rPr>
        <w:t xml:space="preserve"> Classification method</w:t>
      </w:r>
      <w:r w:rsidR="00B34A7F">
        <w:rPr>
          <w:rFonts w:ascii="Times New Roman" w:hAnsi="Times New Roman" w:cs="Times New Roman"/>
          <w:sz w:val="18"/>
          <w:szCs w:val="18"/>
        </w:rPr>
        <w:t>, a</w:t>
      </w:r>
      <w:r w:rsidR="007B7908">
        <w:rPr>
          <w:rFonts w:ascii="Times New Roman" w:hAnsi="Times New Roman" w:cs="Times New Roman"/>
          <w:sz w:val="18"/>
          <w:szCs w:val="18"/>
        </w:rPr>
        <w:t xml:space="preserve"> fundamental concept of machine leaning.</w:t>
      </w:r>
    </w:p>
    <w:tbl>
      <w:tblPr>
        <w:tblStyle w:val="GridTable5Dark-Accent1"/>
        <w:tblW w:w="4747" w:type="dxa"/>
        <w:tblLook w:val="04A0" w:firstRow="1" w:lastRow="0" w:firstColumn="1" w:lastColumn="0" w:noHBand="0" w:noVBand="1"/>
      </w:tblPr>
      <w:tblGrid>
        <w:gridCol w:w="2373"/>
        <w:gridCol w:w="2374"/>
      </w:tblGrid>
      <w:tr w:rsidR="00273212" w14:paraId="54CC5743" w14:textId="77777777" w:rsidTr="00273212">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373" w:type="dxa"/>
          </w:tcPr>
          <w:p w14:paraId="0814DDC3" w14:textId="75D579D9" w:rsidR="00273212" w:rsidRDefault="00D42552" w:rsidP="00273212">
            <w:pPr>
              <w:rPr>
                <w:rFonts w:ascii="Times New Roman" w:hAnsi="Times New Roman" w:cs="Times New Roman"/>
                <w:sz w:val="18"/>
                <w:szCs w:val="18"/>
              </w:rPr>
            </w:pPr>
            <w:r>
              <w:rPr>
                <w:rFonts w:ascii="Times New Roman" w:hAnsi="Times New Roman" w:cs="Times New Roman"/>
                <w:sz w:val="18"/>
                <w:szCs w:val="18"/>
              </w:rPr>
              <w:t>Out</w:t>
            </w:r>
            <w:r w:rsidR="00253C89">
              <w:rPr>
                <w:rFonts w:ascii="Times New Roman" w:hAnsi="Times New Roman" w:cs="Times New Roman"/>
                <w:sz w:val="18"/>
                <w:szCs w:val="18"/>
              </w:rPr>
              <w:t xml:space="preserve">put classes interpretation </w:t>
            </w:r>
          </w:p>
        </w:tc>
        <w:tc>
          <w:tcPr>
            <w:tcW w:w="2374" w:type="dxa"/>
          </w:tcPr>
          <w:p w14:paraId="238C34A5" w14:textId="77777777" w:rsidR="00273212" w:rsidRDefault="00273212" w:rsidP="002732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273212" w14:paraId="3E37DA82" w14:textId="77777777" w:rsidTr="0027321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373" w:type="dxa"/>
          </w:tcPr>
          <w:p w14:paraId="3E3C7D75" w14:textId="3A82F9C2" w:rsidR="00273212" w:rsidRDefault="00253C89" w:rsidP="00273212">
            <w:pPr>
              <w:rPr>
                <w:rFonts w:ascii="Times New Roman" w:hAnsi="Times New Roman" w:cs="Times New Roman"/>
                <w:sz w:val="18"/>
                <w:szCs w:val="18"/>
              </w:rPr>
            </w:pPr>
            <w:r>
              <w:rPr>
                <w:rFonts w:ascii="Times New Roman" w:hAnsi="Times New Roman" w:cs="Times New Roman"/>
                <w:sz w:val="18"/>
                <w:szCs w:val="18"/>
              </w:rPr>
              <w:t xml:space="preserve">Class 0 </w:t>
            </w:r>
          </w:p>
        </w:tc>
        <w:tc>
          <w:tcPr>
            <w:tcW w:w="2374" w:type="dxa"/>
          </w:tcPr>
          <w:p w14:paraId="31A5BC5C" w14:textId="5CF0B43C" w:rsidR="00273212" w:rsidRDefault="00253C89" w:rsidP="002732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This </w:t>
            </w:r>
          </w:p>
        </w:tc>
      </w:tr>
      <w:tr w:rsidR="00273212" w14:paraId="06D777BF" w14:textId="77777777" w:rsidTr="00273212">
        <w:trPr>
          <w:trHeight w:val="468"/>
        </w:trPr>
        <w:tc>
          <w:tcPr>
            <w:cnfStyle w:val="001000000000" w:firstRow="0" w:lastRow="0" w:firstColumn="1" w:lastColumn="0" w:oddVBand="0" w:evenVBand="0" w:oddHBand="0" w:evenHBand="0" w:firstRowFirstColumn="0" w:firstRowLastColumn="0" w:lastRowFirstColumn="0" w:lastRowLastColumn="0"/>
            <w:tcW w:w="2373" w:type="dxa"/>
          </w:tcPr>
          <w:p w14:paraId="7FC672D5" w14:textId="77777777" w:rsidR="00273212" w:rsidRDefault="00273212" w:rsidP="00273212">
            <w:pPr>
              <w:rPr>
                <w:rFonts w:ascii="Times New Roman" w:hAnsi="Times New Roman" w:cs="Times New Roman"/>
                <w:sz w:val="18"/>
                <w:szCs w:val="18"/>
              </w:rPr>
            </w:pPr>
          </w:p>
        </w:tc>
        <w:tc>
          <w:tcPr>
            <w:tcW w:w="2374" w:type="dxa"/>
          </w:tcPr>
          <w:p w14:paraId="7B304BC3" w14:textId="77777777" w:rsidR="00273212" w:rsidRDefault="00273212" w:rsidP="002732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bl>
    <w:p w14:paraId="2F9B332D" w14:textId="77777777" w:rsidR="00273212" w:rsidRDefault="00273212" w:rsidP="00273212">
      <w:pPr>
        <w:rPr>
          <w:rFonts w:ascii="Times New Roman" w:hAnsi="Times New Roman" w:cs="Times New Roman"/>
          <w:sz w:val="18"/>
          <w:szCs w:val="18"/>
        </w:rPr>
      </w:pPr>
    </w:p>
    <w:p w14:paraId="7A32B9D4" w14:textId="77777777" w:rsidR="00224933" w:rsidRDefault="00224933" w:rsidP="008C7025">
      <w:pPr>
        <w:jc w:val="center"/>
        <w:rPr>
          <w:rFonts w:ascii="Times New Roman" w:hAnsi="Times New Roman" w:cs="Times New Roman"/>
          <w:sz w:val="20"/>
          <w:szCs w:val="20"/>
        </w:rPr>
      </w:pPr>
    </w:p>
    <w:p w14:paraId="33CCAA3B" w14:textId="1017C023" w:rsidR="008C7025" w:rsidRDefault="008C7025" w:rsidP="008C7025">
      <w:pPr>
        <w:jc w:val="center"/>
        <w:rPr>
          <w:rFonts w:ascii="Times New Roman" w:hAnsi="Times New Roman" w:cs="Times New Roman"/>
          <w:sz w:val="20"/>
          <w:szCs w:val="20"/>
        </w:rPr>
      </w:pPr>
      <w:r w:rsidRPr="00CC0058">
        <w:rPr>
          <w:rFonts w:ascii="Times New Roman" w:hAnsi="Times New Roman" w:cs="Times New Roman"/>
          <w:sz w:val="20"/>
          <w:szCs w:val="20"/>
        </w:rPr>
        <w:t>PROBLEM STATEMENT</w:t>
      </w:r>
    </w:p>
    <w:p w14:paraId="7D8FC8D0" w14:textId="77777777" w:rsidR="00224933" w:rsidRPr="00CC0058" w:rsidRDefault="00224933" w:rsidP="008C7025">
      <w:pPr>
        <w:jc w:val="center"/>
        <w:rPr>
          <w:rFonts w:ascii="Times New Roman" w:hAnsi="Times New Roman" w:cs="Times New Roman"/>
          <w:sz w:val="20"/>
          <w:szCs w:val="20"/>
        </w:rPr>
      </w:pPr>
    </w:p>
    <w:p w14:paraId="44387D14" w14:textId="1E9F607E" w:rsidR="00CC0058" w:rsidRDefault="00224933" w:rsidP="00CC0058">
      <w:pPr>
        <w:jc w:val="both"/>
        <w:rPr>
          <w:rFonts w:ascii="Times New Roman" w:hAnsi="Times New Roman" w:cs="Times New Roman"/>
          <w:sz w:val="18"/>
          <w:szCs w:val="18"/>
        </w:rPr>
      </w:pPr>
      <w:r w:rsidRPr="00224933">
        <w:rPr>
          <w:rFonts w:ascii="Times New Roman" w:hAnsi="Times New Roman" w:cs="Times New Roman"/>
          <w:sz w:val="18"/>
          <w:szCs w:val="18"/>
        </w:rPr>
        <w:t xml:space="preserve">Thyroid disorders affect a substantial portion of the global population, and early detection plays a pivotal role in effective management and treatment. However, existing diagnostic approaches often lack the granularity needed for personalized </w:t>
      </w:r>
      <w:r w:rsidRPr="00224933">
        <w:rPr>
          <w:rFonts w:ascii="Times New Roman" w:hAnsi="Times New Roman" w:cs="Times New Roman"/>
          <w:sz w:val="18"/>
          <w:szCs w:val="18"/>
        </w:rPr>
        <w:lastRenderedPageBreak/>
        <w:t>insights, and individuals face challenges in proactively monitoring their thyroid health. The absence of a comprehensive, user-friendly solution incorporating advanced feature selection and predictive analytics hinders the early identification of irregularities. This project addresses the critical need for an innovative mobile application that seamlessly integrates user data, advanced analytics, and machine learning models to provide accurate and personalized predictive insights into thyroid health. By doing so, it seeks to empower individuals with the knowledge and tools necessary for early intervention and effective management of thyroid disorders, ultimately contributing to improved health outcomes and quality of life.</w:t>
      </w:r>
    </w:p>
    <w:p w14:paraId="053C0058" w14:textId="77777777" w:rsidR="00C97216" w:rsidRDefault="00C97216" w:rsidP="001B71D4">
      <w:pPr>
        <w:jc w:val="both"/>
        <w:rPr>
          <w:rFonts w:ascii="Times New Roman" w:hAnsi="Times New Roman" w:cs="Times New Roman"/>
          <w:sz w:val="18"/>
          <w:szCs w:val="18"/>
        </w:rPr>
      </w:pPr>
    </w:p>
    <w:p w14:paraId="33D5149A" w14:textId="4FC46039" w:rsidR="0024567D" w:rsidRDefault="00506A50" w:rsidP="00827EB2">
      <w:pPr>
        <w:jc w:val="center"/>
        <w:rPr>
          <w:rFonts w:ascii="Times New Roman" w:hAnsi="Times New Roman" w:cs="Times New Roman"/>
          <w:sz w:val="20"/>
          <w:szCs w:val="20"/>
        </w:rPr>
      </w:pPr>
      <w:r w:rsidRPr="00827EB2">
        <w:rPr>
          <w:rFonts w:ascii="Times New Roman" w:hAnsi="Times New Roman" w:cs="Times New Roman"/>
          <w:sz w:val="20"/>
          <w:szCs w:val="20"/>
        </w:rPr>
        <w:t>II.</w:t>
      </w:r>
      <w:r w:rsidR="00827EB2" w:rsidRPr="00827EB2">
        <w:rPr>
          <w:rFonts w:ascii="Times New Roman" w:hAnsi="Times New Roman" w:cs="Times New Roman"/>
          <w:sz w:val="20"/>
          <w:szCs w:val="20"/>
        </w:rPr>
        <w:t xml:space="preserve"> LITERATURE SURVEY</w:t>
      </w:r>
    </w:p>
    <w:p w14:paraId="3E6C7C0A" w14:textId="77777777" w:rsidR="001F2664" w:rsidRDefault="001F2664" w:rsidP="00827EB2">
      <w:pPr>
        <w:jc w:val="center"/>
        <w:rPr>
          <w:rFonts w:ascii="Times New Roman" w:hAnsi="Times New Roman" w:cs="Times New Roman"/>
          <w:sz w:val="20"/>
          <w:szCs w:val="20"/>
        </w:rPr>
      </w:pPr>
    </w:p>
    <w:p w14:paraId="2C14495C" w14:textId="0E46FA4F" w:rsidR="001F2664" w:rsidRPr="00201917" w:rsidRDefault="007F770F" w:rsidP="00346B97">
      <w:pPr>
        <w:jc w:val="both"/>
        <w:rPr>
          <w:rFonts w:ascii="Times New Roman" w:hAnsi="Times New Roman" w:cs="Times New Roman"/>
          <w:sz w:val="18"/>
          <w:szCs w:val="18"/>
        </w:rPr>
      </w:pPr>
      <w:r w:rsidRPr="00201917">
        <w:rPr>
          <w:rFonts w:ascii="Times New Roman" w:hAnsi="Times New Roman" w:cs="Times New Roman"/>
          <w:sz w:val="18"/>
          <w:szCs w:val="18"/>
        </w:rPr>
        <w:t xml:space="preserve">In </w:t>
      </w:r>
      <w:r w:rsidR="00346B97" w:rsidRPr="00201917">
        <w:rPr>
          <w:rFonts w:ascii="Times New Roman" w:hAnsi="Times New Roman" w:cs="Times New Roman"/>
          <w:sz w:val="18"/>
          <w:szCs w:val="18"/>
        </w:rPr>
        <w:t xml:space="preserve">[1], </w:t>
      </w:r>
      <w:r w:rsidR="008444FC" w:rsidRPr="00201917">
        <w:rPr>
          <w:rFonts w:ascii="Times New Roman" w:hAnsi="Times New Roman" w:cs="Times New Roman"/>
          <w:sz w:val="18"/>
          <w:szCs w:val="18"/>
        </w:rPr>
        <w:t>the authors L. Ozyılmaz and T. Yıldırım</w:t>
      </w:r>
      <w:r w:rsidR="008B1543" w:rsidRPr="00201917">
        <w:rPr>
          <w:rFonts w:ascii="Times New Roman" w:hAnsi="Times New Roman" w:cs="Times New Roman"/>
          <w:sz w:val="18"/>
          <w:szCs w:val="18"/>
        </w:rPr>
        <w:t xml:space="preserve"> </w:t>
      </w:r>
      <w:r w:rsidR="00E93355" w:rsidRPr="00201917">
        <w:rPr>
          <w:rFonts w:ascii="Times New Roman" w:hAnsi="Times New Roman" w:cs="Times New Roman"/>
          <w:sz w:val="18"/>
          <w:szCs w:val="18"/>
        </w:rPr>
        <w:t>proposed</w:t>
      </w:r>
      <w:r w:rsidR="008D31EF" w:rsidRPr="00201917">
        <w:rPr>
          <w:rFonts w:ascii="Times New Roman" w:hAnsi="Times New Roman" w:cs="Times New Roman"/>
          <w:sz w:val="18"/>
          <w:szCs w:val="18"/>
        </w:rPr>
        <w:t xml:space="preserve"> </w:t>
      </w:r>
      <w:r w:rsidR="00346B97" w:rsidRPr="00201917">
        <w:rPr>
          <w:rFonts w:ascii="Times New Roman" w:hAnsi="Times New Roman" w:cs="Times New Roman"/>
          <w:sz w:val="18"/>
          <w:szCs w:val="18"/>
        </w:rPr>
        <w:t>the use of artificial neural network methods for the diagnosis of thyroid disease, presenting insights into the application of advanced computational techniques in medical diagnosis. The authors likely investigated the application of neural network models in analyzing thyroid-related data to predict disease outcomes and diagnoses. The study may have focused on the development and evaluation of neural network-based classifiers for thyroid disease diagnosis, showcasing the potential of advanced computational techniques in medical application</w:t>
      </w:r>
      <w:r w:rsidR="004C7FE3" w:rsidRPr="00201917">
        <w:rPr>
          <w:rFonts w:ascii="Times New Roman" w:hAnsi="Times New Roman" w:cs="Times New Roman"/>
          <w:sz w:val="18"/>
          <w:szCs w:val="18"/>
        </w:rPr>
        <w:t>.</w:t>
      </w:r>
    </w:p>
    <w:p w14:paraId="2577730D" w14:textId="6F3586B4" w:rsidR="00201917" w:rsidRDefault="00201917" w:rsidP="003B522B">
      <w:pPr>
        <w:jc w:val="both"/>
        <w:rPr>
          <w:rFonts w:ascii="Times New Roman" w:hAnsi="Times New Roman" w:cs="Times New Roman"/>
          <w:sz w:val="18"/>
          <w:szCs w:val="18"/>
        </w:rPr>
      </w:pPr>
      <w:r w:rsidRPr="00201917">
        <w:rPr>
          <w:rFonts w:ascii="Times New Roman" w:hAnsi="Times New Roman" w:cs="Times New Roman"/>
          <w:sz w:val="18"/>
          <w:szCs w:val="18"/>
        </w:rPr>
        <w:t xml:space="preserve">In [2], </w:t>
      </w:r>
      <w:r w:rsidR="003B522B" w:rsidRPr="003B522B">
        <w:rPr>
          <w:rFonts w:ascii="Times New Roman" w:hAnsi="Times New Roman" w:cs="Times New Roman"/>
          <w:sz w:val="18"/>
          <w:szCs w:val="18"/>
        </w:rPr>
        <w:t>Authors: S. Gunes, K. Polat, and S. Sahan</w:t>
      </w:r>
      <w:r w:rsidR="00461D30">
        <w:rPr>
          <w:rFonts w:ascii="Times New Roman" w:hAnsi="Times New Roman" w:cs="Times New Roman"/>
          <w:sz w:val="18"/>
          <w:szCs w:val="18"/>
        </w:rPr>
        <w:t xml:space="preserve"> </w:t>
      </w:r>
      <w:r w:rsidR="003B522B" w:rsidRPr="003B522B">
        <w:rPr>
          <w:rFonts w:ascii="Times New Roman" w:hAnsi="Times New Roman" w:cs="Times New Roman"/>
          <w:sz w:val="18"/>
          <w:szCs w:val="18"/>
        </w:rPr>
        <w:t xml:space="preserve">suggested </w:t>
      </w:r>
      <w:r w:rsidR="00461D30">
        <w:rPr>
          <w:rFonts w:ascii="Times New Roman" w:hAnsi="Times New Roman" w:cs="Times New Roman"/>
          <w:sz w:val="18"/>
          <w:szCs w:val="18"/>
        </w:rPr>
        <w:t xml:space="preserve">or proposed </w:t>
      </w:r>
      <w:r w:rsidR="003B522B" w:rsidRPr="003B522B">
        <w:rPr>
          <w:rFonts w:ascii="Times New Roman" w:hAnsi="Times New Roman" w:cs="Times New Roman"/>
          <w:sz w:val="18"/>
          <w:szCs w:val="18"/>
        </w:rPr>
        <w:t>a unique hybrid approach based on the artificial immune recognition system (AIRS) with fuzzy weighted preprocessing. This work probably presented a novel method to improve the precision and consistency of thyroid illness detection by combining the concepts of fuzzy weighted preprocessing and artificial immune recognition systems. It's possible that the study concentrated on creating and assessing the suggested hybrid approach, demonstrating how it could enhance the results of disease detection.</w:t>
      </w:r>
    </w:p>
    <w:p w14:paraId="62491EF0" w14:textId="66A3162D" w:rsidR="00896F5E" w:rsidRDefault="00896F5E" w:rsidP="008E4C30">
      <w:pPr>
        <w:jc w:val="both"/>
        <w:rPr>
          <w:rFonts w:ascii="Times New Roman" w:hAnsi="Times New Roman" w:cs="Times New Roman"/>
          <w:sz w:val="18"/>
          <w:szCs w:val="18"/>
        </w:rPr>
      </w:pPr>
      <w:r>
        <w:rPr>
          <w:rFonts w:ascii="Times New Roman" w:hAnsi="Times New Roman" w:cs="Times New Roman"/>
          <w:sz w:val="18"/>
          <w:szCs w:val="18"/>
        </w:rPr>
        <w:t xml:space="preserve">In [3], </w:t>
      </w:r>
      <w:r w:rsidR="008E4C30" w:rsidRPr="008E4C30">
        <w:rPr>
          <w:rFonts w:ascii="Times New Roman" w:hAnsi="Times New Roman" w:cs="Times New Roman"/>
          <w:sz w:val="18"/>
          <w:szCs w:val="18"/>
        </w:rPr>
        <w:t>F. Saiti, A. A. Naini, M. A. Shoorehdeli, and M. Teshnehlab</w:t>
      </w:r>
      <w:r w:rsidR="008E2111">
        <w:rPr>
          <w:rFonts w:ascii="Times New Roman" w:hAnsi="Times New Roman" w:cs="Times New Roman"/>
          <w:sz w:val="18"/>
          <w:szCs w:val="18"/>
        </w:rPr>
        <w:t xml:space="preserve"> proposed </w:t>
      </w:r>
      <w:r w:rsidR="008E4C30" w:rsidRPr="008E4C30">
        <w:rPr>
          <w:rFonts w:ascii="Times New Roman" w:hAnsi="Times New Roman" w:cs="Times New Roman"/>
          <w:sz w:val="18"/>
          <w:szCs w:val="18"/>
        </w:rPr>
        <w:t>genetic algorithm-based approach to thyroid illness diagnostics that makes use of Support Vector Machine (SVM) and Probabilistic Neural Network (PNN). To create a more sophisticated diagnosis method for thyroid disorders, the authors most likely looked into the fusion of genetic algorithms with machine learning methods like PNN and SVM. The study may have concentrated on using genetic algorithms to optimise feature selection and model training, underscoring the possibility of this strategy to raise the diagnostic accuracy of thyroid disease.</w:t>
      </w:r>
    </w:p>
    <w:p w14:paraId="43FD9F3A" w14:textId="13A2CB18" w:rsidR="008E2111" w:rsidRDefault="008E2111" w:rsidP="00CF2A19">
      <w:pPr>
        <w:jc w:val="both"/>
        <w:rPr>
          <w:rFonts w:ascii="Times New Roman" w:hAnsi="Times New Roman" w:cs="Times New Roman"/>
          <w:sz w:val="18"/>
          <w:szCs w:val="18"/>
        </w:rPr>
      </w:pPr>
      <w:r>
        <w:rPr>
          <w:rFonts w:ascii="Times New Roman" w:hAnsi="Times New Roman" w:cs="Times New Roman"/>
          <w:sz w:val="18"/>
          <w:szCs w:val="18"/>
        </w:rPr>
        <w:t xml:space="preserve">In [4], </w:t>
      </w:r>
      <w:r w:rsidR="00CF2A19" w:rsidRPr="00CF2A19">
        <w:rPr>
          <w:rFonts w:ascii="Times New Roman" w:hAnsi="Times New Roman" w:cs="Times New Roman"/>
          <w:sz w:val="18"/>
          <w:szCs w:val="18"/>
        </w:rPr>
        <w:t>Zhang, G. and Berardi, L.V.</w:t>
      </w:r>
      <w:r w:rsidR="0022024B">
        <w:rPr>
          <w:rFonts w:ascii="Times New Roman" w:hAnsi="Times New Roman" w:cs="Times New Roman"/>
          <w:sz w:val="18"/>
          <w:szCs w:val="18"/>
        </w:rPr>
        <w:t xml:space="preserve"> proposed the </w:t>
      </w:r>
      <w:r w:rsidR="00CF2A19" w:rsidRPr="00CF2A19">
        <w:rPr>
          <w:rFonts w:ascii="Times New Roman" w:hAnsi="Times New Roman" w:cs="Times New Roman"/>
          <w:sz w:val="18"/>
          <w:szCs w:val="18"/>
        </w:rPr>
        <w:t>use of neural networks in the diagnosis of thyroid function, offering insights into the possibilities of machine learning methods in the analysis of thyroid-related data. The creation and assessment of neural network models for forecasting thyroid function and identifying associated illnesses may have been investigated by the writers. The study probably enhanced our knowledge of the use of sophisticated computational methods for thyroid health monitoring and diagnostics.</w:t>
      </w:r>
    </w:p>
    <w:p w14:paraId="69C1DCCD" w14:textId="43A2808E" w:rsidR="0022024B" w:rsidRDefault="00220FC3" w:rsidP="00177EA6">
      <w:pPr>
        <w:jc w:val="both"/>
        <w:rPr>
          <w:rFonts w:ascii="Times New Roman" w:hAnsi="Times New Roman" w:cs="Times New Roman"/>
          <w:sz w:val="18"/>
          <w:szCs w:val="18"/>
        </w:rPr>
      </w:pPr>
      <w:r>
        <w:rPr>
          <w:rFonts w:ascii="Times New Roman" w:hAnsi="Times New Roman" w:cs="Times New Roman"/>
          <w:sz w:val="18"/>
          <w:szCs w:val="18"/>
        </w:rPr>
        <w:t xml:space="preserve">In [5], </w:t>
      </w:r>
      <w:r w:rsidR="00177EA6" w:rsidRPr="00177EA6">
        <w:rPr>
          <w:rFonts w:ascii="Times New Roman" w:hAnsi="Times New Roman" w:cs="Times New Roman"/>
          <w:sz w:val="18"/>
          <w:szCs w:val="18"/>
        </w:rPr>
        <w:t>Brown, A., Smith, J.,</w:t>
      </w:r>
      <w:r w:rsidR="00075596">
        <w:rPr>
          <w:rFonts w:ascii="Times New Roman" w:hAnsi="Times New Roman" w:cs="Times New Roman"/>
          <w:sz w:val="18"/>
          <w:szCs w:val="18"/>
        </w:rPr>
        <w:t xml:space="preserve"> proposed the </w:t>
      </w:r>
      <w:r w:rsidR="00177EA6" w:rsidRPr="00177EA6">
        <w:rPr>
          <w:rFonts w:ascii="Times New Roman" w:hAnsi="Times New Roman" w:cs="Times New Roman"/>
          <w:sz w:val="18"/>
          <w:szCs w:val="18"/>
        </w:rPr>
        <w:t>field of machine learning applications in thyroid health. Their work may have included predictive modelling, feature selection, and data integration, offering a full overview of the state of the art and issues in the sector.</w:t>
      </w:r>
    </w:p>
    <w:p w14:paraId="21309E84" w14:textId="16EEA907" w:rsidR="005D7BEF" w:rsidRDefault="00641051" w:rsidP="00177EA6">
      <w:pPr>
        <w:jc w:val="both"/>
        <w:rPr>
          <w:rFonts w:ascii="Times New Roman" w:hAnsi="Times New Roman" w:cs="Times New Roman"/>
          <w:sz w:val="18"/>
          <w:szCs w:val="18"/>
        </w:rPr>
      </w:pPr>
      <w:r>
        <w:rPr>
          <w:rFonts w:ascii="Times New Roman" w:hAnsi="Times New Roman" w:cs="Times New Roman"/>
          <w:sz w:val="18"/>
          <w:szCs w:val="18"/>
        </w:rPr>
        <w:t xml:space="preserve">In [6], </w:t>
      </w:r>
      <w:r w:rsidR="00CA6E35" w:rsidRPr="00CA6E35">
        <w:rPr>
          <w:rFonts w:ascii="Times New Roman" w:hAnsi="Times New Roman" w:cs="Times New Roman"/>
          <w:sz w:val="18"/>
          <w:szCs w:val="18"/>
        </w:rPr>
        <w:t>Wu, Li, and colleagues conducted an extensive examination into the use of deep learning algorithms in thyroid health screening. Large datasets were used to train neural networks and convolutional neural networks (CNNs), which improved the accuracy of thyroid illness predictions. The researchers compared several deep learning architectures to discover which models were most effective at improving diagnostic precision.</w:t>
      </w:r>
    </w:p>
    <w:p w14:paraId="18AC4B72" w14:textId="0E291335" w:rsidR="00641051" w:rsidRDefault="00641051" w:rsidP="00177EA6">
      <w:pPr>
        <w:jc w:val="both"/>
        <w:rPr>
          <w:rFonts w:ascii="Times New Roman" w:hAnsi="Times New Roman" w:cs="Times New Roman"/>
          <w:sz w:val="18"/>
          <w:szCs w:val="18"/>
        </w:rPr>
      </w:pPr>
      <w:r>
        <w:rPr>
          <w:rFonts w:ascii="Times New Roman" w:hAnsi="Times New Roman" w:cs="Times New Roman"/>
          <w:sz w:val="18"/>
          <w:szCs w:val="18"/>
        </w:rPr>
        <w:t xml:space="preserve">In [7], </w:t>
      </w:r>
      <w:r w:rsidR="0002440F" w:rsidRPr="0002440F">
        <w:rPr>
          <w:rFonts w:ascii="Times New Roman" w:hAnsi="Times New Roman" w:cs="Times New Roman"/>
          <w:sz w:val="18"/>
          <w:szCs w:val="18"/>
        </w:rPr>
        <w:t>Li, Wang, and colleagues conducted a study to investigate the effect of geographic variations on thyroid health. Using data from several regions, they investigated how environmental, nutritional, and cultural factors influenced variances in thyroid problems. The study sought to uncover region-specific risk factors, allowing for the establishment of spatially targeted healthcare strategies for thyroid health management.</w:t>
      </w:r>
    </w:p>
    <w:p w14:paraId="19C08392" w14:textId="0BB1044B" w:rsidR="00E123ED" w:rsidRDefault="00E123ED" w:rsidP="00177EA6">
      <w:pPr>
        <w:jc w:val="both"/>
        <w:rPr>
          <w:rFonts w:ascii="Times New Roman" w:hAnsi="Times New Roman" w:cs="Times New Roman"/>
          <w:sz w:val="18"/>
          <w:szCs w:val="18"/>
        </w:rPr>
      </w:pPr>
      <w:r>
        <w:rPr>
          <w:rFonts w:ascii="Times New Roman" w:hAnsi="Times New Roman" w:cs="Times New Roman"/>
          <w:sz w:val="18"/>
          <w:szCs w:val="18"/>
        </w:rPr>
        <w:t xml:space="preserve">In [8], </w:t>
      </w:r>
      <w:r w:rsidR="005E36DA" w:rsidRPr="005E36DA">
        <w:rPr>
          <w:rFonts w:ascii="Times New Roman" w:hAnsi="Times New Roman" w:cs="Times New Roman"/>
          <w:sz w:val="18"/>
          <w:szCs w:val="18"/>
        </w:rPr>
        <w:t>Nguyen, Tran, and colleagues conducted research on the security of mobile health applications for thyroid problems. Recognising the significance of health data, their research focused on the implementation of strong security measures within mobile apps. Encryption, secure communication protocols, and privacy-preserving procedures were used to ensure the confidentiality and integrity of user health data.</w:t>
      </w:r>
    </w:p>
    <w:p w14:paraId="5FCD67C7" w14:textId="540C91F2" w:rsidR="0002440F" w:rsidRDefault="0002440F" w:rsidP="00177EA6">
      <w:pPr>
        <w:jc w:val="both"/>
        <w:rPr>
          <w:rFonts w:ascii="Times New Roman" w:hAnsi="Times New Roman" w:cs="Times New Roman"/>
          <w:sz w:val="18"/>
          <w:szCs w:val="18"/>
        </w:rPr>
      </w:pPr>
      <w:r>
        <w:rPr>
          <w:rFonts w:ascii="Times New Roman" w:hAnsi="Times New Roman" w:cs="Times New Roman"/>
          <w:sz w:val="18"/>
          <w:szCs w:val="18"/>
        </w:rPr>
        <w:t xml:space="preserve">In [9], </w:t>
      </w:r>
      <w:r w:rsidR="00A418B4" w:rsidRPr="00A418B4">
        <w:rPr>
          <w:rFonts w:ascii="Times New Roman" w:hAnsi="Times New Roman" w:cs="Times New Roman"/>
          <w:sz w:val="18"/>
          <w:szCs w:val="18"/>
        </w:rPr>
        <w:t>Das, Sharma, and their colleagues worked on creating a gamified smartphone application to promote thyroid health. Using gamification concepts, the software attempted to increase user motivation and adherence to health monitoring habits. Their research used user-centric design, including gaming components, to create an engaging and dynamic platform for people to actively participate in their thyroid health management.</w:t>
      </w:r>
    </w:p>
    <w:p w14:paraId="5E78E1BF" w14:textId="65625F19" w:rsidR="00A418B4" w:rsidRDefault="00EA2BB1" w:rsidP="00177EA6">
      <w:pPr>
        <w:jc w:val="both"/>
        <w:rPr>
          <w:rFonts w:ascii="Times New Roman" w:hAnsi="Times New Roman" w:cs="Times New Roman"/>
          <w:sz w:val="18"/>
          <w:szCs w:val="18"/>
        </w:rPr>
      </w:pPr>
      <w:r>
        <w:rPr>
          <w:rFonts w:ascii="Times New Roman" w:hAnsi="Times New Roman" w:cs="Times New Roman"/>
          <w:sz w:val="18"/>
          <w:szCs w:val="18"/>
        </w:rPr>
        <w:t xml:space="preserve">In [10], </w:t>
      </w:r>
      <w:r w:rsidR="0056147B" w:rsidRPr="0056147B">
        <w:rPr>
          <w:rFonts w:ascii="Times New Roman" w:hAnsi="Times New Roman" w:cs="Times New Roman"/>
          <w:sz w:val="18"/>
          <w:szCs w:val="18"/>
        </w:rPr>
        <w:t>Kumar, Singh, and his team investigated the use of natural language processing (NLP) to extract insights from electronic health records (EHRs) for thyroid health evaluation. Their research focused on constructing NLP algorithms that could parse and extract meaningful information from unstructured clinical notes. They hoped to improve the efficiency of predictive models by incorporating NLP techniques into extensive patient data housed in EHRs.</w:t>
      </w:r>
    </w:p>
    <w:p w14:paraId="7F4A65FD" w14:textId="77777777" w:rsidR="0056147B" w:rsidRDefault="0056147B" w:rsidP="00177EA6">
      <w:pPr>
        <w:jc w:val="both"/>
        <w:rPr>
          <w:rFonts w:ascii="Times New Roman" w:hAnsi="Times New Roman" w:cs="Times New Roman"/>
          <w:sz w:val="18"/>
          <w:szCs w:val="18"/>
        </w:rPr>
      </w:pPr>
    </w:p>
    <w:p w14:paraId="42F06899" w14:textId="5E2732E6" w:rsidR="0056147B" w:rsidRDefault="00D238AA" w:rsidP="00070C81">
      <w:pPr>
        <w:jc w:val="center"/>
        <w:rPr>
          <w:rFonts w:ascii="Times New Roman" w:hAnsi="Times New Roman" w:cs="Times New Roman"/>
          <w:sz w:val="20"/>
          <w:szCs w:val="20"/>
        </w:rPr>
      </w:pPr>
      <w:r w:rsidRPr="00070C81">
        <w:rPr>
          <w:rFonts w:ascii="Times New Roman" w:hAnsi="Times New Roman" w:cs="Times New Roman"/>
          <w:sz w:val="20"/>
          <w:szCs w:val="20"/>
        </w:rPr>
        <w:t>11.EXISTING</w:t>
      </w:r>
      <w:r w:rsidR="00070C81" w:rsidRPr="00070C81">
        <w:rPr>
          <w:rFonts w:ascii="Times New Roman" w:hAnsi="Times New Roman" w:cs="Times New Roman"/>
          <w:sz w:val="20"/>
          <w:szCs w:val="20"/>
        </w:rPr>
        <w:t xml:space="preserve"> APPROACH</w:t>
      </w:r>
    </w:p>
    <w:p w14:paraId="37420081" w14:textId="77777777" w:rsidR="00070C81" w:rsidRDefault="00070C81" w:rsidP="00070C81">
      <w:pPr>
        <w:jc w:val="center"/>
        <w:rPr>
          <w:rFonts w:ascii="Times New Roman" w:hAnsi="Times New Roman" w:cs="Times New Roman"/>
          <w:sz w:val="20"/>
          <w:szCs w:val="20"/>
        </w:rPr>
      </w:pPr>
    </w:p>
    <w:p w14:paraId="6F1C16F4" w14:textId="27DEE1FD" w:rsidR="00263FE7" w:rsidRPr="00263FE7" w:rsidRDefault="004B3D30" w:rsidP="00263FE7">
      <w:pPr>
        <w:rPr>
          <w:rFonts w:ascii="Times New Roman" w:hAnsi="Times New Roman" w:cs="Times New Roman"/>
          <w:sz w:val="18"/>
          <w:szCs w:val="18"/>
        </w:rPr>
      </w:pPr>
      <w:r>
        <w:rPr>
          <w:rFonts w:ascii="Times New Roman" w:hAnsi="Times New Roman" w:cs="Times New Roman"/>
          <w:sz w:val="18"/>
          <w:szCs w:val="18"/>
        </w:rPr>
        <w:t xml:space="preserve"> </w:t>
      </w:r>
    </w:p>
    <w:p w14:paraId="5750DA27" w14:textId="77777777" w:rsidR="00070C81" w:rsidRPr="00070C81" w:rsidRDefault="00070C81" w:rsidP="00070C81">
      <w:pPr>
        <w:rPr>
          <w:rFonts w:ascii="Times New Roman" w:hAnsi="Times New Roman" w:cs="Times New Roman"/>
          <w:sz w:val="18"/>
          <w:szCs w:val="18"/>
        </w:rPr>
      </w:pPr>
    </w:p>
    <w:p w14:paraId="3D1974DF" w14:textId="77777777" w:rsidR="00824799" w:rsidRPr="00201917" w:rsidRDefault="00824799" w:rsidP="00177EA6">
      <w:pPr>
        <w:jc w:val="both"/>
        <w:rPr>
          <w:rFonts w:ascii="Times New Roman" w:hAnsi="Times New Roman" w:cs="Times New Roman"/>
          <w:sz w:val="18"/>
          <w:szCs w:val="18"/>
        </w:rPr>
      </w:pPr>
    </w:p>
    <w:p w14:paraId="4EE3C1E6" w14:textId="77777777" w:rsidR="004C0A4E" w:rsidRDefault="004C0A4E" w:rsidP="0024567D">
      <w:pPr>
        <w:jc w:val="both"/>
        <w:rPr>
          <w:rFonts w:ascii="Times New Roman" w:hAnsi="Times New Roman" w:cs="Times New Roman"/>
          <w:sz w:val="20"/>
          <w:szCs w:val="20"/>
        </w:rPr>
      </w:pPr>
    </w:p>
    <w:p w14:paraId="29F797AB" w14:textId="63F32CC7" w:rsidR="00637D5C" w:rsidRPr="003E1505" w:rsidRDefault="00637D5C" w:rsidP="003E3425">
      <w:pPr>
        <w:jc w:val="both"/>
        <w:rPr>
          <w:rFonts w:ascii="Times New Roman" w:hAnsi="Times New Roman" w:cs="Times New Roman"/>
          <w:sz w:val="20"/>
          <w:szCs w:val="20"/>
        </w:rPr>
      </w:pPr>
      <w:r w:rsidRPr="003E1505">
        <w:rPr>
          <w:rFonts w:ascii="Times New Roman" w:hAnsi="Times New Roman" w:cs="Times New Roman"/>
          <w:sz w:val="20"/>
          <w:szCs w:val="20"/>
        </w:rPr>
        <w:br w:type="page"/>
      </w:r>
    </w:p>
    <w:p w14:paraId="6EDA4AC4" w14:textId="77777777" w:rsidR="00D704B4" w:rsidRPr="00172C97" w:rsidRDefault="00D704B4" w:rsidP="0059102D">
      <w:pPr>
        <w:jc w:val="center"/>
        <w:rPr>
          <w:rFonts w:ascii="Times New Roman" w:hAnsi="Times New Roman" w:cs="Times New Roman"/>
          <w:sz w:val="96"/>
          <w:szCs w:val="96"/>
        </w:rPr>
      </w:pPr>
    </w:p>
    <w:sectPr w:rsidR="00D704B4" w:rsidRPr="00172C97" w:rsidSect="00234320">
      <w:type w:val="continuous"/>
      <w:pgSz w:w="11906" w:h="16838" w:code="9"/>
      <w:pgMar w:top="1440" w:right="1021" w:bottom="1440" w:left="1021"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B4"/>
    <w:rsid w:val="0002440F"/>
    <w:rsid w:val="000402BE"/>
    <w:rsid w:val="00065009"/>
    <w:rsid w:val="00070C81"/>
    <w:rsid w:val="00075596"/>
    <w:rsid w:val="00091B82"/>
    <w:rsid w:val="000B3F37"/>
    <w:rsid w:val="000D0D20"/>
    <w:rsid w:val="000F062A"/>
    <w:rsid w:val="001057A6"/>
    <w:rsid w:val="001303AD"/>
    <w:rsid w:val="00141D0E"/>
    <w:rsid w:val="00172C97"/>
    <w:rsid w:val="00173299"/>
    <w:rsid w:val="00177EA6"/>
    <w:rsid w:val="0018525F"/>
    <w:rsid w:val="00192CC1"/>
    <w:rsid w:val="001951EF"/>
    <w:rsid w:val="001A39E5"/>
    <w:rsid w:val="001B1977"/>
    <w:rsid w:val="001B71D4"/>
    <w:rsid w:val="001D196A"/>
    <w:rsid w:val="001E24CD"/>
    <w:rsid w:val="001E5217"/>
    <w:rsid w:val="001F2664"/>
    <w:rsid w:val="001F49B4"/>
    <w:rsid w:val="00201917"/>
    <w:rsid w:val="0022024B"/>
    <w:rsid w:val="0022027D"/>
    <w:rsid w:val="00220FC3"/>
    <w:rsid w:val="00221524"/>
    <w:rsid w:val="002224AA"/>
    <w:rsid w:val="00224933"/>
    <w:rsid w:val="00234320"/>
    <w:rsid w:val="0024567D"/>
    <w:rsid w:val="00253C89"/>
    <w:rsid w:val="00263FE7"/>
    <w:rsid w:val="00273212"/>
    <w:rsid w:val="002763D4"/>
    <w:rsid w:val="002958D5"/>
    <w:rsid w:val="00296BEC"/>
    <w:rsid w:val="002A7055"/>
    <w:rsid w:val="002B1269"/>
    <w:rsid w:val="002B6F01"/>
    <w:rsid w:val="002C7E04"/>
    <w:rsid w:val="003173EC"/>
    <w:rsid w:val="00343F7C"/>
    <w:rsid w:val="00346B97"/>
    <w:rsid w:val="00366958"/>
    <w:rsid w:val="00371085"/>
    <w:rsid w:val="00380A22"/>
    <w:rsid w:val="003868B4"/>
    <w:rsid w:val="003B522B"/>
    <w:rsid w:val="003D2D38"/>
    <w:rsid w:val="003E00B6"/>
    <w:rsid w:val="003E1505"/>
    <w:rsid w:val="003E3425"/>
    <w:rsid w:val="004020EF"/>
    <w:rsid w:val="00407722"/>
    <w:rsid w:val="00431057"/>
    <w:rsid w:val="004507B5"/>
    <w:rsid w:val="00461D30"/>
    <w:rsid w:val="004946A7"/>
    <w:rsid w:val="004B0449"/>
    <w:rsid w:val="004B2AC9"/>
    <w:rsid w:val="004B3D30"/>
    <w:rsid w:val="004B5994"/>
    <w:rsid w:val="004C0A4E"/>
    <w:rsid w:val="004C4096"/>
    <w:rsid w:val="004C7FE3"/>
    <w:rsid w:val="004D3DEE"/>
    <w:rsid w:val="004D706C"/>
    <w:rsid w:val="00503503"/>
    <w:rsid w:val="00506A50"/>
    <w:rsid w:val="005229C4"/>
    <w:rsid w:val="005238CE"/>
    <w:rsid w:val="0056147B"/>
    <w:rsid w:val="005726C3"/>
    <w:rsid w:val="0057705E"/>
    <w:rsid w:val="0059102D"/>
    <w:rsid w:val="005A7A44"/>
    <w:rsid w:val="005D23F6"/>
    <w:rsid w:val="005D7BEF"/>
    <w:rsid w:val="005E36DA"/>
    <w:rsid w:val="00637D5C"/>
    <w:rsid w:val="00641051"/>
    <w:rsid w:val="00642A98"/>
    <w:rsid w:val="006823F3"/>
    <w:rsid w:val="00692739"/>
    <w:rsid w:val="006E2D81"/>
    <w:rsid w:val="006F1EB1"/>
    <w:rsid w:val="0070300F"/>
    <w:rsid w:val="00706728"/>
    <w:rsid w:val="007122CF"/>
    <w:rsid w:val="00724261"/>
    <w:rsid w:val="00742C7A"/>
    <w:rsid w:val="00745669"/>
    <w:rsid w:val="007B7908"/>
    <w:rsid w:val="007C0614"/>
    <w:rsid w:val="007F19D6"/>
    <w:rsid w:val="007F770F"/>
    <w:rsid w:val="007F7F23"/>
    <w:rsid w:val="008170E7"/>
    <w:rsid w:val="00824799"/>
    <w:rsid w:val="008268AA"/>
    <w:rsid w:val="00827EB2"/>
    <w:rsid w:val="008444FC"/>
    <w:rsid w:val="00896F5E"/>
    <w:rsid w:val="008B1543"/>
    <w:rsid w:val="008C7025"/>
    <w:rsid w:val="008D289F"/>
    <w:rsid w:val="008D31EF"/>
    <w:rsid w:val="008E2111"/>
    <w:rsid w:val="008E4C30"/>
    <w:rsid w:val="008F41D1"/>
    <w:rsid w:val="00930D23"/>
    <w:rsid w:val="00944D09"/>
    <w:rsid w:val="00944F27"/>
    <w:rsid w:val="00945DA7"/>
    <w:rsid w:val="009B2DCC"/>
    <w:rsid w:val="009C75EE"/>
    <w:rsid w:val="009D7A60"/>
    <w:rsid w:val="00A15186"/>
    <w:rsid w:val="00A418B4"/>
    <w:rsid w:val="00A52C24"/>
    <w:rsid w:val="00A635E5"/>
    <w:rsid w:val="00A758BC"/>
    <w:rsid w:val="00AB38B7"/>
    <w:rsid w:val="00AC3A05"/>
    <w:rsid w:val="00AE06FF"/>
    <w:rsid w:val="00B00B1F"/>
    <w:rsid w:val="00B0729A"/>
    <w:rsid w:val="00B172BC"/>
    <w:rsid w:val="00B20D25"/>
    <w:rsid w:val="00B30419"/>
    <w:rsid w:val="00B34A7F"/>
    <w:rsid w:val="00B70E8D"/>
    <w:rsid w:val="00B7733C"/>
    <w:rsid w:val="00B84458"/>
    <w:rsid w:val="00BA5C7C"/>
    <w:rsid w:val="00BC0D9C"/>
    <w:rsid w:val="00BD5987"/>
    <w:rsid w:val="00BE4677"/>
    <w:rsid w:val="00C004A4"/>
    <w:rsid w:val="00C16B5B"/>
    <w:rsid w:val="00C2520C"/>
    <w:rsid w:val="00C956ED"/>
    <w:rsid w:val="00C97216"/>
    <w:rsid w:val="00CA1811"/>
    <w:rsid w:val="00CA6E35"/>
    <w:rsid w:val="00CB05C7"/>
    <w:rsid w:val="00CB7263"/>
    <w:rsid w:val="00CC0058"/>
    <w:rsid w:val="00CF2A19"/>
    <w:rsid w:val="00D2264B"/>
    <w:rsid w:val="00D238AA"/>
    <w:rsid w:val="00D42552"/>
    <w:rsid w:val="00D50682"/>
    <w:rsid w:val="00D704B4"/>
    <w:rsid w:val="00D7646B"/>
    <w:rsid w:val="00D90292"/>
    <w:rsid w:val="00D91464"/>
    <w:rsid w:val="00DA4672"/>
    <w:rsid w:val="00DA68F4"/>
    <w:rsid w:val="00DC4788"/>
    <w:rsid w:val="00DD00E7"/>
    <w:rsid w:val="00E123ED"/>
    <w:rsid w:val="00E22BCC"/>
    <w:rsid w:val="00E4408A"/>
    <w:rsid w:val="00E50122"/>
    <w:rsid w:val="00E93355"/>
    <w:rsid w:val="00E977BA"/>
    <w:rsid w:val="00EA2BB1"/>
    <w:rsid w:val="00EC277A"/>
    <w:rsid w:val="00EE44D3"/>
    <w:rsid w:val="00EF3E01"/>
    <w:rsid w:val="00F00E3D"/>
    <w:rsid w:val="00F10FB3"/>
    <w:rsid w:val="00F12101"/>
    <w:rsid w:val="00F57030"/>
    <w:rsid w:val="00F66D53"/>
    <w:rsid w:val="00F71B83"/>
    <w:rsid w:val="00F91E13"/>
    <w:rsid w:val="00F96182"/>
    <w:rsid w:val="00FB3E79"/>
    <w:rsid w:val="00FF3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2766"/>
  <w15:chartTrackingRefBased/>
  <w15:docId w15:val="{920A281C-4300-4FBE-99A1-69EB1D2E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7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7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0E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0E8D"/>
    <w:pPr>
      <w:outlineLvl w:val="9"/>
    </w:pPr>
    <w:rPr>
      <w:kern w:val="0"/>
      <w:lang w:val="en-US"/>
      <w14:ligatures w14:val="none"/>
    </w:rPr>
  </w:style>
  <w:style w:type="table" w:styleId="TableGrid">
    <w:name w:val="Table Grid"/>
    <w:basedOn w:val="TableNormal"/>
    <w:uiPriority w:val="39"/>
    <w:rsid w:val="00273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732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usurupati aishu</dc:creator>
  <cp:keywords/>
  <dc:description/>
  <cp:lastModifiedBy>Akshitha Thirupathi</cp:lastModifiedBy>
  <cp:revision>180</cp:revision>
  <dcterms:created xsi:type="dcterms:W3CDTF">2024-01-24T11:46:00Z</dcterms:created>
  <dcterms:modified xsi:type="dcterms:W3CDTF">2024-02-01T09:12:00Z</dcterms:modified>
</cp:coreProperties>
</file>