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72510" w14:textId="37234CDC" w:rsidR="00C56C20" w:rsidRDefault="00C56C20" w:rsidP="00C56C2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center"/>
        <w:rPr>
          <w:rFonts w:ascii="Segoe UI" w:hAnsi="Segoe UI" w:cs="Segoe UI"/>
        </w:rPr>
      </w:pPr>
      <w:r>
        <w:rPr>
          <w:rFonts w:ascii="Segoe UI" w:hAnsi="Segoe UI" w:cs="Segoe UI"/>
        </w:rPr>
        <w:t>Exploring the Evolution: HTTP/1.1 vs HTTP/2</w:t>
      </w:r>
    </w:p>
    <w:p w14:paraId="797583C4" w14:textId="77777777" w:rsidR="00C56C20" w:rsidRDefault="00C56C20" w:rsidP="00C56C2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Introduction:</w:t>
      </w:r>
    </w:p>
    <w:p w14:paraId="2C4CF5CF" w14:textId="77777777" w:rsidR="00C56C20" w:rsidRDefault="00C56C20" w:rsidP="00C56C2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The evolution of the internet has brought about significant changes in the way web content is delivered. One crucial aspect of this evolution is the transition from HTTP/1.1 to HTTP/2. These protocols govern the communication between web browsers and servers, influencing the speed, efficiency, and overall performance of web applications. In this blog post, we'll delve into the key differences between HTTP/1.1 and HTTP/2 and explore how the latter has emerged as a game-changer in the realm of web communication.</w:t>
      </w:r>
    </w:p>
    <w:p w14:paraId="1F7EC691" w14:textId="77777777" w:rsidR="00C56C20" w:rsidRDefault="00C56C20" w:rsidP="00C56C2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HTTP/1.1: The Workhorse of the Web</w:t>
      </w:r>
    </w:p>
    <w:p w14:paraId="5D945D46" w14:textId="77777777" w:rsidR="00C56C20" w:rsidRDefault="00C56C20" w:rsidP="00C56C2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HTTP/1.1 has been the workhorse of the World Wide Web for over two decades. While it has served its purpose well, the demands of modern web applications and the increasing complexity of web pages have exposed some limitations in its design.</w:t>
      </w:r>
    </w:p>
    <w:p w14:paraId="1FCB33E7" w14:textId="77777777" w:rsidR="00C56C20" w:rsidRDefault="00C56C20" w:rsidP="00C56C2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Connection Multiplexing:</w:t>
      </w:r>
      <w:r>
        <w:rPr>
          <w:rFonts w:ascii="Segoe UI" w:hAnsi="Segoe UI" w:cs="Segoe UI"/>
        </w:rPr>
        <w:t xml:space="preserve"> One of the primary drawbacks of HTTP/1.1 is its inability to send multiple requests concurrently over a single connection. Each request requires a new connection, leading to a phenomenon known as "head-of-line blocking," where a slow-loading resource can delay the entire page.</w:t>
      </w:r>
    </w:p>
    <w:p w14:paraId="5192E6DB" w14:textId="77777777" w:rsidR="00C56C20" w:rsidRDefault="00C56C20" w:rsidP="00C56C2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Header Overhead:</w:t>
      </w:r>
      <w:r>
        <w:rPr>
          <w:rFonts w:ascii="Segoe UI" w:hAnsi="Segoe UI" w:cs="Segoe UI"/>
        </w:rPr>
        <w:t xml:space="preserve"> HTTP/1.1 sends redundant header information with each request, leading to increased overhead and longer load times. This redundancy includes information like cookies and user agents, which are sent with every request even if they remain unchanged.</w:t>
      </w:r>
    </w:p>
    <w:p w14:paraId="0BAF3368" w14:textId="77777777" w:rsidR="00C56C20" w:rsidRDefault="00C56C20" w:rsidP="00C56C2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Compression:</w:t>
      </w:r>
      <w:r>
        <w:rPr>
          <w:rFonts w:ascii="Segoe UI" w:hAnsi="Segoe UI" w:cs="Segoe UI"/>
        </w:rPr>
        <w:t xml:space="preserve"> While HTTP/1.1 supports header compression, it doesn't extend this feature to the body of the message. This limitation can result in inefficient data transmission, especially for large payloads.</w:t>
      </w:r>
    </w:p>
    <w:p w14:paraId="5B53DA12" w14:textId="77777777" w:rsidR="00C56C20" w:rsidRDefault="00C56C20" w:rsidP="00C56C2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HTTP/2: A New Paradigm</w:t>
      </w:r>
    </w:p>
    <w:p w14:paraId="3AE1D4B5" w14:textId="77777777" w:rsidR="00C56C20" w:rsidRDefault="00C56C20" w:rsidP="00C56C2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HTTP/2, designed to address the shortcomings of its predecessor, was officially standardized in 2015. The protocol introduces several groundbreaking features that significantly enhance the performance of web applications.</w:t>
      </w:r>
    </w:p>
    <w:p w14:paraId="04A9FA60" w14:textId="77777777" w:rsidR="00C56C20" w:rsidRDefault="00C56C20" w:rsidP="00C56C20">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Multiplexing:</w:t>
      </w:r>
      <w:r>
        <w:rPr>
          <w:rFonts w:ascii="Segoe UI" w:hAnsi="Segoe UI" w:cs="Segoe UI"/>
        </w:rPr>
        <w:t xml:space="preserve"> One of the most notable improvements in HTTP/2 is multiplexing, allowing multiple requests and responses to be sent concurrently over a single connection. This eliminates head-of-line blocking, leading to faster and more efficient data transfer.</w:t>
      </w:r>
    </w:p>
    <w:p w14:paraId="07F6E775" w14:textId="77777777" w:rsidR="00C56C20" w:rsidRDefault="00C56C20" w:rsidP="00C56C20">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Header Compression:</w:t>
      </w:r>
      <w:r>
        <w:rPr>
          <w:rFonts w:ascii="Segoe UI" w:hAnsi="Segoe UI" w:cs="Segoe UI"/>
        </w:rPr>
        <w:t xml:space="preserve"> HTTP/2 employs header compression techniques that significantly reduce overhead. The use of the HPACK compression algorithm </w:t>
      </w:r>
      <w:r>
        <w:rPr>
          <w:rFonts w:ascii="Segoe UI" w:hAnsi="Segoe UI" w:cs="Segoe UI"/>
        </w:rPr>
        <w:lastRenderedPageBreak/>
        <w:t>ensures that redundant header information is transmitted more efficiently, enhancing overall performance.</w:t>
      </w:r>
    </w:p>
    <w:p w14:paraId="261A17EC" w14:textId="77777777" w:rsidR="00C56C20" w:rsidRDefault="00C56C20" w:rsidP="00C56C20">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Binary Protocol:</w:t>
      </w:r>
      <w:r>
        <w:rPr>
          <w:rFonts w:ascii="Segoe UI" w:hAnsi="Segoe UI" w:cs="Segoe UI"/>
        </w:rPr>
        <w:t xml:space="preserve"> Unlike the text-based format of HTTP/1.1, HTTP/2 uses a binary protocol. This makes it more efficient for machines to parse and results in faster and more compact data transfer between clients and servers.</w:t>
      </w:r>
    </w:p>
    <w:p w14:paraId="521476D9" w14:textId="77777777" w:rsidR="00C56C20" w:rsidRDefault="00C56C20" w:rsidP="00C56C20">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Server Push:</w:t>
      </w:r>
      <w:r>
        <w:rPr>
          <w:rFonts w:ascii="Segoe UI" w:hAnsi="Segoe UI" w:cs="Segoe UI"/>
        </w:rPr>
        <w:t xml:space="preserve"> Another groundbreaking feature of HTTP/2 is server push. This allows the server to push additional resources to the client before they are explicitly requested. This </w:t>
      </w:r>
      <w:proofErr w:type="spellStart"/>
      <w:r>
        <w:rPr>
          <w:rFonts w:ascii="Segoe UI" w:hAnsi="Segoe UI" w:cs="Segoe UI"/>
        </w:rPr>
        <w:t>preemptive</w:t>
      </w:r>
      <w:proofErr w:type="spellEnd"/>
      <w:r>
        <w:rPr>
          <w:rFonts w:ascii="Segoe UI" w:hAnsi="Segoe UI" w:cs="Segoe UI"/>
        </w:rPr>
        <w:t xml:space="preserve"> approach can greatly reduce latency and improve page load times.</w:t>
      </w:r>
    </w:p>
    <w:p w14:paraId="762052EC" w14:textId="77777777" w:rsidR="00C56C20" w:rsidRDefault="00C56C20" w:rsidP="00C56C2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Conclusion:</w:t>
      </w:r>
    </w:p>
    <w:p w14:paraId="511A1DBF" w14:textId="77777777" w:rsidR="00C56C20" w:rsidRDefault="00C56C20" w:rsidP="00C56C2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Pr>
          <w:rFonts w:ascii="Segoe UI" w:hAnsi="Segoe UI" w:cs="Segoe UI"/>
        </w:rPr>
        <w:t>While HTTP/1.1 has been the backbone of the web for many years, the demands of modern web applications have necessitated a more efficient and responsive protocol. HTTP/2, with its multiplexing, header compression, binary format, and server push, represents a significant leap forward in optimizing web communication. As web developers and organizations continue to adopt and optimize for HTTP/2, users can expect a faster and more seamless browsing experience, ushering in a new era of web performance.</w:t>
      </w:r>
    </w:p>
    <w:p w14:paraId="178A352C" w14:textId="77777777" w:rsidR="0024250A" w:rsidRDefault="0024250A"/>
    <w:sectPr w:rsidR="002425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74CA6"/>
    <w:multiLevelType w:val="multilevel"/>
    <w:tmpl w:val="90405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5A6DE7"/>
    <w:multiLevelType w:val="multilevel"/>
    <w:tmpl w:val="0B1ED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835150">
    <w:abstractNumId w:val="0"/>
  </w:num>
  <w:num w:numId="2" w16cid:durableId="1309356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C20"/>
    <w:rsid w:val="0024250A"/>
    <w:rsid w:val="00C56C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8C879"/>
  <w15:chartTrackingRefBased/>
  <w15:docId w15:val="{B1EBEDBE-D006-4AA0-A116-D3FE7C798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6C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56C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3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503</Words>
  <Characters>2872</Characters>
  <Application>Microsoft Office Word</Application>
  <DocSecurity>0</DocSecurity>
  <Lines>23</Lines>
  <Paragraphs>6</Paragraphs>
  <ScaleCrop>false</ScaleCrop>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916380028814</dc:creator>
  <cp:keywords/>
  <dc:description/>
  <cp:lastModifiedBy>916380028814</cp:lastModifiedBy>
  <cp:revision>1</cp:revision>
  <dcterms:created xsi:type="dcterms:W3CDTF">2023-11-24T05:56:00Z</dcterms:created>
  <dcterms:modified xsi:type="dcterms:W3CDTF">2023-11-24T05:58:00Z</dcterms:modified>
</cp:coreProperties>
</file>