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F1D91" w14:textId="24933413" w:rsidR="00635C6C" w:rsidRPr="00B065AE" w:rsidRDefault="0007685E" w:rsidP="00B065AE">
      <w:pPr>
        <w:jc w:val="center"/>
        <w:rPr>
          <w:b/>
          <w:bCs/>
          <w:sz w:val="28"/>
          <w:szCs w:val="28"/>
        </w:rPr>
      </w:pPr>
      <w:r w:rsidRPr="00B065AE">
        <w:rPr>
          <w:b/>
          <w:bCs/>
          <w:sz w:val="28"/>
          <w:szCs w:val="28"/>
        </w:rPr>
        <w:t xml:space="preserve">Dramat </w:t>
      </w:r>
      <w:r w:rsidR="008B5B89" w:rsidRPr="00B065AE">
        <w:rPr>
          <w:b/>
          <w:bCs/>
          <w:sz w:val="28"/>
          <w:szCs w:val="28"/>
        </w:rPr>
        <w:t xml:space="preserve">w szkole. </w:t>
      </w:r>
      <w:r w:rsidR="0001561D" w:rsidRPr="00B065AE">
        <w:rPr>
          <w:b/>
          <w:bCs/>
          <w:sz w:val="28"/>
          <w:szCs w:val="28"/>
        </w:rPr>
        <w:t>Koledzy z klasy „obmacywali” publicznie swoją rówieśniczkę, skończyło się tragedią</w:t>
      </w:r>
    </w:p>
    <w:p w14:paraId="1C003F9A" w14:textId="5EE85FB6" w:rsidR="0001561D" w:rsidRDefault="0001561D">
      <w:r>
        <w:t xml:space="preserve">- </w:t>
      </w:r>
      <w:r>
        <w:t>„Koleżanki dziewczynki twierdzą, że wszystko zaczęło się we wrześniu. Wtedy to</w:t>
      </w:r>
      <w:r w:rsidR="00B065AE">
        <w:t xml:space="preserve"> dziewczynka</w:t>
      </w:r>
      <w:r>
        <w:t xml:space="preserve"> odrzuciła względy jednego z kolegów z klasy. Ten zaczął się mścić. Znalazł "wspólników", którzy wiele razy obrażali dziewczynkę. W końcu doszło do okrutnej kulminacji”.</w:t>
      </w:r>
      <w:r>
        <w:t xml:space="preserve"> – powiedziała reporterowi wychowawczyni zmarłej dziewczynki z jednych z gimnazjów w województwie pomorskim. </w:t>
      </w:r>
      <w:r w:rsidRPr="0001561D">
        <w:t>Dochodzą nowe informacje o przebiegu zdarzenia i zachowaniu napastnik</w:t>
      </w:r>
      <w:r>
        <w:t>ów</w:t>
      </w:r>
      <w:r w:rsidRPr="0001561D">
        <w:t>.</w:t>
      </w:r>
    </w:p>
    <w:p w14:paraId="4184F51F" w14:textId="5AB57A97" w:rsidR="0001561D" w:rsidRPr="006D68B6" w:rsidRDefault="0001561D">
      <w:pPr>
        <w:rPr>
          <w:b/>
          <w:bCs/>
        </w:rPr>
      </w:pPr>
      <w:r w:rsidRPr="006D68B6">
        <w:rPr>
          <w:b/>
          <w:bCs/>
        </w:rPr>
        <w:t>Zawsze miła, pogodna, uśmiechnięta, długie włosy splecione w warkocze</w:t>
      </w:r>
    </w:p>
    <w:p w14:paraId="57E595DA" w14:textId="3BE4B76B" w:rsidR="00BD5F04" w:rsidRDefault="006D68B6" w:rsidP="006D68B6">
      <w:r>
        <w:t>Nikt nie spodziewał się, że tego dnia rozegra się taki dramat.</w:t>
      </w:r>
      <w:r w:rsidR="00BD5F04">
        <w:t xml:space="preserve"> Na co dzień uśmiechnięta, mająca spore grono przyjaciół, towarzyska. – Tak odbierali dziewczynkę rówieśnicy, koledzy z klasy, sąsiedzi. Zawsze nienagannie długie splecione włosy w warkocze, nic nie wskazywało na to, że dojdzie do takiej tragedii. Gdzie uśmiechnięta wesoła nastolatka stanie się ofiarą przemocy i </w:t>
      </w:r>
      <w:proofErr w:type="spellStart"/>
      <w:r w:rsidR="00BD5F04">
        <w:t>bullingu</w:t>
      </w:r>
      <w:proofErr w:type="spellEnd"/>
      <w:r w:rsidR="00BD5F04">
        <w:t xml:space="preserve"> w jednej ze szkół gimnazjalnych. </w:t>
      </w:r>
    </w:p>
    <w:p w14:paraId="12FD0486" w14:textId="46AB4DBE" w:rsidR="00BD5F04" w:rsidRPr="00A4384D" w:rsidRDefault="00BD5F04" w:rsidP="006D68B6">
      <w:pPr>
        <w:rPr>
          <w:b/>
          <w:bCs/>
        </w:rPr>
      </w:pPr>
      <w:r w:rsidRPr="00A4384D">
        <w:rPr>
          <w:b/>
          <w:bCs/>
        </w:rPr>
        <w:t xml:space="preserve">Co to jest </w:t>
      </w:r>
      <w:proofErr w:type="spellStart"/>
      <w:r w:rsidRPr="00A4384D">
        <w:rPr>
          <w:b/>
          <w:bCs/>
        </w:rPr>
        <w:t>bulling</w:t>
      </w:r>
      <w:proofErr w:type="spellEnd"/>
      <w:r w:rsidRPr="00A4384D">
        <w:rPr>
          <w:b/>
          <w:bCs/>
        </w:rPr>
        <w:t>?</w:t>
      </w:r>
    </w:p>
    <w:p w14:paraId="34D24F4F" w14:textId="14FB9098" w:rsidR="00BD5F04" w:rsidRDefault="00BD5F04" w:rsidP="006D68B6">
      <w:r>
        <w:t>T</w:t>
      </w:r>
      <w:r w:rsidRPr="00BD5F04">
        <w:t xml:space="preserve">o pojęcie bardzo pokrewne </w:t>
      </w:r>
      <w:proofErr w:type="spellStart"/>
      <w:r w:rsidRPr="00BD5F04">
        <w:t>mobbingowi</w:t>
      </w:r>
      <w:proofErr w:type="spellEnd"/>
      <w:r>
        <w:t>, które ostatnimi czasy często pojawia się w szkołach podstawowych i gimnazjalnych w trakcie dojrzewania dzieci i nastolatków.</w:t>
      </w:r>
      <w:r w:rsidRPr="00BD5F04">
        <w:t xml:space="preserve"> Ogólnie mianem tym określa się tyranizowanie, zastraszanie bądź napastowanie jakiejś osoby. </w:t>
      </w:r>
      <w:proofErr w:type="spellStart"/>
      <w:r w:rsidRPr="00BD5F04">
        <w:t>Bullying</w:t>
      </w:r>
      <w:proofErr w:type="spellEnd"/>
      <w:r w:rsidRPr="00BD5F04">
        <w:t xml:space="preserve"> to zachowania powtarzalne, trwające przez dłuższy czas, które mają doprowadzić do szkód psychicznych lub fizycznych u jego ofiar</w:t>
      </w:r>
      <w:r>
        <w:t>, czego skutkiem mogą być w przyszłości: zaburzenia psychicznie, zaniżona samoocena, problemy w nawiązaniu kontaktów w przyszłości z innymi ludźmi</w:t>
      </w:r>
      <w:r w:rsidR="00A4384D">
        <w:t xml:space="preserve">, a także próby samobójcze. </w:t>
      </w:r>
      <w:r w:rsidR="00A4384D" w:rsidRPr="00A4384D">
        <w:t xml:space="preserve">Między jednak </w:t>
      </w:r>
      <w:proofErr w:type="spellStart"/>
      <w:r w:rsidR="00A4384D" w:rsidRPr="00A4384D">
        <w:t>mobbingiem</w:t>
      </w:r>
      <w:proofErr w:type="spellEnd"/>
      <w:r w:rsidR="00A4384D" w:rsidRPr="00A4384D">
        <w:t xml:space="preserve"> a </w:t>
      </w:r>
      <w:proofErr w:type="spellStart"/>
      <w:r w:rsidR="00A4384D" w:rsidRPr="00A4384D">
        <w:t>bullyingiem</w:t>
      </w:r>
      <w:proofErr w:type="spellEnd"/>
      <w:r w:rsidR="00A4384D" w:rsidRPr="00A4384D">
        <w:t xml:space="preserve"> jest pewna drobna różnica: otóż pierwszy z wymienionych poprzedzony jest zwykle jakimś konfliktem, drugi natomiast rozpoczyna się zazwyczaj bez żadnej prowokacji.</w:t>
      </w:r>
    </w:p>
    <w:p w14:paraId="1EBCF86F" w14:textId="77777777" w:rsidR="00A4384D" w:rsidRPr="00A4384D" w:rsidRDefault="00A4384D" w:rsidP="00A4384D">
      <w:pPr>
        <w:rPr>
          <w:b/>
          <w:bCs/>
        </w:rPr>
      </w:pPr>
      <w:proofErr w:type="spellStart"/>
      <w:r w:rsidRPr="00A4384D">
        <w:rPr>
          <w:b/>
          <w:bCs/>
        </w:rPr>
        <w:t>Bullying</w:t>
      </w:r>
      <w:proofErr w:type="spellEnd"/>
      <w:r w:rsidRPr="00A4384D">
        <w:rPr>
          <w:b/>
          <w:bCs/>
        </w:rPr>
        <w:t>: kto najczęściej jest sprawcą?</w:t>
      </w:r>
    </w:p>
    <w:p w14:paraId="52938660" w14:textId="77777777" w:rsidR="00A4384D" w:rsidRDefault="00A4384D" w:rsidP="00A4384D">
      <w:r>
        <w:t xml:space="preserve">Teoretycznie każdy może być sprawcą </w:t>
      </w:r>
      <w:proofErr w:type="spellStart"/>
      <w:r>
        <w:t>bullyingu</w:t>
      </w:r>
      <w:proofErr w:type="spellEnd"/>
      <w:r>
        <w:t xml:space="preserve">. Psychologowie zajmujący się tematyką </w:t>
      </w:r>
      <w:proofErr w:type="spellStart"/>
      <w:r>
        <w:t>zachowań</w:t>
      </w:r>
      <w:proofErr w:type="spellEnd"/>
      <w:r>
        <w:t xml:space="preserve"> agresywnych u dzieci wyróżniają jednak pewne czynniki, które sprzyjają występowaniu różnych ich form, w tym właśnie i </w:t>
      </w:r>
      <w:proofErr w:type="spellStart"/>
      <w:r>
        <w:t>bullyingu</w:t>
      </w:r>
      <w:proofErr w:type="spellEnd"/>
      <w:r>
        <w:t>. W tym przypadku wspomina się przede wszystkim o takich aspektach, jak:</w:t>
      </w:r>
    </w:p>
    <w:p w14:paraId="3AD0C7F8" w14:textId="6BCDD26E" w:rsidR="00A4384D" w:rsidRDefault="00A4384D" w:rsidP="00A4384D">
      <w:r>
        <w:t xml:space="preserve">- </w:t>
      </w:r>
      <w:r>
        <w:t>brak ciepła w relacjach pomiędzy rodzicami i dzieckiem</w:t>
      </w:r>
    </w:p>
    <w:p w14:paraId="76944B1C" w14:textId="520EA797" w:rsidR="00A4384D" w:rsidRDefault="00A4384D" w:rsidP="00A4384D">
      <w:r>
        <w:t xml:space="preserve">- </w:t>
      </w:r>
      <w:r>
        <w:t>negatywne nastawienie emocjonalne opiekuna (lub opiekunów) w stosunku co do dziecka</w:t>
      </w:r>
    </w:p>
    <w:p w14:paraId="32126A8F" w14:textId="64849A00" w:rsidR="00A4384D" w:rsidRDefault="00A4384D" w:rsidP="00A4384D">
      <w:r>
        <w:t xml:space="preserve">- </w:t>
      </w:r>
      <w:r>
        <w:t>agresja kierowana przez rodziców ku dziecku (zarówno agresja psychiczna, jak i agresja fizyczna – to właśnie z tego powodu zwykło się mawiać, że agresja rodzi agresję);</w:t>
      </w:r>
    </w:p>
    <w:p w14:paraId="078EAD52" w14:textId="12E4BA5A" w:rsidR="00A4384D" w:rsidRDefault="00A4384D" w:rsidP="00A4384D">
      <w:r>
        <w:t xml:space="preserve">- </w:t>
      </w:r>
      <w:r>
        <w:t xml:space="preserve">przyzwalanie rodziców na przejawianie przez dziecko </w:t>
      </w:r>
      <w:proofErr w:type="spellStart"/>
      <w:r>
        <w:t>zachowań</w:t>
      </w:r>
      <w:proofErr w:type="spellEnd"/>
      <w:r>
        <w:t xml:space="preserve"> agresywnych: jeżeli maluch, nawet we wczesnych latach życia, bezkarnie bije innych, pluje na inne dzieci czy kieruje ku nim jakikolwiek inny rodzaj agresji, to możliwość, że w przyszłości stanie się on sprawcą </w:t>
      </w:r>
      <w:proofErr w:type="spellStart"/>
      <w:r>
        <w:t>bullyingu</w:t>
      </w:r>
      <w:proofErr w:type="spellEnd"/>
      <w:r>
        <w:t>, zwyczajnie narasta.</w:t>
      </w:r>
    </w:p>
    <w:p w14:paraId="079BCD34" w14:textId="77777777" w:rsidR="00A4384D" w:rsidRPr="00A4384D" w:rsidRDefault="00A4384D" w:rsidP="00A4384D">
      <w:pPr>
        <w:rPr>
          <w:b/>
          <w:bCs/>
        </w:rPr>
      </w:pPr>
      <w:proofErr w:type="spellStart"/>
      <w:r w:rsidRPr="00A4384D">
        <w:rPr>
          <w:b/>
          <w:bCs/>
        </w:rPr>
        <w:t>Bullying</w:t>
      </w:r>
      <w:proofErr w:type="spellEnd"/>
      <w:r w:rsidRPr="00A4384D">
        <w:rPr>
          <w:b/>
          <w:bCs/>
        </w:rPr>
        <w:t>: kto najczęściej pada jego ofiarą?</w:t>
      </w:r>
    </w:p>
    <w:p w14:paraId="7F1BF005" w14:textId="77777777" w:rsidR="00A4384D" w:rsidRDefault="00A4384D" w:rsidP="00A4384D">
      <w:r>
        <w:t xml:space="preserve">Tak jak każdy może być sprawcą </w:t>
      </w:r>
      <w:proofErr w:type="spellStart"/>
      <w:r>
        <w:t>bullyingu</w:t>
      </w:r>
      <w:proofErr w:type="spellEnd"/>
      <w:r>
        <w:t>, tak i zasadniczo dowolna osoba może stać się jego ofiarą. Ogólnie zauważalne jednak jest to, że wiele ofiar tej formy przemocy ma różne wspólne cechy. Są nimi:</w:t>
      </w:r>
    </w:p>
    <w:p w14:paraId="07E0823A" w14:textId="4D540EA4" w:rsidR="00A4384D" w:rsidRDefault="00A4384D" w:rsidP="00A4384D">
      <w:r>
        <w:t xml:space="preserve">- </w:t>
      </w:r>
      <w:r>
        <w:t>nieśmiałość,</w:t>
      </w:r>
    </w:p>
    <w:p w14:paraId="4AF0ABF5" w14:textId="3B6C863C" w:rsidR="00A4384D" w:rsidRDefault="00A4384D" w:rsidP="00A4384D">
      <w:r>
        <w:lastRenderedPageBreak/>
        <w:t xml:space="preserve">- </w:t>
      </w:r>
      <w:r>
        <w:t>niskie poczucie własnej wartości,</w:t>
      </w:r>
    </w:p>
    <w:p w14:paraId="0E01BB63" w14:textId="7224443F" w:rsidR="00A4384D" w:rsidRDefault="00A4384D" w:rsidP="00A4384D">
      <w:r>
        <w:t xml:space="preserve">- </w:t>
      </w:r>
      <w:r>
        <w:t>niewielka ilości więzi społecznych (np. nieposiadanie dużej liczby kolegów przez dziecko),</w:t>
      </w:r>
    </w:p>
    <w:p w14:paraId="737E6F39" w14:textId="63C2621B" w:rsidR="00A4384D" w:rsidRDefault="00A4384D" w:rsidP="00A4384D">
      <w:r>
        <w:t xml:space="preserve">- </w:t>
      </w:r>
      <w:r>
        <w:t>lękliwość.</w:t>
      </w:r>
    </w:p>
    <w:p w14:paraId="68F7802E" w14:textId="333A94EE" w:rsidR="00BD5F04" w:rsidRDefault="00A4384D" w:rsidP="00A4384D">
      <w:r>
        <w:t xml:space="preserve">Jednocześnie są to zazwyczaj osoby, które z różnych powodów – np. przez niską samoocenę czy strach – nie mówią nikomu o tym, że są one prześladowane. To właśnie tutaj pojawia się rola rodziców – muszą oni obserwować swoją pociechę i wtedy, kiedy tylko wysuną oni podejrzenie, że może ona doświadczać </w:t>
      </w:r>
      <w:proofErr w:type="spellStart"/>
      <w:r>
        <w:t>bullyingu</w:t>
      </w:r>
      <w:proofErr w:type="spellEnd"/>
      <w:r>
        <w:t>, muszą wtedy od razu zacząć działać.</w:t>
      </w:r>
    </w:p>
    <w:p w14:paraId="6970303F" w14:textId="2384081A" w:rsidR="00A4384D" w:rsidRPr="00A4384D" w:rsidRDefault="00A4384D" w:rsidP="00A4384D">
      <w:pPr>
        <w:rPr>
          <w:b/>
          <w:bCs/>
        </w:rPr>
      </w:pPr>
      <w:r w:rsidRPr="00A4384D">
        <w:rPr>
          <w:b/>
          <w:bCs/>
        </w:rPr>
        <w:t xml:space="preserve">Czy rodzicie dziewczynki zauważyli, że padła ofiarą </w:t>
      </w:r>
      <w:proofErr w:type="spellStart"/>
      <w:r w:rsidRPr="00A4384D">
        <w:rPr>
          <w:b/>
          <w:bCs/>
        </w:rPr>
        <w:t>bullingu</w:t>
      </w:r>
      <w:proofErr w:type="spellEnd"/>
      <w:r w:rsidRPr="00A4384D">
        <w:rPr>
          <w:b/>
          <w:bCs/>
        </w:rPr>
        <w:t>?</w:t>
      </w:r>
    </w:p>
    <w:p w14:paraId="68FA97D5" w14:textId="79665F3D" w:rsidR="008B0B0A" w:rsidRDefault="00A4384D" w:rsidP="006D68B6">
      <w:r>
        <w:t xml:space="preserve">Niestety nie. Wiedzieli, że jest bardzo wrażliwą dziewczynką, dojrzewającą i mającą nastoletnie rozterki emocjonalne. Jednak teraz żałują, że nie rozmawiali z nią więcej i nie poświęcali jej więcej uwagi. </w:t>
      </w:r>
    </w:p>
    <w:p w14:paraId="6760B107" w14:textId="03743BC7" w:rsidR="008B0B0A" w:rsidRDefault="008B0B0A" w:rsidP="006D68B6">
      <w:r>
        <w:t>- „Takie rozmowy mogły by pomóc zrozumieć z czym i z jakim bagażem doświadczeń emocjonalnych zmaga się ich córka” – mówi Anna Petera psycholog kliniczny młodzieży i nastolatków.</w:t>
      </w:r>
    </w:p>
    <w:p w14:paraId="3850EA45" w14:textId="608DD2AC" w:rsidR="002D2089" w:rsidRDefault="008B0B0A" w:rsidP="008B0B0A">
      <w:r>
        <w:t>W tej jednej sekundzie świat wywrócił się im do góry nogami gdy wychowawczyni ich córki po rozmowie z jej przyjaciółką natychmiast do nich zadzwoniła. P</w:t>
      </w:r>
      <w:r>
        <w:t>rzekaz</w:t>
      </w:r>
      <w:r>
        <w:t>ała im</w:t>
      </w:r>
      <w:r>
        <w:t xml:space="preserve"> informacj</w:t>
      </w:r>
      <w:r>
        <w:t>ę</w:t>
      </w:r>
      <w:r>
        <w:t xml:space="preserve"> co się stało: „</w:t>
      </w:r>
      <w:r>
        <w:t>N</w:t>
      </w:r>
      <w:r>
        <w:t>ie zniosła upokorzenia, jakiego doznała na oczach całej klasy: niewyobrażalnej agresji, której dopuścili się wobec niej szkolni koledzy”</w:t>
      </w:r>
      <w:r>
        <w:t>. – mówi tata dziewczynki.</w:t>
      </w:r>
      <w:r>
        <w:t xml:space="preserve"> „Koleżanki dziewczynki twierdzą, że wszystko zaczęło się we wrześniu. Wtedy </w:t>
      </w:r>
      <w:r>
        <w:t>dziewczynka rzekomo miała</w:t>
      </w:r>
      <w:r>
        <w:t xml:space="preserve"> odrzuci</w:t>
      </w:r>
      <w:r>
        <w:t>ć</w:t>
      </w:r>
      <w:r>
        <w:t xml:space="preserve"> względy jednego z kolegów z klasy. Ten zaczął się mścić. Znalazł "wspólników", którzy wiele razy obrażali dziewczynkę. W końcu doszło do</w:t>
      </w:r>
      <w:r>
        <w:t xml:space="preserve"> </w:t>
      </w:r>
      <w:r>
        <w:t>okrutnej kulminacji”</w:t>
      </w:r>
      <w:r>
        <w:t xml:space="preserve"> – mówiła płacząc mama dziewczynki.</w:t>
      </w:r>
    </w:p>
    <w:p w14:paraId="760E66E2" w14:textId="77777777" w:rsidR="008B0B0A" w:rsidRDefault="008B0B0A" w:rsidP="006D68B6">
      <w:pPr>
        <w:rPr>
          <w:b/>
          <w:bCs/>
        </w:rPr>
      </w:pPr>
      <w:r w:rsidRPr="008B0B0A">
        <w:rPr>
          <w:b/>
          <w:bCs/>
        </w:rPr>
        <w:t>Ten</w:t>
      </w:r>
      <w:r w:rsidR="002D2089" w:rsidRPr="008B0B0A">
        <w:rPr>
          <w:b/>
          <w:bCs/>
        </w:rPr>
        <w:t xml:space="preserve"> </w:t>
      </w:r>
      <w:r w:rsidRPr="008B0B0A">
        <w:rPr>
          <w:b/>
          <w:bCs/>
        </w:rPr>
        <w:t>jeden telefon</w:t>
      </w:r>
      <w:r w:rsidR="002D2089" w:rsidRPr="008B0B0A">
        <w:rPr>
          <w:b/>
          <w:bCs/>
        </w:rPr>
        <w:t xml:space="preserve"> zmienił wszystko</w:t>
      </w:r>
    </w:p>
    <w:p w14:paraId="7516520C" w14:textId="5351DFDF" w:rsidR="002D2089" w:rsidRDefault="006D68B6" w:rsidP="006D68B6">
      <w:r>
        <w:t>Po powrocie ze szkoły dziewczynka zamknęła się w swoim pokoju.</w:t>
      </w:r>
      <w:r w:rsidR="00A83EA3">
        <w:t xml:space="preserve"> Nie zdążyli nawet z nią porozmawiać o tym co się stało</w:t>
      </w:r>
      <w:r>
        <w:t xml:space="preserve"> – relacjonują rodzice. Zaniepokojeni przedłużającą się nieobecnością córki </w:t>
      </w:r>
      <w:r w:rsidR="00A83EA3">
        <w:t xml:space="preserve">i po uzyskanych informacjach od wychowawczyni </w:t>
      </w:r>
      <w:r>
        <w:t>próbowali</w:t>
      </w:r>
      <w:r>
        <w:t xml:space="preserve"> </w:t>
      </w:r>
      <w:r>
        <w:t>otworzyć drzwi.</w:t>
      </w:r>
      <w:r w:rsidR="002D2089">
        <w:t xml:space="preserve"> </w:t>
      </w:r>
    </w:p>
    <w:p w14:paraId="34B270ED" w14:textId="193251CB" w:rsidR="006D68B6" w:rsidRDefault="002D2089" w:rsidP="006D68B6">
      <w:r>
        <w:t xml:space="preserve">- </w:t>
      </w:r>
      <w:r w:rsidR="006D68B6">
        <w:t xml:space="preserve"> </w:t>
      </w:r>
      <w:r>
        <w:t>„Nigdy się tak nie zachowywała, zawsze jak wracała do domu to opowiadała jak  minął dzień w szkole, co mieli na lekcjach, co robiła po zajęciach szkolnych</w:t>
      </w:r>
      <w:r w:rsidR="00A83EA3">
        <w:t>. Wiedzieliśmy, że słowa nauczycielki to prawda, że stało się coś strasznego</w:t>
      </w:r>
      <w:r>
        <w:t>” – relacjon</w:t>
      </w:r>
      <w:r w:rsidR="00A83EA3">
        <w:t>ował</w:t>
      </w:r>
      <w:r>
        <w:t xml:space="preserve"> </w:t>
      </w:r>
      <w:r w:rsidR="00A83EA3">
        <w:t xml:space="preserve">zrozpaczony </w:t>
      </w:r>
      <w:r>
        <w:t>tata.</w:t>
      </w:r>
    </w:p>
    <w:p w14:paraId="043194E5" w14:textId="52C7CEB4" w:rsidR="002D2089" w:rsidRDefault="002D2089" w:rsidP="006D68B6">
      <w:r>
        <w:t xml:space="preserve">Jednak gdy w końcu udało się im porozmawiać z córką ta zaczęła bardzo płakać i opowiadać co się wydarzyło w szkole. </w:t>
      </w:r>
    </w:p>
    <w:p w14:paraId="5651C03B" w14:textId="27428057" w:rsidR="002D2089" w:rsidRDefault="002D2089" w:rsidP="006D68B6">
      <w:pPr>
        <w:rPr>
          <w:b/>
          <w:bCs/>
        </w:rPr>
      </w:pPr>
      <w:r w:rsidRPr="002D2089">
        <w:rPr>
          <w:b/>
          <w:bCs/>
        </w:rPr>
        <w:t>„Podczas 3 lekcji zrobili to - ściągnęli mi majtki i zaczęli mnie dotykać przy całej klasie”</w:t>
      </w:r>
    </w:p>
    <w:p w14:paraId="550048A5" w14:textId="4475B8CC" w:rsidR="002D2089" w:rsidRDefault="002D2089" w:rsidP="006D68B6">
      <w:r w:rsidRPr="002D2089">
        <w:t>Te s</w:t>
      </w:r>
      <w:r>
        <w:t>łowa zszokowały rodziców pokrzywdzonej dziewczynki. Nie mogli w to uwierzyć, że w tak dobrej renomowanej szkole zdarzyła się taka sytuacja. Niestety nauczycielka musiała wyjść z klasy i pomóc przy organizacji apelu, nie miała pojęcia</w:t>
      </w:r>
      <w:r w:rsidR="00202CD4">
        <w:t xml:space="preserve">, </w:t>
      </w:r>
      <w:r>
        <w:t xml:space="preserve">że za zamkniętymi </w:t>
      </w:r>
      <w:r w:rsidR="00202CD4">
        <w:t>drzwiami</w:t>
      </w:r>
      <w:r>
        <w:t xml:space="preserve"> rozgrywa się tragedia.</w:t>
      </w:r>
    </w:p>
    <w:p w14:paraId="733F42E6" w14:textId="2F72A039" w:rsidR="00202CD4" w:rsidRDefault="00202CD4" w:rsidP="00202CD4">
      <w:r>
        <w:t>- „</w:t>
      </w:r>
      <w:r>
        <w:t>Kilku chłopców wyciągnęło ją pod tablicę, kiedy się im wyrwała</w:t>
      </w:r>
      <w:r>
        <w:t xml:space="preserve"> </w:t>
      </w:r>
      <w:r>
        <w:t>przewrócili ją na ławkę. Dwóch z nich trzymało dziewczynkę</w:t>
      </w:r>
      <w:r>
        <w:t xml:space="preserve"> za ręce i nogi</w:t>
      </w:r>
      <w:r>
        <w:t>, a dwaj zdjęli</w:t>
      </w:r>
      <w:r>
        <w:t xml:space="preserve"> </w:t>
      </w:r>
      <w:r>
        <w:t>spodnie i bieliznę, dotykając miejsc intymnych</w:t>
      </w:r>
      <w:r>
        <w:t xml:space="preserve"> przy całej klasie</w:t>
      </w:r>
      <w:r>
        <w:t>. Używali przy tym słów</w:t>
      </w:r>
      <w:r>
        <w:t xml:space="preserve"> </w:t>
      </w:r>
      <w:r>
        <w:t>wulgarnych</w:t>
      </w:r>
      <w:r>
        <w:t xml:space="preserve"> wyzywając ją od osób lekkich obyczajów</w:t>
      </w:r>
      <w:r>
        <w:t>. Piąty całe, bardzo brutalne zajście nagrywał za pomocą telefonu</w:t>
      </w:r>
      <w:r>
        <w:t xml:space="preserve"> </w:t>
      </w:r>
      <w:r>
        <w:t>komórkowego.</w:t>
      </w:r>
      <w:r>
        <w:t xml:space="preserve"> Z relacji przyjaciółek Ani wynikało, że próbowało jej pomóc lecz bezskutecznie. Nie wiadomo dlaczego nie wołali nauczyciela. Sami byśmy chcieli się dowiedzieć dlaczego nasza córka jak i reszta dzieci została pozostawiona sama </w:t>
      </w:r>
      <w:r>
        <w:lastRenderedPageBreak/>
        <w:t xml:space="preserve">sobie bez opieki. </w:t>
      </w:r>
      <w:r>
        <w:t>Zdarzenie miało miejsca ok 20 minut po czym dziewczynka wybiegła z klasy po czym wróciła do domu.</w:t>
      </w:r>
      <w:r>
        <w:t>” – mówi zrozpaczona mama dziewczynki.</w:t>
      </w:r>
    </w:p>
    <w:p w14:paraId="7F2CD6BB" w14:textId="6BE5E42F" w:rsidR="006D68B6" w:rsidRDefault="00202CD4" w:rsidP="006D68B6">
      <w:r>
        <w:t>Po rozmowie z przerażonymi rodzicami dziewczynka</w:t>
      </w:r>
      <w:r w:rsidR="006D68B6">
        <w:t xml:space="preserve"> zeszła na kolację po czasie i wydawała się „normalna”: „Nic</w:t>
      </w:r>
      <w:r w:rsidR="006D68B6">
        <w:t xml:space="preserve"> </w:t>
      </w:r>
      <w:r w:rsidR="006D68B6">
        <w:t>na to nie wskazywał</w:t>
      </w:r>
      <w:r w:rsidR="002D2089">
        <w:t>o</w:t>
      </w:r>
      <w:r w:rsidR="006D68B6">
        <w:t xml:space="preserve">. Tak się uśmiechała i opowiadała o jakiejś </w:t>
      </w:r>
      <w:proofErr w:type="spellStart"/>
      <w:r w:rsidR="002D2089">
        <w:t>y</w:t>
      </w:r>
      <w:r w:rsidR="006D68B6">
        <w:t>utuberce</w:t>
      </w:r>
      <w:proofErr w:type="spellEnd"/>
      <w:r w:rsidR="006D68B6">
        <w:t>. Nie</w:t>
      </w:r>
      <w:r w:rsidR="006D68B6">
        <w:t xml:space="preserve"> </w:t>
      </w:r>
      <w:r w:rsidR="006D68B6">
        <w:t xml:space="preserve">wiedzieliśmy jak poruszyć </w:t>
      </w:r>
      <w:r>
        <w:t xml:space="preserve">dalej </w:t>
      </w:r>
      <w:r w:rsidR="006D68B6">
        <w:t>ten temat, ale mieliśmy nadzieję, że sobie poradziła</w:t>
      </w:r>
      <w:r>
        <w:t xml:space="preserve"> po rozmowie z nami</w:t>
      </w:r>
      <w:r w:rsidR="006D68B6">
        <w:t>.</w:t>
      </w:r>
      <w:r w:rsidR="006D68B6">
        <w:t xml:space="preserve"> </w:t>
      </w:r>
      <w:r w:rsidR="006D68B6">
        <w:t>Patrzyłam do niej w nocy – tak słodko spała” – mówi mama</w:t>
      </w:r>
      <w:r w:rsidR="006D68B6">
        <w:t>.</w:t>
      </w:r>
    </w:p>
    <w:p w14:paraId="6D6FCB31" w14:textId="17FB0290" w:rsidR="00202CD4" w:rsidRDefault="00202CD4" w:rsidP="006D68B6">
      <w:r>
        <w:t xml:space="preserve">Na następny dzień rodzice planowali pojawić się w szkole, porozmawiać z dyrektorem szkoły oraz wychowawczynią i złożyć doniesienie na policję w sprawie </w:t>
      </w:r>
      <w:proofErr w:type="spellStart"/>
      <w:r>
        <w:t>bullingu</w:t>
      </w:r>
      <w:proofErr w:type="spellEnd"/>
      <w:r>
        <w:t xml:space="preserve"> i publicznego molestowania ich córki przez 5 pięciu chłopców, które odbyło się na forum całej klasy. Niestety nie zdążyli. </w:t>
      </w:r>
    </w:p>
    <w:p w14:paraId="6205E48A" w14:textId="068DEE72" w:rsidR="006D68B6" w:rsidRPr="00202CD4" w:rsidRDefault="006D68B6" w:rsidP="006D68B6">
      <w:pPr>
        <w:rPr>
          <w:b/>
          <w:bCs/>
        </w:rPr>
      </w:pPr>
      <w:r w:rsidRPr="00202CD4">
        <w:rPr>
          <w:b/>
          <w:bCs/>
        </w:rPr>
        <w:t xml:space="preserve">Nad ranem rodzice nic nie zauważyli </w:t>
      </w:r>
      <w:r w:rsidR="00A83EA3">
        <w:rPr>
          <w:b/>
          <w:bCs/>
        </w:rPr>
        <w:t xml:space="preserve">nic niepokojącego, </w:t>
      </w:r>
      <w:r w:rsidRPr="00202CD4">
        <w:rPr>
          <w:b/>
          <w:bCs/>
        </w:rPr>
        <w:t xml:space="preserve">normalnie </w:t>
      </w:r>
      <w:r w:rsidR="00BD5F04" w:rsidRPr="00202CD4">
        <w:rPr>
          <w:b/>
          <w:bCs/>
        </w:rPr>
        <w:t xml:space="preserve">jak gdyby nigdy nic </w:t>
      </w:r>
      <w:r w:rsidRPr="00202CD4">
        <w:rPr>
          <w:b/>
          <w:bCs/>
        </w:rPr>
        <w:t>poszła</w:t>
      </w:r>
      <w:r w:rsidR="00BD5F04" w:rsidRPr="00202CD4">
        <w:rPr>
          <w:b/>
          <w:bCs/>
        </w:rPr>
        <w:t xml:space="preserve"> do szkoły</w:t>
      </w:r>
      <w:r w:rsidR="00202CD4">
        <w:rPr>
          <w:b/>
          <w:bCs/>
        </w:rPr>
        <w:t>. Niestety nigdy do niej nie trafiła</w:t>
      </w:r>
    </w:p>
    <w:p w14:paraId="61A8590F" w14:textId="77777777" w:rsidR="00A83EA3" w:rsidRDefault="00202CD4" w:rsidP="00202CD4">
      <w:r>
        <w:t xml:space="preserve">Brat </w:t>
      </w:r>
      <w:r>
        <w:t>dziewczynki twierdzi,</w:t>
      </w:r>
      <w:r>
        <w:t xml:space="preserve"> że</w:t>
      </w:r>
      <w:r w:rsidR="008B0B0A">
        <w:t>:</w:t>
      </w:r>
      <w:r>
        <w:t xml:space="preserve"> „</w:t>
      </w:r>
      <w:r>
        <w:t>jego siostra</w:t>
      </w:r>
      <w:r>
        <w:t xml:space="preserve"> już wcześniej chciała popełnić samobójstwo” – kilka</w:t>
      </w:r>
      <w:r>
        <w:t xml:space="preserve"> </w:t>
      </w:r>
      <w:r>
        <w:t xml:space="preserve">miesięcy temu, </w:t>
      </w:r>
      <w:r w:rsidR="008B0B0A">
        <w:t xml:space="preserve">wydarzyła się </w:t>
      </w:r>
      <w:r>
        <w:t>jakaś „drobnostka” bo nie chciał jej chłopak, a on myślał, że się</w:t>
      </w:r>
      <w:r w:rsidR="008B0B0A">
        <w:t xml:space="preserve"> </w:t>
      </w:r>
      <w:r>
        <w:t>wygłupiała</w:t>
      </w:r>
      <w:r w:rsidR="008B0B0A">
        <w:t xml:space="preserve">. </w:t>
      </w:r>
    </w:p>
    <w:p w14:paraId="031CA554" w14:textId="5C6647DC" w:rsidR="00202CD4" w:rsidRDefault="008B0B0A" w:rsidP="00202CD4">
      <w:r>
        <w:t xml:space="preserve">Ciało nastolatki </w:t>
      </w:r>
      <w:r w:rsidR="00A83EA3">
        <w:t>znalazł przechodzień</w:t>
      </w:r>
      <w:r>
        <w:t xml:space="preserve"> </w:t>
      </w:r>
      <w:r>
        <w:t xml:space="preserve">w parku Krasickiego w drodze do szkoły </w:t>
      </w:r>
      <w:r>
        <w:t>w godzinach</w:t>
      </w:r>
      <w:r w:rsidR="00A83EA3">
        <w:t xml:space="preserve"> </w:t>
      </w:r>
      <w:r>
        <w:t xml:space="preserve">popołudniowych. </w:t>
      </w:r>
      <w:r w:rsidR="00A83EA3">
        <w:t>Natychmiast została wezwana karetka oraz policja na miejsce zdarzenia w celu oględzin miejsca zdarzenia.</w:t>
      </w:r>
    </w:p>
    <w:p w14:paraId="5ADFB4F6" w14:textId="5B85392D" w:rsidR="00A83EA3" w:rsidRPr="00A83EA3" w:rsidRDefault="00A83EA3" w:rsidP="00202CD4">
      <w:pPr>
        <w:rPr>
          <w:b/>
          <w:bCs/>
        </w:rPr>
      </w:pPr>
      <w:r w:rsidRPr="00A83EA3">
        <w:rPr>
          <w:b/>
          <w:bCs/>
        </w:rPr>
        <w:t>Rodzice oskarżają szkołę, złożą pozew przeciw dyrektorowi</w:t>
      </w:r>
    </w:p>
    <w:p w14:paraId="20946E9C" w14:textId="5CFEE5EC" w:rsidR="00A83EA3" w:rsidRDefault="00A83EA3">
      <w:r>
        <w:t xml:space="preserve">Nie zdziwili się, że nie wraca ze szkoły, dużo zajęć pozalekcyjnych miała </w:t>
      </w:r>
      <w:r>
        <w:t xml:space="preserve">- </w:t>
      </w:r>
      <w:r>
        <w:t xml:space="preserve">„Potem żona poszła pozbierać pranie ze strychu, a ja coś tam robiłem przy samochodzie na podwórku. Nagle biegnie do mnie, blada jak ściana. Mówi, że chyba znaleźli </w:t>
      </w:r>
      <w:r>
        <w:t>ich córkę</w:t>
      </w:r>
      <w:r>
        <w:t>. Ja się pytam jak to znaleźli? A gdzie była? No i już żona nic nie powiedziała, tylko że do parku mamy jechać”</w:t>
      </w:r>
      <w:r>
        <w:t>.</w:t>
      </w:r>
    </w:p>
    <w:p w14:paraId="43ACE008" w14:textId="5C7F6F01" w:rsidR="00A83EA3" w:rsidRDefault="00A83EA3" w:rsidP="00A83EA3">
      <w:r>
        <w:t>Rozmawiając z wychowawczynią</w:t>
      </w:r>
      <w:r w:rsidR="00750721">
        <w:t xml:space="preserve"> klasy</w:t>
      </w:r>
      <w:r>
        <w:t xml:space="preserve"> czemu dziewczynka nie została objęta od razu opieką psychologa po tym dramatycznym zdarzeniu, rodzice usłyszeli przerażające słowa:  </w:t>
      </w:r>
      <w:r>
        <w:t>„psycholog by jej nic nie pomógł, wie Pan jak to z tą</w:t>
      </w:r>
      <w:r>
        <w:t xml:space="preserve"> </w:t>
      </w:r>
      <w:r>
        <w:t>służbą zdrowia bywa…”</w:t>
      </w:r>
    </w:p>
    <w:p w14:paraId="21D0B940" w14:textId="0144B249" w:rsidR="00750721" w:rsidRDefault="00A83EA3" w:rsidP="00A83EA3">
      <w:r>
        <w:t xml:space="preserve">Natomiast dyrektor szkoły </w:t>
      </w:r>
      <w:r w:rsidR="00750721">
        <w:t xml:space="preserve">broni się mówiąc: </w:t>
      </w:r>
      <w:r>
        <w:t xml:space="preserve">„Na pierwszej lekcji (następnego dnia) nauczyciel WF-u rozmawiał z dziewczynkami z tej klasy. Były zrozpaczone. Cała klasa została objęta opieką psychologiczną i pedagogiczną na trzeciej lekcji. Tego samego dnia w szkole pojawili się też policjanci. Po rozmowie z uczniami już wiedzą, co popchnęło </w:t>
      </w:r>
      <w:r w:rsidR="00750721">
        <w:t>dziewczynkę</w:t>
      </w:r>
      <w:r>
        <w:t xml:space="preserve"> do samobójstwa”.  </w:t>
      </w:r>
    </w:p>
    <w:p w14:paraId="1B0931BC" w14:textId="77777777" w:rsidR="00750721" w:rsidRDefault="00750721" w:rsidP="00A83EA3">
      <w:r>
        <w:t xml:space="preserve">- </w:t>
      </w:r>
      <w:r w:rsidR="00A83EA3">
        <w:t xml:space="preserve">„Nic na to nie wskazywało”, „Była to wychowawczo trudna klasa, ale wychowawczyni i pedagodzy na bieżąco pracowali z uczniami, żeby wyjaśnić pojawiające się problemy. Połowa klasy znała się jeszcze ze szkoły podstawowej. Ta dziewczynka nie sprawiała problemów. I z drugiej strony - nie mieliśmy sygnałów, żeby potrzebowała jakiejś pomocy. Z tego co wiem, była pogodna”. </w:t>
      </w:r>
    </w:p>
    <w:p w14:paraId="290A374F" w14:textId="536C47F6" w:rsidR="00A83EA3" w:rsidRDefault="00750721" w:rsidP="00A83EA3">
      <w:r>
        <w:t>Na drugi dzień po zajściu tej okropnej tragedii dyrektor</w:t>
      </w:r>
      <w:r w:rsidR="00A83EA3">
        <w:t xml:space="preserve"> przedstawił klasie program "Zero tolerancji dla przemocy w szkole”</w:t>
      </w:r>
      <w:r>
        <w:t>.</w:t>
      </w:r>
    </w:p>
    <w:p w14:paraId="0A77AC7C" w14:textId="77777777" w:rsidR="00750721" w:rsidRDefault="00750721" w:rsidP="00A83EA3">
      <w:r>
        <w:t xml:space="preserve">Jednak dla rodziców zmarłej tragicznie dziewczynki to za mało. Uważają, że już wcześniej dyrektor szkoły powinien przestawić taki program, skoro klasa była trudna. </w:t>
      </w:r>
    </w:p>
    <w:p w14:paraId="7C118FB1" w14:textId="40BD4109" w:rsidR="00750721" w:rsidRDefault="00750721" w:rsidP="00A83EA3">
      <w:r>
        <w:t>- „Byli ponoć objęci opieką psychologa i pedagoga tylko dlaczego dopiero po tak tragicznych wydarzeniach? Jeśli klasa była trudna to powinna wcześniej uzyskać odpowiednią opieką, wtedy można by było zapobiec tragedii” – mówią rodzice dziewczynki.</w:t>
      </w:r>
    </w:p>
    <w:p w14:paraId="3774BBCE" w14:textId="62339597" w:rsidR="00750721" w:rsidRDefault="00750721" w:rsidP="00A83EA3">
      <w:r>
        <w:lastRenderedPageBreak/>
        <w:t>Jednak nie odpuszczają będą walczyć w imię swojej córki i chcą nagłośnić sprawę w mediach, żeby w przyszłości zapobiec podobnym sytuacjom. Będą walczyć o większy wgląd w to co się dzieje za murami klas pedagogów i psychologów, by Ci częściej i skuteczniej rozmawiali z dziećmi i młodzieżą, zwłaszcza trudną, która jest w wieku dojrzewania.</w:t>
      </w:r>
    </w:p>
    <w:p w14:paraId="6FFEAE20" w14:textId="0581ECA9" w:rsidR="00750721" w:rsidRDefault="00750721" w:rsidP="00A83EA3">
      <w:r>
        <w:t xml:space="preserve">W sprawie zabrała również głos </w:t>
      </w:r>
      <w:r>
        <w:t xml:space="preserve">Lidia </w:t>
      </w:r>
      <w:proofErr w:type="spellStart"/>
      <w:r>
        <w:t>Dysarz</w:t>
      </w:r>
      <w:proofErr w:type="spellEnd"/>
      <w:r>
        <w:t>, edukator ds. przeciwdziałania agresji i przemocy:  „Pedagog i psycholog muszą pomóc uczniom w przezwyciężeniu stresu. Pracę muszą wesprzeć też wychowawcy. Z pewnością będzie to długotrwały proces”</w:t>
      </w:r>
      <w:r>
        <w:t>.</w:t>
      </w:r>
    </w:p>
    <w:p w14:paraId="1D965739" w14:textId="77777777" w:rsidR="00750721" w:rsidRPr="00750721" w:rsidRDefault="00750721" w:rsidP="00750721">
      <w:pPr>
        <w:rPr>
          <w:b/>
          <w:bCs/>
        </w:rPr>
      </w:pPr>
      <w:proofErr w:type="spellStart"/>
      <w:r w:rsidRPr="00750721">
        <w:rPr>
          <w:b/>
          <w:bCs/>
        </w:rPr>
        <w:t>Bullying</w:t>
      </w:r>
      <w:proofErr w:type="spellEnd"/>
      <w:r w:rsidRPr="00750721">
        <w:rPr>
          <w:b/>
          <w:bCs/>
        </w:rPr>
        <w:t>: po czym poznać, że dziecko jest prześladowane?</w:t>
      </w:r>
    </w:p>
    <w:p w14:paraId="2B9CF25C" w14:textId="77777777" w:rsidR="00750721" w:rsidRDefault="00750721" w:rsidP="00750721">
      <w:r>
        <w:t xml:space="preserve">Przejawy </w:t>
      </w:r>
      <w:proofErr w:type="spellStart"/>
      <w:r>
        <w:t>bullyingu</w:t>
      </w:r>
      <w:proofErr w:type="spellEnd"/>
      <w:r>
        <w:t xml:space="preserve"> u jego ofiary widać zarówno w szkole, jak i w domu. W przypadku szkoły dziecko, które jest ofiarą </w:t>
      </w:r>
      <w:proofErr w:type="spellStart"/>
      <w:r>
        <w:t>bullyingu</w:t>
      </w:r>
      <w:proofErr w:type="spellEnd"/>
      <w:r>
        <w:t xml:space="preserve">, zazwyczaj spędza przerwy samotnie, do tego zwykle – z powodu obaw przed </w:t>
      </w:r>
      <w:proofErr w:type="spellStart"/>
      <w:r>
        <w:t>zachowaniami</w:t>
      </w:r>
      <w:proofErr w:type="spellEnd"/>
      <w:r>
        <w:t xml:space="preserve"> agresywnymi – stara się ono być w pobliżu dyżurującego na korytarzu nauczyciela.</w:t>
      </w:r>
    </w:p>
    <w:p w14:paraId="11CEC10B" w14:textId="77777777" w:rsidR="00750721" w:rsidRDefault="00750721" w:rsidP="00750721">
      <w:r>
        <w:t>Może ono w trakcie lekcji wychowania fizycznego być wybierane do drużyny zawsze jako ostatnie, oprócz tego zauważalne u dziecka mogą być także trudności z wypowiadaniem się pośród innych dzieci – zapytane o coś przez nauczyciela może ono mówić bardzo cicho, a wypowiadanym przez nie zdaniom może towarzyszyć znaczna nerwowość.</w:t>
      </w:r>
    </w:p>
    <w:p w14:paraId="2F3E330E" w14:textId="77777777" w:rsidR="00750721" w:rsidRDefault="00750721" w:rsidP="00750721">
      <w:r>
        <w:t xml:space="preserve">Wtedy, kiedy dziecko wraca do domu w podartych ubraniach lub ma na ciele siniaki, rodzice zwykle dość szybko orientują się, że jest ono ofiarą przemocy. O </w:t>
      </w:r>
      <w:proofErr w:type="spellStart"/>
      <w:r>
        <w:t>bullyingu</w:t>
      </w:r>
      <w:proofErr w:type="spellEnd"/>
      <w:r>
        <w:t xml:space="preserve"> świadczyć mogą jednak i zdecydowanie bardziej dyskretne sygnały. Jako ich przykład można podać chociażby ciągłe prośby dziecka o kupowanie mu tych samych przyborów – może ono to tłumaczyć to tym, że ciągle je gubi, a w rzeczywistości przedmioty te mogą mu być kradzione.</w:t>
      </w:r>
    </w:p>
    <w:p w14:paraId="3341A1BC" w14:textId="77777777" w:rsidR="00750721" w:rsidRDefault="00750721" w:rsidP="00750721">
      <w:r>
        <w:t xml:space="preserve">Niepokój rodziców powinny również wzbudzać – szczególnie nagle pojawiające się – częste próby uniknięcia pójścia do szkoły. Dziecko może każdego ranka skarżyć się na ból brzucha czy głowy, ale i może ono nawet całkowicie celowo prowokować u siebie wymioty. Nie ma czemu się dziwić – w końcu szkoła kojarzy mu się wyłącznie z nieprzyjemnymi zdarzeniami, w związku z czym dość naturalne jest to, że narażony na </w:t>
      </w:r>
      <w:proofErr w:type="spellStart"/>
      <w:r>
        <w:t>bullying</w:t>
      </w:r>
      <w:proofErr w:type="spellEnd"/>
      <w:r>
        <w:t xml:space="preserve"> maluch będzie próbował uniknąć uczęszczania do niej.</w:t>
      </w:r>
    </w:p>
    <w:p w14:paraId="019D6DEA" w14:textId="77777777" w:rsidR="00B065AE" w:rsidRDefault="00750721" w:rsidP="00750721">
      <w:r>
        <w:t xml:space="preserve">Uwagę rodziców wzbudzać muszą również i zmiany zachowania ich dziecka. Jeżeli </w:t>
      </w:r>
      <w:r w:rsidR="00B065AE">
        <w:t>dziecko</w:t>
      </w:r>
      <w:r>
        <w:t>, któr</w:t>
      </w:r>
      <w:r w:rsidR="00B065AE">
        <w:t>e</w:t>
      </w:r>
      <w:r>
        <w:t xml:space="preserve"> dotychczas był cały czas </w:t>
      </w:r>
      <w:r w:rsidR="00B065AE">
        <w:t xml:space="preserve">było </w:t>
      </w:r>
      <w:r>
        <w:t>pogodn</w:t>
      </w:r>
      <w:r w:rsidR="00B065AE">
        <w:t>e</w:t>
      </w:r>
      <w:r>
        <w:t xml:space="preserve"> i roześmian</w:t>
      </w:r>
      <w:r w:rsidR="00B065AE">
        <w:t>e</w:t>
      </w:r>
      <w:r>
        <w:t>, nagle staje się posępn</w:t>
      </w:r>
      <w:r w:rsidR="00B065AE">
        <w:t>e</w:t>
      </w:r>
      <w:r>
        <w:t>, smutn</w:t>
      </w:r>
      <w:r w:rsidR="00B065AE">
        <w:t>e</w:t>
      </w:r>
      <w:r>
        <w:t xml:space="preserve"> czy rozdrażnion</w:t>
      </w:r>
      <w:r w:rsidR="00B065AE">
        <w:t>e</w:t>
      </w:r>
      <w:r>
        <w:t xml:space="preserve"> i stale sprawi</w:t>
      </w:r>
      <w:r w:rsidR="00B065AE">
        <w:t>a</w:t>
      </w:r>
      <w:r>
        <w:t xml:space="preserve"> wrażenie zdenerwowanego, to jest to sygnał alarmowy.</w:t>
      </w:r>
    </w:p>
    <w:p w14:paraId="6460B109" w14:textId="28F3C4EE" w:rsidR="00750721" w:rsidRDefault="00750721" w:rsidP="00750721">
      <w:proofErr w:type="spellStart"/>
      <w:r>
        <w:t>Bullying</w:t>
      </w:r>
      <w:proofErr w:type="spellEnd"/>
      <w:r>
        <w:t xml:space="preserve"> może mieć naprawdę poważne konsekwencje – u jego ofiary mogą rozwinąć się zaburzenia lękowe, jak i zaburzenia depresyjne, oprócz tego związane z tym rodzajem przemocy jest i ryzyko tego, że u młodego człowieka pojawiają się myśli samobójcze, które mogą skutkować nawet fatalną w skutkach próbą samobójczą. </w:t>
      </w:r>
      <w:r w:rsidR="00B065AE">
        <w:t xml:space="preserve">Tak jak w powyższym przypadku doszło do tragedii. </w:t>
      </w:r>
      <w:r>
        <w:t xml:space="preserve">To właśnie dlatego </w:t>
      </w:r>
      <w:proofErr w:type="spellStart"/>
      <w:r>
        <w:t>bullying</w:t>
      </w:r>
      <w:proofErr w:type="spellEnd"/>
      <w:r>
        <w:t xml:space="preserve"> nigdy nie może być lekceważony – konieczna jest walka z nim.</w:t>
      </w:r>
    </w:p>
    <w:p w14:paraId="25F1965E" w14:textId="77777777" w:rsidR="00B065AE" w:rsidRDefault="00B065AE" w:rsidP="00B065AE">
      <w:pPr>
        <w:rPr>
          <w:b/>
          <w:bCs/>
        </w:rPr>
      </w:pPr>
    </w:p>
    <w:p w14:paraId="0EE51D71" w14:textId="77777777" w:rsidR="00B065AE" w:rsidRPr="00B065AE" w:rsidRDefault="00B065AE" w:rsidP="00B065AE">
      <w:pPr>
        <w:rPr>
          <w:b/>
          <w:bCs/>
        </w:rPr>
      </w:pPr>
      <w:r w:rsidRPr="00B065AE">
        <w:rPr>
          <w:b/>
          <w:bCs/>
        </w:rPr>
        <w:t>Potrzebujesz pomocy? Jesteś w kryzysie? Zadzwoń 800 70 2222</w:t>
      </w:r>
    </w:p>
    <w:p w14:paraId="62D5F5A5" w14:textId="49ECD54C" w:rsidR="00B065AE" w:rsidRDefault="00B065AE" w:rsidP="00B065AE">
      <w:pPr>
        <w:rPr>
          <w:b/>
          <w:bCs/>
        </w:rPr>
      </w:pPr>
      <w:r w:rsidRPr="00B065AE">
        <w:rPr>
          <w:b/>
          <w:bCs/>
        </w:rPr>
        <w:t xml:space="preserve">Potrzebujesz pomocy? Jesteś w kryzysie? czatuj </w:t>
      </w:r>
      <w:hyperlink r:id="rId4" w:history="1">
        <w:r w:rsidRPr="00E35925">
          <w:rPr>
            <w:rStyle w:val="Hipercze"/>
            <w:b/>
            <w:bCs/>
          </w:rPr>
          <w:t>www.liniawsparcia.pl</w:t>
        </w:r>
      </w:hyperlink>
    </w:p>
    <w:p w14:paraId="52302AB6" w14:textId="0516DAA6" w:rsidR="00B065AE" w:rsidRDefault="00B065AE" w:rsidP="00B065AE">
      <w:pPr>
        <w:rPr>
          <w:b/>
          <w:bCs/>
        </w:rPr>
      </w:pPr>
      <w:r w:rsidRPr="00B065AE">
        <w:rPr>
          <w:b/>
          <w:bCs/>
        </w:rPr>
        <w:t>116 111 – bezpłatny TELEFON ZAUFANIA DLA DZIECI I MŁODZIEŻY. Strona internetowa</w:t>
      </w:r>
      <w:r>
        <w:rPr>
          <w:b/>
          <w:bCs/>
        </w:rPr>
        <w:t xml:space="preserve"> </w:t>
      </w:r>
      <w:r w:rsidRPr="00B065AE">
        <w:rPr>
          <w:b/>
          <w:bCs/>
        </w:rPr>
        <w:t>prowadzona przez Fundację Dajemy Dzieciom Siłę – www.116111.pl. Dla młodzieży i dzieci</w:t>
      </w:r>
      <w:r>
        <w:rPr>
          <w:b/>
          <w:bCs/>
        </w:rPr>
        <w:t xml:space="preserve"> </w:t>
      </w:r>
      <w:r w:rsidRPr="00B065AE">
        <w:rPr>
          <w:b/>
          <w:bCs/>
        </w:rPr>
        <w:t>potrzebujących wsparcia, opieki i ochrony.</w:t>
      </w:r>
    </w:p>
    <w:p w14:paraId="68087CBD" w14:textId="3C4BEB7F" w:rsidR="00B065AE" w:rsidRDefault="00B065AE" w:rsidP="00B065AE">
      <w:pPr>
        <w:rPr>
          <w:b/>
          <w:bCs/>
        </w:rPr>
      </w:pPr>
      <w:r w:rsidRPr="00B065AE">
        <w:rPr>
          <w:b/>
          <w:bCs/>
        </w:rPr>
        <w:lastRenderedPageBreak/>
        <w:t>800 100 100 – bezpłatny TELEFON ZAUFANIA DLA RODZICÓW I NAUCZYCIELI.</w:t>
      </w:r>
      <w:r>
        <w:rPr>
          <w:b/>
          <w:bCs/>
        </w:rPr>
        <w:t xml:space="preserve"> </w:t>
      </w:r>
      <w:r w:rsidRPr="00B065AE">
        <w:rPr>
          <w:b/>
          <w:bCs/>
        </w:rPr>
        <w:t>Specjaliści udzielają odpowiedzi na pytania dotyczące m.in. zagrożeń spowodowanych</w:t>
      </w:r>
      <w:r>
        <w:rPr>
          <w:b/>
          <w:bCs/>
        </w:rPr>
        <w:t xml:space="preserve"> </w:t>
      </w:r>
      <w:r w:rsidRPr="00B065AE">
        <w:rPr>
          <w:b/>
          <w:bCs/>
        </w:rPr>
        <w:t>cyberprzemocą, agresją w szkole, depresją, myślami samobójczymi, zaburzeniami</w:t>
      </w:r>
      <w:r>
        <w:rPr>
          <w:b/>
          <w:bCs/>
        </w:rPr>
        <w:t xml:space="preserve"> </w:t>
      </w:r>
      <w:r w:rsidRPr="00B065AE">
        <w:rPr>
          <w:b/>
          <w:bCs/>
        </w:rPr>
        <w:t>odżywiania i używaniem substancji psychoaktywnych.</w:t>
      </w:r>
    </w:p>
    <w:p w14:paraId="479635E3" w14:textId="27871930" w:rsidR="00B065AE" w:rsidRDefault="00B065AE" w:rsidP="00B065AE">
      <w:pPr>
        <w:rPr>
          <w:b/>
          <w:bCs/>
        </w:rPr>
      </w:pPr>
      <w:r w:rsidRPr="00B065AE">
        <w:rPr>
          <w:b/>
          <w:bCs/>
        </w:rPr>
        <w:t>112 jest numerem alarmowym, pod który możesz zadzwonić w sytuacji zagrożenia</w:t>
      </w:r>
      <w:r>
        <w:rPr>
          <w:b/>
          <w:bCs/>
        </w:rPr>
        <w:t xml:space="preserve"> </w:t>
      </w:r>
      <w:r w:rsidRPr="00B065AE">
        <w:rPr>
          <w:b/>
          <w:bCs/>
        </w:rPr>
        <w:t>życia, gdy potrzebna jest pomoc ze strony policji, straży pożarnej lub pogotowia.</w:t>
      </w:r>
    </w:p>
    <w:p w14:paraId="38E6042F" w14:textId="453D9EF8" w:rsidR="00B065AE" w:rsidRPr="00B065AE" w:rsidRDefault="00B065AE" w:rsidP="00B065AE">
      <w:pPr>
        <w:rPr>
          <w:b/>
          <w:bCs/>
        </w:rPr>
      </w:pPr>
      <w:r w:rsidRPr="00B065AE">
        <w:rPr>
          <w:b/>
          <w:bCs/>
        </w:rPr>
        <w:t>Oto kilka linków, które zawierają informacje na temat</w:t>
      </w:r>
      <w:r w:rsidRPr="00B065AE">
        <w:rPr>
          <w:b/>
          <w:bCs/>
        </w:rPr>
        <w:t xml:space="preserve"> </w:t>
      </w:r>
      <w:r w:rsidRPr="00B065AE">
        <w:rPr>
          <w:b/>
          <w:bCs/>
        </w:rPr>
        <w:t>prewencji samobójstw:</w:t>
      </w:r>
    </w:p>
    <w:p w14:paraId="6B3B5B02" w14:textId="77777777" w:rsidR="00B065AE" w:rsidRPr="00B065AE" w:rsidRDefault="00B065AE" w:rsidP="00B065AE">
      <w:pPr>
        <w:rPr>
          <w:b/>
          <w:bCs/>
          <w:color w:val="0070C0"/>
        </w:rPr>
      </w:pPr>
      <w:r w:rsidRPr="00B065AE">
        <w:rPr>
          <w:b/>
          <w:bCs/>
          <w:color w:val="0070C0"/>
        </w:rPr>
        <w:t>http://suicydologia.org/publikacje/</w:t>
      </w:r>
    </w:p>
    <w:p w14:paraId="22345919" w14:textId="77777777" w:rsidR="00B065AE" w:rsidRPr="00B065AE" w:rsidRDefault="00B065AE" w:rsidP="00B065AE">
      <w:pPr>
        <w:rPr>
          <w:b/>
          <w:bCs/>
          <w:color w:val="0070C0"/>
        </w:rPr>
      </w:pPr>
      <w:r w:rsidRPr="00B065AE">
        <w:rPr>
          <w:b/>
          <w:bCs/>
          <w:color w:val="0070C0"/>
        </w:rPr>
        <w:t>http://konferencjasuicydologiczna.umed.pl/deklaracja-pokongresowa/</w:t>
      </w:r>
    </w:p>
    <w:p w14:paraId="18C482C7" w14:textId="77777777" w:rsidR="00B065AE" w:rsidRPr="00B065AE" w:rsidRDefault="00B065AE" w:rsidP="00B065AE">
      <w:pPr>
        <w:rPr>
          <w:b/>
          <w:bCs/>
          <w:color w:val="0070C0"/>
        </w:rPr>
      </w:pPr>
      <w:r w:rsidRPr="00B065AE">
        <w:rPr>
          <w:b/>
          <w:bCs/>
          <w:color w:val="0070C0"/>
        </w:rPr>
        <w:t>https://iasp.info/wspd2018/</w:t>
      </w:r>
    </w:p>
    <w:p w14:paraId="43A6F042" w14:textId="77777777" w:rsidR="0001561D" w:rsidRDefault="0001561D"/>
    <w:p w14:paraId="53115FF2" w14:textId="77777777" w:rsidR="0001561D" w:rsidRDefault="0001561D"/>
    <w:p w14:paraId="5C288B68" w14:textId="77777777" w:rsidR="0001561D" w:rsidRDefault="0001561D"/>
    <w:sectPr w:rsidR="000156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5E"/>
    <w:rsid w:val="0001561D"/>
    <w:rsid w:val="0007685E"/>
    <w:rsid w:val="00202CD4"/>
    <w:rsid w:val="002D2089"/>
    <w:rsid w:val="00635C6C"/>
    <w:rsid w:val="006D68B6"/>
    <w:rsid w:val="00750721"/>
    <w:rsid w:val="008B0B0A"/>
    <w:rsid w:val="008B5B89"/>
    <w:rsid w:val="00A4384D"/>
    <w:rsid w:val="00A83EA3"/>
    <w:rsid w:val="00B065AE"/>
    <w:rsid w:val="00BD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2B6B0"/>
  <w15:chartTrackingRefBased/>
  <w15:docId w15:val="{76A7BC48-77B4-4B61-B3C3-455316CA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065A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06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niawsparcia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1928</Words>
  <Characters>11571</Characters>
  <Application>Microsoft Office Word</Application>
  <DocSecurity>0</DocSecurity>
  <Lines>96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</dc:creator>
  <cp:keywords/>
  <dc:description/>
  <cp:lastModifiedBy>Kinga</cp:lastModifiedBy>
  <cp:revision>1</cp:revision>
  <dcterms:created xsi:type="dcterms:W3CDTF">2022-05-27T10:20:00Z</dcterms:created>
  <dcterms:modified xsi:type="dcterms:W3CDTF">2022-05-27T12:35:00Z</dcterms:modified>
</cp:coreProperties>
</file>