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4A0" w:firstRow="1" w:lastRow="0" w:firstColumn="1" w:lastColumn="0" w:noHBand="0" w:noVBand="1"/>
      </w:tblPr>
      <w:tblGrid>
        <w:gridCol w:w="1934"/>
        <w:gridCol w:w="7426"/>
      </w:tblGrid>
      <w:tr w:rsidR="00EE7144" w:rsidRPr="00612AEB" w14:paraId="1141FF36" w14:textId="77777777" w:rsidTr="001B7100">
        <w:trPr>
          <w:jc w:val="center"/>
        </w:trPr>
        <w:tc>
          <w:tcPr>
            <w:tcW w:w="1693" w:type="dxa"/>
            <w:vAlign w:val="center"/>
          </w:tcPr>
          <w:p w14:paraId="7C57868A" w14:textId="77777777" w:rsidR="00EE7144" w:rsidRPr="00EE7144" w:rsidRDefault="00EE7144" w:rsidP="001B7100">
            <w:pPr>
              <w:pStyle w:val="ListParagraph"/>
              <w:ind w:left="360"/>
              <w:rPr>
                <w:sz w:val="28"/>
                <w:szCs w:val="32"/>
              </w:rPr>
            </w:pPr>
            <w:r w:rsidRPr="00612AEB">
              <w:rPr>
                <w:noProof/>
                <w:lang w:val="en-CA" w:eastAsia="en-CA"/>
              </w:rPr>
              <w:drawing>
                <wp:inline distT="0" distB="0" distL="0" distR="0" wp14:anchorId="2BE868D9" wp14:editId="0E0B2972">
                  <wp:extent cx="862330" cy="862330"/>
                  <wp:effectExtent l="0" t="0" r="0" b="0"/>
                  <wp:docPr id="2" name="Picture 2"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inline>
              </w:drawing>
            </w:r>
          </w:p>
        </w:tc>
        <w:tc>
          <w:tcPr>
            <w:tcW w:w="9103" w:type="dxa"/>
            <w:vAlign w:val="center"/>
          </w:tcPr>
          <w:p w14:paraId="44D15E6F" w14:textId="77777777" w:rsidR="00EE7144" w:rsidRPr="00612AEB" w:rsidRDefault="00EE7144" w:rsidP="001B7100">
            <w:pPr>
              <w:jc w:val="center"/>
              <w:rPr>
                <w:b/>
                <w:sz w:val="28"/>
                <w:szCs w:val="36"/>
              </w:rPr>
            </w:pPr>
            <w:r w:rsidRPr="00612AEB">
              <w:rPr>
                <w:b/>
                <w:sz w:val="28"/>
                <w:szCs w:val="36"/>
              </w:rPr>
              <w:t>American International University- Bangladesh (AIUB)</w:t>
            </w:r>
          </w:p>
          <w:p w14:paraId="2F209D5F" w14:textId="77777777" w:rsidR="00EE7144" w:rsidRPr="00612AEB" w:rsidRDefault="00EE7144" w:rsidP="001B7100">
            <w:pPr>
              <w:jc w:val="center"/>
              <w:rPr>
                <w:b/>
                <w:bCs/>
                <w:sz w:val="28"/>
                <w:szCs w:val="32"/>
              </w:rPr>
            </w:pPr>
            <w:r w:rsidRPr="00612AEB">
              <w:rPr>
                <w:b/>
                <w:bCs/>
                <w:sz w:val="28"/>
                <w:szCs w:val="36"/>
              </w:rPr>
              <w:t>Faculty of Engineering (EEE)</w:t>
            </w:r>
          </w:p>
        </w:tc>
      </w:tr>
    </w:tbl>
    <w:p w14:paraId="7A721877" w14:textId="21C4125E" w:rsidR="009D5374" w:rsidRPr="00806485" w:rsidRDefault="00B46886" w:rsidP="00EE7144">
      <w:pPr>
        <w:jc w:val="center"/>
        <w:rPr>
          <w:b/>
          <w:color w:val="00B0F0"/>
          <w:sz w:val="28"/>
          <w:szCs w:val="28"/>
          <w:u w:val="single"/>
        </w:rPr>
      </w:pPr>
      <w:r w:rsidRPr="00806485">
        <w:rPr>
          <w:b/>
          <w:color w:val="00B0F0"/>
          <w:sz w:val="28"/>
          <w:szCs w:val="28"/>
          <w:u w:val="single"/>
        </w:rPr>
        <w:t xml:space="preserve">Capstone </w:t>
      </w:r>
      <w:r w:rsidR="009D5374" w:rsidRPr="00806485">
        <w:rPr>
          <w:b/>
          <w:color w:val="00B0F0"/>
          <w:sz w:val="28"/>
          <w:szCs w:val="28"/>
          <w:u w:val="single"/>
        </w:rPr>
        <w:t>Project Report Outline</w:t>
      </w:r>
      <w:r w:rsidR="00EE7144" w:rsidRPr="00806485">
        <w:rPr>
          <w:b/>
          <w:color w:val="00B0F0"/>
          <w:sz w:val="28"/>
          <w:szCs w:val="28"/>
          <w:u w:val="single"/>
        </w:rPr>
        <w:t xml:space="preserve"> (</w:t>
      </w:r>
      <w:r w:rsidR="009D5374" w:rsidRPr="00806485">
        <w:rPr>
          <w:b/>
          <w:color w:val="00B0F0"/>
          <w:sz w:val="28"/>
          <w:szCs w:val="28"/>
          <w:u w:val="single"/>
        </w:rPr>
        <w:t>Microprocessor and Embedded System</w:t>
      </w:r>
      <w:r w:rsidR="00E15D7D" w:rsidRPr="00806485">
        <w:rPr>
          <w:b/>
          <w:color w:val="00B0F0"/>
          <w:sz w:val="28"/>
          <w:szCs w:val="28"/>
          <w:u w:val="single"/>
        </w:rPr>
        <w:t>s</w:t>
      </w:r>
      <w:r w:rsidR="00EE7144" w:rsidRPr="00806485">
        <w:rPr>
          <w:b/>
          <w:color w:val="00B0F0"/>
          <w:sz w:val="28"/>
          <w:szCs w:val="28"/>
          <w:u w:val="single"/>
        </w:rPr>
        <w:t>)</w:t>
      </w:r>
    </w:p>
    <w:p w14:paraId="40203480" w14:textId="77777777" w:rsidR="00031E87" w:rsidRPr="00C21D1B" w:rsidRDefault="009D5374" w:rsidP="0003731E">
      <w:pPr>
        <w:pStyle w:val="ListParagraph"/>
        <w:numPr>
          <w:ilvl w:val="0"/>
          <w:numId w:val="2"/>
        </w:numPr>
        <w:rPr>
          <w:sz w:val="24"/>
          <w:szCs w:val="24"/>
        </w:rPr>
      </w:pPr>
      <w:r w:rsidRPr="00C21D1B">
        <w:rPr>
          <w:b/>
          <w:sz w:val="24"/>
          <w:szCs w:val="24"/>
        </w:rPr>
        <w:t>Introduction</w:t>
      </w:r>
    </w:p>
    <w:tbl>
      <w:tblPr>
        <w:tblStyle w:val="TableGrid"/>
        <w:tblW w:w="0" w:type="auto"/>
        <w:tblInd w:w="792" w:type="dxa"/>
        <w:tblLook w:val="04A0" w:firstRow="1" w:lastRow="0" w:firstColumn="1" w:lastColumn="0" w:noHBand="0" w:noVBand="1"/>
      </w:tblPr>
      <w:tblGrid>
        <w:gridCol w:w="8558"/>
      </w:tblGrid>
      <w:tr w:rsidR="00C21D1B" w:rsidRPr="00C21D1B" w14:paraId="4646FD16" w14:textId="77777777" w:rsidTr="00C21D1B">
        <w:tc>
          <w:tcPr>
            <w:tcW w:w="9350" w:type="dxa"/>
          </w:tcPr>
          <w:p w14:paraId="059F2B26" w14:textId="6F840690" w:rsidR="00C21D1B" w:rsidRPr="00C21D1B" w:rsidRDefault="00C21D1B" w:rsidP="009F56E6">
            <w:pPr>
              <w:pStyle w:val="ListParagraph"/>
              <w:numPr>
                <w:ilvl w:val="1"/>
                <w:numId w:val="2"/>
              </w:numPr>
              <w:rPr>
                <w:sz w:val="24"/>
                <w:szCs w:val="24"/>
              </w:rPr>
            </w:pPr>
            <w:r w:rsidRPr="00C21D1B">
              <w:rPr>
                <w:sz w:val="24"/>
                <w:szCs w:val="24"/>
              </w:rPr>
              <w:t xml:space="preserve">Background of Study and Motivation                   </w:t>
            </w:r>
            <w:r>
              <w:rPr>
                <w:sz w:val="24"/>
                <w:szCs w:val="24"/>
              </w:rPr>
              <w:t xml:space="preserve">                       </w:t>
            </w:r>
            <w:r w:rsidRPr="00C21D1B">
              <w:rPr>
                <w:sz w:val="24"/>
                <w:szCs w:val="24"/>
              </w:rPr>
              <w:t xml:space="preserve">            [1 mark]</w:t>
            </w:r>
          </w:p>
        </w:tc>
      </w:tr>
      <w:tr w:rsidR="00C21D1B" w:rsidRPr="00C21D1B" w14:paraId="31105BE7" w14:textId="77777777" w:rsidTr="00C21D1B">
        <w:tc>
          <w:tcPr>
            <w:tcW w:w="9350" w:type="dxa"/>
          </w:tcPr>
          <w:p w14:paraId="2C681C3F" w14:textId="448CB4B2" w:rsidR="00C21D1B" w:rsidRPr="00C21D1B" w:rsidRDefault="00C21D1B" w:rsidP="009F56E6">
            <w:pPr>
              <w:pStyle w:val="ListParagraph"/>
              <w:numPr>
                <w:ilvl w:val="1"/>
                <w:numId w:val="2"/>
              </w:numPr>
              <w:rPr>
                <w:sz w:val="24"/>
                <w:szCs w:val="24"/>
              </w:rPr>
            </w:pPr>
            <w:r w:rsidRPr="00C21D1B">
              <w:rPr>
                <w:sz w:val="24"/>
                <w:szCs w:val="24"/>
              </w:rPr>
              <w:t xml:space="preserve">Project Objectives                                       </w:t>
            </w:r>
            <w:r>
              <w:rPr>
                <w:sz w:val="24"/>
                <w:szCs w:val="24"/>
              </w:rPr>
              <w:t xml:space="preserve">                     </w:t>
            </w:r>
            <w:r w:rsidRPr="00C21D1B">
              <w:rPr>
                <w:sz w:val="24"/>
                <w:szCs w:val="24"/>
              </w:rPr>
              <w:t xml:space="preserve">                      [1 mark]</w:t>
            </w:r>
          </w:p>
        </w:tc>
      </w:tr>
      <w:tr w:rsidR="00C21D1B" w:rsidRPr="00C21D1B" w14:paraId="03B7020F" w14:textId="77777777" w:rsidTr="00C21D1B">
        <w:tc>
          <w:tcPr>
            <w:tcW w:w="9350" w:type="dxa"/>
          </w:tcPr>
          <w:p w14:paraId="5BA27D8A" w14:textId="461D6EC2" w:rsidR="00C21D1B" w:rsidRPr="00C21D1B" w:rsidRDefault="00C21D1B" w:rsidP="009F56E6">
            <w:pPr>
              <w:pStyle w:val="ListParagraph"/>
              <w:numPr>
                <w:ilvl w:val="1"/>
                <w:numId w:val="2"/>
              </w:numPr>
              <w:rPr>
                <w:b/>
                <w:sz w:val="24"/>
                <w:szCs w:val="24"/>
              </w:rPr>
            </w:pPr>
            <w:r w:rsidRPr="00C21D1B">
              <w:rPr>
                <w:sz w:val="24"/>
                <w:szCs w:val="24"/>
              </w:rPr>
              <w:t xml:space="preserve">A brief outline of the report              </w:t>
            </w:r>
            <w:r>
              <w:rPr>
                <w:sz w:val="24"/>
                <w:szCs w:val="24"/>
              </w:rPr>
              <w:t xml:space="preserve">                        </w:t>
            </w:r>
            <w:r w:rsidRPr="00C21D1B">
              <w:rPr>
                <w:sz w:val="24"/>
                <w:szCs w:val="24"/>
              </w:rPr>
              <w:t xml:space="preserve">                                 </w:t>
            </w:r>
            <w:r w:rsidRPr="00C21D1B">
              <w:rPr>
                <w:sz w:val="24"/>
                <w:szCs w:val="24"/>
              </w:rPr>
              <w:t>[1 mark]</w:t>
            </w:r>
          </w:p>
        </w:tc>
      </w:tr>
    </w:tbl>
    <w:p w14:paraId="27085122" w14:textId="77777777" w:rsidR="007C0A2C" w:rsidRPr="00C21D1B" w:rsidRDefault="007C0A2C" w:rsidP="007C0A2C">
      <w:pPr>
        <w:pStyle w:val="ListParagraph"/>
        <w:ind w:left="1440"/>
        <w:rPr>
          <w:sz w:val="24"/>
          <w:szCs w:val="24"/>
        </w:rPr>
      </w:pPr>
    </w:p>
    <w:p w14:paraId="29997DC6" w14:textId="2E2D5339" w:rsidR="009D5374" w:rsidRPr="00C21D1B" w:rsidRDefault="009D5374" w:rsidP="00C21D1B">
      <w:pPr>
        <w:pStyle w:val="ListParagraph"/>
        <w:numPr>
          <w:ilvl w:val="0"/>
          <w:numId w:val="2"/>
        </w:numPr>
        <w:rPr>
          <w:b/>
          <w:sz w:val="24"/>
          <w:szCs w:val="24"/>
        </w:rPr>
      </w:pPr>
      <w:r w:rsidRPr="00C21D1B">
        <w:rPr>
          <w:b/>
          <w:sz w:val="24"/>
          <w:szCs w:val="24"/>
        </w:rPr>
        <w:t xml:space="preserve">Literature Review </w:t>
      </w:r>
      <w:r w:rsidRPr="00C21D1B">
        <w:rPr>
          <w:b/>
          <w:i/>
          <w:color w:val="FF0000"/>
          <w:sz w:val="24"/>
          <w:szCs w:val="24"/>
        </w:rPr>
        <w:t xml:space="preserve">(At least </w:t>
      </w:r>
      <w:r w:rsidR="007C0A2C" w:rsidRPr="00C21D1B">
        <w:rPr>
          <w:b/>
          <w:i/>
          <w:color w:val="FF0000"/>
          <w:sz w:val="24"/>
          <w:szCs w:val="24"/>
        </w:rPr>
        <w:t>5</w:t>
      </w:r>
      <w:r w:rsidR="00B849A2" w:rsidRPr="00C21D1B">
        <w:rPr>
          <w:b/>
          <w:i/>
          <w:color w:val="FF0000"/>
          <w:sz w:val="24"/>
          <w:szCs w:val="24"/>
        </w:rPr>
        <w:t xml:space="preserve"> project-related published journal papers within </w:t>
      </w:r>
      <w:r w:rsidR="000F6D88">
        <w:rPr>
          <w:b/>
          <w:i/>
          <w:color w:val="FF0000"/>
          <w:sz w:val="24"/>
          <w:szCs w:val="24"/>
        </w:rPr>
        <w:t xml:space="preserve">the </w:t>
      </w:r>
      <w:r w:rsidR="00B849A2" w:rsidRPr="00C21D1B">
        <w:rPr>
          <w:b/>
          <w:i/>
          <w:color w:val="FF0000"/>
          <w:sz w:val="24"/>
          <w:szCs w:val="24"/>
        </w:rPr>
        <w:t>year 2018 to 2022</w:t>
      </w:r>
      <w:r w:rsidRPr="00C21D1B">
        <w:rPr>
          <w:b/>
          <w:i/>
          <w:color w:val="FF0000"/>
          <w:sz w:val="24"/>
          <w:szCs w:val="24"/>
        </w:rPr>
        <w:t>)</w:t>
      </w:r>
      <w:r w:rsidR="00B849A2" w:rsidRPr="00C21D1B">
        <w:rPr>
          <w:color w:val="0000FF"/>
          <w:sz w:val="24"/>
          <w:szCs w:val="24"/>
        </w:rPr>
        <w:t xml:space="preserve"> </w:t>
      </w:r>
      <w:r w:rsidR="00B849A2" w:rsidRPr="00C21D1B">
        <w:rPr>
          <w:color w:val="0000FF"/>
          <w:sz w:val="24"/>
          <w:szCs w:val="24"/>
        </w:rPr>
        <w:sym w:font="Wingdings" w:char="F0E0"/>
      </w:r>
      <w:r w:rsidR="00B849A2" w:rsidRPr="00C21D1B">
        <w:rPr>
          <w:color w:val="0000FF"/>
          <w:sz w:val="24"/>
          <w:szCs w:val="24"/>
        </w:rPr>
        <w:t xml:space="preserve"> [</w:t>
      </w:r>
      <w:r w:rsidR="00B849A2" w:rsidRPr="00C21D1B">
        <w:rPr>
          <w:b/>
          <w:bCs/>
          <w:color w:val="0000FF"/>
          <w:sz w:val="24"/>
          <w:szCs w:val="24"/>
        </w:rPr>
        <w:t>Part under OBE assessment]</w:t>
      </w:r>
      <w:r w:rsidR="00C21D1B" w:rsidRPr="00C21D1B">
        <w:rPr>
          <w:b/>
          <w:bCs/>
          <w:color w:val="0000FF"/>
          <w:sz w:val="24"/>
          <w:szCs w:val="24"/>
        </w:rPr>
        <w:t xml:space="preserve">     </w:t>
      </w:r>
      <w:r w:rsidR="00C21D1B">
        <w:rPr>
          <w:b/>
          <w:bCs/>
          <w:color w:val="0000FF"/>
          <w:sz w:val="24"/>
          <w:szCs w:val="24"/>
        </w:rPr>
        <w:t xml:space="preserve">                      </w:t>
      </w:r>
      <w:r w:rsidR="00411E3D">
        <w:rPr>
          <w:b/>
          <w:bCs/>
          <w:color w:val="0000FF"/>
          <w:sz w:val="24"/>
          <w:szCs w:val="24"/>
        </w:rPr>
        <w:t xml:space="preserve">                    </w:t>
      </w:r>
      <w:bookmarkStart w:id="0" w:name="_GoBack"/>
      <w:bookmarkEnd w:id="0"/>
      <w:r w:rsidR="00C21D1B" w:rsidRPr="00C21D1B">
        <w:rPr>
          <w:b/>
          <w:bCs/>
          <w:color w:val="0000FF"/>
          <w:sz w:val="24"/>
          <w:szCs w:val="24"/>
        </w:rPr>
        <w:t xml:space="preserve">                    </w:t>
      </w:r>
      <w:r w:rsidR="00C21D1B" w:rsidRPr="00C21D1B">
        <w:rPr>
          <w:sz w:val="24"/>
          <w:szCs w:val="24"/>
        </w:rPr>
        <w:t>[5</w:t>
      </w:r>
      <w:r w:rsidR="00C21D1B" w:rsidRPr="00C21D1B">
        <w:rPr>
          <w:sz w:val="24"/>
          <w:szCs w:val="24"/>
        </w:rPr>
        <w:t xml:space="preserve"> mark]</w:t>
      </w:r>
    </w:p>
    <w:p w14:paraId="125956A7" w14:textId="77777777" w:rsidR="00C21D1B" w:rsidRPr="00C21D1B" w:rsidRDefault="00C21D1B" w:rsidP="00C21D1B">
      <w:pPr>
        <w:pStyle w:val="ListParagraph"/>
        <w:ind w:left="360"/>
        <w:rPr>
          <w:b/>
          <w:sz w:val="24"/>
          <w:szCs w:val="24"/>
        </w:rPr>
      </w:pPr>
    </w:p>
    <w:p w14:paraId="726F143A" w14:textId="77777777" w:rsidR="00031E87" w:rsidRPr="00C21D1B" w:rsidRDefault="009D5374" w:rsidP="00031E87">
      <w:pPr>
        <w:pStyle w:val="ListParagraph"/>
        <w:numPr>
          <w:ilvl w:val="0"/>
          <w:numId w:val="2"/>
        </w:numPr>
        <w:rPr>
          <w:b/>
          <w:sz w:val="24"/>
          <w:szCs w:val="24"/>
        </w:rPr>
      </w:pPr>
      <w:r w:rsidRPr="00C21D1B">
        <w:rPr>
          <w:b/>
          <w:sz w:val="24"/>
          <w:szCs w:val="24"/>
        </w:rPr>
        <w:t>Methodology and Modeling</w:t>
      </w:r>
    </w:p>
    <w:tbl>
      <w:tblPr>
        <w:tblStyle w:val="TableGrid"/>
        <w:tblW w:w="0" w:type="auto"/>
        <w:tblInd w:w="792" w:type="dxa"/>
        <w:tblLook w:val="04A0" w:firstRow="1" w:lastRow="0" w:firstColumn="1" w:lastColumn="0" w:noHBand="0" w:noVBand="1"/>
      </w:tblPr>
      <w:tblGrid>
        <w:gridCol w:w="8558"/>
      </w:tblGrid>
      <w:tr w:rsidR="00C21D1B" w:rsidRPr="00C21D1B" w14:paraId="685303C7" w14:textId="77777777" w:rsidTr="00C21D1B">
        <w:tc>
          <w:tcPr>
            <w:tcW w:w="8558" w:type="dxa"/>
          </w:tcPr>
          <w:p w14:paraId="24017E32" w14:textId="389464B9" w:rsidR="00C21D1B" w:rsidRPr="00C21D1B" w:rsidRDefault="00C21D1B" w:rsidP="00341E82">
            <w:pPr>
              <w:pStyle w:val="ListParagraph"/>
              <w:numPr>
                <w:ilvl w:val="1"/>
                <w:numId w:val="2"/>
              </w:numPr>
              <w:rPr>
                <w:b/>
                <w:sz w:val="24"/>
                <w:szCs w:val="24"/>
              </w:rPr>
            </w:pPr>
            <w:r w:rsidRPr="00C21D1B">
              <w:rPr>
                <w:sz w:val="24"/>
                <w:szCs w:val="24"/>
              </w:rPr>
              <w:t>Introduction                                                                                              [1 mark]</w:t>
            </w:r>
          </w:p>
        </w:tc>
      </w:tr>
      <w:tr w:rsidR="00C21D1B" w:rsidRPr="00C21D1B" w14:paraId="3FB812ED" w14:textId="77777777" w:rsidTr="00C21D1B">
        <w:tc>
          <w:tcPr>
            <w:tcW w:w="8558" w:type="dxa"/>
          </w:tcPr>
          <w:p w14:paraId="53C4CB4C" w14:textId="3CABBED7" w:rsidR="00C21D1B" w:rsidRPr="00C21D1B" w:rsidRDefault="00C21D1B" w:rsidP="00341E82">
            <w:pPr>
              <w:pStyle w:val="ListParagraph"/>
              <w:numPr>
                <w:ilvl w:val="1"/>
                <w:numId w:val="2"/>
              </w:numPr>
              <w:rPr>
                <w:b/>
                <w:sz w:val="24"/>
                <w:szCs w:val="24"/>
              </w:rPr>
            </w:pPr>
            <w:r w:rsidRPr="00C21D1B">
              <w:rPr>
                <w:sz w:val="24"/>
                <w:szCs w:val="24"/>
              </w:rPr>
              <w:t xml:space="preserve">Working principle of the proposed project </w:t>
            </w:r>
            <w:r>
              <w:rPr>
                <w:sz w:val="24"/>
                <w:szCs w:val="24"/>
              </w:rPr>
              <w:t xml:space="preserve">  </w:t>
            </w:r>
            <w:r w:rsidRPr="00C21D1B">
              <w:rPr>
                <w:sz w:val="24"/>
                <w:szCs w:val="24"/>
              </w:rPr>
              <w:t xml:space="preserve">                                             [2 mark]</w:t>
            </w:r>
          </w:p>
        </w:tc>
      </w:tr>
      <w:tr w:rsidR="00C21D1B" w:rsidRPr="00C21D1B" w14:paraId="05FBC15F" w14:textId="77777777" w:rsidTr="00C21D1B">
        <w:tc>
          <w:tcPr>
            <w:tcW w:w="8558" w:type="dxa"/>
          </w:tcPr>
          <w:p w14:paraId="13BAF2A8" w14:textId="4B82D81A" w:rsidR="00C21D1B" w:rsidRPr="00C21D1B" w:rsidRDefault="00C21D1B" w:rsidP="00341E82">
            <w:pPr>
              <w:pStyle w:val="ListParagraph"/>
              <w:numPr>
                <w:ilvl w:val="2"/>
                <w:numId w:val="2"/>
              </w:numPr>
              <w:ind w:hanging="414"/>
              <w:rPr>
                <w:bCs/>
                <w:sz w:val="24"/>
                <w:szCs w:val="24"/>
              </w:rPr>
            </w:pPr>
            <w:r w:rsidRPr="00C21D1B">
              <w:rPr>
                <w:bCs/>
                <w:sz w:val="24"/>
                <w:szCs w:val="24"/>
              </w:rPr>
              <w:t xml:space="preserve">Process of Work </w:t>
            </w:r>
            <w:r w:rsidRPr="00C21D1B">
              <w:rPr>
                <w:color w:val="0000FF"/>
                <w:sz w:val="24"/>
                <w:szCs w:val="24"/>
              </w:rPr>
              <w:sym w:font="Wingdings" w:char="F0E0"/>
            </w:r>
            <w:r w:rsidRPr="00C21D1B">
              <w:rPr>
                <w:color w:val="0000FF"/>
                <w:sz w:val="24"/>
                <w:szCs w:val="24"/>
              </w:rPr>
              <w:t xml:space="preserve"> [</w:t>
            </w:r>
            <w:r w:rsidRPr="00C21D1B">
              <w:rPr>
                <w:b/>
                <w:bCs/>
                <w:color w:val="0000FF"/>
                <w:sz w:val="24"/>
                <w:szCs w:val="24"/>
              </w:rPr>
              <w:t>Part relevant to OBE assessment]            [2 mark]</w:t>
            </w:r>
          </w:p>
        </w:tc>
      </w:tr>
      <w:tr w:rsidR="00C21D1B" w:rsidRPr="00C21D1B" w14:paraId="0078104A" w14:textId="77777777" w:rsidTr="00C21D1B">
        <w:tc>
          <w:tcPr>
            <w:tcW w:w="8558" w:type="dxa"/>
          </w:tcPr>
          <w:p w14:paraId="2635FEAE" w14:textId="10DBD7E6" w:rsidR="00C21D1B" w:rsidRPr="00C21D1B" w:rsidRDefault="00C21D1B" w:rsidP="00341E82">
            <w:pPr>
              <w:pStyle w:val="ListParagraph"/>
              <w:numPr>
                <w:ilvl w:val="1"/>
                <w:numId w:val="2"/>
              </w:numPr>
              <w:rPr>
                <w:b/>
                <w:sz w:val="24"/>
                <w:szCs w:val="24"/>
              </w:rPr>
            </w:pPr>
            <w:r w:rsidRPr="00C21D1B">
              <w:rPr>
                <w:sz w:val="24"/>
                <w:szCs w:val="24"/>
              </w:rPr>
              <w:t xml:space="preserve">Description of the components                 </w:t>
            </w:r>
            <w:r>
              <w:rPr>
                <w:sz w:val="24"/>
                <w:szCs w:val="24"/>
              </w:rPr>
              <w:t xml:space="preserve">                        </w:t>
            </w:r>
            <w:r w:rsidRPr="00C21D1B">
              <w:rPr>
                <w:sz w:val="24"/>
                <w:szCs w:val="24"/>
              </w:rPr>
              <w:t xml:space="preserve">                     [1 mark]</w:t>
            </w:r>
          </w:p>
        </w:tc>
      </w:tr>
      <w:tr w:rsidR="00C21D1B" w:rsidRPr="00C21D1B" w14:paraId="69F84DD0" w14:textId="77777777" w:rsidTr="00C21D1B">
        <w:tc>
          <w:tcPr>
            <w:tcW w:w="8558" w:type="dxa"/>
          </w:tcPr>
          <w:p w14:paraId="19158768" w14:textId="192B7D1C" w:rsidR="00C21D1B" w:rsidRPr="00C21D1B" w:rsidRDefault="00C21D1B" w:rsidP="00341E82">
            <w:pPr>
              <w:pStyle w:val="ListParagraph"/>
              <w:numPr>
                <w:ilvl w:val="1"/>
                <w:numId w:val="2"/>
              </w:numPr>
              <w:rPr>
                <w:b/>
                <w:sz w:val="24"/>
                <w:szCs w:val="24"/>
              </w:rPr>
            </w:pPr>
            <w:r w:rsidRPr="00C21D1B">
              <w:rPr>
                <w:sz w:val="24"/>
                <w:szCs w:val="24"/>
              </w:rPr>
              <w:t xml:space="preserve">Implementation                                 </w:t>
            </w:r>
            <w:r>
              <w:rPr>
                <w:sz w:val="24"/>
                <w:szCs w:val="24"/>
              </w:rPr>
              <w:t xml:space="preserve">                       </w:t>
            </w:r>
            <w:r w:rsidRPr="00C21D1B">
              <w:rPr>
                <w:sz w:val="24"/>
                <w:szCs w:val="24"/>
              </w:rPr>
              <w:t xml:space="preserve">                                 [1 mark]</w:t>
            </w:r>
          </w:p>
        </w:tc>
      </w:tr>
      <w:tr w:rsidR="00C21D1B" w:rsidRPr="00C21D1B" w14:paraId="7D531834" w14:textId="77777777" w:rsidTr="00C21D1B">
        <w:tc>
          <w:tcPr>
            <w:tcW w:w="8558" w:type="dxa"/>
          </w:tcPr>
          <w:p w14:paraId="75CE1045" w14:textId="26CF2696" w:rsidR="00C21D1B" w:rsidRPr="00C21D1B" w:rsidRDefault="00C21D1B" w:rsidP="00341E82">
            <w:pPr>
              <w:pStyle w:val="ListParagraph"/>
              <w:numPr>
                <w:ilvl w:val="1"/>
                <w:numId w:val="2"/>
              </w:numPr>
              <w:rPr>
                <w:b/>
                <w:sz w:val="24"/>
                <w:szCs w:val="24"/>
              </w:rPr>
            </w:pPr>
            <w:r w:rsidRPr="00C21D1B">
              <w:rPr>
                <w:sz w:val="24"/>
                <w:szCs w:val="24"/>
              </w:rPr>
              <w:t xml:space="preserve">Test/Experimental setup </w:t>
            </w:r>
            <w:r w:rsidRPr="00C21D1B">
              <w:rPr>
                <w:color w:val="0000FF"/>
                <w:sz w:val="24"/>
                <w:szCs w:val="24"/>
              </w:rPr>
              <w:sym w:font="Wingdings" w:char="F0E0"/>
            </w:r>
            <w:r w:rsidRPr="00C21D1B">
              <w:rPr>
                <w:color w:val="0000FF"/>
                <w:sz w:val="24"/>
                <w:szCs w:val="24"/>
              </w:rPr>
              <w:t xml:space="preserve"> [</w:t>
            </w:r>
            <w:r w:rsidRPr="00C21D1B">
              <w:rPr>
                <w:b/>
                <w:bCs/>
                <w:color w:val="0000FF"/>
                <w:sz w:val="24"/>
                <w:szCs w:val="24"/>
              </w:rPr>
              <w:t xml:space="preserve">Part relevant to OBE assessment] </w:t>
            </w:r>
            <w:r>
              <w:rPr>
                <w:b/>
                <w:bCs/>
                <w:color w:val="0000FF"/>
                <w:sz w:val="24"/>
                <w:szCs w:val="24"/>
              </w:rPr>
              <w:t xml:space="preserve">      </w:t>
            </w:r>
            <w:r w:rsidRPr="00C21D1B">
              <w:rPr>
                <w:b/>
                <w:bCs/>
                <w:color w:val="0000FF"/>
                <w:sz w:val="24"/>
                <w:szCs w:val="24"/>
              </w:rPr>
              <w:t xml:space="preserve">   [2 mark]</w:t>
            </w:r>
          </w:p>
        </w:tc>
      </w:tr>
    </w:tbl>
    <w:p w14:paraId="3FA1611A" w14:textId="31EEB307" w:rsidR="00C21D1B" w:rsidRPr="00C21D1B" w:rsidRDefault="00C21D1B" w:rsidP="00C21D1B">
      <w:pPr>
        <w:rPr>
          <w:b/>
          <w:sz w:val="24"/>
          <w:szCs w:val="20"/>
        </w:rPr>
      </w:pPr>
      <w:r w:rsidRPr="00C21D1B">
        <w:rPr>
          <w:b/>
          <w:sz w:val="24"/>
          <w:szCs w:val="20"/>
        </w:rPr>
        <w:t xml:space="preserve">[Guideline for section 3.2.1: </w:t>
      </w:r>
      <w:r w:rsidRPr="00C21D1B">
        <w:rPr>
          <w:bCs/>
          <w:sz w:val="24"/>
          <w:szCs w:val="20"/>
        </w:rPr>
        <w:t>The ascertained project is a complex engineering problem and certainly it follows a specific method or working procedure to ensure intended functionality. Hence, one should discuss how the process is developed and the proposed “Process” is irrespective of users’ cultural (religion, language, morals, etc.) and societal factors (education level, income, gender, etc.).</w:t>
      </w:r>
      <w:r w:rsidRPr="00C21D1B">
        <w:rPr>
          <w:b/>
          <w:sz w:val="24"/>
          <w:szCs w:val="20"/>
        </w:rPr>
        <w:t>]</w:t>
      </w:r>
    </w:p>
    <w:p w14:paraId="27CAF32A" w14:textId="4542E241" w:rsidR="00C21D1B" w:rsidRPr="00C21D1B" w:rsidRDefault="00C21D1B" w:rsidP="00C21D1B">
      <w:pPr>
        <w:rPr>
          <w:b/>
          <w:sz w:val="28"/>
        </w:rPr>
      </w:pPr>
      <w:r w:rsidRPr="00C21D1B">
        <w:rPr>
          <w:b/>
          <w:sz w:val="24"/>
          <w:szCs w:val="20"/>
        </w:rPr>
        <w:t xml:space="preserve">[Guideline for section 3.5: </w:t>
      </w:r>
      <w:r w:rsidRPr="00C21D1B">
        <w:rPr>
          <w:bCs/>
          <w:sz w:val="24"/>
          <w:szCs w:val="20"/>
        </w:rPr>
        <w:t>The design process of the experiment and the investigation behind the finalized setup should be reported here. The conception of the “Experiment” includes both the setup and study to justify the desired functionality of the developed prototype. Hence, before presenting the experimental setup and procedure, one should present which kind of engineering knowledge is required to develop such setup along with the analysis that is conducted to reach the final stage of the setup. It should be highlighted that the developed setup is a technically complicated one that requires many components to build; else, it is a big challenge to design such a setup and the ultimate setup is accomplished by tackling several sub-challenges.</w:t>
      </w:r>
      <w:r w:rsidRPr="00C21D1B">
        <w:rPr>
          <w:b/>
          <w:sz w:val="24"/>
          <w:szCs w:val="20"/>
        </w:rPr>
        <w:t>]</w:t>
      </w:r>
    </w:p>
    <w:p w14:paraId="5F0B182F" w14:textId="4030B4E1" w:rsidR="00B849A2" w:rsidRPr="00C21D1B" w:rsidRDefault="00355E2A" w:rsidP="00B849A2">
      <w:pPr>
        <w:pStyle w:val="ListParagraph"/>
        <w:numPr>
          <w:ilvl w:val="0"/>
          <w:numId w:val="2"/>
        </w:numPr>
        <w:rPr>
          <w:b/>
          <w:sz w:val="24"/>
          <w:szCs w:val="24"/>
        </w:rPr>
      </w:pPr>
      <w:r w:rsidRPr="00C21D1B">
        <w:rPr>
          <w:b/>
          <w:sz w:val="24"/>
          <w:szCs w:val="24"/>
        </w:rPr>
        <w:t>Cost analysis</w:t>
      </w:r>
      <w:r w:rsidR="00C21D1B" w:rsidRPr="00C21D1B">
        <w:rPr>
          <w:b/>
          <w:sz w:val="24"/>
          <w:szCs w:val="24"/>
        </w:rPr>
        <w:t xml:space="preserve">                                                                                                 </w:t>
      </w:r>
      <w:r w:rsidR="00C21D1B">
        <w:rPr>
          <w:b/>
          <w:sz w:val="24"/>
          <w:szCs w:val="24"/>
        </w:rPr>
        <w:t xml:space="preserve">         </w:t>
      </w:r>
      <w:r w:rsidR="00C21D1B" w:rsidRPr="00C21D1B">
        <w:rPr>
          <w:b/>
          <w:sz w:val="24"/>
          <w:szCs w:val="24"/>
        </w:rPr>
        <w:t xml:space="preserve">  </w:t>
      </w:r>
      <w:proofErr w:type="gramStart"/>
      <w:r w:rsidR="00C21D1B" w:rsidRPr="00C21D1B">
        <w:rPr>
          <w:b/>
          <w:sz w:val="24"/>
          <w:szCs w:val="24"/>
        </w:rPr>
        <w:t xml:space="preserve">  </w:t>
      </w:r>
      <w:r w:rsidR="00E15D7D" w:rsidRPr="00C21D1B">
        <w:rPr>
          <w:b/>
          <w:sz w:val="24"/>
          <w:szCs w:val="24"/>
        </w:rPr>
        <w:t xml:space="preserve"> </w:t>
      </w:r>
      <w:r w:rsidR="00E15D7D" w:rsidRPr="00C21D1B">
        <w:rPr>
          <w:sz w:val="24"/>
          <w:szCs w:val="24"/>
        </w:rPr>
        <w:t>[</w:t>
      </w:r>
      <w:proofErr w:type="gramEnd"/>
      <w:r w:rsidR="00E15D7D" w:rsidRPr="00C21D1B">
        <w:rPr>
          <w:sz w:val="24"/>
          <w:szCs w:val="24"/>
        </w:rPr>
        <w:t>1mark]</w:t>
      </w:r>
    </w:p>
    <w:p w14:paraId="17A3935D" w14:textId="2D56DE19" w:rsidR="00031E87" w:rsidRDefault="00031E87" w:rsidP="00031E87">
      <w:pPr>
        <w:pStyle w:val="ListParagraph"/>
        <w:ind w:left="792"/>
        <w:rPr>
          <w:b/>
          <w:sz w:val="24"/>
          <w:szCs w:val="24"/>
        </w:rPr>
      </w:pPr>
    </w:p>
    <w:p w14:paraId="789334A7" w14:textId="4257E720" w:rsidR="00C21D1B" w:rsidRDefault="00C21D1B" w:rsidP="00031E87">
      <w:pPr>
        <w:pStyle w:val="ListParagraph"/>
        <w:ind w:left="792"/>
        <w:rPr>
          <w:b/>
          <w:sz w:val="24"/>
          <w:szCs w:val="24"/>
        </w:rPr>
      </w:pPr>
    </w:p>
    <w:p w14:paraId="414A853A" w14:textId="62E5CA4D" w:rsidR="00C21D1B" w:rsidRDefault="00C21D1B" w:rsidP="00031E87">
      <w:pPr>
        <w:pStyle w:val="ListParagraph"/>
        <w:ind w:left="792"/>
        <w:rPr>
          <w:b/>
          <w:sz w:val="24"/>
          <w:szCs w:val="24"/>
        </w:rPr>
      </w:pPr>
    </w:p>
    <w:p w14:paraId="248EC9B6" w14:textId="14DD0783" w:rsidR="00C21D1B" w:rsidRDefault="00C21D1B" w:rsidP="00031E87">
      <w:pPr>
        <w:pStyle w:val="ListParagraph"/>
        <w:ind w:left="792"/>
        <w:rPr>
          <w:b/>
          <w:sz w:val="24"/>
          <w:szCs w:val="24"/>
        </w:rPr>
      </w:pPr>
    </w:p>
    <w:p w14:paraId="65263CB2" w14:textId="06F36DB5" w:rsidR="00C21D1B" w:rsidRPr="00C21D1B" w:rsidRDefault="00C21D1B" w:rsidP="00031E87">
      <w:pPr>
        <w:pStyle w:val="ListParagraph"/>
        <w:ind w:left="792"/>
        <w:rPr>
          <w:b/>
          <w:sz w:val="24"/>
          <w:szCs w:val="24"/>
        </w:rPr>
      </w:pPr>
    </w:p>
    <w:p w14:paraId="00BAF5C0" w14:textId="7E2EADD5" w:rsidR="00031E87" w:rsidRPr="00C21D1B" w:rsidRDefault="00DF48BB" w:rsidP="00031E87">
      <w:pPr>
        <w:pStyle w:val="ListParagraph"/>
        <w:numPr>
          <w:ilvl w:val="0"/>
          <w:numId w:val="2"/>
        </w:numPr>
        <w:rPr>
          <w:b/>
          <w:sz w:val="24"/>
          <w:szCs w:val="24"/>
        </w:rPr>
      </w:pPr>
      <w:r w:rsidRPr="00C21D1B">
        <w:rPr>
          <w:b/>
          <w:sz w:val="24"/>
          <w:szCs w:val="24"/>
        </w:rPr>
        <w:lastRenderedPageBreak/>
        <w:t>Results and Discussion</w:t>
      </w:r>
      <w:r w:rsidR="00E15D7D" w:rsidRPr="00C21D1B">
        <w:rPr>
          <w:b/>
          <w:sz w:val="24"/>
          <w:szCs w:val="24"/>
        </w:rPr>
        <w:t xml:space="preserve">   </w:t>
      </w:r>
    </w:p>
    <w:tbl>
      <w:tblPr>
        <w:tblStyle w:val="TableGrid"/>
        <w:tblW w:w="0" w:type="auto"/>
        <w:tblInd w:w="792" w:type="dxa"/>
        <w:tblLook w:val="04A0" w:firstRow="1" w:lastRow="0" w:firstColumn="1" w:lastColumn="0" w:noHBand="0" w:noVBand="1"/>
      </w:tblPr>
      <w:tblGrid>
        <w:gridCol w:w="8558"/>
      </w:tblGrid>
      <w:tr w:rsidR="00C21D1B" w:rsidRPr="00C21D1B" w14:paraId="01C1BFB1" w14:textId="77777777" w:rsidTr="00C21D1B">
        <w:tc>
          <w:tcPr>
            <w:tcW w:w="9350" w:type="dxa"/>
          </w:tcPr>
          <w:p w14:paraId="6BF3C461" w14:textId="717934C8" w:rsidR="00C21D1B" w:rsidRPr="00C21D1B" w:rsidRDefault="00C21D1B" w:rsidP="00121269">
            <w:pPr>
              <w:pStyle w:val="ListParagraph"/>
              <w:numPr>
                <w:ilvl w:val="1"/>
                <w:numId w:val="2"/>
              </w:numPr>
              <w:rPr>
                <w:b/>
                <w:sz w:val="24"/>
                <w:szCs w:val="24"/>
              </w:rPr>
            </w:pPr>
            <w:r w:rsidRPr="00C21D1B">
              <w:rPr>
                <w:sz w:val="24"/>
                <w:szCs w:val="24"/>
              </w:rPr>
              <w:t xml:space="preserve">Simulation/Numerical analysis </w:t>
            </w:r>
            <w:r>
              <w:rPr>
                <w:sz w:val="24"/>
                <w:szCs w:val="24"/>
              </w:rPr>
              <w:t xml:space="preserve">                                                              </w:t>
            </w:r>
            <w:r w:rsidRPr="00C21D1B">
              <w:rPr>
                <w:sz w:val="24"/>
                <w:szCs w:val="24"/>
              </w:rPr>
              <w:t>[1 mark]</w:t>
            </w:r>
          </w:p>
        </w:tc>
      </w:tr>
      <w:tr w:rsidR="00C21D1B" w:rsidRPr="00C21D1B" w14:paraId="38610031" w14:textId="77777777" w:rsidTr="00C21D1B">
        <w:tc>
          <w:tcPr>
            <w:tcW w:w="9350" w:type="dxa"/>
          </w:tcPr>
          <w:p w14:paraId="00E3A5EC" w14:textId="4DA580C8" w:rsidR="00C21D1B" w:rsidRPr="00C21D1B" w:rsidRDefault="00C21D1B" w:rsidP="00121269">
            <w:pPr>
              <w:pStyle w:val="ListParagraph"/>
              <w:numPr>
                <w:ilvl w:val="1"/>
                <w:numId w:val="2"/>
              </w:numPr>
              <w:rPr>
                <w:b/>
                <w:sz w:val="24"/>
                <w:szCs w:val="24"/>
              </w:rPr>
            </w:pPr>
            <w:r w:rsidRPr="00C21D1B">
              <w:rPr>
                <w:sz w:val="24"/>
                <w:szCs w:val="24"/>
              </w:rPr>
              <w:t>Measured response/Experimental results</w:t>
            </w:r>
            <w:r>
              <w:rPr>
                <w:sz w:val="24"/>
                <w:szCs w:val="24"/>
              </w:rPr>
              <w:t xml:space="preserve">                                               </w:t>
            </w:r>
            <w:r w:rsidRPr="00C21D1B">
              <w:rPr>
                <w:sz w:val="24"/>
                <w:szCs w:val="24"/>
              </w:rPr>
              <w:t xml:space="preserve"> </w:t>
            </w:r>
            <w:r w:rsidRPr="00C21D1B">
              <w:rPr>
                <w:sz w:val="24"/>
                <w:szCs w:val="24"/>
              </w:rPr>
              <w:t>[1 mark]</w:t>
            </w:r>
          </w:p>
        </w:tc>
      </w:tr>
      <w:tr w:rsidR="00C21D1B" w:rsidRPr="00C21D1B" w14:paraId="4EF03B0D" w14:textId="77777777" w:rsidTr="00C21D1B">
        <w:tc>
          <w:tcPr>
            <w:tcW w:w="9350" w:type="dxa"/>
          </w:tcPr>
          <w:p w14:paraId="7C511DC6" w14:textId="2BC77F11" w:rsidR="00C21D1B" w:rsidRPr="00C21D1B" w:rsidRDefault="00C21D1B" w:rsidP="00121269">
            <w:pPr>
              <w:pStyle w:val="ListParagraph"/>
              <w:numPr>
                <w:ilvl w:val="1"/>
                <w:numId w:val="2"/>
              </w:numPr>
              <w:rPr>
                <w:b/>
                <w:sz w:val="24"/>
                <w:szCs w:val="24"/>
              </w:rPr>
            </w:pPr>
            <w:r w:rsidRPr="00C21D1B">
              <w:rPr>
                <w:sz w:val="24"/>
                <w:szCs w:val="24"/>
              </w:rPr>
              <w:t>Comparison between numerical and experimental results</w:t>
            </w:r>
            <w:r>
              <w:rPr>
                <w:sz w:val="24"/>
                <w:szCs w:val="24"/>
              </w:rPr>
              <w:t xml:space="preserve">                    </w:t>
            </w:r>
            <w:r w:rsidRPr="00C21D1B">
              <w:rPr>
                <w:sz w:val="24"/>
                <w:szCs w:val="24"/>
              </w:rPr>
              <w:t xml:space="preserve"> [2 mark]</w:t>
            </w:r>
          </w:p>
        </w:tc>
      </w:tr>
      <w:tr w:rsidR="00C21D1B" w:rsidRPr="00C21D1B" w14:paraId="7DC6CBAB" w14:textId="77777777" w:rsidTr="00C21D1B">
        <w:tc>
          <w:tcPr>
            <w:tcW w:w="9350" w:type="dxa"/>
          </w:tcPr>
          <w:p w14:paraId="711640F4" w14:textId="391FE132" w:rsidR="00C21D1B" w:rsidRPr="00C21D1B" w:rsidRDefault="00C21D1B" w:rsidP="00121269">
            <w:pPr>
              <w:pStyle w:val="ListParagraph"/>
              <w:numPr>
                <w:ilvl w:val="1"/>
                <w:numId w:val="2"/>
              </w:numPr>
              <w:rPr>
                <w:b/>
                <w:sz w:val="24"/>
                <w:szCs w:val="24"/>
              </w:rPr>
            </w:pPr>
            <w:r w:rsidRPr="00C21D1B">
              <w:rPr>
                <w:sz w:val="24"/>
                <w:szCs w:val="24"/>
              </w:rPr>
              <w:t>Limitations in the project</w:t>
            </w:r>
            <w:r>
              <w:rPr>
                <w:sz w:val="24"/>
                <w:szCs w:val="24"/>
              </w:rPr>
              <w:t xml:space="preserve">                                                                       </w:t>
            </w:r>
            <w:r w:rsidRPr="00C21D1B">
              <w:rPr>
                <w:sz w:val="24"/>
                <w:szCs w:val="24"/>
              </w:rPr>
              <w:t xml:space="preserve"> [1 mark]</w:t>
            </w:r>
          </w:p>
        </w:tc>
      </w:tr>
    </w:tbl>
    <w:p w14:paraId="0DFA0E37" w14:textId="77777777" w:rsidR="00B849A2" w:rsidRPr="00C21D1B" w:rsidRDefault="00B849A2" w:rsidP="00B849A2">
      <w:pPr>
        <w:pStyle w:val="ListParagraph"/>
        <w:ind w:left="792"/>
        <w:rPr>
          <w:b/>
          <w:sz w:val="24"/>
          <w:szCs w:val="24"/>
        </w:rPr>
      </w:pPr>
    </w:p>
    <w:p w14:paraId="684193A3" w14:textId="59DFAD41" w:rsidR="00B849A2" w:rsidRPr="00C21D1B" w:rsidRDefault="00DF48BB" w:rsidP="00031E87">
      <w:pPr>
        <w:pStyle w:val="ListParagraph"/>
        <w:numPr>
          <w:ilvl w:val="0"/>
          <w:numId w:val="2"/>
        </w:numPr>
        <w:spacing w:after="240"/>
        <w:contextualSpacing w:val="0"/>
        <w:rPr>
          <w:b/>
          <w:sz w:val="24"/>
          <w:szCs w:val="24"/>
        </w:rPr>
      </w:pPr>
      <w:r w:rsidRPr="00C21D1B">
        <w:rPr>
          <w:b/>
          <w:sz w:val="24"/>
          <w:szCs w:val="24"/>
        </w:rPr>
        <w:t>Conclusion</w:t>
      </w:r>
      <w:r w:rsidR="00B849A2" w:rsidRPr="00C21D1B">
        <w:rPr>
          <w:b/>
          <w:sz w:val="24"/>
          <w:szCs w:val="24"/>
        </w:rPr>
        <w:t xml:space="preserve"> and future endeavors</w:t>
      </w:r>
      <w:r w:rsidR="00E15D7D" w:rsidRPr="00C21D1B">
        <w:rPr>
          <w:b/>
          <w:sz w:val="24"/>
          <w:szCs w:val="24"/>
        </w:rPr>
        <w:t xml:space="preserve"> [1 mark]</w:t>
      </w:r>
    </w:p>
    <w:p w14:paraId="2072210D" w14:textId="062BDFAE" w:rsidR="00B849A2" w:rsidRPr="00C21D1B" w:rsidRDefault="00DF48BB" w:rsidP="004834D6">
      <w:pPr>
        <w:pStyle w:val="ListParagraph"/>
        <w:numPr>
          <w:ilvl w:val="0"/>
          <w:numId w:val="2"/>
        </w:numPr>
        <w:spacing w:after="240"/>
        <w:contextualSpacing w:val="0"/>
        <w:rPr>
          <w:b/>
          <w:sz w:val="24"/>
          <w:szCs w:val="24"/>
        </w:rPr>
      </w:pPr>
      <w:r w:rsidRPr="00C21D1B">
        <w:rPr>
          <w:b/>
          <w:sz w:val="24"/>
          <w:szCs w:val="24"/>
        </w:rPr>
        <w:t>References</w:t>
      </w:r>
      <w:r w:rsidR="00B849A2" w:rsidRPr="00C21D1B">
        <w:rPr>
          <w:b/>
          <w:sz w:val="24"/>
          <w:szCs w:val="24"/>
        </w:rPr>
        <w:t xml:space="preserve"> </w:t>
      </w:r>
      <w:r w:rsidR="00E15D7D" w:rsidRPr="00C21D1B">
        <w:rPr>
          <w:b/>
          <w:sz w:val="24"/>
          <w:szCs w:val="24"/>
        </w:rPr>
        <w:t>[1 mark]</w:t>
      </w:r>
    </w:p>
    <w:p w14:paraId="32A48AE0" w14:textId="43C46197" w:rsidR="009D5374" w:rsidRDefault="00DF48BB" w:rsidP="004834D6">
      <w:pPr>
        <w:pStyle w:val="ListParagraph"/>
        <w:numPr>
          <w:ilvl w:val="0"/>
          <w:numId w:val="2"/>
        </w:numPr>
        <w:spacing w:after="240"/>
        <w:contextualSpacing w:val="0"/>
        <w:rPr>
          <w:b/>
          <w:sz w:val="24"/>
          <w:szCs w:val="24"/>
        </w:rPr>
      </w:pPr>
      <w:r w:rsidRPr="00C21D1B">
        <w:rPr>
          <w:b/>
          <w:sz w:val="24"/>
          <w:szCs w:val="24"/>
        </w:rPr>
        <w:t>Appendix (if any)</w:t>
      </w:r>
    </w:p>
    <w:p w14:paraId="5FE0B778" w14:textId="4AEB59B9" w:rsidR="00C21D1B" w:rsidRDefault="00C21D1B" w:rsidP="00C21D1B">
      <w:pPr>
        <w:pStyle w:val="ListParagraph"/>
        <w:spacing w:after="240"/>
        <w:ind w:left="360"/>
        <w:contextualSpacing w:val="0"/>
        <w:rPr>
          <w:b/>
          <w:sz w:val="24"/>
          <w:szCs w:val="24"/>
        </w:rPr>
      </w:pPr>
    </w:p>
    <w:p w14:paraId="41DDF3F6" w14:textId="77777777" w:rsidR="00C21D1B" w:rsidRPr="00C21D1B" w:rsidRDefault="00C21D1B" w:rsidP="00C21D1B">
      <w:pPr>
        <w:pStyle w:val="ListParagraph"/>
        <w:spacing w:after="240"/>
        <w:ind w:left="360"/>
        <w:contextualSpacing w:val="0"/>
        <w:rPr>
          <w:b/>
          <w:sz w:val="24"/>
          <w:szCs w:val="24"/>
        </w:rPr>
      </w:pPr>
    </w:p>
    <w:tbl>
      <w:tblPr>
        <w:tblW w:w="9498" w:type="dxa"/>
        <w:jc w:val="center"/>
        <w:tblLook w:val="04A0" w:firstRow="1" w:lastRow="0" w:firstColumn="1" w:lastColumn="0" w:noHBand="0" w:noVBand="1"/>
      </w:tblPr>
      <w:tblGrid>
        <w:gridCol w:w="780"/>
        <w:gridCol w:w="1206"/>
        <w:gridCol w:w="368"/>
        <w:gridCol w:w="3058"/>
        <w:gridCol w:w="1269"/>
        <w:gridCol w:w="2817"/>
      </w:tblGrid>
      <w:tr w:rsidR="00EE7144" w:rsidRPr="00612AEB" w14:paraId="2C136371" w14:textId="77777777" w:rsidTr="00E15D7D">
        <w:trPr>
          <w:jc w:val="center"/>
        </w:trPr>
        <w:tc>
          <w:tcPr>
            <w:tcW w:w="1986" w:type="dxa"/>
            <w:gridSpan w:val="2"/>
            <w:vAlign w:val="center"/>
          </w:tcPr>
          <w:p w14:paraId="70B0177B" w14:textId="77777777" w:rsidR="00EE7144" w:rsidRPr="00EE7144" w:rsidRDefault="00EE7144" w:rsidP="00EE7144">
            <w:pPr>
              <w:pStyle w:val="ListParagraph"/>
              <w:ind w:left="360"/>
              <w:rPr>
                <w:sz w:val="28"/>
                <w:szCs w:val="32"/>
              </w:rPr>
            </w:pPr>
            <w:r w:rsidRPr="00612AEB">
              <w:rPr>
                <w:noProof/>
                <w:lang w:val="en-CA" w:eastAsia="en-CA"/>
              </w:rPr>
              <w:drawing>
                <wp:inline distT="0" distB="0" distL="0" distR="0" wp14:anchorId="7FF5C665" wp14:editId="12C909C7">
                  <wp:extent cx="862330" cy="862330"/>
                  <wp:effectExtent l="0" t="0" r="0" b="0"/>
                  <wp:docPr id="1" name="Picture 1"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862330"/>
                          </a:xfrm>
                          <a:prstGeom prst="rect">
                            <a:avLst/>
                          </a:prstGeom>
                          <a:noFill/>
                          <a:ln>
                            <a:noFill/>
                          </a:ln>
                        </pic:spPr>
                      </pic:pic>
                    </a:graphicData>
                  </a:graphic>
                </wp:inline>
              </w:drawing>
            </w:r>
          </w:p>
        </w:tc>
        <w:tc>
          <w:tcPr>
            <w:tcW w:w="7512" w:type="dxa"/>
            <w:gridSpan w:val="4"/>
            <w:vAlign w:val="center"/>
          </w:tcPr>
          <w:p w14:paraId="2E81AF70" w14:textId="77777777" w:rsidR="00EE7144" w:rsidRPr="00612AEB" w:rsidRDefault="00EE7144" w:rsidP="001B7100">
            <w:pPr>
              <w:jc w:val="center"/>
              <w:rPr>
                <w:b/>
                <w:sz w:val="28"/>
                <w:szCs w:val="36"/>
              </w:rPr>
            </w:pPr>
            <w:r w:rsidRPr="00612AEB">
              <w:rPr>
                <w:b/>
                <w:sz w:val="28"/>
                <w:szCs w:val="36"/>
              </w:rPr>
              <w:t>American International University- Bangladesh (AIUB)</w:t>
            </w:r>
          </w:p>
          <w:p w14:paraId="403428F0" w14:textId="77777777" w:rsidR="00EE7144" w:rsidRPr="00612AEB" w:rsidRDefault="00EE7144" w:rsidP="001B7100">
            <w:pPr>
              <w:jc w:val="center"/>
              <w:rPr>
                <w:b/>
                <w:bCs/>
                <w:sz w:val="28"/>
                <w:szCs w:val="32"/>
              </w:rPr>
            </w:pPr>
            <w:r w:rsidRPr="00612AEB">
              <w:rPr>
                <w:b/>
                <w:bCs/>
                <w:sz w:val="28"/>
                <w:szCs w:val="36"/>
              </w:rPr>
              <w:t>Faculty of Engineering (EEE)</w:t>
            </w:r>
          </w:p>
        </w:tc>
      </w:tr>
      <w:tr w:rsidR="00EE7144" w:rsidRPr="00612AEB" w14:paraId="79EED87A" w14:textId="77777777" w:rsidTr="00E15D7D">
        <w:trPr>
          <w:jc w:val="center"/>
        </w:trPr>
        <w:tc>
          <w:tcPr>
            <w:tcW w:w="2354" w:type="dxa"/>
            <w:gridSpan w:val="3"/>
            <w:tcBorders>
              <w:bottom w:val="single" w:sz="4" w:space="0" w:color="auto"/>
            </w:tcBorders>
            <w:vAlign w:val="center"/>
          </w:tcPr>
          <w:p w14:paraId="7EDAC13C" w14:textId="77777777" w:rsidR="00EE7144" w:rsidRPr="00612AEB" w:rsidRDefault="00EE7144" w:rsidP="001B7100">
            <w:pPr>
              <w:jc w:val="center"/>
              <w:rPr>
                <w:szCs w:val="32"/>
              </w:rPr>
            </w:pPr>
          </w:p>
        </w:tc>
        <w:tc>
          <w:tcPr>
            <w:tcW w:w="3058" w:type="dxa"/>
            <w:tcBorders>
              <w:bottom w:val="single" w:sz="4" w:space="0" w:color="auto"/>
            </w:tcBorders>
            <w:vAlign w:val="center"/>
          </w:tcPr>
          <w:p w14:paraId="29341D2C" w14:textId="77777777" w:rsidR="00EE7144" w:rsidRPr="00612AEB" w:rsidRDefault="00EE7144" w:rsidP="001B7100">
            <w:pPr>
              <w:jc w:val="center"/>
              <w:rPr>
                <w:szCs w:val="32"/>
              </w:rPr>
            </w:pPr>
          </w:p>
        </w:tc>
        <w:tc>
          <w:tcPr>
            <w:tcW w:w="1269" w:type="dxa"/>
            <w:tcBorders>
              <w:bottom w:val="single" w:sz="4" w:space="0" w:color="auto"/>
            </w:tcBorders>
            <w:vAlign w:val="center"/>
          </w:tcPr>
          <w:p w14:paraId="4F4FFCEC" w14:textId="77777777" w:rsidR="00EE7144" w:rsidRPr="00612AEB" w:rsidRDefault="00EE7144" w:rsidP="001B7100">
            <w:pPr>
              <w:jc w:val="center"/>
              <w:rPr>
                <w:szCs w:val="32"/>
              </w:rPr>
            </w:pPr>
          </w:p>
        </w:tc>
        <w:tc>
          <w:tcPr>
            <w:tcW w:w="2817" w:type="dxa"/>
            <w:tcBorders>
              <w:bottom w:val="single" w:sz="4" w:space="0" w:color="auto"/>
            </w:tcBorders>
            <w:vAlign w:val="center"/>
          </w:tcPr>
          <w:p w14:paraId="4AA6BEB4" w14:textId="77777777" w:rsidR="00EE7144" w:rsidRPr="00612AEB" w:rsidRDefault="00EE7144" w:rsidP="001B7100">
            <w:pPr>
              <w:jc w:val="center"/>
              <w:rPr>
                <w:szCs w:val="32"/>
              </w:rPr>
            </w:pPr>
          </w:p>
        </w:tc>
      </w:tr>
      <w:tr w:rsidR="00EE7144" w:rsidRPr="00C21D1B" w14:paraId="741DC78F" w14:textId="77777777" w:rsidTr="00E15D7D">
        <w:trPr>
          <w:jc w:val="center"/>
        </w:trPr>
        <w:tc>
          <w:tcPr>
            <w:tcW w:w="2354" w:type="dxa"/>
            <w:gridSpan w:val="3"/>
            <w:tcBorders>
              <w:top w:val="single" w:sz="4" w:space="0" w:color="auto"/>
              <w:left w:val="single" w:sz="4" w:space="0" w:color="auto"/>
              <w:bottom w:val="single" w:sz="4" w:space="0" w:color="auto"/>
              <w:right w:val="single" w:sz="4" w:space="0" w:color="auto"/>
            </w:tcBorders>
            <w:vAlign w:val="center"/>
          </w:tcPr>
          <w:p w14:paraId="5AF3BF66" w14:textId="77777777" w:rsidR="00EE7144" w:rsidRPr="00C21D1B" w:rsidRDefault="00EE7144" w:rsidP="001B7100">
            <w:pPr>
              <w:rPr>
                <w:rFonts w:cs="Times New Roman"/>
                <w:b/>
                <w:sz w:val="24"/>
                <w:szCs w:val="24"/>
              </w:rPr>
            </w:pPr>
            <w:r w:rsidRPr="00C21D1B">
              <w:rPr>
                <w:rFonts w:cs="Times New Roman"/>
                <w:b/>
                <w:sz w:val="24"/>
                <w:szCs w:val="24"/>
              </w:rPr>
              <w:t>Course Name:</w:t>
            </w:r>
          </w:p>
        </w:tc>
        <w:tc>
          <w:tcPr>
            <w:tcW w:w="3058" w:type="dxa"/>
            <w:tcBorders>
              <w:top w:val="single" w:sz="4" w:space="0" w:color="auto"/>
              <w:left w:val="single" w:sz="4" w:space="0" w:color="auto"/>
              <w:bottom w:val="single" w:sz="4" w:space="0" w:color="auto"/>
              <w:right w:val="single" w:sz="4" w:space="0" w:color="auto"/>
            </w:tcBorders>
            <w:vAlign w:val="center"/>
          </w:tcPr>
          <w:p w14:paraId="5402884A" w14:textId="07494AB7" w:rsidR="00EE7144" w:rsidRPr="00C21D1B" w:rsidRDefault="00EE7144" w:rsidP="001B7100">
            <w:pPr>
              <w:rPr>
                <w:rFonts w:cs="Times New Roman"/>
                <w:sz w:val="24"/>
                <w:szCs w:val="24"/>
              </w:rPr>
            </w:pPr>
            <w:r w:rsidRPr="00C21D1B">
              <w:rPr>
                <w:rFonts w:cs="Times New Roman"/>
                <w:sz w:val="24"/>
                <w:szCs w:val="24"/>
              </w:rPr>
              <w:t>Microprocessor and Embedded System</w:t>
            </w:r>
            <w:r w:rsidR="00E15D7D" w:rsidRPr="00C21D1B">
              <w:rPr>
                <w:rFonts w:cs="Times New Roman"/>
                <w:sz w:val="24"/>
                <w:szCs w:val="24"/>
              </w:rPr>
              <w:t>s</w:t>
            </w:r>
          </w:p>
        </w:tc>
        <w:tc>
          <w:tcPr>
            <w:tcW w:w="1269" w:type="dxa"/>
            <w:tcBorders>
              <w:top w:val="single" w:sz="4" w:space="0" w:color="auto"/>
              <w:left w:val="single" w:sz="4" w:space="0" w:color="auto"/>
              <w:bottom w:val="single" w:sz="4" w:space="0" w:color="auto"/>
              <w:right w:val="single" w:sz="4" w:space="0" w:color="auto"/>
            </w:tcBorders>
            <w:vAlign w:val="center"/>
          </w:tcPr>
          <w:p w14:paraId="00336FBB" w14:textId="77777777" w:rsidR="00EE7144" w:rsidRPr="00C21D1B" w:rsidRDefault="00EE7144" w:rsidP="001B7100">
            <w:pPr>
              <w:rPr>
                <w:rFonts w:cs="Times New Roman"/>
                <w:b/>
                <w:sz w:val="24"/>
                <w:szCs w:val="24"/>
              </w:rPr>
            </w:pPr>
            <w:r w:rsidRPr="00C21D1B">
              <w:rPr>
                <w:rFonts w:cs="Times New Roman"/>
                <w:b/>
                <w:sz w:val="24"/>
                <w:szCs w:val="24"/>
              </w:rPr>
              <w:t>Course Code:</w:t>
            </w:r>
          </w:p>
        </w:tc>
        <w:tc>
          <w:tcPr>
            <w:tcW w:w="2817" w:type="dxa"/>
            <w:tcBorders>
              <w:top w:val="single" w:sz="4" w:space="0" w:color="auto"/>
              <w:left w:val="single" w:sz="4" w:space="0" w:color="auto"/>
              <w:bottom w:val="single" w:sz="4" w:space="0" w:color="auto"/>
              <w:right w:val="single" w:sz="4" w:space="0" w:color="auto"/>
            </w:tcBorders>
            <w:vAlign w:val="center"/>
          </w:tcPr>
          <w:p w14:paraId="5051FB2D" w14:textId="77777777" w:rsidR="00EE7144" w:rsidRPr="00C21D1B" w:rsidRDefault="00EE7144" w:rsidP="001B7100">
            <w:pPr>
              <w:rPr>
                <w:rFonts w:cs="Times New Roman"/>
                <w:sz w:val="24"/>
                <w:szCs w:val="24"/>
              </w:rPr>
            </w:pPr>
            <w:r w:rsidRPr="00C21D1B">
              <w:rPr>
                <w:rFonts w:cs="Times New Roman"/>
                <w:sz w:val="24"/>
                <w:szCs w:val="24"/>
              </w:rPr>
              <w:t>EEE 4103</w:t>
            </w:r>
          </w:p>
        </w:tc>
      </w:tr>
      <w:tr w:rsidR="00EE7144" w:rsidRPr="00C21D1B" w14:paraId="33C1C206" w14:textId="77777777" w:rsidTr="00E15D7D">
        <w:trPr>
          <w:jc w:val="center"/>
        </w:trPr>
        <w:tc>
          <w:tcPr>
            <w:tcW w:w="2354" w:type="dxa"/>
            <w:gridSpan w:val="3"/>
            <w:tcBorders>
              <w:top w:val="single" w:sz="4" w:space="0" w:color="auto"/>
              <w:left w:val="single" w:sz="4" w:space="0" w:color="auto"/>
              <w:bottom w:val="single" w:sz="4" w:space="0" w:color="auto"/>
              <w:right w:val="single" w:sz="4" w:space="0" w:color="auto"/>
            </w:tcBorders>
            <w:vAlign w:val="center"/>
          </w:tcPr>
          <w:p w14:paraId="357DBBDA" w14:textId="77777777" w:rsidR="00EE7144" w:rsidRPr="00C21D1B" w:rsidRDefault="00EE7144" w:rsidP="001B7100">
            <w:pPr>
              <w:rPr>
                <w:rFonts w:cs="Times New Roman"/>
                <w:b/>
                <w:sz w:val="24"/>
                <w:szCs w:val="24"/>
              </w:rPr>
            </w:pPr>
            <w:r w:rsidRPr="00C21D1B">
              <w:rPr>
                <w:rFonts w:cs="Times New Roman"/>
                <w:b/>
                <w:sz w:val="24"/>
                <w:szCs w:val="24"/>
              </w:rPr>
              <w:t>Semester:</w:t>
            </w:r>
          </w:p>
        </w:tc>
        <w:tc>
          <w:tcPr>
            <w:tcW w:w="3058" w:type="dxa"/>
            <w:tcBorders>
              <w:top w:val="single" w:sz="4" w:space="0" w:color="auto"/>
              <w:left w:val="single" w:sz="4" w:space="0" w:color="auto"/>
              <w:bottom w:val="single" w:sz="4" w:space="0" w:color="auto"/>
              <w:right w:val="single" w:sz="4" w:space="0" w:color="auto"/>
            </w:tcBorders>
            <w:vAlign w:val="center"/>
          </w:tcPr>
          <w:p w14:paraId="339C5A43" w14:textId="77777777" w:rsidR="00EE7144" w:rsidRPr="00C21D1B" w:rsidRDefault="00EE7144" w:rsidP="001B7100">
            <w:pPr>
              <w:rPr>
                <w:rFonts w:cs="Times New Roman"/>
                <w:sz w:val="24"/>
                <w:szCs w:val="24"/>
              </w:rPr>
            </w:pPr>
            <w:r w:rsidRPr="00C21D1B">
              <w:rPr>
                <w:rFonts w:cs="Times New Roman"/>
                <w:sz w:val="24"/>
                <w:szCs w:val="24"/>
              </w:rPr>
              <w:t>Summer 2021-2022</w:t>
            </w:r>
          </w:p>
        </w:tc>
        <w:tc>
          <w:tcPr>
            <w:tcW w:w="1269" w:type="dxa"/>
            <w:tcBorders>
              <w:top w:val="single" w:sz="4" w:space="0" w:color="auto"/>
              <w:left w:val="single" w:sz="4" w:space="0" w:color="auto"/>
              <w:bottom w:val="single" w:sz="4" w:space="0" w:color="auto"/>
              <w:right w:val="single" w:sz="4" w:space="0" w:color="auto"/>
            </w:tcBorders>
            <w:vAlign w:val="center"/>
          </w:tcPr>
          <w:p w14:paraId="103F7B6F" w14:textId="54763751" w:rsidR="00EE7144" w:rsidRPr="00C21D1B" w:rsidRDefault="00EE7144" w:rsidP="001B7100">
            <w:pPr>
              <w:rPr>
                <w:rFonts w:cs="Times New Roman"/>
                <w:b/>
                <w:sz w:val="24"/>
                <w:szCs w:val="24"/>
              </w:rPr>
            </w:pPr>
            <w:r w:rsidRPr="00C21D1B">
              <w:rPr>
                <w:rFonts w:cs="Times New Roman"/>
                <w:b/>
                <w:sz w:val="24"/>
                <w:szCs w:val="24"/>
              </w:rPr>
              <w:t>Sec</w:t>
            </w:r>
            <w:r w:rsidR="00E15D7D" w:rsidRPr="00C21D1B">
              <w:rPr>
                <w:rFonts w:cs="Times New Roman"/>
                <w:b/>
                <w:sz w:val="24"/>
                <w:szCs w:val="24"/>
              </w:rPr>
              <w:t>tion</w:t>
            </w:r>
            <w:r w:rsidRPr="00C21D1B">
              <w:rPr>
                <w:rFonts w:cs="Times New Roman"/>
                <w:b/>
                <w:sz w:val="24"/>
                <w:szCs w:val="24"/>
              </w:rPr>
              <w:t>:</w:t>
            </w:r>
          </w:p>
        </w:tc>
        <w:tc>
          <w:tcPr>
            <w:tcW w:w="2817" w:type="dxa"/>
            <w:tcBorders>
              <w:top w:val="single" w:sz="4" w:space="0" w:color="auto"/>
              <w:left w:val="single" w:sz="4" w:space="0" w:color="auto"/>
              <w:bottom w:val="single" w:sz="4" w:space="0" w:color="auto"/>
              <w:right w:val="single" w:sz="4" w:space="0" w:color="auto"/>
            </w:tcBorders>
            <w:vAlign w:val="center"/>
          </w:tcPr>
          <w:p w14:paraId="6E6F028D" w14:textId="77777777" w:rsidR="00EE7144" w:rsidRPr="00C21D1B" w:rsidRDefault="00EE7144" w:rsidP="001B7100">
            <w:pPr>
              <w:rPr>
                <w:rFonts w:cs="Times New Roman"/>
                <w:sz w:val="24"/>
                <w:szCs w:val="24"/>
              </w:rPr>
            </w:pPr>
          </w:p>
        </w:tc>
      </w:tr>
      <w:tr w:rsidR="00EE7144" w:rsidRPr="00C21D1B" w14:paraId="652C77FD" w14:textId="77777777" w:rsidTr="00E15D7D">
        <w:trPr>
          <w:jc w:val="center"/>
        </w:trPr>
        <w:tc>
          <w:tcPr>
            <w:tcW w:w="2354" w:type="dxa"/>
            <w:gridSpan w:val="3"/>
            <w:tcBorders>
              <w:top w:val="single" w:sz="4" w:space="0" w:color="auto"/>
              <w:left w:val="single" w:sz="4" w:space="0" w:color="auto"/>
              <w:bottom w:val="single" w:sz="4" w:space="0" w:color="auto"/>
              <w:right w:val="single" w:sz="4" w:space="0" w:color="auto"/>
            </w:tcBorders>
            <w:vAlign w:val="center"/>
          </w:tcPr>
          <w:p w14:paraId="2B3D421D" w14:textId="7BC3CD47" w:rsidR="00EE7144" w:rsidRPr="00C21D1B" w:rsidRDefault="00EE7144" w:rsidP="001B7100">
            <w:pPr>
              <w:rPr>
                <w:rFonts w:cs="Times New Roman"/>
                <w:b/>
                <w:sz w:val="24"/>
                <w:szCs w:val="24"/>
              </w:rPr>
            </w:pPr>
            <w:r w:rsidRPr="00C21D1B">
              <w:rPr>
                <w:rFonts w:cs="Times New Roman"/>
                <w:b/>
                <w:sz w:val="24"/>
                <w:szCs w:val="24"/>
              </w:rPr>
              <w:t>Faculty</w:t>
            </w:r>
            <w:r w:rsidR="00E15D7D" w:rsidRPr="00C21D1B">
              <w:rPr>
                <w:rFonts w:cs="Times New Roman"/>
                <w:b/>
                <w:sz w:val="24"/>
                <w:szCs w:val="24"/>
              </w:rPr>
              <w:t xml:space="preserve"> Name</w:t>
            </w:r>
            <w:r w:rsidRPr="00C21D1B">
              <w:rPr>
                <w:rFonts w:cs="Times New Roman"/>
                <w:b/>
                <w:sz w:val="24"/>
                <w:szCs w:val="24"/>
              </w:rPr>
              <w:t>:</w:t>
            </w:r>
          </w:p>
        </w:tc>
        <w:tc>
          <w:tcPr>
            <w:tcW w:w="7144" w:type="dxa"/>
            <w:gridSpan w:val="3"/>
            <w:tcBorders>
              <w:top w:val="single" w:sz="4" w:space="0" w:color="auto"/>
              <w:left w:val="single" w:sz="4" w:space="0" w:color="auto"/>
              <w:bottom w:val="single" w:sz="4" w:space="0" w:color="auto"/>
              <w:right w:val="single" w:sz="4" w:space="0" w:color="auto"/>
            </w:tcBorders>
            <w:vAlign w:val="center"/>
          </w:tcPr>
          <w:p w14:paraId="681E1585" w14:textId="77777777" w:rsidR="00EE7144" w:rsidRPr="00C21D1B" w:rsidRDefault="00EE7144" w:rsidP="001B7100">
            <w:pPr>
              <w:rPr>
                <w:rFonts w:cs="Times New Roman"/>
                <w:sz w:val="24"/>
                <w:szCs w:val="24"/>
              </w:rPr>
            </w:pPr>
          </w:p>
        </w:tc>
      </w:tr>
      <w:tr w:rsidR="00EE7144" w:rsidRPr="00C21D1B" w14:paraId="3340D867" w14:textId="77777777" w:rsidTr="00E15D7D">
        <w:trPr>
          <w:jc w:val="center"/>
        </w:trPr>
        <w:tc>
          <w:tcPr>
            <w:tcW w:w="2354" w:type="dxa"/>
            <w:gridSpan w:val="3"/>
            <w:tcBorders>
              <w:top w:val="single" w:sz="4" w:space="0" w:color="auto"/>
              <w:bottom w:val="single" w:sz="4" w:space="0" w:color="auto"/>
            </w:tcBorders>
            <w:vAlign w:val="center"/>
          </w:tcPr>
          <w:p w14:paraId="76041B98" w14:textId="77777777" w:rsidR="00EE7144" w:rsidRPr="00C21D1B" w:rsidRDefault="00EE7144" w:rsidP="001B7100">
            <w:pPr>
              <w:rPr>
                <w:rFonts w:cs="Times New Roman"/>
                <w:b/>
                <w:sz w:val="24"/>
                <w:szCs w:val="24"/>
              </w:rPr>
            </w:pPr>
          </w:p>
        </w:tc>
        <w:tc>
          <w:tcPr>
            <w:tcW w:w="3058" w:type="dxa"/>
            <w:tcBorders>
              <w:top w:val="single" w:sz="4" w:space="0" w:color="auto"/>
              <w:bottom w:val="single" w:sz="4" w:space="0" w:color="auto"/>
            </w:tcBorders>
            <w:vAlign w:val="center"/>
          </w:tcPr>
          <w:p w14:paraId="16A38BA2" w14:textId="77777777" w:rsidR="00EE7144" w:rsidRPr="00C21D1B" w:rsidRDefault="00EE7144" w:rsidP="001B7100">
            <w:pPr>
              <w:rPr>
                <w:rFonts w:cs="Times New Roman"/>
                <w:sz w:val="24"/>
                <w:szCs w:val="24"/>
              </w:rPr>
            </w:pPr>
          </w:p>
        </w:tc>
        <w:tc>
          <w:tcPr>
            <w:tcW w:w="1269" w:type="dxa"/>
            <w:tcBorders>
              <w:top w:val="single" w:sz="4" w:space="0" w:color="auto"/>
              <w:bottom w:val="single" w:sz="4" w:space="0" w:color="auto"/>
            </w:tcBorders>
            <w:vAlign w:val="center"/>
          </w:tcPr>
          <w:p w14:paraId="1B30919B" w14:textId="77777777" w:rsidR="00EE7144" w:rsidRPr="00C21D1B" w:rsidRDefault="00EE7144" w:rsidP="001B7100">
            <w:pPr>
              <w:rPr>
                <w:rFonts w:cs="Times New Roman"/>
                <w:sz w:val="24"/>
                <w:szCs w:val="24"/>
              </w:rPr>
            </w:pPr>
          </w:p>
        </w:tc>
        <w:tc>
          <w:tcPr>
            <w:tcW w:w="2817" w:type="dxa"/>
            <w:tcBorders>
              <w:top w:val="single" w:sz="4" w:space="0" w:color="auto"/>
              <w:bottom w:val="single" w:sz="4" w:space="0" w:color="auto"/>
            </w:tcBorders>
            <w:vAlign w:val="center"/>
          </w:tcPr>
          <w:p w14:paraId="314EB349" w14:textId="77777777" w:rsidR="00EE7144" w:rsidRPr="00C21D1B" w:rsidRDefault="00EE7144" w:rsidP="001B7100">
            <w:pPr>
              <w:rPr>
                <w:rFonts w:cs="Times New Roman"/>
                <w:sz w:val="24"/>
                <w:szCs w:val="24"/>
              </w:rPr>
            </w:pPr>
          </w:p>
        </w:tc>
      </w:tr>
      <w:tr w:rsidR="00EE7144" w:rsidRPr="00C21D1B" w14:paraId="0EDAA576" w14:textId="77777777" w:rsidTr="00E15D7D">
        <w:trPr>
          <w:jc w:val="center"/>
        </w:trPr>
        <w:tc>
          <w:tcPr>
            <w:tcW w:w="2354" w:type="dxa"/>
            <w:gridSpan w:val="3"/>
            <w:tcBorders>
              <w:top w:val="single" w:sz="4" w:space="0" w:color="auto"/>
              <w:left w:val="single" w:sz="4" w:space="0" w:color="auto"/>
              <w:bottom w:val="single" w:sz="4" w:space="0" w:color="auto"/>
              <w:right w:val="single" w:sz="4" w:space="0" w:color="auto"/>
            </w:tcBorders>
            <w:vAlign w:val="center"/>
          </w:tcPr>
          <w:p w14:paraId="59BABBF0" w14:textId="77777777" w:rsidR="00EE7144" w:rsidRPr="00C21D1B" w:rsidRDefault="00EE7144" w:rsidP="001B7100">
            <w:pPr>
              <w:rPr>
                <w:rFonts w:cs="Times New Roman"/>
                <w:b/>
                <w:sz w:val="24"/>
                <w:szCs w:val="24"/>
              </w:rPr>
            </w:pPr>
            <w:r w:rsidRPr="00C21D1B">
              <w:rPr>
                <w:rFonts w:cs="Times New Roman"/>
                <w:b/>
                <w:sz w:val="24"/>
                <w:szCs w:val="24"/>
              </w:rPr>
              <w:t>Capstone Project Title:</w:t>
            </w:r>
          </w:p>
        </w:tc>
        <w:tc>
          <w:tcPr>
            <w:tcW w:w="7144" w:type="dxa"/>
            <w:gridSpan w:val="3"/>
            <w:tcBorders>
              <w:top w:val="single" w:sz="4" w:space="0" w:color="auto"/>
              <w:left w:val="single" w:sz="4" w:space="0" w:color="auto"/>
              <w:bottom w:val="single" w:sz="4" w:space="0" w:color="auto"/>
              <w:right w:val="single" w:sz="4" w:space="0" w:color="auto"/>
            </w:tcBorders>
            <w:vAlign w:val="center"/>
          </w:tcPr>
          <w:p w14:paraId="6BC8BBD4" w14:textId="2762ECAE" w:rsidR="00E15D7D" w:rsidRPr="00C21D1B" w:rsidRDefault="00E15D7D" w:rsidP="001B7100">
            <w:pPr>
              <w:rPr>
                <w:rFonts w:cs="Times New Roman"/>
                <w:sz w:val="24"/>
                <w:szCs w:val="24"/>
              </w:rPr>
            </w:pPr>
          </w:p>
        </w:tc>
      </w:tr>
      <w:tr w:rsidR="00EE7144" w:rsidRPr="00C21D1B" w14:paraId="7A399CAD" w14:textId="77777777" w:rsidTr="00E15D7D">
        <w:trPr>
          <w:jc w:val="center"/>
        </w:trPr>
        <w:tc>
          <w:tcPr>
            <w:tcW w:w="2354" w:type="dxa"/>
            <w:gridSpan w:val="3"/>
            <w:tcBorders>
              <w:top w:val="single" w:sz="4" w:space="0" w:color="auto"/>
              <w:left w:val="single" w:sz="4" w:space="0" w:color="auto"/>
              <w:bottom w:val="single" w:sz="4" w:space="0" w:color="auto"/>
              <w:right w:val="single" w:sz="4" w:space="0" w:color="auto"/>
            </w:tcBorders>
            <w:vAlign w:val="center"/>
          </w:tcPr>
          <w:p w14:paraId="750A53A4" w14:textId="77777777" w:rsidR="00EE7144" w:rsidRPr="00C21D1B" w:rsidRDefault="00EE7144" w:rsidP="001B7100">
            <w:pPr>
              <w:rPr>
                <w:rFonts w:cs="Times New Roman"/>
                <w:b/>
                <w:sz w:val="24"/>
                <w:szCs w:val="24"/>
              </w:rPr>
            </w:pPr>
            <w:r w:rsidRPr="00C21D1B">
              <w:rPr>
                <w:rFonts w:cs="Times New Roman"/>
                <w:b/>
                <w:sz w:val="24"/>
                <w:szCs w:val="24"/>
              </w:rPr>
              <w:t>Project Group No.</w:t>
            </w:r>
          </w:p>
        </w:tc>
        <w:tc>
          <w:tcPr>
            <w:tcW w:w="7144" w:type="dxa"/>
            <w:gridSpan w:val="3"/>
            <w:tcBorders>
              <w:top w:val="single" w:sz="4" w:space="0" w:color="auto"/>
              <w:left w:val="single" w:sz="4" w:space="0" w:color="auto"/>
              <w:bottom w:val="single" w:sz="4" w:space="0" w:color="auto"/>
              <w:right w:val="single" w:sz="4" w:space="0" w:color="auto"/>
            </w:tcBorders>
            <w:vAlign w:val="center"/>
          </w:tcPr>
          <w:p w14:paraId="2837A820" w14:textId="77777777" w:rsidR="00EE7144" w:rsidRPr="00C21D1B" w:rsidRDefault="00EE7144" w:rsidP="001B7100">
            <w:pPr>
              <w:rPr>
                <w:rFonts w:cs="Times New Roman"/>
                <w:sz w:val="24"/>
                <w:szCs w:val="24"/>
              </w:rPr>
            </w:pPr>
          </w:p>
        </w:tc>
      </w:tr>
      <w:tr w:rsidR="00EE7144" w:rsidRPr="00C21D1B" w14:paraId="2B25059D" w14:textId="77777777" w:rsidTr="00E15D7D">
        <w:trPr>
          <w:jc w:val="center"/>
        </w:trPr>
        <w:tc>
          <w:tcPr>
            <w:tcW w:w="2354" w:type="dxa"/>
            <w:gridSpan w:val="3"/>
            <w:tcBorders>
              <w:top w:val="single" w:sz="4" w:space="0" w:color="auto"/>
              <w:bottom w:val="single" w:sz="4" w:space="0" w:color="auto"/>
            </w:tcBorders>
            <w:vAlign w:val="center"/>
          </w:tcPr>
          <w:p w14:paraId="0F3C9CE0" w14:textId="77777777" w:rsidR="00EE7144" w:rsidRPr="00C21D1B" w:rsidRDefault="00EE7144" w:rsidP="001B7100">
            <w:pPr>
              <w:jc w:val="center"/>
              <w:rPr>
                <w:rFonts w:cs="Times New Roman"/>
                <w:sz w:val="24"/>
                <w:szCs w:val="24"/>
              </w:rPr>
            </w:pPr>
          </w:p>
        </w:tc>
        <w:tc>
          <w:tcPr>
            <w:tcW w:w="3058" w:type="dxa"/>
            <w:tcBorders>
              <w:top w:val="single" w:sz="4" w:space="0" w:color="auto"/>
              <w:bottom w:val="single" w:sz="4" w:space="0" w:color="auto"/>
            </w:tcBorders>
            <w:vAlign w:val="center"/>
          </w:tcPr>
          <w:p w14:paraId="235AF2F3" w14:textId="77777777" w:rsidR="00EE7144" w:rsidRPr="00C21D1B" w:rsidRDefault="00EE7144" w:rsidP="001B7100">
            <w:pPr>
              <w:jc w:val="center"/>
              <w:rPr>
                <w:rFonts w:cs="Times New Roman"/>
                <w:sz w:val="24"/>
                <w:szCs w:val="24"/>
              </w:rPr>
            </w:pPr>
          </w:p>
        </w:tc>
        <w:tc>
          <w:tcPr>
            <w:tcW w:w="1269" w:type="dxa"/>
            <w:tcBorders>
              <w:top w:val="single" w:sz="4" w:space="0" w:color="auto"/>
              <w:bottom w:val="single" w:sz="4" w:space="0" w:color="auto"/>
            </w:tcBorders>
            <w:vAlign w:val="center"/>
          </w:tcPr>
          <w:p w14:paraId="7327293E" w14:textId="77777777" w:rsidR="00EE7144" w:rsidRPr="00C21D1B" w:rsidRDefault="00EE7144" w:rsidP="001B7100">
            <w:pPr>
              <w:jc w:val="center"/>
              <w:rPr>
                <w:rFonts w:cs="Times New Roman"/>
                <w:sz w:val="24"/>
                <w:szCs w:val="24"/>
              </w:rPr>
            </w:pPr>
          </w:p>
        </w:tc>
        <w:tc>
          <w:tcPr>
            <w:tcW w:w="2817" w:type="dxa"/>
            <w:tcBorders>
              <w:top w:val="single" w:sz="4" w:space="0" w:color="auto"/>
              <w:bottom w:val="single" w:sz="4" w:space="0" w:color="auto"/>
            </w:tcBorders>
            <w:vAlign w:val="center"/>
          </w:tcPr>
          <w:p w14:paraId="40662EFA" w14:textId="77777777" w:rsidR="00EE7144" w:rsidRPr="00C21D1B" w:rsidRDefault="00EE7144" w:rsidP="001B7100">
            <w:pPr>
              <w:jc w:val="center"/>
              <w:rPr>
                <w:rFonts w:cs="Times New Roman"/>
                <w:sz w:val="24"/>
                <w:szCs w:val="24"/>
              </w:rPr>
            </w:pPr>
          </w:p>
        </w:tc>
      </w:tr>
      <w:tr w:rsidR="00EE7144" w:rsidRPr="00C21D1B" w14:paraId="6410F681"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465514E0" w14:textId="77777777" w:rsidR="00EE7144" w:rsidRPr="00C21D1B" w:rsidRDefault="00EE7144" w:rsidP="001B7100">
            <w:pPr>
              <w:rPr>
                <w:rFonts w:cs="Times New Roman"/>
                <w:b/>
                <w:sz w:val="24"/>
                <w:szCs w:val="24"/>
              </w:rPr>
            </w:pP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490EC219" w14:textId="77777777" w:rsidR="00EE7144" w:rsidRPr="00C21D1B" w:rsidRDefault="00EE7144" w:rsidP="001B7100">
            <w:pPr>
              <w:ind w:left="392"/>
              <w:rPr>
                <w:rFonts w:cs="Times New Roman"/>
                <w:b/>
                <w:sz w:val="24"/>
                <w:szCs w:val="24"/>
              </w:rPr>
            </w:pPr>
            <w:r w:rsidRPr="00C21D1B">
              <w:rPr>
                <w:rFonts w:cs="Times New Roman"/>
                <w:b/>
                <w:sz w:val="24"/>
                <w:szCs w:val="24"/>
              </w:rPr>
              <w:t>Student ID:</w:t>
            </w: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56390210" w14:textId="77777777" w:rsidR="00EE7144" w:rsidRPr="00C21D1B" w:rsidRDefault="00EE7144" w:rsidP="001B7100">
            <w:pPr>
              <w:rPr>
                <w:rFonts w:cs="Times New Roman"/>
                <w:b/>
                <w:sz w:val="24"/>
                <w:szCs w:val="24"/>
              </w:rPr>
            </w:pPr>
            <w:r w:rsidRPr="00C21D1B">
              <w:rPr>
                <w:rFonts w:cs="Times New Roman"/>
                <w:b/>
                <w:sz w:val="24"/>
                <w:szCs w:val="24"/>
              </w:rPr>
              <w:t>Student Name:</w:t>
            </w:r>
          </w:p>
        </w:tc>
      </w:tr>
      <w:tr w:rsidR="00EE7144" w:rsidRPr="00C21D1B" w14:paraId="40A1DB69"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79CD92C5" w14:textId="77777777" w:rsidR="00EE7144" w:rsidRPr="00C21D1B" w:rsidRDefault="00EE7144" w:rsidP="001B7100">
            <w:pPr>
              <w:rPr>
                <w:rFonts w:cs="Times New Roman"/>
                <w:b/>
                <w:sz w:val="24"/>
                <w:szCs w:val="24"/>
              </w:rPr>
            </w:pPr>
            <w:r w:rsidRPr="00C21D1B">
              <w:rPr>
                <w:rFonts w:cs="Times New Roman"/>
                <w:b/>
                <w:sz w:val="24"/>
                <w:szCs w:val="24"/>
              </w:rPr>
              <w:t>1.</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5E847C96"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1BAC6B6C" w14:textId="77777777" w:rsidR="00EE7144" w:rsidRPr="00C21D1B" w:rsidRDefault="00EE7144" w:rsidP="001B7100">
            <w:pPr>
              <w:rPr>
                <w:rFonts w:cs="Times New Roman"/>
                <w:b/>
                <w:sz w:val="24"/>
                <w:szCs w:val="24"/>
              </w:rPr>
            </w:pPr>
          </w:p>
        </w:tc>
      </w:tr>
      <w:tr w:rsidR="00EE7144" w:rsidRPr="00C21D1B" w14:paraId="7C943DD9"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1C6B286F" w14:textId="77777777" w:rsidR="00EE7144" w:rsidRPr="00C21D1B" w:rsidRDefault="00EE7144" w:rsidP="001B7100">
            <w:pPr>
              <w:rPr>
                <w:rFonts w:cs="Times New Roman"/>
                <w:b/>
                <w:sz w:val="24"/>
                <w:szCs w:val="24"/>
              </w:rPr>
            </w:pPr>
            <w:r w:rsidRPr="00C21D1B">
              <w:rPr>
                <w:rFonts w:cs="Times New Roman"/>
                <w:b/>
                <w:sz w:val="24"/>
                <w:szCs w:val="24"/>
              </w:rPr>
              <w:t>2.</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55FAE345"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14EDA9B5" w14:textId="77777777" w:rsidR="00EE7144" w:rsidRPr="00C21D1B" w:rsidRDefault="00EE7144" w:rsidP="001B7100">
            <w:pPr>
              <w:rPr>
                <w:rFonts w:cs="Times New Roman"/>
                <w:b/>
                <w:sz w:val="24"/>
                <w:szCs w:val="24"/>
              </w:rPr>
            </w:pPr>
          </w:p>
        </w:tc>
      </w:tr>
      <w:tr w:rsidR="00EE7144" w:rsidRPr="00C21D1B" w14:paraId="043B766F"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5E159768" w14:textId="77777777" w:rsidR="00EE7144" w:rsidRPr="00C21D1B" w:rsidRDefault="00EE7144" w:rsidP="001B7100">
            <w:pPr>
              <w:rPr>
                <w:rFonts w:cs="Times New Roman"/>
                <w:b/>
                <w:sz w:val="24"/>
                <w:szCs w:val="24"/>
              </w:rPr>
            </w:pPr>
            <w:r w:rsidRPr="00C21D1B">
              <w:rPr>
                <w:rFonts w:cs="Times New Roman"/>
                <w:b/>
                <w:sz w:val="24"/>
                <w:szCs w:val="24"/>
              </w:rPr>
              <w:t>3.</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7D5E4812"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24FFCBD5" w14:textId="77777777" w:rsidR="00EE7144" w:rsidRPr="00C21D1B" w:rsidRDefault="00EE7144" w:rsidP="001B7100">
            <w:pPr>
              <w:rPr>
                <w:rFonts w:cs="Times New Roman"/>
                <w:b/>
                <w:sz w:val="24"/>
                <w:szCs w:val="24"/>
              </w:rPr>
            </w:pPr>
          </w:p>
        </w:tc>
      </w:tr>
      <w:tr w:rsidR="00EE7144" w:rsidRPr="00C21D1B" w14:paraId="2685DC65"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783B41CF" w14:textId="77777777" w:rsidR="00EE7144" w:rsidRPr="00C21D1B" w:rsidRDefault="00EE7144" w:rsidP="001B7100">
            <w:pPr>
              <w:rPr>
                <w:rFonts w:cs="Times New Roman"/>
                <w:b/>
                <w:sz w:val="24"/>
                <w:szCs w:val="24"/>
              </w:rPr>
            </w:pPr>
            <w:r w:rsidRPr="00C21D1B">
              <w:rPr>
                <w:rFonts w:cs="Times New Roman"/>
                <w:b/>
                <w:sz w:val="24"/>
                <w:szCs w:val="24"/>
              </w:rPr>
              <w:t>4.</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145898F7"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25F0EB76" w14:textId="77777777" w:rsidR="00EE7144" w:rsidRPr="00C21D1B" w:rsidRDefault="00EE7144" w:rsidP="001B7100">
            <w:pPr>
              <w:rPr>
                <w:rFonts w:cs="Times New Roman"/>
                <w:b/>
                <w:sz w:val="24"/>
                <w:szCs w:val="24"/>
              </w:rPr>
            </w:pPr>
          </w:p>
        </w:tc>
      </w:tr>
      <w:tr w:rsidR="00EE7144" w:rsidRPr="00C21D1B" w14:paraId="5427037D"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7864CFF3" w14:textId="77777777" w:rsidR="00EE7144" w:rsidRPr="00C21D1B" w:rsidRDefault="00EE7144" w:rsidP="001B7100">
            <w:pPr>
              <w:rPr>
                <w:rFonts w:cs="Times New Roman"/>
                <w:b/>
                <w:sz w:val="24"/>
                <w:szCs w:val="24"/>
              </w:rPr>
            </w:pPr>
            <w:r w:rsidRPr="00C21D1B">
              <w:rPr>
                <w:rFonts w:cs="Times New Roman"/>
                <w:b/>
                <w:sz w:val="24"/>
                <w:szCs w:val="24"/>
              </w:rPr>
              <w:t>5.</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4E8AA57F"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37FBDBAB" w14:textId="77777777" w:rsidR="00EE7144" w:rsidRPr="00C21D1B" w:rsidRDefault="00EE7144" w:rsidP="001B7100">
            <w:pPr>
              <w:rPr>
                <w:rFonts w:cs="Times New Roman"/>
                <w:b/>
                <w:sz w:val="24"/>
                <w:szCs w:val="24"/>
              </w:rPr>
            </w:pPr>
          </w:p>
        </w:tc>
      </w:tr>
      <w:tr w:rsidR="00EE7144" w:rsidRPr="00C21D1B" w14:paraId="4EB02F99"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77BDC07A" w14:textId="77777777" w:rsidR="00EE7144" w:rsidRPr="00C21D1B" w:rsidRDefault="00EE7144" w:rsidP="001B7100">
            <w:pPr>
              <w:rPr>
                <w:rFonts w:cs="Times New Roman"/>
                <w:b/>
                <w:sz w:val="24"/>
                <w:szCs w:val="24"/>
              </w:rPr>
            </w:pPr>
            <w:r w:rsidRPr="00C21D1B">
              <w:rPr>
                <w:rFonts w:cs="Times New Roman"/>
                <w:b/>
                <w:sz w:val="24"/>
                <w:szCs w:val="24"/>
              </w:rPr>
              <w:t>6.</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458E0201"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73EFB99A" w14:textId="77777777" w:rsidR="00EE7144" w:rsidRPr="00C21D1B" w:rsidRDefault="00EE7144" w:rsidP="001B7100">
            <w:pPr>
              <w:rPr>
                <w:rFonts w:cs="Times New Roman"/>
                <w:b/>
                <w:sz w:val="24"/>
                <w:szCs w:val="24"/>
              </w:rPr>
            </w:pPr>
          </w:p>
        </w:tc>
      </w:tr>
      <w:tr w:rsidR="00EE7144" w:rsidRPr="00C21D1B" w14:paraId="45C8104D"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581ED4BA" w14:textId="77777777" w:rsidR="00EE7144" w:rsidRPr="00C21D1B" w:rsidRDefault="00EE7144" w:rsidP="001B7100">
            <w:pPr>
              <w:rPr>
                <w:rFonts w:cs="Times New Roman"/>
                <w:b/>
                <w:sz w:val="24"/>
                <w:szCs w:val="24"/>
              </w:rPr>
            </w:pPr>
            <w:r w:rsidRPr="00C21D1B">
              <w:rPr>
                <w:rFonts w:cs="Times New Roman"/>
                <w:b/>
                <w:sz w:val="24"/>
                <w:szCs w:val="24"/>
              </w:rPr>
              <w:lastRenderedPageBreak/>
              <w:t>7.</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31D3BCBC"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22FC57FB" w14:textId="77777777" w:rsidR="00EE7144" w:rsidRPr="00C21D1B" w:rsidRDefault="00EE7144" w:rsidP="001B7100">
            <w:pPr>
              <w:rPr>
                <w:rFonts w:cs="Times New Roman"/>
                <w:b/>
                <w:sz w:val="24"/>
                <w:szCs w:val="24"/>
              </w:rPr>
            </w:pPr>
          </w:p>
        </w:tc>
      </w:tr>
      <w:tr w:rsidR="00EE7144" w:rsidRPr="00C21D1B" w14:paraId="5338162F" w14:textId="77777777" w:rsidTr="00E15D7D">
        <w:trPr>
          <w:jc w:val="center"/>
        </w:trPr>
        <w:tc>
          <w:tcPr>
            <w:tcW w:w="780" w:type="dxa"/>
            <w:tcBorders>
              <w:top w:val="single" w:sz="4" w:space="0" w:color="auto"/>
              <w:left w:val="single" w:sz="4" w:space="0" w:color="auto"/>
              <w:bottom w:val="single" w:sz="4" w:space="0" w:color="auto"/>
              <w:right w:val="single" w:sz="4" w:space="0" w:color="auto"/>
            </w:tcBorders>
            <w:vAlign w:val="center"/>
          </w:tcPr>
          <w:p w14:paraId="272624D4" w14:textId="77777777" w:rsidR="00EE7144" w:rsidRPr="00C21D1B" w:rsidRDefault="00EE7144" w:rsidP="001B7100">
            <w:pPr>
              <w:rPr>
                <w:rFonts w:cs="Times New Roman"/>
                <w:sz w:val="24"/>
                <w:szCs w:val="24"/>
              </w:rPr>
            </w:pPr>
            <w:r w:rsidRPr="00C21D1B">
              <w:rPr>
                <w:rFonts w:cs="Times New Roman"/>
                <w:sz w:val="24"/>
                <w:szCs w:val="24"/>
              </w:rPr>
              <w:t>8.</w:t>
            </w:r>
          </w:p>
        </w:tc>
        <w:tc>
          <w:tcPr>
            <w:tcW w:w="4632" w:type="dxa"/>
            <w:gridSpan w:val="3"/>
            <w:tcBorders>
              <w:top w:val="single" w:sz="4" w:space="0" w:color="auto"/>
              <w:left w:val="single" w:sz="4" w:space="0" w:color="auto"/>
              <w:bottom w:val="single" w:sz="4" w:space="0" w:color="auto"/>
              <w:right w:val="single" w:sz="4" w:space="0" w:color="auto"/>
            </w:tcBorders>
            <w:vAlign w:val="center"/>
          </w:tcPr>
          <w:p w14:paraId="7D5F9E19" w14:textId="77777777" w:rsidR="00EE7144" w:rsidRPr="00C21D1B" w:rsidRDefault="00EE7144" w:rsidP="001B7100">
            <w:pPr>
              <w:rPr>
                <w:rFonts w:cs="Times New Roman"/>
                <w:b/>
                <w:sz w:val="24"/>
                <w:szCs w:val="24"/>
              </w:rPr>
            </w:pPr>
          </w:p>
        </w:tc>
        <w:tc>
          <w:tcPr>
            <w:tcW w:w="4086" w:type="dxa"/>
            <w:gridSpan w:val="2"/>
            <w:tcBorders>
              <w:top w:val="single" w:sz="4" w:space="0" w:color="auto"/>
              <w:left w:val="single" w:sz="4" w:space="0" w:color="auto"/>
              <w:bottom w:val="single" w:sz="4" w:space="0" w:color="auto"/>
              <w:right w:val="single" w:sz="4" w:space="0" w:color="auto"/>
            </w:tcBorders>
            <w:vAlign w:val="center"/>
          </w:tcPr>
          <w:p w14:paraId="5841110D" w14:textId="77777777" w:rsidR="00EE7144" w:rsidRPr="00C21D1B" w:rsidRDefault="00EE7144" w:rsidP="001B7100">
            <w:pPr>
              <w:rPr>
                <w:rFonts w:cs="Times New Roman"/>
                <w:b/>
                <w:sz w:val="24"/>
                <w:szCs w:val="24"/>
              </w:rPr>
            </w:pPr>
          </w:p>
        </w:tc>
      </w:tr>
    </w:tbl>
    <w:p w14:paraId="29B7E995" w14:textId="77777777" w:rsidR="00EE7144" w:rsidRPr="00C21D1B" w:rsidRDefault="00EE7144" w:rsidP="00EE7144">
      <w:pPr>
        <w:rPr>
          <w:rFonts w:cs="Times New Roman"/>
          <w:b/>
          <w:sz w:val="24"/>
          <w:szCs w:val="24"/>
        </w:rPr>
      </w:pPr>
    </w:p>
    <w:p w14:paraId="0F88D12C" w14:textId="77777777" w:rsidR="00EE7144" w:rsidRPr="00C21D1B" w:rsidRDefault="00EE7144" w:rsidP="00EE7144">
      <w:pPr>
        <w:rPr>
          <w:rFonts w:cs="Times New Roman"/>
          <w:b/>
          <w:bCs/>
          <w:sz w:val="24"/>
          <w:szCs w:val="24"/>
        </w:rPr>
      </w:pPr>
      <w:r w:rsidRPr="00C21D1B">
        <w:rPr>
          <w:rFonts w:cs="Times New Roman"/>
          <w:b/>
          <w:bCs/>
          <w:sz w:val="24"/>
          <w:szCs w:val="24"/>
        </w:rPr>
        <w:t>Assessment Materials and Marks Allocation:</w:t>
      </w:r>
    </w:p>
    <w:tbl>
      <w:tblPr>
        <w:tblStyle w:val="TableGrid"/>
        <w:tblW w:w="9351" w:type="dxa"/>
        <w:tblInd w:w="-147" w:type="dxa"/>
        <w:tblLayout w:type="fixed"/>
        <w:tblLook w:val="04A0" w:firstRow="1" w:lastRow="0" w:firstColumn="1" w:lastColumn="0" w:noHBand="0" w:noVBand="1"/>
      </w:tblPr>
      <w:tblGrid>
        <w:gridCol w:w="664"/>
        <w:gridCol w:w="6924"/>
        <w:gridCol w:w="1103"/>
        <w:gridCol w:w="660"/>
      </w:tblGrid>
      <w:tr w:rsidR="00EE7144" w:rsidRPr="00C21D1B" w14:paraId="4CEF1ED8" w14:textId="77777777" w:rsidTr="00E15D7D">
        <w:tc>
          <w:tcPr>
            <w:tcW w:w="664" w:type="dxa"/>
          </w:tcPr>
          <w:p w14:paraId="0ECD48DF" w14:textId="77777777" w:rsidR="00EE7144" w:rsidRPr="00C21D1B" w:rsidRDefault="00EE7144" w:rsidP="001B7100">
            <w:pPr>
              <w:rPr>
                <w:rFonts w:cs="Times New Roman"/>
                <w:b/>
                <w:bCs/>
                <w:sz w:val="24"/>
                <w:szCs w:val="24"/>
              </w:rPr>
            </w:pPr>
            <w:r w:rsidRPr="00C21D1B">
              <w:rPr>
                <w:rFonts w:cs="Times New Roman"/>
                <w:b/>
                <w:bCs/>
                <w:sz w:val="24"/>
                <w:szCs w:val="24"/>
              </w:rPr>
              <w:t>Cos</w:t>
            </w:r>
          </w:p>
        </w:tc>
        <w:tc>
          <w:tcPr>
            <w:tcW w:w="6924" w:type="dxa"/>
          </w:tcPr>
          <w:p w14:paraId="74715C37" w14:textId="77777777" w:rsidR="00EE7144" w:rsidRPr="00C21D1B" w:rsidRDefault="00EE7144" w:rsidP="001B7100">
            <w:pPr>
              <w:jc w:val="center"/>
              <w:rPr>
                <w:rFonts w:cs="Times New Roman"/>
                <w:b/>
                <w:bCs/>
                <w:sz w:val="24"/>
                <w:szCs w:val="24"/>
              </w:rPr>
            </w:pPr>
            <w:r w:rsidRPr="00C21D1B">
              <w:rPr>
                <w:rFonts w:cs="Times New Roman"/>
                <w:b/>
                <w:bCs/>
                <w:sz w:val="24"/>
                <w:szCs w:val="24"/>
              </w:rPr>
              <w:t>Assessment Materials</w:t>
            </w:r>
          </w:p>
        </w:tc>
        <w:tc>
          <w:tcPr>
            <w:tcW w:w="1103" w:type="dxa"/>
          </w:tcPr>
          <w:p w14:paraId="3BEB9594" w14:textId="77777777" w:rsidR="00EE7144" w:rsidRPr="00C21D1B" w:rsidRDefault="00EE7144" w:rsidP="001B7100">
            <w:pPr>
              <w:jc w:val="center"/>
              <w:rPr>
                <w:rFonts w:cs="Times New Roman"/>
                <w:b/>
                <w:bCs/>
                <w:sz w:val="24"/>
                <w:szCs w:val="24"/>
              </w:rPr>
            </w:pPr>
            <w:r w:rsidRPr="00C21D1B">
              <w:rPr>
                <w:rFonts w:cs="Times New Roman"/>
                <w:b/>
                <w:bCs/>
                <w:sz w:val="24"/>
                <w:szCs w:val="24"/>
              </w:rPr>
              <w:t>POIs</w:t>
            </w:r>
          </w:p>
        </w:tc>
        <w:tc>
          <w:tcPr>
            <w:tcW w:w="660" w:type="dxa"/>
          </w:tcPr>
          <w:p w14:paraId="57D6224F" w14:textId="77777777" w:rsidR="00EE7144" w:rsidRPr="00C21D1B" w:rsidRDefault="00EE7144" w:rsidP="001B7100">
            <w:pPr>
              <w:jc w:val="center"/>
              <w:rPr>
                <w:rFonts w:cs="Times New Roman"/>
                <w:b/>
                <w:bCs/>
                <w:sz w:val="24"/>
                <w:szCs w:val="24"/>
              </w:rPr>
            </w:pPr>
            <w:r w:rsidRPr="00C21D1B">
              <w:rPr>
                <w:rFonts w:cs="Times New Roman"/>
                <w:b/>
                <w:bCs/>
                <w:sz w:val="24"/>
                <w:szCs w:val="24"/>
              </w:rPr>
              <w:t>Marks</w:t>
            </w:r>
          </w:p>
        </w:tc>
      </w:tr>
      <w:tr w:rsidR="00EE7144" w:rsidRPr="00C21D1B" w14:paraId="24649995" w14:textId="77777777" w:rsidTr="00E15D7D">
        <w:tc>
          <w:tcPr>
            <w:tcW w:w="664" w:type="dxa"/>
          </w:tcPr>
          <w:p w14:paraId="0C7F1EC3" w14:textId="77777777" w:rsidR="00EE7144" w:rsidRPr="00C21D1B" w:rsidRDefault="00EE7144" w:rsidP="001B7100">
            <w:pPr>
              <w:rPr>
                <w:rFonts w:cs="Times New Roman"/>
                <w:sz w:val="24"/>
                <w:szCs w:val="24"/>
              </w:rPr>
            </w:pPr>
            <w:r w:rsidRPr="00C21D1B">
              <w:rPr>
                <w:rFonts w:cs="Times New Roman"/>
                <w:sz w:val="24"/>
                <w:szCs w:val="24"/>
              </w:rPr>
              <w:t>CO1</w:t>
            </w:r>
          </w:p>
        </w:tc>
        <w:tc>
          <w:tcPr>
            <w:tcW w:w="6924" w:type="dxa"/>
          </w:tcPr>
          <w:p w14:paraId="03CBCD99" w14:textId="77777777" w:rsidR="00EE7144" w:rsidRPr="00C21D1B" w:rsidRDefault="00EE7144" w:rsidP="001B7100">
            <w:pPr>
              <w:rPr>
                <w:rFonts w:cs="Times New Roman"/>
                <w:sz w:val="24"/>
                <w:szCs w:val="24"/>
              </w:rPr>
            </w:pPr>
            <w:r w:rsidRPr="00C21D1B">
              <w:rPr>
                <w:rFonts w:cs="Times New Roman"/>
                <w:sz w:val="24"/>
                <w:szCs w:val="24"/>
              </w:rPr>
              <w:t>Project report</w:t>
            </w:r>
            <w:r w:rsidRPr="00C21D1B">
              <w:rPr>
                <w:rFonts w:cs="Times New Roman"/>
                <w:i/>
                <w:sz w:val="24"/>
                <w:szCs w:val="24"/>
              </w:rPr>
              <w:t xml:space="preserve"> (</w:t>
            </w:r>
            <w:r w:rsidRPr="00C21D1B">
              <w:rPr>
                <w:rFonts w:cs="Times New Roman"/>
                <w:b/>
                <w:i/>
                <w:sz w:val="24"/>
                <w:szCs w:val="24"/>
              </w:rPr>
              <w:t>Investigating the design and implementation of an embedded system-based project for complex engineering problems through appropriate literature review.)</w:t>
            </w:r>
          </w:p>
        </w:tc>
        <w:tc>
          <w:tcPr>
            <w:tcW w:w="1103" w:type="dxa"/>
          </w:tcPr>
          <w:p w14:paraId="3C9B273F" w14:textId="77777777" w:rsidR="00EE7144" w:rsidRPr="00C21D1B" w:rsidRDefault="00EE7144" w:rsidP="001B7100">
            <w:pPr>
              <w:rPr>
                <w:rFonts w:eastAsia="Times New Roman" w:cs="Times New Roman"/>
                <w:sz w:val="24"/>
                <w:szCs w:val="24"/>
              </w:rPr>
            </w:pPr>
            <w:r w:rsidRPr="00C21D1B">
              <w:rPr>
                <w:rStyle w:val="fontstyle01"/>
                <w:rFonts w:ascii="Times New Roman" w:hAnsi="Times New Roman" w:cs="Times New Roman"/>
              </w:rPr>
              <w:t>P.d.1.C5</w:t>
            </w:r>
          </w:p>
          <w:p w14:paraId="273D6C5D" w14:textId="77777777" w:rsidR="00EE7144" w:rsidRPr="00C21D1B" w:rsidRDefault="00EE7144" w:rsidP="001B7100">
            <w:pPr>
              <w:rPr>
                <w:rFonts w:cs="Times New Roman"/>
                <w:b/>
                <w:bCs/>
                <w:sz w:val="24"/>
                <w:szCs w:val="24"/>
              </w:rPr>
            </w:pPr>
          </w:p>
        </w:tc>
        <w:tc>
          <w:tcPr>
            <w:tcW w:w="660" w:type="dxa"/>
          </w:tcPr>
          <w:p w14:paraId="7A72E268" w14:textId="77777777" w:rsidR="00EE7144" w:rsidRPr="00C21D1B" w:rsidRDefault="00EE7144" w:rsidP="001B7100">
            <w:pPr>
              <w:jc w:val="center"/>
              <w:rPr>
                <w:rFonts w:cs="Times New Roman"/>
                <w:b/>
                <w:bCs/>
                <w:sz w:val="24"/>
                <w:szCs w:val="24"/>
              </w:rPr>
            </w:pPr>
            <w:r w:rsidRPr="00C21D1B">
              <w:rPr>
                <w:rFonts w:cs="Times New Roman"/>
                <w:b/>
                <w:bCs/>
                <w:sz w:val="24"/>
                <w:szCs w:val="24"/>
              </w:rPr>
              <w:t>5</w:t>
            </w:r>
          </w:p>
        </w:tc>
      </w:tr>
    </w:tbl>
    <w:p w14:paraId="4264AEE3" w14:textId="77777777" w:rsidR="00EE7144" w:rsidRPr="00C21D1B" w:rsidRDefault="00EE7144" w:rsidP="00EE7144">
      <w:pPr>
        <w:rPr>
          <w:rFonts w:cs="Times New Roman"/>
          <w:b/>
          <w:bCs/>
          <w:sz w:val="24"/>
          <w:szCs w:val="24"/>
        </w:rPr>
      </w:pPr>
    </w:p>
    <w:tbl>
      <w:tblPr>
        <w:tblW w:w="940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
        <w:gridCol w:w="1424"/>
        <w:gridCol w:w="1282"/>
        <w:gridCol w:w="1709"/>
        <w:gridCol w:w="1425"/>
        <w:gridCol w:w="1424"/>
        <w:gridCol w:w="732"/>
        <w:gridCol w:w="549"/>
      </w:tblGrid>
      <w:tr w:rsidR="00B679D3" w:rsidRPr="00C21D1B" w14:paraId="1211200A" w14:textId="77777777" w:rsidTr="00B679D3">
        <w:trPr>
          <w:trHeight w:val="2359"/>
        </w:trPr>
        <w:tc>
          <w:tcPr>
            <w:tcW w:w="855" w:type="dxa"/>
            <w:shd w:val="clear" w:color="auto" w:fill="auto"/>
            <w:noWrap/>
            <w:vAlign w:val="center"/>
            <w:hideMark/>
          </w:tcPr>
          <w:p w14:paraId="2B96186D" w14:textId="77777777" w:rsidR="00EE7144" w:rsidRPr="00C21D1B" w:rsidRDefault="00EE7144" w:rsidP="00E15D7D">
            <w:pPr>
              <w:ind w:left="-40" w:firstLine="40"/>
              <w:jc w:val="center"/>
              <w:rPr>
                <w:rFonts w:eastAsia="Times New Roman" w:cs="Times New Roman"/>
                <w:color w:val="000000"/>
                <w:sz w:val="24"/>
                <w:szCs w:val="24"/>
              </w:rPr>
            </w:pPr>
            <w:r w:rsidRPr="00C21D1B">
              <w:rPr>
                <w:rFonts w:eastAsia="Times New Roman" w:cs="Times New Roman"/>
                <w:color w:val="000000"/>
                <w:sz w:val="24"/>
                <w:szCs w:val="24"/>
              </w:rPr>
              <w:t>COs-POIs</w:t>
            </w:r>
          </w:p>
        </w:tc>
        <w:tc>
          <w:tcPr>
            <w:tcW w:w="1424" w:type="dxa"/>
            <w:shd w:val="clear" w:color="auto" w:fill="2E74B5" w:themeFill="accent1" w:themeFillShade="BF"/>
          </w:tcPr>
          <w:p w14:paraId="40D43600" w14:textId="77777777" w:rsidR="00E15D7D" w:rsidRPr="00C21D1B" w:rsidRDefault="00E15D7D" w:rsidP="001B7100">
            <w:pPr>
              <w:jc w:val="center"/>
              <w:rPr>
                <w:rFonts w:eastAsia="Times New Roman" w:cs="Times New Roman"/>
                <w:color w:val="FFFFFF"/>
                <w:sz w:val="24"/>
                <w:szCs w:val="24"/>
              </w:rPr>
            </w:pPr>
          </w:p>
          <w:p w14:paraId="35D78A44" w14:textId="77777777" w:rsidR="00E15D7D" w:rsidRPr="00C21D1B" w:rsidRDefault="00E15D7D" w:rsidP="001B7100">
            <w:pPr>
              <w:jc w:val="center"/>
              <w:rPr>
                <w:rFonts w:eastAsia="Times New Roman" w:cs="Times New Roman"/>
                <w:color w:val="FFFFFF"/>
                <w:sz w:val="24"/>
                <w:szCs w:val="24"/>
              </w:rPr>
            </w:pPr>
          </w:p>
          <w:p w14:paraId="3833DEE5" w14:textId="28288733"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Excellent</w:t>
            </w:r>
          </w:p>
          <w:p w14:paraId="38FAD41A"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[5]</w:t>
            </w:r>
          </w:p>
        </w:tc>
        <w:tc>
          <w:tcPr>
            <w:tcW w:w="1282" w:type="dxa"/>
            <w:shd w:val="clear" w:color="000000" w:fill="2E74B5" w:themeFill="accent1" w:themeFillShade="BF"/>
            <w:noWrap/>
            <w:vAlign w:val="center"/>
            <w:hideMark/>
          </w:tcPr>
          <w:p w14:paraId="09A7CC48"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Proficient </w:t>
            </w:r>
          </w:p>
          <w:p w14:paraId="055489AD"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[4]</w:t>
            </w:r>
          </w:p>
        </w:tc>
        <w:tc>
          <w:tcPr>
            <w:tcW w:w="1709" w:type="dxa"/>
            <w:shd w:val="clear" w:color="000000" w:fill="2E74B5" w:themeFill="accent1" w:themeFillShade="BF"/>
            <w:noWrap/>
            <w:vAlign w:val="center"/>
            <w:hideMark/>
          </w:tcPr>
          <w:p w14:paraId="17326913"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Good </w:t>
            </w:r>
          </w:p>
          <w:p w14:paraId="03F5AC5D"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[3] </w:t>
            </w:r>
          </w:p>
        </w:tc>
        <w:tc>
          <w:tcPr>
            <w:tcW w:w="1425" w:type="dxa"/>
            <w:shd w:val="clear" w:color="000000" w:fill="2E74B5" w:themeFill="accent1" w:themeFillShade="BF"/>
            <w:noWrap/>
            <w:vAlign w:val="center"/>
            <w:hideMark/>
          </w:tcPr>
          <w:p w14:paraId="02E21094"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Acceptable </w:t>
            </w:r>
          </w:p>
          <w:p w14:paraId="35A2B85C"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[2]</w:t>
            </w:r>
          </w:p>
        </w:tc>
        <w:tc>
          <w:tcPr>
            <w:tcW w:w="1424" w:type="dxa"/>
            <w:shd w:val="clear" w:color="000000" w:fill="2E74B5" w:themeFill="accent1" w:themeFillShade="BF"/>
          </w:tcPr>
          <w:p w14:paraId="3AE8C45E" w14:textId="77777777" w:rsidR="00E15D7D" w:rsidRPr="00C21D1B" w:rsidRDefault="00E15D7D" w:rsidP="001B7100">
            <w:pPr>
              <w:jc w:val="center"/>
              <w:rPr>
                <w:rFonts w:eastAsia="Times New Roman" w:cs="Times New Roman"/>
                <w:color w:val="FFFFFF"/>
                <w:sz w:val="24"/>
                <w:szCs w:val="24"/>
              </w:rPr>
            </w:pPr>
          </w:p>
          <w:p w14:paraId="3E877CE9" w14:textId="28E02B45"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Unacceptable </w:t>
            </w:r>
          </w:p>
          <w:p w14:paraId="6ECFDF2B"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[1]</w:t>
            </w:r>
          </w:p>
        </w:tc>
        <w:tc>
          <w:tcPr>
            <w:tcW w:w="732" w:type="dxa"/>
            <w:shd w:val="clear" w:color="000000" w:fill="2E74B5" w:themeFill="accent1" w:themeFillShade="BF"/>
            <w:noWrap/>
            <w:vAlign w:val="center"/>
            <w:hideMark/>
          </w:tcPr>
          <w:p w14:paraId="37B15D5F"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 xml:space="preserve">No Response </w:t>
            </w:r>
          </w:p>
          <w:p w14:paraId="2A57DCF4"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[0]</w:t>
            </w:r>
          </w:p>
        </w:tc>
        <w:tc>
          <w:tcPr>
            <w:tcW w:w="549" w:type="dxa"/>
            <w:shd w:val="clear" w:color="000000" w:fill="2E74B5" w:themeFill="accent1" w:themeFillShade="BF"/>
            <w:noWrap/>
            <w:vAlign w:val="center"/>
            <w:hideMark/>
          </w:tcPr>
          <w:p w14:paraId="07C45582" w14:textId="77777777" w:rsidR="00EE7144" w:rsidRPr="00C21D1B" w:rsidRDefault="00EE7144" w:rsidP="001B7100">
            <w:pPr>
              <w:jc w:val="center"/>
              <w:rPr>
                <w:rFonts w:eastAsia="Times New Roman" w:cs="Times New Roman"/>
                <w:color w:val="FFFFFF"/>
                <w:sz w:val="24"/>
                <w:szCs w:val="24"/>
              </w:rPr>
            </w:pPr>
            <w:r w:rsidRPr="00C21D1B">
              <w:rPr>
                <w:rFonts w:eastAsia="Times New Roman" w:cs="Times New Roman"/>
                <w:color w:val="FFFFFF"/>
                <w:sz w:val="24"/>
                <w:szCs w:val="24"/>
              </w:rPr>
              <w:t>Secured Marks</w:t>
            </w:r>
          </w:p>
        </w:tc>
      </w:tr>
      <w:tr w:rsidR="00B679D3" w:rsidRPr="00C21D1B" w14:paraId="06F6F389" w14:textId="77777777" w:rsidTr="00B679D3">
        <w:trPr>
          <w:trHeight w:val="5639"/>
        </w:trPr>
        <w:tc>
          <w:tcPr>
            <w:tcW w:w="855" w:type="dxa"/>
            <w:tcBorders>
              <w:bottom w:val="single" w:sz="4" w:space="0" w:color="auto"/>
            </w:tcBorders>
            <w:shd w:val="clear" w:color="000000" w:fill="95B3D7"/>
            <w:vAlign w:val="center"/>
            <w:hideMark/>
          </w:tcPr>
          <w:p w14:paraId="3606E1DF" w14:textId="5B15F413" w:rsidR="00EE7144" w:rsidRPr="00C21D1B" w:rsidRDefault="00C21D1B" w:rsidP="001B7100">
            <w:pPr>
              <w:jc w:val="center"/>
              <w:rPr>
                <w:rFonts w:cs="Times New Roman"/>
                <w:b/>
                <w:bCs/>
                <w:color w:val="000000"/>
                <w:sz w:val="24"/>
                <w:szCs w:val="24"/>
              </w:rPr>
            </w:pPr>
            <w:r w:rsidRPr="00C21D1B">
              <w:rPr>
                <w:rFonts w:cs="Times New Roman"/>
                <w:b/>
                <w:bCs/>
                <w:color w:val="000000"/>
                <w:sz w:val="24"/>
                <w:szCs w:val="24"/>
              </w:rPr>
              <w:t>CO1</w:t>
            </w:r>
          </w:p>
          <w:p w14:paraId="4113F15E" w14:textId="77777777" w:rsidR="00EE7144" w:rsidRPr="00C21D1B" w:rsidRDefault="00EE7144" w:rsidP="001B7100">
            <w:pPr>
              <w:jc w:val="center"/>
              <w:rPr>
                <w:rFonts w:cs="Times New Roman"/>
                <w:b/>
                <w:bCs/>
                <w:color w:val="000000"/>
                <w:sz w:val="24"/>
                <w:szCs w:val="24"/>
              </w:rPr>
            </w:pPr>
            <w:r w:rsidRPr="00C21D1B">
              <w:rPr>
                <w:rFonts w:cs="Times New Roman"/>
                <w:b/>
                <w:bCs/>
                <w:color w:val="000000"/>
                <w:sz w:val="24"/>
                <w:szCs w:val="24"/>
              </w:rPr>
              <w:t xml:space="preserve">P.d.1.C5 </w:t>
            </w:r>
          </w:p>
          <w:p w14:paraId="351F7652" w14:textId="77777777" w:rsidR="00EE7144" w:rsidRPr="00C21D1B" w:rsidRDefault="00EE7144" w:rsidP="001B7100">
            <w:pPr>
              <w:jc w:val="center"/>
              <w:rPr>
                <w:rFonts w:cs="Times New Roman"/>
                <w:b/>
                <w:bCs/>
                <w:color w:val="000000"/>
                <w:sz w:val="24"/>
                <w:szCs w:val="24"/>
              </w:rPr>
            </w:pPr>
          </w:p>
        </w:tc>
        <w:tc>
          <w:tcPr>
            <w:tcW w:w="1424" w:type="dxa"/>
            <w:tcBorders>
              <w:bottom w:val="single" w:sz="4" w:space="0" w:color="auto"/>
            </w:tcBorders>
            <w:shd w:val="clear" w:color="000000" w:fill="C5D9F1"/>
            <w:vAlign w:val="center"/>
          </w:tcPr>
          <w:p w14:paraId="130AF318" w14:textId="77777777" w:rsidR="00EE7144" w:rsidRPr="00C21D1B" w:rsidRDefault="00EE7144" w:rsidP="001B7100">
            <w:pPr>
              <w:rPr>
                <w:rFonts w:cs="Times New Roman"/>
                <w:color w:val="000000"/>
                <w:sz w:val="24"/>
                <w:szCs w:val="24"/>
              </w:rPr>
            </w:pPr>
            <w:r w:rsidRPr="00C21D1B">
              <w:rPr>
                <w:rFonts w:cs="Times New Roman"/>
                <w:color w:val="000000"/>
                <w:sz w:val="24"/>
                <w:szCs w:val="24"/>
              </w:rPr>
              <w:t>The outcome of the project perfectly investigates the design of an embedded system-based project for complex engineering problems through appropriate research.</w:t>
            </w:r>
          </w:p>
        </w:tc>
        <w:tc>
          <w:tcPr>
            <w:tcW w:w="1282" w:type="dxa"/>
            <w:tcBorders>
              <w:bottom w:val="single" w:sz="4" w:space="0" w:color="auto"/>
            </w:tcBorders>
            <w:shd w:val="clear" w:color="000000" w:fill="C5D9F1"/>
            <w:vAlign w:val="center"/>
          </w:tcPr>
          <w:p w14:paraId="261CA840" w14:textId="77777777" w:rsidR="00EE7144" w:rsidRPr="00C21D1B" w:rsidRDefault="00EE7144" w:rsidP="001B7100">
            <w:pPr>
              <w:rPr>
                <w:rFonts w:cs="Times New Roman"/>
                <w:color w:val="000000"/>
                <w:sz w:val="24"/>
                <w:szCs w:val="24"/>
              </w:rPr>
            </w:pPr>
            <w:r w:rsidRPr="00C21D1B">
              <w:rPr>
                <w:rFonts w:cs="Times New Roman"/>
                <w:color w:val="000000"/>
                <w:sz w:val="24"/>
                <w:szCs w:val="24"/>
              </w:rPr>
              <w:t>The outcome of the project somewhat investigates the design of an embedded system-based project for complex engineering problems through appropriate research.</w:t>
            </w:r>
          </w:p>
        </w:tc>
        <w:tc>
          <w:tcPr>
            <w:tcW w:w="1709" w:type="dxa"/>
            <w:tcBorders>
              <w:bottom w:val="single" w:sz="4" w:space="0" w:color="auto"/>
            </w:tcBorders>
            <w:shd w:val="clear" w:color="000000" w:fill="C5D9F1"/>
            <w:vAlign w:val="center"/>
          </w:tcPr>
          <w:p w14:paraId="346F727F" w14:textId="77777777" w:rsidR="00EE7144" w:rsidRPr="00C21D1B" w:rsidRDefault="00EE7144" w:rsidP="001B7100">
            <w:pPr>
              <w:rPr>
                <w:rFonts w:cs="Times New Roman"/>
                <w:sz w:val="24"/>
                <w:szCs w:val="24"/>
              </w:rPr>
            </w:pPr>
            <w:r w:rsidRPr="00C21D1B">
              <w:rPr>
                <w:rFonts w:cs="Times New Roman"/>
                <w:color w:val="000000"/>
                <w:sz w:val="24"/>
                <w:szCs w:val="24"/>
              </w:rPr>
              <w:t>The outcome of the project somewhat investigates the design of an embedded system-based project for complex engineering problems but does not go through appropriate research.</w:t>
            </w:r>
          </w:p>
        </w:tc>
        <w:tc>
          <w:tcPr>
            <w:tcW w:w="1425" w:type="dxa"/>
            <w:tcBorders>
              <w:bottom w:val="single" w:sz="4" w:space="0" w:color="auto"/>
            </w:tcBorders>
            <w:shd w:val="clear" w:color="000000" w:fill="C5D9F1"/>
            <w:vAlign w:val="center"/>
          </w:tcPr>
          <w:p w14:paraId="32884469" w14:textId="77777777" w:rsidR="00EE7144" w:rsidRPr="00C21D1B" w:rsidRDefault="00EE7144" w:rsidP="001B7100">
            <w:pPr>
              <w:rPr>
                <w:rFonts w:cs="Times New Roman"/>
                <w:color w:val="000000"/>
                <w:sz w:val="24"/>
                <w:szCs w:val="24"/>
              </w:rPr>
            </w:pPr>
            <w:r w:rsidRPr="00C21D1B">
              <w:rPr>
                <w:rFonts w:cs="Times New Roman"/>
                <w:color w:val="000000"/>
                <w:sz w:val="24"/>
                <w:szCs w:val="24"/>
              </w:rPr>
              <w:t>The outcome of the project does not investigate the design of an embedded system-based project for complex engineering problems but does go through appropriate research.</w:t>
            </w:r>
          </w:p>
        </w:tc>
        <w:tc>
          <w:tcPr>
            <w:tcW w:w="1424" w:type="dxa"/>
            <w:tcBorders>
              <w:bottom w:val="single" w:sz="4" w:space="0" w:color="auto"/>
            </w:tcBorders>
            <w:shd w:val="clear" w:color="000000" w:fill="C5D9F1"/>
            <w:vAlign w:val="center"/>
          </w:tcPr>
          <w:p w14:paraId="30B5348E" w14:textId="77777777" w:rsidR="00EE7144" w:rsidRPr="00C21D1B" w:rsidRDefault="00EE7144" w:rsidP="001B7100">
            <w:pPr>
              <w:rPr>
                <w:rFonts w:cs="Times New Roman"/>
                <w:sz w:val="24"/>
                <w:szCs w:val="24"/>
              </w:rPr>
            </w:pPr>
            <w:r w:rsidRPr="00C21D1B">
              <w:rPr>
                <w:rFonts w:cs="Times New Roman"/>
                <w:color w:val="000000"/>
                <w:sz w:val="24"/>
                <w:szCs w:val="24"/>
              </w:rPr>
              <w:t>The outcome of the project does not investigate the design of an embedded system-based project for complex engineering problems and also does not go through appropriate research.</w:t>
            </w:r>
          </w:p>
        </w:tc>
        <w:tc>
          <w:tcPr>
            <w:tcW w:w="732" w:type="dxa"/>
            <w:tcBorders>
              <w:bottom w:val="single" w:sz="4" w:space="0" w:color="auto"/>
            </w:tcBorders>
            <w:shd w:val="clear" w:color="000000" w:fill="C5D9F1"/>
            <w:vAlign w:val="center"/>
          </w:tcPr>
          <w:p w14:paraId="32ADFF35" w14:textId="77777777" w:rsidR="00EE7144" w:rsidRPr="00C21D1B" w:rsidRDefault="00EE7144" w:rsidP="001B7100">
            <w:pPr>
              <w:rPr>
                <w:rFonts w:cs="Times New Roman"/>
                <w:sz w:val="24"/>
                <w:szCs w:val="24"/>
              </w:rPr>
            </w:pPr>
            <w:r w:rsidRPr="00C21D1B">
              <w:rPr>
                <w:rFonts w:cs="Times New Roman"/>
                <w:color w:val="000000"/>
                <w:sz w:val="24"/>
                <w:szCs w:val="24"/>
              </w:rPr>
              <w:t>No Response</w:t>
            </w:r>
          </w:p>
        </w:tc>
        <w:tc>
          <w:tcPr>
            <w:tcW w:w="549" w:type="dxa"/>
            <w:tcBorders>
              <w:bottom w:val="single" w:sz="4" w:space="0" w:color="auto"/>
            </w:tcBorders>
            <w:shd w:val="clear" w:color="000000" w:fill="C5D9F1"/>
            <w:vAlign w:val="center"/>
          </w:tcPr>
          <w:p w14:paraId="58246301" w14:textId="77777777" w:rsidR="00EE7144" w:rsidRPr="00C21D1B" w:rsidRDefault="00EE7144" w:rsidP="001B7100">
            <w:pPr>
              <w:jc w:val="center"/>
              <w:rPr>
                <w:rFonts w:eastAsia="Times New Roman" w:cs="Times New Roman"/>
                <w:color w:val="000000"/>
                <w:sz w:val="24"/>
                <w:szCs w:val="24"/>
              </w:rPr>
            </w:pPr>
          </w:p>
        </w:tc>
      </w:tr>
      <w:tr w:rsidR="00B679D3" w:rsidRPr="00C21D1B" w14:paraId="43ACE00C" w14:textId="77777777" w:rsidTr="00B679D3">
        <w:trPr>
          <w:trHeight w:val="425"/>
        </w:trPr>
        <w:tc>
          <w:tcPr>
            <w:tcW w:w="855" w:type="dxa"/>
            <w:shd w:val="clear" w:color="auto" w:fill="FFFFFF" w:themeFill="background1"/>
            <w:vAlign w:val="center"/>
          </w:tcPr>
          <w:p w14:paraId="4AE97DE6" w14:textId="77777777" w:rsidR="00EE7144" w:rsidRPr="00C21D1B" w:rsidRDefault="00EE7144" w:rsidP="001B7100">
            <w:pPr>
              <w:jc w:val="center"/>
              <w:rPr>
                <w:rFonts w:cs="Times New Roman"/>
                <w:b/>
                <w:bCs/>
                <w:color w:val="000000"/>
                <w:sz w:val="24"/>
                <w:szCs w:val="24"/>
              </w:rPr>
            </w:pPr>
            <w:r w:rsidRPr="00C21D1B">
              <w:rPr>
                <w:rFonts w:cs="Times New Roman"/>
                <w:b/>
                <w:bCs/>
                <w:color w:val="000000"/>
                <w:sz w:val="24"/>
                <w:szCs w:val="24"/>
              </w:rPr>
              <w:t>Comments</w:t>
            </w:r>
          </w:p>
        </w:tc>
        <w:tc>
          <w:tcPr>
            <w:tcW w:w="1424" w:type="dxa"/>
            <w:shd w:val="clear" w:color="auto" w:fill="FFFFFF" w:themeFill="background1"/>
          </w:tcPr>
          <w:p w14:paraId="7A8FC40E" w14:textId="77777777" w:rsidR="00EE7144" w:rsidRPr="00C21D1B" w:rsidRDefault="00EE7144" w:rsidP="001B7100">
            <w:pPr>
              <w:rPr>
                <w:rFonts w:cs="Times New Roman"/>
                <w:color w:val="000000"/>
                <w:sz w:val="24"/>
                <w:szCs w:val="24"/>
              </w:rPr>
            </w:pPr>
          </w:p>
        </w:tc>
        <w:tc>
          <w:tcPr>
            <w:tcW w:w="1282" w:type="dxa"/>
            <w:shd w:val="clear" w:color="auto" w:fill="FFFFFF" w:themeFill="background1"/>
            <w:vAlign w:val="center"/>
          </w:tcPr>
          <w:p w14:paraId="786155AD" w14:textId="77777777" w:rsidR="00EE7144" w:rsidRPr="00C21D1B" w:rsidRDefault="00EE7144" w:rsidP="001B7100">
            <w:pPr>
              <w:rPr>
                <w:rFonts w:cs="Times New Roman"/>
                <w:color w:val="000000"/>
                <w:sz w:val="24"/>
                <w:szCs w:val="24"/>
              </w:rPr>
            </w:pPr>
          </w:p>
        </w:tc>
        <w:tc>
          <w:tcPr>
            <w:tcW w:w="1709" w:type="dxa"/>
            <w:shd w:val="clear" w:color="auto" w:fill="FFFFFF" w:themeFill="background1"/>
          </w:tcPr>
          <w:p w14:paraId="4920D325" w14:textId="77777777" w:rsidR="00EE7144" w:rsidRPr="00C21D1B" w:rsidRDefault="00EE7144" w:rsidP="001B7100">
            <w:pPr>
              <w:rPr>
                <w:rFonts w:cs="Times New Roman"/>
                <w:color w:val="000000"/>
                <w:sz w:val="24"/>
                <w:szCs w:val="24"/>
              </w:rPr>
            </w:pPr>
          </w:p>
        </w:tc>
        <w:tc>
          <w:tcPr>
            <w:tcW w:w="1425" w:type="dxa"/>
            <w:shd w:val="clear" w:color="auto" w:fill="FFFFFF" w:themeFill="background1"/>
          </w:tcPr>
          <w:p w14:paraId="0B5111AE" w14:textId="77777777" w:rsidR="00EE7144" w:rsidRPr="00C21D1B" w:rsidRDefault="00EE7144" w:rsidP="001B7100">
            <w:pPr>
              <w:rPr>
                <w:rFonts w:cs="Times New Roman"/>
                <w:color w:val="000000"/>
                <w:sz w:val="24"/>
                <w:szCs w:val="24"/>
              </w:rPr>
            </w:pPr>
          </w:p>
        </w:tc>
        <w:tc>
          <w:tcPr>
            <w:tcW w:w="1424" w:type="dxa"/>
            <w:shd w:val="clear" w:color="auto" w:fill="FFFFFF" w:themeFill="background1"/>
          </w:tcPr>
          <w:p w14:paraId="401FEE84" w14:textId="77777777" w:rsidR="00EE7144" w:rsidRPr="00C21D1B" w:rsidRDefault="00EE7144" w:rsidP="001B7100">
            <w:pPr>
              <w:rPr>
                <w:rFonts w:cs="Times New Roman"/>
                <w:color w:val="000000"/>
                <w:sz w:val="24"/>
                <w:szCs w:val="24"/>
              </w:rPr>
            </w:pPr>
          </w:p>
        </w:tc>
        <w:tc>
          <w:tcPr>
            <w:tcW w:w="732" w:type="dxa"/>
            <w:shd w:val="clear" w:color="auto" w:fill="FFFFFF" w:themeFill="background1"/>
            <w:vAlign w:val="center"/>
          </w:tcPr>
          <w:p w14:paraId="240E2189" w14:textId="77777777" w:rsidR="00EE7144" w:rsidRPr="00C21D1B" w:rsidRDefault="00EE7144" w:rsidP="001B7100">
            <w:pPr>
              <w:rPr>
                <w:rFonts w:cs="Times New Roman"/>
                <w:color w:val="000000"/>
                <w:sz w:val="24"/>
                <w:szCs w:val="24"/>
              </w:rPr>
            </w:pPr>
            <w:r w:rsidRPr="00C21D1B">
              <w:rPr>
                <w:rFonts w:cs="Times New Roman"/>
                <w:color w:val="000000"/>
                <w:sz w:val="24"/>
                <w:szCs w:val="24"/>
              </w:rPr>
              <w:t>Total marks (5)</w:t>
            </w:r>
          </w:p>
        </w:tc>
        <w:tc>
          <w:tcPr>
            <w:tcW w:w="549" w:type="dxa"/>
            <w:shd w:val="clear" w:color="auto" w:fill="FFFFFF" w:themeFill="background1"/>
            <w:vAlign w:val="center"/>
          </w:tcPr>
          <w:p w14:paraId="4D29479B" w14:textId="77777777" w:rsidR="00EE7144" w:rsidRPr="00C21D1B" w:rsidRDefault="00EE7144" w:rsidP="001B7100">
            <w:pPr>
              <w:jc w:val="center"/>
              <w:rPr>
                <w:rFonts w:eastAsia="Times New Roman" w:cs="Times New Roman"/>
                <w:color w:val="000000"/>
                <w:sz w:val="24"/>
                <w:szCs w:val="24"/>
              </w:rPr>
            </w:pPr>
          </w:p>
        </w:tc>
      </w:tr>
    </w:tbl>
    <w:p w14:paraId="1147FE39" w14:textId="08943E4D" w:rsidR="00EE7144" w:rsidRPr="00B679D3" w:rsidRDefault="00EE7144" w:rsidP="00B679D3">
      <w:pPr>
        <w:spacing w:after="240"/>
        <w:rPr>
          <w:b/>
          <w:sz w:val="24"/>
        </w:rPr>
      </w:pPr>
    </w:p>
    <w:sectPr w:rsidR="00EE7144" w:rsidRPr="00B6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255"/>
    <w:multiLevelType w:val="hybridMultilevel"/>
    <w:tmpl w:val="BB54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CF50B9"/>
    <w:multiLevelType w:val="hybridMultilevel"/>
    <w:tmpl w:val="2E4EE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D5460E"/>
    <w:multiLevelType w:val="multilevel"/>
    <w:tmpl w:val="FED28C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E0D2CC9"/>
    <w:multiLevelType w:val="hybridMultilevel"/>
    <w:tmpl w:val="09EA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00534"/>
    <w:multiLevelType w:val="hybridMultilevel"/>
    <w:tmpl w:val="77CC4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MTA0NDExsTA2MTNT0lEKTi0uzszPAykwrQUAKgEhCSwAAAA="/>
  </w:docVars>
  <w:rsids>
    <w:rsidRoot w:val="009D5374"/>
    <w:rsid w:val="00031E87"/>
    <w:rsid w:val="000334C7"/>
    <w:rsid w:val="0003731E"/>
    <w:rsid w:val="000B7CD8"/>
    <w:rsid w:val="000E4189"/>
    <w:rsid w:val="000F6D88"/>
    <w:rsid w:val="001269FA"/>
    <w:rsid w:val="00195977"/>
    <w:rsid w:val="001A4D04"/>
    <w:rsid w:val="001F72AF"/>
    <w:rsid w:val="00282F74"/>
    <w:rsid w:val="002D615B"/>
    <w:rsid w:val="00300437"/>
    <w:rsid w:val="003266C5"/>
    <w:rsid w:val="00355E2A"/>
    <w:rsid w:val="003761D2"/>
    <w:rsid w:val="003B2CFD"/>
    <w:rsid w:val="00411E3D"/>
    <w:rsid w:val="00456288"/>
    <w:rsid w:val="004834D6"/>
    <w:rsid w:val="00501EDC"/>
    <w:rsid w:val="00520701"/>
    <w:rsid w:val="00526F3E"/>
    <w:rsid w:val="00565266"/>
    <w:rsid w:val="005F0632"/>
    <w:rsid w:val="00630A45"/>
    <w:rsid w:val="00650D4C"/>
    <w:rsid w:val="006E04B0"/>
    <w:rsid w:val="006F0D8A"/>
    <w:rsid w:val="007A7640"/>
    <w:rsid w:val="007C0A2C"/>
    <w:rsid w:val="007C1C29"/>
    <w:rsid w:val="00806485"/>
    <w:rsid w:val="0089040F"/>
    <w:rsid w:val="009319D2"/>
    <w:rsid w:val="009D5374"/>
    <w:rsid w:val="009F1132"/>
    <w:rsid w:val="00AF3B81"/>
    <w:rsid w:val="00B46886"/>
    <w:rsid w:val="00B679D3"/>
    <w:rsid w:val="00B849A2"/>
    <w:rsid w:val="00C21D1B"/>
    <w:rsid w:val="00C2475F"/>
    <w:rsid w:val="00D752A4"/>
    <w:rsid w:val="00D82FB4"/>
    <w:rsid w:val="00D931EB"/>
    <w:rsid w:val="00DA6AEE"/>
    <w:rsid w:val="00DD4DAA"/>
    <w:rsid w:val="00DF48BB"/>
    <w:rsid w:val="00E15D7D"/>
    <w:rsid w:val="00EE7144"/>
    <w:rsid w:val="00EF6664"/>
    <w:rsid w:val="00F2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267F"/>
  <w15:chartTrackingRefBased/>
  <w15:docId w15:val="{E3C10C6A-446A-4F4F-B36F-DE7B34BE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374"/>
    <w:pPr>
      <w:spacing w:after="12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6288"/>
    <w:pPr>
      <w:spacing w:after="200"/>
    </w:pPr>
    <w:rPr>
      <w:i/>
      <w:iCs/>
      <w:color w:val="44546A" w:themeColor="text2"/>
      <w:sz w:val="18"/>
      <w:szCs w:val="18"/>
    </w:rPr>
  </w:style>
  <w:style w:type="paragraph" w:styleId="ListParagraph">
    <w:name w:val="List Paragraph"/>
    <w:basedOn w:val="Normal"/>
    <w:uiPriority w:val="34"/>
    <w:qFormat/>
    <w:rsid w:val="009D5374"/>
    <w:pPr>
      <w:ind w:left="720"/>
      <w:contextualSpacing/>
    </w:pPr>
  </w:style>
  <w:style w:type="table" w:styleId="TableGrid">
    <w:name w:val="Table Grid"/>
    <w:basedOn w:val="TableNormal"/>
    <w:uiPriority w:val="39"/>
    <w:rsid w:val="00EE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E7144"/>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8" ma:contentTypeDescription="Create a new document." ma:contentTypeScope="" ma:versionID="9dbeeca5d15796d77195112417e5f7a2">
  <xsd:schema xmlns:xsd="http://www.w3.org/2001/XMLSchema" xmlns:xs="http://www.w3.org/2001/XMLSchema" xmlns:p="http://schemas.microsoft.com/office/2006/metadata/properties" xmlns:ns2="f05aa4fc-6785-42fa-879e-4fefad1725f6" targetNamespace="http://schemas.microsoft.com/office/2006/metadata/properties" ma:root="true" ma:fieldsID="1f880e1b83d38cb95e2c2d71a4e8e93d" ns2:_="">
    <xsd:import namespace="f05aa4fc-6785-42fa-879e-4fefad1725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131BA-C987-4F42-9AA5-4FC3D8E2AE7C}">
  <ds:schemaRefs>
    <ds:schemaRef ds:uri="http://schemas.microsoft.com/sharepoint/v3/contenttype/forms"/>
  </ds:schemaRefs>
</ds:datastoreItem>
</file>

<file path=customXml/itemProps2.xml><?xml version="1.0" encoding="utf-8"?>
<ds:datastoreItem xmlns:ds="http://schemas.openxmlformats.org/officeDocument/2006/customXml" ds:itemID="{321D18A1-224C-41CD-9251-3518703B2F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9984E-DEDE-4B32-A67F-E24DCC7F7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Asma Meem</dc:creator>
  <cp:keywords/>
  <dc:description/>
  <cp:lastModifiedBy>tahseen meem</cp:lastModifiedBy>
  <cp:revision>9</cp:revision>
  <dcterms:created xsi:type="dcterms:W3CDTF">2022-07-16T15:55:00Z</dcterms:created>
  <dcterms:modified xsi:type="dcterms:W3CDTF">2022-07-16T16:19:00Z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