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2D2394" w:rsidRDefault="002D2394" w:rsidP="002D2394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2D2394" w:rsidRDefault="002D2394" w:rsidP="002D2394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2D2394" w:rsidRDefault="002D2394" w:rsidP="002D239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№1</w:t>
      </w: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Выполнил: Федоров Н.А.</w:t>
      </w:r>
    </w:p>
    <w:p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Группа: 19-В-2</w:t>
      </w:r>
    </w:p>
    <w:p w:rsidR="002D2394" w:rsidRDefault="002D2394" w:rsidP="002D2394">
      <w:pPr>
        <w:spacing w:line="360" w:lineRule="auto"/>
        <w:ind w:left="5103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2D2394" w:rsidRDefault="002D2394" w:rsidP="002D2394">
      <w:pPr>
        <w:spacing w:line="360" w:lineRule="auto"/>
        <w:ind w:left="5103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D2394" w:rsidP="002D2394">
      <w:pPr>
        <w:spacing w:line="360" w:lineRule="auto"/>
        <w:jc w:val="center"/>
        <w:rPr>
          <w:sz w:val="28"/>
          <w:szCs w:val="28"/>
        </w:rPr>
      </w:pPr>
    </w:p>
    <w:p w:rsidR="002D2394" w:rsidRDefault="00223BC9" w:rsidP="002D23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2021</w:t>
      </w:r>
      <w:bookmarkStart w:id="0" w:name="_GoBack"/>
      <w:bookmarkEnd w:id="0"/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lastRenderedPageBreak/>
        <w:t>Задание на лабораторную работу: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>1. Собрать схему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2. Установить для каждого компьютера </w:t>
      </w:r>
      <w:r w:rsidRPr="002D2394">
        <w:rPr>
          <w:bCs/>
          <w:sz w:val="28"/>
          <w:szCs w:val="28"/>
          <w:lang w:val="en-US"/>
        </w:rPr>
        <w:t>IP</w:t>
      </w:r>
      <w:r w:rsidRPr="002D2394">
        <w:rPr>
          <w:bCs/>
          <w:sz w:val="28"/>
          <w:szCs w:val="28"/>
        </w:rPr>
        <w:t xml:space="preserve"> адрес, маску сети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ab/>
        <w:t xml:space="preserve">- удалить </w:t>
      </w:r>
      <w:proofErr w:type="spellStart"/>
      <w:r w:rsidRPr="002D2394">
        <w:rPr>
          <w:bCs/>
          <w:sz w:val="28"/>
          <w:szCs w:val="28"/>
          <w:lang w:val="en-US"/>
        </w:rPr>
        <w:t>ipv</w:t>
      </w:r>
      <w:proofErr w:type="spellEnd"/>
      <w:r w:rsidRPr="002D2394">
        <w:rPr>
          <w:bCs/>
          <w:sz w:val="28"/>
          <w:szCs w:val="28"/>
        </w:rPr>
        <w:t>6 адреса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ab/>
        <w:t xml:space="preserve">- запись </w:t>
      </w:r>
      <w:r w:rsidRPr="002D2394">
        <w:rPr>
          <w:bCs/>
          <w:sz w:val="28"/>
          <w:szCs w:val="28"/>
          <w:lang w:val="en-US"/>
        </w:rPr>
        <w:t>default</w:t>
      </w:r>
      <w:r w:rsidRPr="002D2394">
        <w:rPr>
          <w:bCs/>
          <w:sz w:val="28"/>
          <w:szCs w:val="28"/>
        </w:rPr>
        <w:t xml:space="preserve"> </w:t>
      </w:r>
      <w:r w:rsidRPr="002D2394">
        <w:rPr>
          <w:bCs/>
          <w:sz w:val="28"/>
          <w:szCs w:val="28"/>
          <w:lang w:val="en-US"/>
        </w:rPr>
        <w:t>route</w:t>
      </w:r>
      <w:r w:rsidRPr="002D2394">
        <w:rPr>
          <w:bCs/>
          <w:sz w:val="28"/>
          <w:szCs w:val="28"/>
        </w:rPr>
        <w:t xml:space="preserve"> – шлюз по умолчанию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3. </w:t>
      </w:r>
      <w:proofErr w:type="gramStart"/>
      <w:r w:rsidRPr="002D2394">
        <w:rPr>
          <w:bCs/>
          <w:sz w:val="28"/>
          <w:szCs w:val="28"/>
        </w:rPr>
        <w:t>Между компьютерам</w:t>
      </w:r>
      <w:proofErr w:type="gramEnd"/>
      <w:r w:rsidRPr="002D2394">
        <w:rPr>
          <w:bCs/>
          <w:sz w:val="28"/>
          <w:szCs w:val="28"/>
        </w:rPr>
        <w:t xml:space="preserve"> одной сети должен проходить </w:t>
      </w:r>
      <w:r w:rsidRPr="002D2394">
        <w:rPr>
          <w:bCs/>
          <w:sz w:val="28"/>
          <w:szCs w:val="28"/>
          <w:lang w:val="en-US"/>
        </w:rPr>
        <w:t>ping</w:t>
      </w:r>
      <w:r w:rsidRPr="002D2394">
        <w:rPr>
          <w:bCs/>
          <w:sz w:val="28"/>
          <w:szCs w:val="28"/>
        </w:rPr>
        <w:t>, между компьютерами из разных сетей – нет.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4. Запустить </w:t>
      </w:r>
      <w:proofErr w:type="spellStart"/>
      <w:r w:rsidRPr="002D2394">
        <w:rPr>
          <w:bCs/>
          <w:sz w:val="28"/>
          <w:szCs w:val="28"/>
          <w:lang w:val="en-US"/>
        </w:rPr>
        <w:t>wireshark</w:t>
      </w:r>
      <w:proofErr w:type="spellEnd"/>
      <w:r w:rsidRPr="002D2394">
        <w:rPr>
          <w:bCs/>
          <w:sz w:val="28"/>
          <w:szCs w:val="28"/>
        </w:rPr>
        <w:t>. Выполнить захват пакетов, описать процесс порождения пакетов.</w:t>
      </w:r>
    </w:p>
    <w:p w:rsidR="002D2394" w:rsidRPr="002D2394" w:rsidRDefault="002D2394" w:rsidP="002D2394">
      <w:pPr>
        <w:rPr>
          <w:bCs/>
          <w:sz w:val="28"/>
          <w:szCs w:val="28"/>
        </w:rPr>
      </w:pPr>
      <w:r w:rsidRPr="002D2394">
        <w:rPr>
          <w:bCs/>
          <w:sz w:val="28"/>
          <w:szCs w:val="28"/>
        </w:rPr>
        <w:t xml:space="preserve">5. Посмотреть виртуальные интерфейсы с помощью </w:t>
      </w:r>
      <w:proofErr w:type="spellStart"/>
      <w:r w:rsidRPr="002D2394">
        <w:rPr>
          <w:bCs/>
          <w:sz w:val="28"/>
          <w:szCs w:val="28"/>
          <w:lang w:val="en-US"/>
        </w:rPr>
        <w:t>ifconfig</w:t>
      </w:r>
      <w:proofErr w:type="spellEnd"/>
      <w:r w:rsidRPr="002D2394">
        <w:rPr>
          <w:bCs/>
          <w:sz w:val="28"/>
          <w:szCs w:val="28"/>
        </w:rPr>
        <w:t>.</w:t>
      </w:r>
    </w:p>
    <w:p w:rsidR="002D2394" w:rsidRPr="002D2394" w:rsidRDefault="002D2394" w:rsidP="002D2394">
      <w:pPr>
        <w:rPr>
          <w:bCs/>
          <w:sz w:val="28"/>
          <w:szCs w:val="28"/>
        </w:rPr>
      </w:pP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>Вариант 10</w:t>
      </w: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noProof/>
          <w:sz w:val="28"/>
          <w:szCs w:val="28"/>
          <w:lang w:eastAsia="ru-RU"/>
        </w:rPr>
        <w:drawing>
          <wp:inline distT="0" distB="0" distL="0" distR="0" wp14:anchorId="18CCAC7A" wp14:editId="7F017445">
            <wp:extent cx="5940425" cy="2137410"/>
            <wp:effectExtent l="0" t="0" r="3175" b="0"/>
            <wp:docPr id="3" name="Рисунок 3" descr="Изображение выглядит как рисунок, часы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рисунок, часы, счетчик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 xml:space="preserve">Компьютер PC0 имеет IP-адрес 128.64.121.1. </w:t>
      </w: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>Компьютер PC1 имеет IP-адрес 192.111.123.2.</w:t>
      </w: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>Компьютер PC2 имеет IP-адрес 113.64.0.7.</w:t>
      </w:r>
    </w:p>
    <w:p w:rsidR="002D2394" w:rsidRPr="002D2394" w:rsidRDefault="002D2394" w:rsidP="002D2394">
      <w:pPr>
        <w:rPr>
          <w:sz w:val="28"/>
          <w:szCs w:val="28"/>
        </w:rPr>
      </w:pPr>
      <w:r w:rsidRPr="002D2394">
        <w:rPr>
          <w:sz w:val="28"/>
          <w:szCs w:val="28"/>
        </w:rPr>
        <w:t>Компьютер PC3 имеет IP-адрес: 187.65.143.6.</w:t>
      </w:r>
    </w:p>
    <w:p w:rsidR="002D2394" w:rsidRPr="002D2394" w:rsidRDefault="002D2394" w:rsidP="002D2394">
      <w:pPr>
        <w:rPr>
          <w:sz w:val="28"/>
          <w:szCs w:val="28"/>
        </w:rPr>
      </w:pPr>
    </w:p>
    <w:p w:rsidR="002D2394" w:rsidRPr="002D2394" w:rsidRDefault="002D2394">
      <w:pPr>
        <w:spacing w:after="160" w:line="259" w:lineRule="auto"/>
        <w:rPr>
          <w:sz w:val="28"/>
          <w:szCs w:val="28"/>
        </w:rPr>
      </w:pPr>
      <w:r w:rsidRPr="002D2394">
        <w:rPr>
          <w:sz w:val="28"/>
          <w:szCs w:val="28"/>
        </w:rPr>
        <w:br w:type="page"/>
      </w:r>
    </w:p>
    <w:p w:rsidR="00877DE8" w:rsidRDefault="00363A67" w:rsidP="002D2394">
      <w:pPr>
        <w:rPr>
          <w:sz w:val="28"/>
        </w:rPr>
      </w:pPr>
      <w:r w:rsidRPr="00877DE8">
        <w:rPr>
          <w:sz w:val="28"/>
        </w:rPr>
        <w:lastRenderedPageBreak/>
        <w:t xml:space="preserve">В схеме данной сети было убрано соединение </w:t>
      </w:r>
      <w:r w:rsidR="00877DE8" w:rsidRPr="00877DE8">
        <w:rPr>
          <w:sz w:val="28"/>
        </w:rPr>
        <w:t xml:space="preserve">между концентраторами, из-за которого образовалась петля. </w:t>
      </w:r>
    </w:p>
    <w:p w:rsidR="00C9663E" w:rsidRDefault="00C9663E" w:rsidP="002D2394">
      <w:pPr>
        <w:rPr>
          <w:sz w:val="28"/>
        </w:rPr>
      </w:pPr>
    </w:p>
    <w:p w:rsidR="00C9663E" w:rsidRDefault="00877DE8" w:rsidP="002D2394">
      <w:pPr>
        <w:rPr>
          <w:sz w:val="28"/>
        </w:rPr>
      </w:pPr>
      <w:r>
        <w:rPr>
          <w:sz w:val="28"/>
        </w:rPr>
        <w:t>Компьютеры</w:t>
      </w:r>
      <w:r w:rsidRPr="00877DE8">
        <w:rPr>
          <w:sz w:val="28"/>
        </w:rPr>
        <w:t xml:space="preserve"> </w:t>
      </w:r>
      <w:r w:rsidRPr="00877DE8">
        <w:rPr>
          <w:sz w:val="28"/>
          <w:lang w:val="en-US"/>
        </w:rPr>
        <w:t>PC</w:t>
      </w:r>
      <w:r w:rsidRPr="00877DE8">
        <w:rPr>
          <w:sz w:val="28"/>
        </w:rPr>
        <w:t xml:space="preserve">0, </w:t>
      </w:r>
      <w:r w:rsidRPr="00877DE8">
        <w:rPr>
          <w:sz w:val="28"/>
          <w:lang w:val="en-US"/>
        </w:rPr>
        <w:t>PC</w:t>
      </w:r>
      <w:r w:rsidRPr="00877DE8">
        <w:rPr>
          <w:sz w:val="28"/>
        </w:rPr>
        <w:t xml:space="preserve">1, </w:t>
      </w:r>
      <w:r w:rsidRPr="00877DE8">
        <w:rPr>
          <w:sz w:val="28"/>
          <w:lang w:val="en-US"/>
        </w:rPr>
        <w:t>PC</w:t>
      </w:r>
      <w:r w:rsidRPr="00877DE8">
        <w:rPr>
          <w:sz w:val="28"/>
        </w:rPr>
        <w:t>4</w:t>
      </w:r>
      <w:r>
        <w:rPr>
          <w:sz w:val="28"/>
        </w:rPr>
        <w:t xml:space="preserve"> </w:t>
      </w:r>
      <w:r w:rsidR="00C9663E">
        <w:rPr>
          <w:sz w:val="28"/>
        </w:rPr>
        <w:t>принадлежат сети</w:t>
      </w:r>
      <w:r w:rsidR="00C9663E" w:rsidRPr="00C9663E">
        <w:rPr>
          <w:sz w:val="28"/>
        </w:rPr>
        <w:t xml:space="preserve"> </w:t>
      </w:r>
      <w:r w:rsidRPr="00877DE8">
        <w:rPr>
          <w:sz w:val="28"/>
        </w:rPr>
        <w:t>128.0.0.0/1</w:t>
      </w:r>
      <w:r w:rsidR="00C9663E">
        <w:rPr>
          <w:sz w:val="28"/>
        </w:rPr>
        <w:t xml:space="preserve">. </w:t>
      </w:r>
      <w:r>
        <w:rPr>
          <w:sz w:val="28"/>
        </w:rPr>
        <w:t>Б</w:t>
      </w:r>
      <w:r w:rsidRPr="00877DE8">
        <w:rPr>
          <w:sz w:val="28"/>
        </w:rPr>
        <w:t xml:space="preserve">ыла задана </w:t>
      </w:r>
      <w:r>
        <w:rPr>
          <w:sz w:val="28"/>
        </w:rPr>
        <w:t xml:space="preserve">такая </w:t>
      </w:r>
      <w:r w:rsidRPr="00877DE8">
        <w:rPr>
          <w:sz w:val="28"/>
        </w:rPr>
        <w:t>маска для объединения их в одну сеть</w:t>
      </w:r>
      <w:r w:rsidR="00C9663E">
        <w:rPr>
          <w:sz w:val="28"/>
        </w:rPr>
        <w:t xml:space="preserve">, не изменяя </w:t>
      </w:r>
      <w:r w:rsidR="00C9663E">
        <w:rPr>
          <w:sz w:val="28"/>
          <w:lang w:val="en-US"/>
        </w:rPr>
        <w:t>IP</w:t>
      </w:r>
      <w:r w:rsidR="00C9663E">
        <w:rPr>
          <w:sz w:val="28"/>
        </w:rPr>
        <w:t>-адреса компьютеров</w:t>
      </w:r>
      <w:r w:rsidRPr="00877DE8">
        <w:rPr>
          <w:sz w:val="28"/>
        </w:rPr>
        <w:t xml:space="preserve">. </w:t>
      </w:r>
    </w:p>
    <w:p w:rsidR="00C9663E" w:rsidRDefault="00C9663E" w:rsidP="002D2394">
      <w:pPr>
        <w:rPr>
          <w:sz w:val="28"/>
        </w:rPr>
      </w:pPr>
    </w:p>
    <w:p w:rsidR="00363A67" w:rsidRPr="00972E8E" w:rsidRDefault="00877DE8" w:rsidP="002D2394">
      <w:pPr>
        <w:rPr>
          <w:sz w:val="28"/>
          <w:szCs w:val="28"/>
        </w:rPr>
      </w:pPr>
      <w:r w:rsidRPr="00972E8E">
        <w:rPr>
          <w:sz w:val="28"/>
          <w:szCs w:val="28"/>
        </w:rPr>
        <w:t xml:space="preserve">Компьютер </w:t>
      </w:r>
      <w:r w:rsidRPr="00972E8E">
        <w:rPr>
          <w:sz w:val="28"/>
          <w:szCs w:val="28"/>
          <w:lang w:val="en-US"/>
        </w:rPr>
        <w:t>PC</w:t>
      </w:r>
      <w:r w:rsidRPr="00972E8E">
        <w:rPr>
          <w:sz w:val="28"/>
          <w:szCs w:val="28"/>
        </w:rPr>
        <w:t xml:space="preserve">3 </w:t>
      </w:r>
      <w:r w:rsidR="00C9663E" w:rsidRPr="00972E8E">
        <w:rPr>
          <w:sz w:val="28"/>
          <w:szCs w:val="28"/>
        </w:rPr>
        <w:t>принадлежит другой сети -  113.64</w:t>
      </w:r>
      <w:r w:rsidRPr="00972E8E">
        <w:rPr>
          <w:sz w:val="28"/>
          <w:szCs w:val="28"/>
        </w:rPr>
        <w:t>.0.0</w:t>
      </w:r>
      <w:r w:rsidR="00C9663E" w:rsidRPr="00972E8E">
        <w:rPr>
          <w:sz w:val="28"/>
          <w:szCs w:val="28"/>
        </w:rPr>
        <w:t>/16. Его нельзя включить в ту же сеть, что и другие компьютеры, так как его первый бит в адресе нулевой (</w:t>
      </w:r>
      <w:r w:rsidR="00C9663E" w:rsidRPr="00972E8E">
        <w:rPr>
          <w:color w:val="FF0000"/>
          <w:sz w:val="28"/>
          <w:szCs w:val="28"/>
        </w:rPr>
        <w:t>0</w:t>
      </w:r>
      <w:r w:rsidR="00C9663E" w:rsidRPr="00972E8E">
        <w:rPr>
          <w:sz w:val="28"/>
          <w:szCs w:val="28"/>
        </w:rPr>
        <w:t xml:space="preserve">1110001 – 113 в двоичном виде, </w:t>
      </w:r>
      <w:r w:rsidR="00C9663E" w:rsidRPr="00972E8E">
        <w:rPr>
          <w:color w:val="FF0000"/>
          <w:sz w:val="28"/>
          <w:szCs w:val="28"/>
        </w:rPr>
        <w:t>1</w:t>
      </w:r>
      <w:r w:rsidR="00C9663E" w:rsidRPr="00972E8E">
        <w:rPr>
          <w:sz w:val="28"/>
          <w:szCs w:val="28"/>
        </w:rPr>
        <w:t>00000000 – 128 в двоичном), из-за этого адрес сети получается разный.</w:t>
      </w:r>
    </w:p>
    <w:p w:rsidR="00877DE8" w:rsidRPr="00877DE8" w:rsidRDefault="00877DE8" w:rsidP="002D2394"/>
    <w:p w:rsidR="002D2394" w:rsidRDefault="00C9663E" w:rsidP="002D2394">
      <w:pPr>
        <w:rPr>
          <w:rFonts w:eastAsiaTheme="minorEastAsia"/>
          <w:sz w:val="28"/>
        </w:rPr>
      </w:pPr>
      <w:r w:rsidRPr="00C9663E">
        <w:rPr>
          <w:rFonts w:eastAsiaTheme="minorEastAsia"/>
          <w:sz w:val="28"/>
        </w:rPr>
        <w:t>Пакеты проходят только между компьютерами, которые принадлежат одной сети.</w:t>
      </w:r>
    </w:p>
    <w:p w:rsidR="00972E8E" w:rsidRPr="00C9663E" w:rsidRDefault="00972E8E" w:rsidP="002D2394">
      <w:pPr>
        <w:rPr>
          <w:rFonts w:eastAsiaTheme="minorEastAsia"/>
          <w:sz w:val="28"/>
        </w:rPr>
      </w:pPr>
      <w:r>
        <w:rPr>
          <w:noProof/>
          <w:lang w:eastAsia="ru-RU"/>
        </w:rPr>
        <w:drawing>
          <wp:inline distT="0" distB="0" distL="0" distR="0" wp14:anchorId="2058B4F9" wp14:editId="191C9530">
            <wp:extent cx="5940425" cy="4591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3E" w:rsidRDefault="00972E8E" w:rsidP="002D2394">
      <w:pPr>
        <w:rPr>
          <w:rFonts w:eastAsiaTheme="minorEastAsia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349CA" wp14:editId="544C85A7">
            <wp:extent cx="5819775" cy="45730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662" cy="45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E" w:rsidRDefault="00972E8E" w:rsidP="002D2394">
      <w:pPr>
        <w:rPr>
          <w:rFonts w:eastAsiaTheme="minorEastAsia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6AB05D37" wp14:editId="01593E74">
            <wp:extent cx="5800725" cy="465980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653" cy="46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E" w:rsidRDefault="00972E8E" w:rsidP="002D2394">
      <w:pPr>
        <w:rPr>
          <w:rFonts w:eastAsiaTheme="minorEastAsia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822661" wp14:editId="0ED0E94A">
            <wp:extent cx="5486400" cy="4451286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2" cy="44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E" w:rsidRDefault="00972E8E" w:rsidP="002D2394">
      <w:pPr>
        <w:rPr>
          <w:rFonts w:eastAsiaTheme="minorEastAsia"/>
          <w:noProof/>
          <w:sz w:val="28"/>
        </w:rPr>
      </w:pPr>
      <w:r>
        <w:rPr>
          <w:rFonts w:eastAsiaTheme="minorEastAsia"/>
          <w:noProof/>
          <w:sz w:val="28"/>
        </w:rPr>
        <w:t xml:space="preserve">Добавим еще один компьютер для проверки взаимодействия </w:t>
      </w:r>
      <w:r>
        <w:rPr>
          <w:rFonts w:eastAsiaTheme="minorEastAsia"/>
          <w:noProof/>
          <w:sz w:val="28"/>
          <w:lang w:val="en-US"/>
        </w:rPr>
        <w:t>PC</w:t>
      </w:r>
      <w:r w:rsidRPr="00972E8E">
        <w:rPr>
          <w:rFonts w:eastAsiaTheme="minorEastAsia"/>
          <w:noProof/>
          <w:sz w:val="28"/>
        </w:rPr>
        <w:t xml:space="preserve">-3 </w:t>
      </w:r>
      <w:r>
        <w:rPr>
          <w:rFonts w:eastAsiaTheme="minorEastAsia"/>
          <w:noProof/>
          <w:sz w:val="28"/>
        </w:rPr>
        <w:t xml:space="preserve">и дадим ему </w:t>
      </w:r>
      <w:r>
        <w:rPr>
          <w:rFonts w:eastAsiaTheme="minorEastAsia"/>
          <w:noProof/>
          <w:sz w:val="28"/>
          <w:lang w:val="en-US"/>
        </w:rPr>
        <w:t>IP</w:t>
      </w:r>
      <w:r w:rsidRPr="00972E8E">
        <w:rPr>
          <w:rFonts w:eastAsiaTheme="minorEastAsia"/>
          <w:noProof/>
          <w:sz w:val="28"/>
        </w:rPr>
        <w:t>-</w:t>
      </w:r>
      <w:r>
        <w:rPr>
          <w:rFonts w:eastAsiaTheme="minorEastAsia"/>
          <w:noProof/>
          <w:sz w:val="28"/>
        </w:rPr>
        <w:t>адрес из той же подсети: 113.64.1.64/16</w:t>
      </w:r>
    </w:p>
    <w:p w:rsidR="00972E8E" w:rsidRDefault="00972E8E" w:rsidP="002D2394">
      <w:pPr>
        <w:rPr>
          <w:rFonts w:eastAsiaTheme="minorEastAsia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43969318" wp14:editId="76CE32DB">
            <wp:extent cx="5410200" cy="291069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648" cy="29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E" w:rsidRPr="00972E8E" w:rsidRDefault="00972E8E" w:rsidP="002D2394">
      <w:pPr>
        <w:rPr>
          <w:rFonts w:eastAsiaTheme="minorEastAsia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B8CE87" wp14:editId="1AC36D56">
            <wp:extent cx="4943475" cy="316160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383" cy="31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8E" w:rsidRPr="00972E8E" w:rsidRDefault="00972E8E" w:rsidP="002D2394">
      <w:pPr>
        <w:rPr>
          <w:rFonts w:eastAsiaTheme="minorEastAsia"/>
          <w:noProof/>
          <w:sz w:val="28"/>
        </w:rPr>
      </w:pPr>
    </w:p>
    <w:p w:rsidR="00C9663E" w:rsidRDefault="00C9663E" w:rsidP="002D2394">
      <w:pPr>
        <w:rPr>
          <w:bCs/>
          <w:sz w:val="28"/>
        </w:rPr>
      </w:pPr>
      <w:r w:rsidRPr="00C9663E">
        <w:rPr>
          <w:rFonts w:eastAsiaTheme="minorEastAsia"/>
          <w:sz w:val="28"/>
        </w:rPr>
        <w:t>П</w:t>
      </w:r>
      <w:r w:rsidR="002D2394" w:rsidRPr="00C9663E">
        <w:rPr>
          <w:rFonts w:eastAsiaTheme="minorEastAsia"/>
          <w:sz w:val="28"/>
        </w:rPr>
        <w:t xml:space="preserve">роцесс прохождения пакетов с помощью программы </w:t>
      </w:r>
      <w:r w:rsidR="003420E0">
        <w:rPr>
          <w:bCs/>
          <w:sz w:val="28"/>
          <w:lang w:val="en-US"/>
        </w:rPr>
        <w:t>W</w:t>
      </w:r>
      <w:r w:rsidR="002D2394" w:rsidRPr="00C9663E">
        <w:rPr>
          <w:bCs/>
          <w:sz w:val="28"/>
          <w:lang w:val="en-US"/>
        </w:rPr>
        <w:t>ireshark</w:t>
      </w:r>
      <w:r w:rsidR="002D2394" w:rsidRPr="00C9663E">
        <w:rPr>
          <w:bCs/>
          <w:sz w:val="28"/>
        </w:rPr>
        <w:t xml:space="preserve">: </w:t>
      </w:r>
    </w:p>
    <w:p w:rsidR="00B36906" w:rsidRPr="00C9663E" w:rsidRDefault="00B36906" w:rsidP="002D2394">
      <w:pPr>
        <w:rPr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2551CBFB" wp14:editId="46C3A7DB">
            <wp:extent cx="5940425" cy="3386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28" w:rsidRDefault="00B36906" w:rsidP="002D2394">
      <w:pPr>
        <w:rPr>
          <w:bCs/>
          <w:sz w:val="28"/>
        </w:rPr>
      </w:pPr>
      <w:r>
        <w:rPr>
          <w:bCs/>
          <w:sz w:val="28"/>
        </w:rPr>
        <w:t>Взаимодействие между компьютерами осуществляется по их физическим адресам (</w:t>
      </w:r>
      <w:r>
        <w:rPr>
          <w:bCs/>
          <w:sz w:val="28"/>
          <w:lang w:val="en-US"/>
        </w:rPr>
        <w:t>MAC</w:t>
      </w:r>
      <w:r>
        <w:rPr>
          <w:bCs/>
          <w:sz w:val="28"/>
        </w:rPr>
        <w:t>), которые однозначно определяют узел сети</w:t>
      </w:r>
      <w:r w:rsidRPr="00B36906">
        <w:rPr>
          <w:bCs/>
          <w:sz w:val="28"/>
        </w:rPr>
        <w:t xml:space="preserve">. </w:t>
      </w:r>
      <w:r>
        <w:rPr>
          <w:bCs/>
          <w:sz w:val="28"/>
          <w:lang w:val="en-US"/>
        </w:rPr>
        <w:t>IP</w:t>
      </w:r>
      <w:r w:rsidRPr="00B36906">
        <w:rPr>
          <w:bCs/>
          <w:sz w:val="28"/>
        </w:rPr>
        <w:t>-</w:t>
      </w:r>
      <w:r>
        <w:rPr>
          <w:bCs/>
          <w:sz w:val="28"/>
        </w:rPr>
        <w:t>адреса используются в качестве логического адреса, который показывает местоположение в сети, их принадлежность к различным широковещательным доменам.</w:t>
      </w:r>
    </w:p>
    <w:p w:rsidR="004D1628" w:rsidRDefault="004D1628" w:rsidP="002D2394">
      <w:pPr>
        <w:rPr>
          <w:bCs/>
          <w:sz w:val="28"/>
        </w:rPr>
      </w:pPr>
    </w:p>
    <w:p w:rsidR="004D1628" w:rsidRDefault="004D1628" w:rsidP="002D2394">
      <w:pPr>
        <w:rPr>
          <w:sz w:val="28"/>
        </w:rPr>
      </w:pPr>
      <w:r w:rsidRPr="004D1628">
        <w:rPr>
          <w:sz w:val="28"/>
        </w:rPr>
        <w:t xml:space="preserve">Для определения соответствия между </w:t>
      </w:r>
      <w:r>
        <w:rPr>
          <w:sz w:val="28"/>
        </w:rPr>
        <w:t xml:space="preserve">сетевым адресом </w:t>
      </w:r>
      <w:r w:rsidRPr="004D1628">
        <w:rPr>
          <w:sz w:val="28"/>
        </w:rPr>
        <w:t>и физическим адресом устройства</w:t>
      </w:r>
      <w:r>
        <w:rPr>
          <w:sz w:val="28"/>
        </w:rPr>
        <w:t xml:space="preserve"> используется</w:t>
      </w:r>
      <w:r w:rsidRPr="004D1628">
        <w:rPr>
          <w:sz w:val="28"/>
        </w:rPr>
        <w:t xml:space="preserve"> протокол</w:t>
      </w:r>
      <w:r>
        <w:rPr>
          <w:sz w:val="28"/>
        </w:rPr>
        <w:t xml:space="preserve"> разрешения адресов ARP.</w:t>
      </w:r>
    </w:p>
    <w:p w:rsidR="004D1628" w:rsidRDefault="004D1628" w:rsidP="002D2394">
      <w:pPr>
        <w:rPr>
          <w:sz w:val="28"/>
          <w:szCs w:val="28"/>
        </w:rPr>
      </w:pPr>
    </w:p>
    <w:p w:rsidR="004D1628" w:rsidRDefault="004D1628" w:rsidP="002D2394">
      <w:pPr>
        <w:rPr>
          <w:sz w:val="28"/>
          <w:szCs w:val="28"/>
        </w:rPr>
      </w:pPr>
      <w:r w:rsidRPr="004D1628">
        <w:rPr>
          <w:sz w:val="28"/>
          <w:szCs w:val="28"/>
        </w:rPr>
        <w:lastRenderedPageBreak/>
        <w:t xml:space="preserve">Прежде, чем подключиться к одному из устройств, </w:t>
      </w:r>
      <w:r>
        <w:rPr>
          <w:sz w:val="28"/>
          <w:szCs w:val="28"/>
        </w:rPr>
        <w:t>компьютер</w:t>
      </w:r>
      <w:r w:rsidRPr="004D1628">
        <w:rPr>
          <w:sz w:val="28"/>
          <w:szCs w:val="28"/>
        </w:rPr>
        <w:t xml:space="preserve"> проверяет, есть ли в его ARP-таблице запись о соответствующем устройстве. Если такая запись имеется, то происходит подключение и передача пакетов.</w:t>
      </w:r>
    </w:p>
    <w:p w:rsidR="000A5CC7" w:rsidRPr="004D1628" w:rsidRDefault="004D1628" w:rsidP="002D2394">
      <w:pPr>
        <w:rPr>
          <w:sz w:val="28"/>
          <w:szCs w:val="28"/>
        </w:rPr>
      </w:pPr>
      <w:r w:rsidRPr="004D1628">
        <w:rPr>
          <w:sz w:val="28"/>
          <w:szCs w:val="28"/>
        </w:rPr>
        <w:t>Если нет, то посылается широковещательный ARP-запрос</w:t>
      </w:r>
      <w:r>
        <w:rPr>
          <w:sz w:val="28"/>
          <w:szCs w:val="28"/>
        </w:rPr>
        <w:t xml:space="preserve"> (строка 19 на скриншоте)</w:t>
      </w:r>
      <w:r w:rsidRPr="004D1628">
        <w:rPr>
          <w:sz w:val="28"/>
          <w:szCs w:val="28"/>
        </w:rPr>
        <w:t>, который выясняет, какому из устройств принадлежит IP-адрес. Идентифицировав себя, устройство посылает в ответ свой MAC-адрес, а в ARP-таблицу отправителя заносится соответствующая запись.</w:t>
      </w:r>
      <w:r w:rsidRPr="004D1628">
        <w:rPr>
          <w:noProof/>
          <w:sz w:val="28"/>
          <w:szCs w:val="28"/>
          <w:lang w:eastAsia="ru-RU"/>
        </w:rPr>
        <w:drawing>
          <wp:inline distT="0" distB="0" distL="0" distR="0" wp14:anchorId="4BAA3870" wp14:editId="67AB65FC">
            <wp:extent cx="6138929" cy="1590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8105" cy="15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94" w:rsidRPr="00C9663E" w:rsidRDefault="004D1628" w:rsidP="004D1628">
      <w:pPr>
        <w:rPr>
          <w:bCs/>
          <w:sz w:val="28"/>
        </w:rPr>
      </w:pPr>
      <w:r>
        <w:rPr>
          <w:bCs/>
          <w:sz w:val="28"/>
        </w:rPr>
        <w:t xml:space="preserve">Теперь зная </w:t>
      </w:r>
      <w:r>
        <w:rPr>
          <w:bCs/>
          <w:sz w:val="28"/>
          <w:lang w:val="en-US"/>
        </w:rPr>
        <w:t>MAC</w:t>
      </w:r>
      <w:r w:rsidRPr="004D1628">
        <w:rPr>
          <w:bCs/>
          <w:sz w:val="28"/>
        </w:rPr>
        <w:t>-</w:t>
      </w:r>
      <w:r>
        <w:rPr>
          <w:bCs/>
          <w:sz w:val="28"/>
        </w:rPr>
        <w:t xml:space="preserve">адрес получателя компьютер отправляет пакет </w:t>
      </w:r>
      <w:r>
        <w:rPr>
          <w:bCs/>
          <w:sz w:val="28"/>
          <w:lang w:val="en-US"/>
        </w:rPr>
        <w:t>ping</w:t>
      </w:r>
      <w:r>
        <w:rPr>
          <w:bCs/>
          <w:sz w:val="28"/>
        </w:rPr>
        <w:t xml:space="preserve"> с указанием получателя – создается пакет-запрос (21 строка), и получатель, принимая его создает ответный пакет (22 строка) и отсылает его отправителю.</w:t>
      </w:r>
    </w:p>
    <w:p w:rsidR="00C9663E" w:rsidRPr="00C9663E" w:rsidRDefault="00C9663E" w:rsidP="002D2394">
      <w:pPr>
        <w:rPr>
          <w:bCs/>
          <w:sz w:val="28"/>
        </w:rPr>
      </w:pPr>
    </w:p>
    <w:p w:rsidR="002D2394" w:rsidRPr="00C9663E" w:rsidRDefault="002D2394" w:rsidP="002D2394">
      <w:pPr>
        <w:rPr>
          <w:sz w:val="28"/>
        </w:rPr>
      </w:pPr>
      <w:r w:rsidRPr="00C9663E">
        <w:rPr>
          <w:bCs/>
          <w:sz w:val="28"/>
        </w:rPr>
        <w:t>На следующ</w:t>
      </w:r>
      <w:r w:rsidR="0059007E">
        <w:rPr>
          <w:bCs/>
          <w:sz w:val="28"/>
        </w:rPr>
        <w:t>их изображениях</w:t>
      </w:r>
      <w:r w:rsidRPr="00C9663E">
        <w:rPr>
          <w:bCs/>
          <w:sz w:val="28"/>
        </w:rPr>
        <w:t xml:space="preserve"> показаны </w:t>
      </w:r>
      <w:r w:rsidR="00A42E9F">
        <w:rPr>
          <w:bCs/>
          <w:sz w:val="28"/>
        </w:rPr>
        <w:t xml:space="preserve">виртуальные </w:t>
      </w:r>
      <w:r w:rsidRPr="00C9663E">
        <w:rPr>
          <w:bCs/>
          <w:sz w:val="28"/>
        </w:rPr>
        <w:t>сетевые интерфейсы компьютер</w:t>
      </w:r>
      <w:r w:rsidR="0059007E">
        <w:rPr>
          <w:bCs/>
          <w:sz w:val="28"/>
        </w:rPr>
        <w:t>ов</w:t>
      </w:r>
      <w:r w:rsidRPr="00C9663E">
        <w:rPr>
          <w:sz w:val="28"/>
        </w:rPr>
        <w:t>:</w:t>
      </w:r>
    </w:p>
    <w:p w:rsidR="002D2394" w:rsidRPr="00C9663E" w:rsidRDefault="002D2394" w:rsidP="002D2394">
      <w:pPr>
        <w:rPr>
          <w:sz w:val="28"/>
        </w:rPr>
      </w:pPr>
      <w:r w:rsidRPr="00C9663E">
        <w:rPr>
          <w:sz w:val="28"/>
          <w:lang w:val="en-US"/>
        </w:rPr>
        <w:t>Lo</w:t>
      </w:r>
      <w:r w:rsidRPr="00C9663E">
        <w:rPr>
          <w:sz w:val="28"/>
        </w:rPr>
        <w:t xml:space="preserve"> – локальная петля для обращения к самому компьютеру</w:t>
      </w:r>
    </w:p>
    <w:p w:rsidR="009C4D7D" w:rsidRDefault="002D2394">
      <w:pPr>
        <w:rPr>
          <w:sz w:val="28"/>
        </w:rPr>
      </w:pPr>
      <w:r w:rsidRPr="00C9663E">
        <w:rPr>
          <w:sz w:val="28"/>
          <w:lang w:val="en-US"/>
        </w:rPr>
        <w:t>Eth</w:t>
      </w:r>
      <w:r w:rsidRPr="00C9663E">
        <w:rPr>
          <w:sz w:val="28"/>
        </w:rPr>
        <w:t xml:space="preserve">0 - сетевой интерфейс </w:t>
      </w:r>
      <w:r w:rsidR="00B80295">
        <w:rPr>
          <w:sz w:val="28"/>
        </w:rPr>
        <w:t>на</w:t>
      </w:r>
      <w:r w:rsidRPr="00C9663E">
        <w:rPr>
          <w:sz w:val="28"/>
        </w:rPr>
        <w:t xml:space="preserve"> карте </w:t>
      </w:r>
      <w:proofErr w:type="spellStart"/>
      <w:r w:rsidRPr="00C9663E">
        <w:rPr>
          <w:sz w:val="28"/>
        </w:rPr>
        <w:t>Ethernet</w:t>
      </w:r>
      <w:proofErr w:type="spellEnd"/>
    </w:p>
    <w:p w:rsidR="00B80295" w:rsidRDefault="00B80295" w:rsidP="00B80295">
      <w:pPr>
        <w:jc w:val="center"/>
        <w:rPr>
          <w:rFonts w:eastAsiaTheme="minorEastAsia"/>
          <w:sz w:val="28"/>
        </w:rPr>
      </w:pPr>
      <w:r>
        <w:rPr>
          <w:noProof/>
          <w:lang w:eastAsia="ru-RU"/>
        </w:rPr>
        <w:drawing>
          <wp:inline distT="0" distB="0" distL="0" distR="0" wp14:anchorId="48ADAEE2" wp14:editId="4F3999F4">
            <wp:extent cx="5506575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133" cy="31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5" w:rsidRDefault="00B80295" w:rsidP="00B80295">
      <w:pPr>
        <w:jc w:val="center"/>
        <w:rPr>
          <w:rFonts w:eastAsiaTheme="minorEastAsia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B2200" wp14:editId="3023322E">
            <wp:extent cx="5172075" cy="296447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255" cy="29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5" w:rsidRDefault="00B80295" w:rsidP="00B80295">
      <w:pPr>
        <w:jc w:val="center"/>
        <w:rPr>
          <w:rFonts w:eastAsiaTheme="minorEastAsia"/>
          <w:sz w:val="28"/>
        </w:rPr>
      </w:pPr>
      <w:r>
        <w:rPr>
          <w:noProof/>
          <w:lang w:eastAsia="ru-RU"/>
        </w:rPr>
        <w:drawing>
          <wp:inline distT="0" distB="0" distL="0" distR="0" wp14:anchorId="50DF24AE" wp14:editId="282BF1CC">
            <wp:extent cx="5162550" cy="29954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046" cy="30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5" w:rsidRPr="00C9663E" w:rsidRDefault="00B80295" w:rsidP="00B80295">
      <w:pPr>
        <w:jc w:val="center"/>
        <w:rPr>
          <w:rFonts w:eastAsiaTheme="minorEastAsia"/>
          <w:sz w:val="28"/>
        </w:rPr>
      </w:pPr>
      <w:r>
        <w:rPr>
          <w:noProof/>
          <w:lang w:eastAsia="ru-RU"/>
        </w:rPr>
        <w:drawing>
          <wp:inline distT="0" distB="0" distL="0" distR="0" wp14:anchorId="6A065C03" wp14:editId="2FA7F342">
            <wp:extent cx="5157919" cy="29718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993" cy="2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295" w:rsidRPr="00C966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8EC"/>
    <w:rsid w:val="000A5CC7"/>
    <w:rsid w:val="00223BC9"/>
    <w:rsid w:val="002B0445"/>
    <w:rsid w:val="002D2394"/>
    <w:rsid w:val="003420E0"/>
    <w:rsid w:val="00363A67"/>
    <w:rsid w:val="004D1628"/>
    <w:rsid w:val="00536611"/>
    <w:rsid w:val="005638EC"/>
    <w:rsid w:val="0059007E"/>
    <w:rsid w:val="00877DE8"/>
    <w:rsid w:val="00972E8E"/>
    <w:rsid w:val="009C4D7D"/>
    <w:rsid w:val="00A42E9F"/>
    <w:rsid w:val="00B36906"/>
    <w:rsid w:val="00B80295"/>
    <w:rsid w:val="00C9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F3789"/>
  <w15:chartTrackingRefBased/>
  <w15:docId w15:val="{2A3C68AC-8909-4BB2-A1BA-33B42DD3B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D23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D16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RePack by Diakov</cp:lastModifiedBy>
  <cp:revision>2</cp:revision>
  <dcterms:created xsi:type="dcterms:W3CDTF">2021-11-08T06:58:00Z</dcterms:created>
  <dcterms:modified xsi:type="dcterms:W3CDTF">2021-12-18T11:24:00Z</dcterms:modified>
</cp:coreProperties>
</file>