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852" w:rsidRDefault="00E62852" w:rsidP="00E6285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62852" w:rsidRDefault="00E62852" w:rsidP="00E6285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62852" w:rsidRDefault="00E62852" w:rsidP="00E6285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62852" w:rsidRDefault="00E62852" w:rsidP="00E6285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62852" w:rsidRDefault="00E62852" w:rsidP="00E62852">
      <w:pPr>
        <w:ind w:left="567"/>
        <w:rPr>
          <w:rFonts w:ascii="Times New Roman" w:hAnsi="Times New Roman"/>
          <w:sz w:val="28"/>
          <w:szCs w:val="28"/>
        </w:rPr>
      </w:pPr>
    </w:p>
    <w:p w:rsidR="00E62852" w:rsidRDefault="00E62852" w:rsidP="00E6285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62852" w:rsidRDefault="00E62852" w:rsidP="00E6285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“Вычислительные системы и технологии”</w:t>
      </w:r>
    </w:p>
    <w:p w:rsidR="00E62852" w:rsidRDefault="00E62852" w:rsidP="00E62852">
      <w:pPr>
        <w:jc w:val="center"/>
        <w:rPr>
          <w:rFonts w:ascii="Times New Roman" w:hAnsi="Times New Roman"/>
          <w:sz w:val="28"/>
          <w:szCs w:val="28"/>
        </w:rPr>
      </w:pPr>
    </w:p>
    <w:p w:rsidR="00E62852" w:rsidRDefault="00E62852" w:rsidP="00E62852">
      <w:pPr>
        <w:rPr>
          <w:rFonts w:ascii="Times New Roman" w:hAnsi="Times New Roman"/>
          <w:color w:val="7F7F7F"/>
          <w:sz w:val="28"/>
          <w:szCs w:val="28"/>
        </w:rPr>
      </w:pPr>
    </w:p>
    <w:p w:rsidR="00E62852" w:rsidRDefault="00E62852" w:rsidP="00E6285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62852" w:rsidRDefault="00E62852" w:rsidP="00E6285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№3</w:t>
      </w:r>
    </w:p>
    <w:p w:rsidR="00E62852" w:rsidRDefault="00E62852" w:rsidP="00E6285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E62852" w:rsidRDefault="00E62852" w:rsidP="00E6285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E62852" w:rsidRDefault="00E62852" w:rsidP="00E62852">
      <w:pPr>
        <w:rPr>
          <w:rFonts w:ascii="Times New Roman" w:hAnsi="Times New Roman"/>
          <w:sz w:val="28"/>
          <w:szCs w:val="28"/>
        </w:rPr>
      </w:pPr>
    </w:p>
    <w:p w:rsidR="00E62852" w:rsidRDefault="00E62852" w:rsidP="00E6285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62852" w:rsidRDefault="00E62852" w:rsidP="00E6285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  <w:sz w:val="24"/>
        </w:rPr>
        <w:t xml:space="preserve">Гай В. Е. </w:t>
      </w:r>
    </w:p>
    <w:p w:rsidR="00E62852" w:rsidRDefault="00E62852" w:rsidP="00E6285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62852" w:rsidRDefault="00E62852" w:rsidP="00E62852">
      <w:pPr>
        <w:ind w:left="4678"/>
        <w:rPr>
          <w:rFonts w:ascii="Times New Roman" w:hAnsi="Times New Roman"/>
          <w:sz w:val="8"/>
          <w:szCs w:val="8"/>
        </w:rPr>
      </w:pPr>
    </w:p>
    <w:p w:rsidR="00E62852" w:rsidRDefault="00E62852" w:rsidP="00E6285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62852" w:rsidRDefault="00E62852" w:rsidP="00E6285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группы 19-В-1</w:t>
      </w:r>
    </w:p>
    <w:p w:rsidR="00E62852" w:rsidRDefault="00E62852" w:rsidP="00E6285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Жеглов Г. В.</w:t>
      </w:r>
    </w:p>
    <w:p w:rsidR="00E62852" w:rsidRDefault="00E62852" w:rsidP="00E6285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E62852" w:rsidRDefault="00E62852" w:rsidP="00E6285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62852" w:rsidRDefault="00E62852" w:rsidP="00E6285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E62852" w:rsidRDefault="00E62852" w:rsidP="00E62852">
      <w:pPr>
        <w:ind w:left="4678"/>
        <w:rPr>
          <w:rFonts w:ascii="Times New Roman" w:hAnsi="Times New Roman"/>
          <w:sz w:val="24"/>
          <w:szCs w:val="24"/>
        </w:rPr>
      </w:pPr>
    </w:p>
    <w:p w:rsidR="00E62852" w:rsidRDefault="00E62852" w:rsidP="00E6285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«___»____________ </w:t>
      </w:r>
    </w:p>
    <w:p w:rsidR="00E62852" w:rsidRDefault="00E62852" w:rsidP="00E6285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62852" w:rsidRDefault="00E62852" w:rsidP="00E62852">
      <w:pPr>
        <w:jc w:val="center"/>
        <w:rPr>
          <w:rFonts w:ascii="Times New Roman" w:hAnsi="Times New Roman"/>
          <w:sz w:val="16"/>
          <w:szCs w:val="16"/>
        </w:rPr>
      </w:pPr>
    </w:p>
    <w:p w:rsidR="00E62852" w:rsidRDefault="00E62852" w:rsidP="00E62852">
      <w:pPr>
        <w:jc w:val="center"/>
        <w:rPr>
          <w:rFonts w:ascii="Times New Roman" w:hAnsi="Times New Roman"/>
          <w:sz w:val="24"/>
          <w:szCs w:val="24"/>
        </w:rPr>
      </w:pPr>
    </w:p>
    <w:p w:rsidR="00E62852" w:rsidRDefault="00E62852" w:rsidP="00E6285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62852" w:rsidRPr="00E62852" w:rsidRDefault="00E62852" w:rsidP="00E62852">
      <w:pPr>
        <w:spacing w:after="0" w:line="240" w:lineRule="auto"/>
        <w:rPr>
          <w:b/>
          <w:sz w:val="24"/>
        </w:rPr>
      </w:pPr>
      <w:r w:rsidRPr="00E62852">
        <w:rPr>
          <w:b/>
          <w:sz w:val="24"/>
        </w:rPr>
        <w:lastRenderedPageBreak/>
        <w:t>Задание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Для экспериментов использовать схему из первой лабораторной работы. Все ip-адреса (или маски)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необходимо поменять так, чтобы адрес сети у всех компьютеров был один.  Все действия должны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быть выполнены в симуляторе сетей CORE.</w:t>
      </w:r>
    </w:p>
    <w:p w:rsidR="00E62852" w:rsidRPr="00E62852" w:rsidRDefault="00E62852" w:rsidP="00E62852">
      <w:pPr>
        <w:spacing w:after="0" w:line="240" w:lineRule="auto"/>
        <w:rPr>
          <w:b/>
          <w:sz w:val="24"/>
        </w:rPr>
      </w:pPr>
      <w:r w:rsidRPr="00E62852">
        <w:rPr>
          <w:b/>
          <w:sz w:val="24"/>
        </w:rPr>
        <w:t>Часть 1. Формирование запроса и получение ответа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1. Начать захват пакетов при помощи WireShark.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2.  Сформировать кадр ARP-запроса с помощью утилиты PackETH и отправить его в сеть  (компьютеры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выбрать самостоятельно).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3.  Убедиться,  что  был  получен  кадр  ARP-ответа,  соответствующий  посланному  запросу.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Захваченные пакеты сохранить для отчета. Вывести arp таблицу (команда «arp»).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4. Прекратить захват пакетов.</w:t>
      </w:r>
    </w:p>
    <w:p w:rsidR="00E62852" w:rsidRPr="00E62852" w:rsidRDefault="00E62852" w:rsidP="00E62852">
      <w:pPr>
        <w:spacing w:after="0" w:line="240" w:lineRule="auto"/>
        <w:rPr>
          <w:b/>
          <w:sz w:val="24"/>
        </w:rPr>
      </w:pPr>
      <w:r w:rsidRPr="00E62852">
        <w:rPr>
          <w:b/>
          <w:sz w:val="24"/>
        </w:rPr>
        <w:t>Часть 2. ARP-спуфинг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1. Выделить на схеме и обозначить три компьютера: A, B, Сервер.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2. Подготовить кадр ARP-ответа, направляемый Сервером хосту А  с помощью программы PackETH.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Кадр  должен  быть  составлен  так,  чтобы  MAC-адресу  Сервера  соответствовал  IP-адрес  хоста  В.</w:t>
      </w:r>
    </w:p>
    <w:p w:rsidR="006A1218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Вывести arp таблицу на хосте А. Отправить сформированный пакет от Сервера хосту А.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Для запуска packEth в консоли выполните команду «xhost +», в консоли узла «DISPLAY=:0 packeth» </w:t>
      </w:r>
    </w:p>
    <w:p w:rsidR="00E62852" w:rsidRPr="00E62852" w:rsidRDefault="00E62852" w:rsidP="00E62852">
      <w:pPr>
        <w:spacing w:after="0" w:line="240" w:lineRule="auto"/>
        <w:rPr>
          <w:sz w:val="24"/>
          <w:lang w:val="en-US"/>
        </w:rPr>
      </w:pPr>
      <w:r w:rsidRPr="00E62852">
        <w:rPr>
          <w:sz w:val="24"/>
        </w:rPr>
        <w:t>или</w:t>
      </w:r>
      <w:r w:rsidRPr="00E62852">
        <w:rPr>
          <w:sz w:val="24"/>
          <w:lang w:val="en-US"/>
        </w:rPr>
        <w:t xml:space="preserve"> «DISPLAY=:0 packeth  --sync».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  <w:lang w:val="en-US"/>
        </w:rPr>
        <w:t>netcat (</w:t>
      </w:r>
      <w:r w:rsidRPr="00E62852">
        <w:rPr>
          <w:sz w:val="24"/>
        </w:rPr>
        <w:t>англ</w:t>
      </w:r>
      <w:r w:rsidRPr="00E62852">
        <w:rPr>
          <w:sz w:val="24"/>
          <w:lang w:val="en-US"/>
        </w:rPr>
        <w:t xml:space="preserve">.  </w:t>
      </w:r>
      <w:r w:rsidRPr="00E62852">
        <w:rPr>
          <w:sz w:val="24"/>
        </w:rPr>
        <w:t xml:space="preserve">net сеть  + cat)  —  утилита Unix,  позволяющая  устанавливать  соединения  TCP и  UDP,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принимать оттуда данные и передавать их.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Организация чата между узлами с помощью netcat: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1. На первом узле (192.168.1.100):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$ nc -lp 9000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2. На втором узле: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$ nc 192.168.1.100 9000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3. Начать захват пакетов при помощи WireShark на Сервере.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4. Попытаться установить соединение между хостом А  и хостом В с помощью программы netcat  (А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отправляет сообщения В). Убедиться, что запросы от хоста  A, направленные  хосту В поступают  на 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Сервер.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5. Прекратить захват пакетов.</w:t>
      </w:r>
    </w:p>
    <w:p w:rsidR="00E62852" w:rsidRP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 xml:space="preserve">6.  Сохранить  для  отчета  отправленный  кадр  ARP-ответа  и  несколько  перехваченных  пакетов, </w:t>
      </w:r>
    </w:p>
    <w:p w:rsidR="00E62852" w:rsidRDefault="00E62852" w:rsidP="00E62852">
      <w:pPr>
        <w:spacing w:after="0" w:line="240" w:lineRule="auto"/>
        <w:rPr>
          <w:sz w:val="24"/>
        </w:rPr>
      </w:pPr>
      <w:r w:rsidRPr="00E62852">
        <w:rPr>
          <w:sz w:val="24"/>
        </w:rPr>
        <w:t>переданных на Сервер, arp таблицу хоста А.</w:t>
      </w:r>
    </w:p>
    <w:p w:rsidR="00E62852" w:rsidRDefault="00E62852" w:rsidP="00E62852">
      <w:pPr>
        <w:spacing w:after="0" w:line="240" w:lineRule="auto"/>
        <w:rPr>
          <w:sz w:val="24"/>
        </w:rPr>
      </w:pPr>
    </w:p>
    <w:p w:rsidR="00E62852" w:rsidRDefault="00E62852">
      <w:pPr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:rsidR="00E62852" w:rsidRPr="00E62852" w:rsidRDefault="00E62852" w:rsidP="00E62852">
      <w:pPr>
        <w:spacing w:after="0" w:line="240" w:lineRule="auto"/>
        <w:jc w:val="center"/>
        <w:rPr>
          <w:sz w:val="24"/>
        </w:rPr>
      </w:pPr>
      <w:r w:rsidRPr="00E62852">
        <w:rPr>
          <w:sz w:val="24"/>
        </w:rPr>
        <w:lastRenderedPageBreak/>
        <w:t>Собранная схема</w:t>
      </w:r>
    </w:p>
    <w:p w:rsidR="00E62852" w:rsidRPr="00E62852" w:rsidRDefault="00E62852" w:rsidP="00E62852">
      <w:pPr>
        <w:spacing w:after="0" w:line="240" w:lineRule="auto"/>
        <w:jc w:val="center"/>
        <w:rPr>
          <w:sz w:val="28"/>
        </w:rPr>
      </w:pPr>
      <w:r w:rsidRPr="00E62852">
        <w:rPr>
          <w:noProof/>
          <w:sz w:val="28"/>
          <w:lang w:eastAsia="ru-RU"/>
        </w:rPr>
        <w:drawing>
          <wp:inline distT="0" distB="0" distL="0" distR="0" wp14:anchorId="70F42D50" wp14:editId="627B4268">
            <wp:extent cx="5552563" cy="3114675"/>
            <wp:effectExtent l="0" t="0" r="0" b="0"/>
            <wp:docPr id="2" name="Рисунок 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94" cy="31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852" w:rsidRPr="00E62852" w:rsidRDefault="00E62852" w:rsidP="00E62852">
      <w:pPr>
        <w:spacing w:after="0" w:line="240" w:lineRule="auto"/>
        <w:rPr>
          <w:b/>
          <w:sz w:val="28"/>
        </w:rPr>
      </w:pPr>
    </w:p>
    <w:p w:rsidR="00E62852" w:rsidRPr="00E62852" w:rsidRDefault="00E62852" w:rsidP="00E62852">
      <w:pPr>
        <w:spacing w:after="0" w:line="240" w:lineRule="auto"/>
        <w:rPr>
          <w:b/>
          <w:sz w:val="24"/>
        </w:rPr>
      </w:pPr>
      <w:r w:rsidRPr="00E62852">
        <w:rPr>
          <w:b/>
          <w:sz w:val="24"/>
        </w:rPr>
        <w:t>Часть 1. Формирование запроса и получение ответа</w:t>
      </w:r>
    </w:p>
    <w:p w:rsidR="00E62852" w:rsidRDefault="00E62852" w:rsidP="00E62852">
      <w:pPr>
        <w:spacing w:after="0" w:line="240" w:lineRule="auto"/>
        <w:rPr>
          <w:sz w:val="24"/>
          <w:lang w:val="en-US"/>
        </w:rPr>
      </w:pPr>
      <w:r w:rsidRPr="00E62852">
        <w:rPr>
          <w:sz w:val="24"/>
        </w:rPr>
        <w:t xml:space="preserve">Узнаю </w:t>
      </w:r>
      <w:r w:rsidRPr="00E62852">
        <w:rPr>
          <w:sz w:val="24"/>
          <w:lang w:val="en-US"/>
        </w:rPr>
        <w:t>mac-</w:t>
      </w:r>
      <w:r w:rsidRPr="00E62852">
        <w:rPr>
          <w:sz w:val="24"/>
        </w:rPr>
        <w:t xml:space="preserve">адрес </w:t>
      </w:r>
      <w:r w:rsidRPr="00E62852">
        <w:rPr>
          <w:sz w:val="24"/>
          <w:lang w:val="en-US"/>
        </w:rPr>
        <w:t>PC1</w:t>
      </w:r>
    </w:p>
    <w:p w:rsidR="00E62852" w:rsidRDefault="00E62852" w:rsidP="00E62852">
      <w:pPr>
        <w:spacing w:after="0" w:line="240" w:lineRule="auto"/>
        <w:rPr>
          <w:sz w:val="24"/>
          <w:lang w:val="en-US"/>
        </w:rPr>
      </w:pPr>
    </w:p>
    <w:p w:rsidR="00E62852" w:rsidRPr="00E62852" w:rsidRDefault="00E62852" w:rsidP="00E62852">
      <w:pPr>
        <w:spacing w:after="0" w:line="240" w:lineRule="auto"/>
        <w:rPr>
          <w:sz w:val="24"/>
          <w:lang w:val="en-US"/>
        </w:rPr>
      </w:pPr>
      <w:r w:rsidRPr="00E62852">
        <w:rPr>
          <w:noProof/>
          <w:sz w:val="24"/>
          <w:lang w:eastAsia="ru-RU"/>
        </w:rPr>
        <w:drawing>
          <wp:inline distT="0" distB="0" distL="0" distR="0">
            <wp:extent cx="5940425" cy="1399191"/>
            <wp:effectExtent l="0" t="0" r="3175" b="0"/>
            <wp:docPr id="3" name="Рисунок 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852" w:rsidRDefault="00E62852" w:rsidP="00E62852">
      <w:pPr>
        <w:spacing w:after="0" w:line="240" w:lineRule="auto"/>
        <w:jc w:val="center"/>
        <w:rPr>
          <w:sz w:val="24"/>
        </w:rPr>
      </w:pPr>
    </w:p>
    <w:p w:rsidR="00E62852" w:rsidRDefault="00E62852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9A469C">
      <w:pPr>
        <w:spacing w:after="0" w:line="240" w:lineRule="auto"/>
        <w:rPr>
          <w:sz w:val="24"/>
          <w:lang w:val="en-US"/>
        </w:rPr>
      </w:pPr>
    </w:p>
    <w:p w:rsidR="009A469C" w:rsidRDefault="009A469C" w:rsidP="009A469C">
      <w:pPr>
        <w:spacing w:after="0" w:line="240" w:lineRule="auto"/>
        <w:rPr>
          <w:sz w:val="24"/>
        </w:rPr>
      </w:pPr>
    </w:p>
    <w:p w:rsidR="009A469C" w:rsidRDefault="009A469C" w:rsidP="009A469C">
      <w:pPr>
        <w:spacing w:after="0" w:line="240" w:lineRule="auto"/>
        <w:rPr>
          <w:sz w:val="24"/>
          <w:lang w:val="en-US"/>
        </w:rPr>
      </w:pPr>
      <w:r>
        <w:rPr>
          <w:sz w:val="24"/>
        </w:rPr>
        <w:lastRenderedPageBreak/>
        <w:t xml:space="preserve">На </w:t>
      </w:r>
      <w:r>
        <w:rPr>
          <w:sz w:val="24"/>
          <w:lang w:val="en-US"/>
        </w:rPr>
        <w:t xml:space="preserve">PC1 </w:t>
      </w:r>
      <w:r>
        <w:rPr>
          <w:sz w:val="24"/>
        </w:rPr>
        <w:t xml:space="preserve">запускаю </w:t>
      </w:r>
      <w:r>
        <w:rPr>
          <w:sz w:val="24"/>
          <w:lang w:val="en-US"/>
        </w:rPr>
        <w:t>packeth</w:t>
      </w: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</w:p>
    <w:p w:rsidR="009A469C" w:rsidRDefault="009A469C" w:rsidP="00E62852">
      <w:pPr>
        <w:spacing w:after="0" w:line="240" w:lineRule="auto"/>
        <w:rPr>
          <w:sz w:val="24"/>
          <w:lang w:val="en-US"/>
        </w:rPr>
      </w:pPr>
      <w:r w:rsidRPr="009A469C">
        <w:rPr>
          <w:noProof/>
          <w:sz w:val="24"/>
          <w:lang w:eastAsia="ru-RU"/>
        </w:rPr>
        <w:drawing>
          <wp:inline distT="0" distB="0" distL="0" distR="0">
            <wp:extent cx="5940425" cy="4642817"/>
            <wp:effectExtent l="0" t="0" r="3175" b="5715"/>
            <wp:docPr id="7" name="Рисунок 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Default="009A469C" w:rsidP="00E62852">
      <w:pPr>
        <w:spacing w:after="0" w:line="240" w:lineRule="auto"/>
        <w:rPr>
          <w:noProof/>
          <w:sz w:val="24"/>
          <w:lang w:eastAsia="ru-RU"/>
        </w:rPr>
      </w:pPr>
    </w:p>
    <w:p w:rsidR="009A469C" w:rsidRPr="009A469C" w:rsidRDefault="009A469C" w:rsidP="00E62852">
      <w:pPr>
        <w:spacing w:after="0" w:line="240" w:lineRule="auto"/>
        <w:rPr>
          <w:noProof/>
          <w:sz w:val="24"/>
          <w:lang w:val="en-US" w:eastAsia="ru-RU"/>
        </w:rPr>
      </w:pPr>
      <w:r>
        <w:rPr>
          <w:noProof/>
          <w:sz w:val="24"/>
          <w:lang w:eastAsia="ru-RU"/>
        </w:rPr>
        <w:lastRenderedPageBreak/>
        <w:t xml:space="preserve">На </w:t>
      </w:r>
      <w:r>
        <w:rPr>
          <w:noProof/>
          <w:sz w:val="24"/>
          <w:lang w:val="en-US" w:eastAsia="ru-RU"/>
        </w:rPr>
        <w:t xml:space="preserve">PC4 </w:t>
      </w:r>
      <w:r>
        <w:rPr>
          <w:noProof/>
          <w:sz w:val="24"/>
          <w:lang w:eastAsia="ru-RU"/>
        </w:rPr>
        <w:t xml:space="preserve">запускаю </w:t>
      </w:r>
      <w:r>
        <w:rPr>
          <w:noProof/>
          <w:sz w:val="24"/>
          <w:lang w:val="en-US" w:eastAsia="ru-RU"/>
        </w:rPr>
        <w:t>Wireshark</w:t>
      </w:r>
    </w:p>
    <w:p w:rsidR="009A469C" w:rsidRDefault="009A469C" w:rsidP="00E62852">
      <w:pPr>
        <w:spacing w:after="0" w:line="240" w:lineRule="auto"/>
        <w:rPr>
          <w:sz w:val="24"/>
        </w:rPr>
      </w:pPr>
    </w:p>
    <w:p w:rsidR="009A469C" w:rsidRDefault="009A469C" w:rsidP="00E62852">
      <w:pPr>
        <w:spacing w:after="0" w:line="240" w:lineRule="auto"/>
        <w:rPr>
          <w:sz w:val="24"/>
        </w:rPr>
      </w:pPr>
      <w:r w:rsidRPr="009A469C">
        <w:rPr>
          <w:noProof/>
          <w:sz w:val="24"/>
          <w:lang w:eastAsia="ru-RU"/>
        </w:rPr>
        <w:drawing>
          <wp:inline distT="0" distB="0" distL="0" distR="0" wp14:anchorId="655C77EC" wp14:editId="2771939E">
            <wp:extent cx="5581650" cy="4656225"/>
            <wp:effectExtent l="0" t="0" r="0" b="0"/>
            <wp:docPr id="4" name="Рисунок 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29" cy="46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9C" w:rsidRDefault="009A469C" w:rsidP="00E62852">
      <w:pPr>
        <w:spacing w:after="0" w:line="240" w:lineRule="auto"/>
        <w:rPr>
          <w:sz w:val="24"/>
        </w:rPr>
      </w:pPr>
      <w:r w:rsidRPr="009A469C"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4960754"/>
            <wp:effectExtent l="0" t="0" r="3175" b="0"/>
            <wp:docPr id="5" name="Рисунок 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9C" w:rsidRDefault="009A469C" w:rsidP="00E62852">
      <w:pPr>
        <w:spacing w:after="0" w:line="240" w:lineRule="auto"/>
        <w:rPr>
          <w:sz w:val="24"/>
        </w:rPr>
      </w:pPr>
    </w:p>
    <w:p w:rsidR="009A469C" w:rsidRDefault="009A469C" w:rsidP="00E62852">
      <w:pPr>
        <w:spacing w:after="0" w:line="240" w:lineRule="auto"/>
        <w:rPr>
          <w:sz w:val="24"/>
        </w:rPr>
      </w:pPr>
    </w:p>
    <w:p w:rsidR="009A469C" w:rsidRDefault="00E421DD" w:rsidP="00E62852">
      <w:pPr>
        <w:spacing w:after="0" w:line="240" w:lineRule="auto"/>
        <w:rPr>
          <w:sz w:val="24"/>
        </w:rPr>
      </w:pPr>
      <w:r>
        <w:rPr>
          <w:sz w:val="24"/>
          <w:lang w:val="en-US"/>
        </w:rPr>
        <w:t>ARP</w:t>
      </w:r>
      <w:r w:rsidR="009A469C">
        <w:rPr>
          <w:sz w:val="24"/>
          <w:lang w:val="en-US"/>
        </w:rPr>
        <w:t xml:space="preserve"> </w:t>
      </w:r>
      <w:r w:rsidR="009A469C">
        <w:rPr>
          <w:sz w:val="24"/>
        </w:rPr>
        <w:t>таблица</w:t>
      </w:r>
    </w:p>
    <w:p w:rsidR="009A469C" w:rsidRPr="009A469C" w:rsidRDefault="009A469C" w:rsidP="00E62852">
      <w:pPr>
        <w:spacing w:after="0" w:line="240" w:lineRule="auto"/>
        <w:rPr>
          <w:sz w:val="24"/>
        </w:rPr>
      </w:pPr>
    </w:p>
    <w:p w:rsidR="009A469C" w:rsidRDefault="009A469C" w:rsidP="00E62852">
      <w:pPr>
        <w:spacing w:after="0" w:line="240" w:lineRule="auto"/>
        <w:rPr>
          <w:sz w:val="24"/>
        </w:rPr>
      </w:pPr>
      <w:r w:rsidRPr="009A469C">
        <w:rPr>
          <w:noProof/>
          <w:sz w:val="24"/>
          <w:lang w:eastAsia="ru-RU"/>
        </w:rPr>
        <w:drawing>
          <wp:inline distT="0" distB="0" distL="0" distR="0">
            <wp:extent cx="5940425" cy="793693"/>
            <wp:effectExtent l="0" t="0" r="3175" b="6985"/>
            <wp:docPr id="8" name="Рисунок 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69C" w:rsidRDefault="009A469C" w:rsidP="00E62852">
      <w:pPr>
        <w:spacing w:after="0" w:line="240" w:lineRule="auto"/>
        <w:rPr>
          <w:sz w:val="24"/>
        </w:rPr>
      </w:pPr>
    </w:p>
    <w:p w:rsidR="00E421DD" w:rsidRDefault="00E421DD" w:rsidP="00E62852">
      <w:pPr>
        <w:spacing w:after="0" w:line="240" w:lineRule="auto"/>
        <w:rPr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Default="00E421DD" w:rsidP="00E421DD">
      <w:pPr>
        <w:spacing w:after="0" w:line="240" w:lineRule="auto"/>
        <w:rPr>
          <w:b/>
          <w:sz w:val="24"/>
        </w:rPr>
      </w:pPr>
    </w:p>
    <w:p w:rsidR="00E421DD" w:rsidRPr="00E62852" w:rsidRDefault="00E421DD" w:rsidP="00E421DD">
      <w:pPr>
        <w:spacing w:after="0" w:line="240" w:lineRule="auto"/>
        <w:rPr>
          <w:b/>
          <w:sz w:val="24"/>
        </w:rPr>
      </w:pPr>
      <w:r w:rsidRPr="00E62852">
        <w:rPr>
          <w:b/>
          <w:sz w:val="24"/>
        </w:rPr>
        <w:lastRenderedPageBreak/>
        <w:t>Часть 2. ARP-спуфинг</w:t>
      </w:r>
    </w:p>
    <w:p w:rsidR="00E421DD" w:rsidRDefault="00E421DD" w:rsidP="00E62852">
      <w:pPr>
        <w:spacing w:after="0" w:line="240" w:lineRule="auto"/>
        <w:rPr>
          <w:sz w:val="24"/>
        </w:rPr>
      </w:pPr>
      <w:r>
        <w:rPr>
          <w:sz w:val="24"/>
        </w:rPr>
        <w:t xml:space="preserve">Назначаю компьютеры </w:t>
      </w:r>
      <w:r>
        <w:rPr>
          <w:sz w:val="24"/>
          <w:lang w:val="en-US"/>
        </w:rPr>
        <w:t>A</w:t>
      </w:r>
      <w:r w:rsidRPr="00E421DD">
        <w:rPr>
          <w:sz w:val="24"/>
        </w:rPr>
        <w:t xml:space="preserve">, </w:t>
      </w:r>
      <w:r>
        <w:rPr>
          <w:sz w:val="24"/>
          <w:lang w:val="en-US"/>
        </w:rPr>
        <w:t>B</w:t>
      </w:r>
      <w:r w:rsidRPr="00E421DD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Server</w:t>
      </w:r>
    </w:p>
    <w:p w:rsidR="00E421DD" w:rsidRDefault="00E421DD" w:rsidP="00E62852">
      <w:pPr>
        <w:spacing w:after="0" w:line="240" w:lineRule="auto"/>
        <w:rPr>
          <w:sz w:val="24"/>
        </w:rPr>
      </w:pPr>
    </w:p>
    <w:p w:rsidR="00E421DD" w:rsidRDefault="00E421DD" w:rsidP="00E62852">
      <w:pPr>
        <w:spacing w:after="0" w:line="240" w:lineRule="auto"/>
        <w:rPr>
          <w:sz w:val="24"/>
        </w:rPr>
      </w:pPr>
      <w:r w:rsidRPr="00E421DD">
        <w:rPr>
          <w:noProof/>
          <w:sz w:val="24"/>
          <w:lang w:eastAsia="ru-RU"/>
        </w:rPr>
        <w:drawing>
          <wp:inline distT="0" distB="0" distL="0" distR="0">
            <wp:extent cx="5940425" cy="2669697"/>
            <wp:effectExtent l="0" t="0" r="3175" b="0"/>
            <wp:docPr id="9" name="Рисунок 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1DD" w:rsidRDefault="00E421DD" w:rsidP="00E62852">
      <w:pPr>
        <w:spacing w:after="0" w:line="240" w:lineRule="auto"/>
        <w:rPr>
          <w:sz w:val="24"/>
        </w:rPr>
      </w:pPr>
    </w:p>
    <w:p w:rsidR="00E421DD" w:rsidRDefault="00E421DD" w:rsidP="00E62852">
      <w:pPr>
        <w:spacing w:after="0" w:line="240" w:lineRule="auto"/>
        <w:rPr>
          <w:sz w:val="24"/>
        </w:rPr>
      </w:pPr>
    </w:p>
    <w:p w:rsidR="00EE5987" w:rsidRPr="00EE5987" w:rsidRDefault="00AC752D" w:rsidP="00AC752D">
      <w:pPr>
        <w:spacing w:after="0" w:line="240" w:lineRule="auto"/>
        <w:rPr>
          <w:sz w:val="24"/>
        </w:rPr>
      </w:pPr>
      <w:r>
        <w:rPr>
          <w:sz w:val="24"/>
        </w:rPr>
        <w:t>На</w:t>
      </w:r>
      <w:r w:rsidRPr="00EE5987">
        <w:rPr>
          <w:sz w:val="24"/>
        </w:rPr>
        <w:t xml:space="preserve"> </w:t>
      </w:r>
      <w:r>
        <w:rPr>
          <w:sz w:val="24"/>
        </w:rPr>
        <w:t>узле</w:t>
      </w:r>
      <w:r w:rsidRPr="00EE5987">
        <w:rPr>
          <w:sz w:val="24"/>
        </w:rPr>
        <w:t xml:space="preserve"> </w:t>
      </w:r>
      <w:r w:rsidR="00EE5987">
        <w:rPr>
          <w:sz w:val="24"/>
          <w:lang w:val="en-US"/>
        </w:rPr>
        <w:t>A</w:t>
      </w:r>
      <w:r w:rsidRPr="00EE5987">
        <w:rPr>
          <w:sz w:val="24"/>
        </w:rPr>
        <w:t xml:space="preserve"> </w:t>
      </w:r>
      <w:r>
        <w:rPr>
          <w:sz w:val="24"/>
          <w:lang w:val="en-US"/>
        </w:rPr>
        <w:t>nc</w:t>
      </w:r>
      <w:r w:rsidRPr="00EE5987">
        <w:rPr>
          <w:sz w:val="24"/>
        </w:rPr>
        <w:t xml:space="preserve"> –</w:t>
      </w:r>
      <w:r>
        <w:rPr>
          <w:sz w:val="24"/>
          <w:lang w:val="en-US"/>
        </w:rPr>
        <w:t>lp</w:t>
      </w:r>
      <w:r w:rsidRPr="00EE5987">
        <w:rPr>
          <w:sz w:val="24"/>
        </w:rPr>
        <w:t xml:space="preserve"> 9000</w:t>
      </w:r>
    </w:p>
    <w:p w:rsidR="00EE5987" w:rsidRPr="00EE5987" w:rsidRDefault="00EE5987" w:rsidP="00AC752D">
      <w:pPr>
        <w:spacing w:after="0" w:line="240" w:lineRule="auto"/>
        <w:rPr>
          <w:sz w:val="24"/>
        </w:rPr>
      </w:pPr>
    </w:p>
    <w:p w:rsidR="00EE5987" w:rsidRDefault="00EE5987" w:rsidP="00AC752D">
      <w:pPr>
        <w:spacing w:after="0" w:line="240" w:lineRule="auto"/>
        <w:rPr>
          <w:sz w:val="24"/>
          <w:lang w:val="en-US"/>
        </w:rPr>
      </w:pPr>
      <w:r w:rsidRPr="00EE5987">
        <w:rPr>
          <w:noProof/>
          <w:sz w:val="24"/>
          <w:lang w:eastAsia="ru-RU"/>
        </w:rPr>
        <w:drawing>
          <wp:inline distT="0" distB="0" distL="0" distR="0">
            <wp:extent cx="5940425" cy="353793"/>
            <wp:effectExtent l="0" t="0" r="3175" b="8255"/>
            <wp:docPr id="12" name="Рисунок 1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52D" w:rsidRPr="00AC752D" w:rsidRDefault="00AC752D" w:rsidP="00AC752D">
      <w:pPr>
        <w:spacing w:after="0" w:line="240" w:lineRule="auto"/>
        <w:rPr>
          <w:sz w:val="24"/>
          <w:lang w:val="en-US"/>
        </w:rPr>
      </w:pPr>
    </w:p>
    <w:p w:rsidR="00E421DD" w:rsidRDefault="00AC752D" w:rsidP="00E62852">
      <w:pPr>
        <w:spacing w:after="0" w:line="240" w:lineRule="auto"/>
        <w:rPr>
          <w:sz w:val="24"/>
          <w:lang w:val="en-US"/>
        </w:rPr>
      </w:pPr>
      <w:r>
        <w:rPr>
          <w:sz w:val="24"/>
        </w:rPr>
        <w:t xml:space="preserve">На узле </w:t>
      </w:r>
      <w:r w:rsidR="00EE5987">
        <w:rPr>
          <w:sz w:val="24"/>
          <w:lang w:val="en-US"/>
        </w:rPr>
        <w:t>B nc 10.0.0.22 9000</w:t>
      </w:r>
    </w:p>
    <w:p w:rsidR="00EE5987" w:rsidRDefault="00EE5987" w:rsidP="00E62852">
      <w:pPr>
        <w:spacing w:after="0" w:line="240" w:lineRule="auto"/>
        <w:rPr>
          <w:sz w:val="24"/>
          <w:lang w:val="en-US"/>
        </w:rPr>
      </w:pPr>
    </w:p>
    <w:p w:rsidR="00EE5987" w:rsidRDefault="00EE5987" w:rsidP="00E62852">
      <w:pPr>
        <w:spacing w:after="0" w:line="240" w:lineRule="auto"/>
        <w:rPr>
          <w:sz w:val="24"/>
          <w:lang w:val="en-US"/>
        </w:rPr>
      </w:pPr>
      <w:r w:rsidRPr="00EE5987">
        <w:rPr>
          <w:noProof/>
          <w:sz w:val="24"/>
          <w:lang w:eastAsia="ru-RU"/>
        </w:rPr>
        <w:drawing>
          <wp:inline distT="0" distB="0" distL="0" distR="0">
            <wp:extent cx="5940425" cy="286384"/>
            <wp:effectExtent l="0" t="0" r="0" b="0"/>
            <wp:docPr id="13" name="Рисунок 1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987" w:rsidRDefault="00EE5987" w:rsidP="00E62852">
      <w:pPr>
        <w:spacing w:after="0" w:line="240" w:lineRule="auto"/>
        <w:rPr>
          <w:sz w:val="24"/>
          <w:lang w:val="en-US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4E66FD">
      <w:pPr>
        <w:spacing w:after="0" w:line="240" w:lineRule="auto"/>
        <w:rPr>
          <w:sz w:val="24"/>
        </w:rPr>
      </w:pPr>
    </w:p>
    <w:p w:rsidR="004E66FD" w:rsidRDefault="004E66FD" w:rsidP="004E66FD">
      <w:pPr>
        <w:spacing w:after="0" w:line="240" w:lineRule="auto"/>
        <w:rPr>
          <w:sz w:val="24"/>
        </w:rPr>
      </w:pPr>
      <w:r>
        <w:rPr>
          <w:sz w:val="24"/>
        </w:rPr>
        <w:lastRenderedPageBreak/>
        <w:t xml:space="preserve">Открываю </w:t>
      </w:r>
      <w:r>
        <w:rPr>
          <w:sz w:val="24"/>
          <w:lang w:val="en-US"/>
        </w:rPr>
        <w:t>packeth</w:t>
      </w:r>
      <w:r w:rsidRPr="004E66FD">
        <w:rPr>
          <w:sz w:val="24"/>
        </w:rPr>
        <w:t xml:space="preserve"> </w:t>
      </w:r>
      <w:r>
        <w:rPr>
          <w:sz w:val="24"/>
        </w:rPr>
        <w:t xml:space="preserve">на </w:t>
      </w:r>
      <w:r>
        <w:rPr>
          <w:sz w:val="24"/>
          <w:lang w:val="en-US"/>
        </w:rPr>
        <w:t>Server</w:t>
      </w:r>
      <w:r w:rsidRPr="004E66FD">
        <w:rPr>
          <w:sz w:val="24"/>
        </w:rPr>
        <w:t xml:space="preserve"> </w:t>
      </w:r>
      <w:r>
        <w:rPr>
          <w:sz w:val="24"/>
        </w:rPr>
        <w:t xml:space="preserve">и сформировываю </w:t>
      </w:r>
      <w:r>
        <w:rPr>
          <w:sz w:val="24"/>
          <w:lang w:val="en-US"/>
        </w:rPr>
        <w:t>ARP</w:t>
      </w:r>
      <w:r w:rsidRPr="004E66FD">
        <w:rPr>
          <w:sz w:val="24"/>
        </w:rPr>
        <w:t xml:space="preserve"> </w:t>
      </w:r>
      <w:r>
        <w:rPr>
          <w:sz w:val="24"/>
        </w:rPr>
        <w:t>ответ</w:t>
      </w:r>
      <w:r w:rsidRPr="004E66FD">
        <w:rPr>
          <w:sz w:val="24"/>
        </w:rPr>
        <w:t xml:space="preserve">. </w:t>
      </w:r>
      <w:r>
        <w:rPr>
          <w:sz w:val="24"/>
          <w:lang w:val="en-US"/>
        </w:rPr>
        <w:t>Server</w:t>
      </w:r>
      <w:r w:rsidRPr="004E66FD">
        <w:rPr>
          <w:sz w:val="24"/>
        </w:rPr>
        <w:t xml:space="preserve"> </w:t>
      </w:r>
      <w:r>
        <w:rPr>
          <w:sz w:val="24"/>
        </w:rPr>
        <w:t xml:space="preserve">представится узлу </w:t>
      </w:r>
      <w:r>
        <w:rPr>
          <w:sz w:val="24"/>
          <w:lang w:val="en-US"/>
        </w:rPr>
        <w:t>A</w:t>
      </w:r>
      <w:r>
        <w:rPr>
          <w:sz w:val="24"/>
        </w:rPr>
        <w:t xml:space="preserve"> как узел </w:t>
      </w:r>
      <w:r>
        <w:rPr>
          <w:sz w:val="24"/>
          <w:lang w:val="en-US"/>
        </w:rPr>
        <w:t>B</w:t>
      </w:r>
      <w:r w:rsidRPr="004E66FD">
        <w:rPr>
          <w:sz w:val="24"/>
        </w:rPr>
        <w:t>.</w:t>
      </w: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Default="004E66FD" w:rsidP="00E62852">
      <w:pPr>
        <w:spacing w:after="0" w:line="240" w:lineRule="auto"/>
        <w:rPr>
          <w:sz w:val="24"/>
        </w:rPr>
      </w:pPr>
      <w:r w:rsidRPr="004E66FD">
        <w:rPr>
          <w:noProof/>
          <w:sz w:val="24"/>
          <w:lang w:eastAsia="ru-RU"/>
        </w:rPr>
        <w:drawing>
          <wp:inline distT="0" distB="0" distL="0" distR="0">
            <wp:extent cx="5940425" cy="4771917"/>
            <wp:effectExtent l="0" t="0" r="3175" b="0"/>
            <wp:docPr id="15" name="Рисунок 1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FD" w:rsidRDefault="004E66FD" w:rsidP="00E62852">
      <w:pPr>
        <w:spacing w:after="0" w:line="240" w:lineRule="auto"/>
        <w:rPr>
          <w:sz w:val="24"/>
        </w:rPr>
      </w:pPr>
    </w:p>
    <w:p w:rsidR="004E66FD" w:rsidRPr="00CF513E" w:rsidRDefault="00CF513E" w:rsidP="00E62852">
      <w:pPr>
        <w:spacing w:after="0" w:line="240" w:lineRule="auto"/>
        <w:rPr>
          <w:sz w:val="24"/>
        </w:rPr>
      </w:pPr>
      <w:r>
        <w:rPr>
          <w:sz w:val="24"/>
        </w:rPr>
        <w:t xml:space="preserve">Компьютер </w:t>
      </w:r>
      <w:r>
        <w:rPr>
          <w:sz w:val="24"/>
          <w:lang w:val="en-US"/>
        </w:rPr>
        <w:t>B</w:t>
      </w:r>
      <w:r>
        <w:rPr>
          <w:sz w:val="24"/>
        </w:rPr>
        <w:t xml:space="preserve"> не получит сообщение узла </w:t>
      </w:r>
      <w:r>
        <w:rPr>
          <w:sz w:val="24"/>
          <w:lang w:val="en-US"/>
        </w:rPr>
        <w:t>A</w:t>
      </w:r>
      <w:r w:rsidRPr="00CF513E">
        <w:rPr>
          <w:sz w:val="24"/>
        </w:rPr>
        <w:t xml:space="preserve">, </w:t>
      </w:r>
      <w:r>
        <w:rPr>
          <w:sz w:val="24"/>
        </w:rPr>
        <w:t xml:space="preserve">но его получает </w:t>
      </w:r>
      <w:r>
        <w:rPr>
          <w:sz w:val="24"/>
          <w:lang w:val="en-US"/>
        </w:rPr>
        <w:t>Server</w:t>
      </w:r>
    </w:p>
    <w:p w:rsidR="00CF513E" w:rsidRPr="00CF513E" w:rsidRDefault="00CF513E" w:rsidP="00E62852">
      <w:pPr>
        <w:spacing w:after="0" w:line="240" w:lineRule="auto"/>
        <w:rPr>
          <w:sz w:val="24"/>
        </w:rPr>
      </w:pPr>
    </w:p>
    <w:p w:rsidR="004E66FD" w:rsidRPr="004E66FD" w:rsidRDefault="004E66FD" w:rsidP="00E62852">
      <w:pPr>
        <w:spacing w:after="0" w:line="240" w:lineRule="auto"/>
        <w:rPr>
          <w:sz w:val="24"/>
        </w:rPr>
      </w:pPr>
      <w:r w:rsidRPr="004E66FD">
        <w:rPr>
          <w:noProof/>
          <w:sz w:val="24"/>
          <w:lang w:eastAsia="ru-RU"/>
        </w:rPr>
        <w:drawing>
          <wp:inline distT="0" distB="0" distL="0" distR="0">
            <wp:extent cx="5940425" cy="1925517"/>
            <wp:effectExtent l="0" t="0" r="3175" b="0"/>
            <wp:docPr id="14" name="Рисунок 1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987" w:rsidRDefault="00EE5987" w:rsidP="00E62852">
      <w:pPr>
        <w:spacing w:after="0" w:line="240" w:lineRule="auto"/>
        <w:rPr>
          <w:sz w:val="24"/>
        </w:rPr>
      </w:pPr>
    </w:p>
    <w:p w:rsidR="00CF513E" w:rsidRDefault="00CF513E" w:rsidP="00E62852">
      <w:pPr>
        <w:spacing w:after="0" w:line="240" w:lineRule="auto"/>
        <w:rPr>
          <w:sz w:val="24"/>
        </w:rPr>
      </w:pPr>
      <w:r w:rsidRPr="00CF513E">
        <w:rPr>
          <w:noProof/>
          <w:sz w:val="24"/>
          <w:lang w:eastAsia="ru-RU"/>
        </w:rPr>
        <w:lastRenderedPageBreak/>
        <w:drawing>
          <wp:inline distT="0" distB="0" distL="0" distR="0">
            <wp:extent cx="5499511" cy="4095750"/>
            <wp:effectExtent l="0" t="0" r="6350" b="0"/>
            <wp:docPr id="16" name="Рисунок 1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86" cy="410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3E" w:rsidRDefault="00CF513E" w:rsidP="00E62852">
      <w:pPr>
        <w:spacing w:after="0" w:line="240" w:lineRule="auto"/>
        <w:rPr>
          <w:sz w:val="24"/>
        </w:rPr>
      </w:pPr>
    </w:p>
    <w:p w:rsidR="00CF513E" w:rsidRPr="00CF513E" w:rsidRDefault="00CF513E" w:rsidP="00E62852">
      <w:pPr>
        <w:spacing w:after="0" w:line="240" w:lineRule="auto"/>
        <w:rPr>
          <w:sz w:val="24"/>
        </w:rPr>
      </w:pPr>
      <w:r>
        <w:rPr>
          <w:sz w:val="24"/>
        </w:rPr>
        <w:t xml:space="preserve">Через некоторое время компьютер </w:t>
      </w:r>
      <w:r>
        <w:rPr>
          <w:sz w:val="24"/>
          <w:lang w:val="en-US"/>
        </w:rPr>
        <w:t>A</w:t>
      </w:r>
      <w:r>
        <w:rPr>
          <w:sz w:val="24"/>
        </w:rPr>
        <w:t xml:space="preserve"> пошлёт широковещательный запрос для получения </w:t>
      </w:r>
      <w:r>
        <w:rPr>
          <w:sz w:val="24"/>
          <w:lang w:val="en-US"/>
        </w:rPr>
        <w:t>mac</w:t>
      </w:r>
      <w:r>
        <w:rPr>
          <w:sz w:val="24"/>
        </w:rPr>
        <w:t xml:space="preserve"> – адреса компьютера </w:t>
      </w:r>
      <w:r>
        <w:rPr>
          <w:sz w:val="24"/>
          <w:lang w:val="en-US"/>
        </w:rPr>
        <w:t>B</w:t>
      </w:r>
      <w:r>
        <w:rPr>
          <w:sz w:val="24"/>
        </w:rPr>
        <w:t xml:space="preserve"> и пакеты дойдут до </w:t>
      </w:r>
      <w:r>
        <w:rPr>
          <w:sz w:val="24"/>
          <w:lang w:val="en-US"/>
        </w:rPr>
        <w:t>B</w:t>
      </w:r>
    </w:p>
    <w:p w:rsidR="00CF513E" w:rsidRDefault="00CF513E" w:rsidP="00E62852">
      <w:pPr>
        <w:spacing w:after="0" w:line="240" w:lineRule="auto"/>
        <w:rPr>
          <w:sz w:val="24"/>
        </w:rPr>
      </w:pPr>
    </w:p>
    <w:p w:rsidR="00CF513E" w:rsidRPr="00CF513E" w:rsidRDefault="00CF513E" w:rsidP="00E62852">
      <w:pPr>
        <w:spacing w:after="0" w:line="240" w:lineRule="auto"/>
        <w:rPr>
          <w:sz w:val="24"/>
        </w:rPr>
      </w:pPr>
      <w:r w:rsidRPr="00CF513E">
        <w:rPr>
          <w:noProof/>
          <w:sz w:val="24"/>
          <w:lang w:eastAsia="ru-RU"/>
        </w:rPr>
        <w:drawing>
          <wp:inline distT="0" distB="0" distL="0" distR="0">
            <wp:extent cx="5572125" cy="4155681"/>
            <wp:effectExtent l="0" t="0" r="0" b="0"/>
            <wp:docPr id="17" name="Рисунок 1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96" cy="416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13E" w:rsidRDefault="00CF513E" w:rsidP="00E62852">
      <w:pPr>
        <w:spacing w:after="0" w:line="240" w:lineRule="auto"/>
        <w:rPr>
          <w:sz w:val="24"/>
        </w:rPr>
      </w:pPr>
    </w:p>
    <w:p w:rsidR="00CF513E" w:rsidRPr="004E66FD" w:rsidRDefault="00CF513E" w:rsidP="00E62852">
      <w:pPr>
        <w:spacing w:after="0" w:line="240" w:lineRule="auto"/>
        <w:rPr>
          <w:sz w:val="24"/>
        </w:rPr>
      </w:pPr>
      <w:r w:rsidRPr="00CF513E"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2268459"/>
            <wp:effectExtent l="0" t="0" r="3175" b="0"/>
            <wp:docPr id="18" name="Рисунок 1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5987" w:rsidRPr="004E66FD" w:rsidRDefault="00EE5987" w:rsidP="00E62852">
      <w:pPr>
        <w:spacing w:after="0" w:line="240" w:lineRule="auto"/>
        <w:rPr>
          <w:sz w:val="24"/>
        </w:rPr>
      </w:pPr>
    </w:p>
    <w:p w:rsidR="00AC752D" w:rsidRDefault="00AC752D" w:rsidP="00E62852">
      <w:pPr>
        <w:spacing w:after="0" w:line="240" w:lineRule="auto"/>
        <w:rPr>
          <w:sz w:val="24"/>
        </w:rPr>
      </w:pPr>
    </w:p>
    <w:p w:rsidR="00AC752D" w:rsidRPr="004E66FD" w:rsidRDefault="00AC752D">
      <w:pPr>
        <w:spacing w:after="0" w:line="240" w:lineRule="auto"/>
        <w:rPr>
          <w:sz w:val="24"/>
        </w:rPr>
      </w:pPr>
    </w:p>
    <w:sectPr w:rsidR="00AC752D" w:rsidRPr="004E66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FA5" w:rsidRDefault="00513FA5" w:rsidP="009A469C">
      <w:pPr>
        <w:spacing w:after="0" w:line="240" w:lineRule="auto"/>
      </w:pPr>
      <w:r>
        <w:separator/>
      </w:r>
    </w:p>
  </w:endnote>
  <w:endnote w:type="continuationSeparator" w:id="0">
    <w:p w:rsidR="00513FA5" w:rsidRDefault="00513FA5" w:rsidP="009A4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FA5" w:rsidRDefault="00513FA5" w:rsidP="009A469C">
      <w:pPr>
        <w:spacing w:after="0" w:line="240" w:lineRule="auto"/>
      </w:pPr>
      <w:r>
        <w:separator/>
      </w:r>
    </w:p>
  </w:footnote>
  <w:footnote w:type="continuationSeparator" w:id="0">
    <w:p w:rsidR="00513FA5" w:rsidRDefault="00513FA5" w:rsidP="009A46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852"/>
    <w:rsid w:val="004E66FD"/>
    <w:rsid w:val="00513FA5"/>
    <w:rsid w:val="0097175D"/>
    <w:rsid w:val="009A469C"/>
    <w:rsid w:val="00AC752D"/>
    <w:rsid w:val="00CF513E"/>
    <w:rsid w:val="00E421DD"/>
    <w:rsid w:val="00E62852"/>
    <w:rsid w:val="00EE0C84"/>
    <w:rsid w:val="00EE5987"/>
    <w:rsid w:val="00F1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41421"/>
  <w15:chartTrackingRefBased/>
  <w15:docId w15:val="{ADA4C605-D548-4E47-A6F3-938CC8E88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285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4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469C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9A4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469C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37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2021-12-15T22:47:00Z</dcterms:created>
  <dcterms:modified xsi:type="dcterms:W3CDTF">2021-12-16T00:49:00Z</dcterms:modified>
</cp:coreProperties>
</file>